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419D" w14:textId="0000D1F2" w:rsidR="0094155D" w:rsidRPr="00CB4565" w:rsidRDefault="0094155D" w:rsidP="00CB4565">
      <w:pPr>
        <w:rPr>
          <w:lang w:val="en-US"/>
        </w:rPr>
      </w:pPr>
      <w:r w:rsidRPr="00CB4565">
        <w:rPr>
          <w:lang w:val="en-US"/>
        </w:rPr>
        <w:t>Now I have a clear picture of what's needed. Let me build the complete chess assignment:</w:t>
      </w:r>
    </w:p>
    <w:p w14:paraId="2DA4F915" w14:textId="77777777" w:rsidR="0094155D" w:rsidRPr="00CB4565" w:rsidRDefault="0094155D" w:rsidP="0094155D">
      <w:pPr>
        <w:rPr>
          <w:lang w:val="en-US"/>
        </w:rPr>
      </w:pPr>
      <w:r w:rsidRPr="00CB4565">
        <w:rPr>
          <w:lang w:val="en-US"/>
        </w:rPr>
        <w:t>Here's the completed assignment — all four requirements are addressed:</w:t>
      </w:r>
    </w:p>
    <w:p w14:paraId="2CF45453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1. Pieces in starting position</w:t>
      </w:r>
      <w:r w:rsidRPr="00CB4565">
        <w:rPr>
          <w:lang w:val="en-US"/>
        </w:rPr>
        <w:t xml:space="preserve"> — all 32 pieces placed correctly:</w:t>
      </w:r>
    </w:p>
    <w:p w14:paraId="3453C8BF" w14:textId="77777777" w:rsidR="0094155D" w:rsidRPr="00CB4565" w:rsidRDefault="0094155D" w:rsidP="0094155D">
      <w:pPr>
        <w:numPr>
          <w:ilvl w:val="0"/>
          <w:numId w:val="1"/>
        </w:numPr>
        <w:rPr>
          <w:lang w:val="en-US"/>
        </w:rPr>
      </w:pPr>
      <w:r w:rsidRPr="00CB4565">
        <w:rPr>
          <w:lang w:val="en-US"/>
        </w:rPr>
        <w:t>Black back rank (row 8): Rook, Knight, Bishop, Queen, King, Bishop, Knight, Rook</w:t>
      </w:r>
    </w:p>
    <w:p w14:paraId="0D492400" w14:textId="77777777" w:rsidR="0094155D" w:rsidRPr="0094155D" w:rsidRDefault="0094155D" w:rsidP="0094155D">
      <w:pPr>
        <w:numPr>
          <w:ilvl w:val="0"/>
          <w:numId w:val="1"/>
        </w:numPr>
      </w:pPr>
      <w:r w:rsidRPr="0094155D">
        <w:t xml:space="preserve">Black </w:t>
      </w:r>
      <w:proofErr w:type="spellStart"/>
      <w:r w:rsidRPr="0094155D">
        <w:t>pawns</w:t>
      </w:r>
      <w:proofErr w:type="spellEnd"/>
      <w:r w:rsidRPr="0094155D">
        <w:t xml:space="preserve"> (</w:t>
      </w:r>
      <w:proofErr w:type="spellStart"/>
      <w:r w:rsidRPr="0094155D">
        <w:t>row</w:t>
      </w:r>
      <w:proofErr w:type="spellEnd"/>
      <w:r w:rsidRPr="0094155D">
        <w:t xml:space="preserve"> 7)</w:t>
      </w:r>
    </w:p>
    <w:p w14:paraId="49F6DAF5" w14:textId="77777777" w:rsidR="0094155D" w:rsidRPr="0094155D" w:rsidRDefault="0094155D" w:rsidP="0094155D">
      <w:pPr>
        <w:numPr>
          <w:ilvl w:val="0"/>
          <w:numId w:val="1"/>
        </w:numPr>
      </w:pPr>
      <w:proofErr w:type="spellStart"/>
      <w:r w:rsidRPr="0094155D">
        <w:t>Empty</w:t>
      </w:r>
      <w:proofErr w:type="spellEnd"/>
      <w:r w:rsidRPr="0094155D">
        <w:t xml:space="preserve"> </w:t>
      </w:r>
      <w:proofErr w:type="spellStart"/>
      <w:r w:rsidRPr="0094155D">
        <w:t>middle</w:t>
      </w:r>
      <w:proofErr w:type="spellEnd"/>
      <w:r w:rsidRPr="0094155D">
        <w:t xml:space="preserve"> </w:t>
      </w:r>
      <w:proofErr w:type="spellStart"/>
      <w:r w:rsidRPr="0094155D">
        <w:t>rows</w:t>
      </w:r>
      <w:proofErr w:type="spellEnd"/>
      <w:r w:rsidRPr="0094155D">
        <w:t xml:space="preserve"> (</w:t>
      </w:r>
      <w:proofErr w:type="spellStart"/>
      <w:r w:rsidRPr="0094155D">
        <w:t>ranks</w:t>
      </w:r>
      <w:proofErr w:type="spellEnd"/>
      <w:r w:rsidRPr="0094155D">
        <w:t xml:space="preserve"> 3–6)</w:t>
      </w:r>
    </w:p>
    <w:p w14:paraId="1E3AC35F" w14:textId="77777777" w:rsidR="0094155D" w:rsidRPr="0094155D" w:rsidRDefault="0094155D" w:rsidP="0094155D">
      <w:pPr>
        <w:numPr>
          <w:ilvl w:val="0"/>
          <w:numId w:val="1"/>
        </w:numPr>
      </w:pPr>
      <w:r w:rsidRPr="0094155D">
        <w:t xml:space="preserve">White </w:t>
      </w:r>
      <w:proofErr w:type="spellStart"/>
      <w:r w:rsidRPr="0094155D">
        <w:t>pawns</w:t>
      </w:r>
      <w:proofErr w:type="spellEnd"/>
      <w:r w:rsidRPr="0094155D">
        <w:t xml:space="preserve"> (</w:t>
      </w:r>
      <w:proofErr w:type="spellStart"/>
      <w:r w:rsidRPr="0094155D">
        <w:t>row</w:t>
      </w:r>
      <w:proofErr w:type="spellEnd"/>
      <w:r w:rsidRPr="0094155D">
        <w:t xml:space="preserve"> 2)</w:t>
      </w:r>
    </w:p>
    <w:p w14:paraId="4F65C93C" w14:textId="77777777" w:rsidR="0094155D" w:rsidRPr="00CB4565" w:rsidRDefault="0094155D" w:rsidP="0094155D">
      <w:pPr>
        <w:numPr>
          <w:ilvl w:val="0"/>
          <w:numId w:val="1"/>
        </w:numPr>
        <w:rPr>
          <w:lang w:val="en-US"/>
        </w:rPr>
      </w:pPr>
      <w:r w:rsidRPr="00CB4565">
        <w:rPr>
          <w:lang w:val="en-US"/>
        </w:rPr>
        <w:t>White back rank (row 1): same mirror layout</w:t>
      </w:r>
    </w:p>
    <w:p w14:paraId="0EE5E5B5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2. Bug report</w:t>
      </w:r>
      <w:r w:rsidRPr="00CB4565">
        <w:rPr>
          <w:lang w:val="en-US"/>
        </w:rPr>
        <w:t xml:space="preserve"> (in an HTML comment at the very top of the file): The main problems noted are: no move validation (any piece can move anywhere), and clicking the same piece twice doesn't deselect it in the original code. I also fixed the deselection behavior — clicking a selected piece now cancels the selection.</w:t>
      </w:r>
    </w:p>
    <w:p w14:paraId="24A9FB3E" w14:textId="77777777" w:rsidR="0094155D" w:rsidRPr="00CB4565" w:rsidRDefault="0094155D" w:rsidP="0094155D">
      <w:pPr>
        <w:rPr>
          <w:lang w:val="en-US"/>
        </w:rPr>
      </w:pPr>
      <w:r w:rsidRPr="00CB4565">
        <w:rPr>
          <w:b/>
          <w:bCs/>
          <w:lang w:val="en-US"/>
        </w:rPr>
        <w:t>3. for...of comment</w:t>
      </w:r>
      <w:r w:rsidRPr="00CB4565">
        <w:rPr>
          <w:lang w:val="en-US"/>
        </w:rPr>
        <w:t xml:space="preserve"> — // method 8 is written above the first for...of loop, as instructed.</w:t>
      </w:r>
    </w:p>
    <w:p w14:paraId="28182CA0" w14:textId="77777777" w:rsidR="0094155D" w:rsidRPr="0094155D" w:rsidRDefault="0094155D" w:rsidP="0094155D">
      <w:r w:rsidRPr="0094155D">
        <w:rPr>
          <w:b/>
          <w:bCs/>
        </w:rPr>
        <w:t xml:space="preserve">4. Style </w:t>
      </w:r>
      <w:proofErr w:type="spellStart"/>
      <w:r w:rsidRPr="0094155D">
        <w:rPr>
          <w:b/>
          <w:bCs/>
        </w:rPr>
        <w:t>improvements</w:t>
      </w:r>
      <w:proofErr w:type="spellEnd"/>
      <w:r w:rsidRPr="0094155D">
        <w:rPr>
          <w:b/>
          <w:bCs/>
        </w:rPr>
        <w:t>:</w:t>
      </w:r>
    </w:p>
    <w:p w14:paraId="4274CB52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Dark regal board theme (#1a1a2e background) with a warm wood-grain border around the board</w:t>
      </w:r>
    </w:p>
    <w:p w14:paraId="15A8D06C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Classic chess square colors (#f0d9b5 / #b58863) instead of plain white/gray</w:t>
      </w:r>
    </w:p>
    <w:p w14:paraId="08508B97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Red outline highlight (.selected class) replaces the inline border style</w:t>
      </w:r>
    </w:p>
    <w:p w14:paraId="1507D6DB" w14:textId="77777777" w:rsidR="0094155D" w:rsidRPr="0094155D" w:rsidRDefault="0094155D" w:rsidP="0094155D">
      <w:pPr>
        <w:numPr>
          <w:ilvl w:val="0"/>
          <w:numId w:val="2"/>
        </w:numPr>
      </w:pPr>
      <w:proofErr w:type="spellStart"/>
      <w:r w:rsidRPr="0094155D">
        <w:t>Hover</w:t>
      </w:r>
      <w:proofErr w:type="spellEnd"/>
      <w:r w:rsidRPr="0094155D">
        <w:t xml:space="preserve"> </w:t>
      </w:r>
      <w:proofErr w:type="spellStart"/>
      <w:r w:rsidRPr="0094155D">
        <w:t>brightness</w:t>
      </w:r>
      <w:proofErr w:type="spellEnd"/>
      <w:r w:rsidRPr="0094155D">
        <w:t xml:space="preserve"> </w:t>
      </w:r>
      <w:proofErr w:type="spellStart"/>
      <w:r w:rsidRPr="0094155D">
        <w:t>effect</w:t>
      </w:r>
      <w:proofErr w:type="spellEnd"/>
      <w:r w:rsidRPr="0094155D">
        <w:t xml:space="preserve"> on </w:t>
      </w:r>
      <w:proofErr w:type="spellStart"/>
      <w:r w:rsidRPr="0094155D">
        <w:t>cells</w:t>
      </w:r>
      <w:proofErr w:type="spellEnd"/>
    </w:p>
    <w:p w14:paraId="68CA4F78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r w:rsidRPr="00CB4565">
        <w:rPr>
          <w:lang w:val="en-US"/>
        </w:rPr>
        <w:t>Status bar that tells you what to do next</w:t>
      </w:r>
    </w:p>
    <w:p w14:paraId="3457AC79" w14:textId="77777777" w:rsidR="0094155D" w:rsidRPr="00CB4565" w:rsidRDefault="0094155D" w:rsidP="0094155D">
      <w:pPr>
        <w:numPr>
          <w:ilvl w:val="0"/>
          <w:numId w:val="2"/>
        </w:numPr>
        <w:rPr>
          <w:lang w:val="en-US"/>
        </w:rPr>
      </w:pPr>
      <w:proofErr w:type="spellStart"/>
      <w:r w:rsidRPr="00CB4565">
        <w:rPr>
          <w:lang w:val="en-US"/>
        </w:rPr>
        <w:t>Cinzel</w:t>
      </w:r>
      <w:proofErr w:type="spellEnd"/>
      <w:r w:rsidRPr="00CB4565">
        <w:rPr>
          <w:lang w:val="en-US"/>
        </w:rPr>
        <w:t xml:space="preserve"> serif font for the heading — appropriate for chess</w:t>
      </w:r>
    </w:p>
    <w:p w14:paraId="72A5EDC0" w14:textId="77777777" w:rsidR="00EC0D77" w:rsidRPr="00CB4565" w:rsidRDefault="00EC0D77">
      <w:pPr>
        <w:rPr>
          <w:lang w:val="en-US"/>
        </w:rPr>
      </w:pPr>
    </w:p>
    <w:sectPr w:rsidR="00EC0D77" w:rsidRPr="00CB4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5974"/>
    <w:multiLevelType w:val="multilevel"/>
    <w:tmpl w:val="DEA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75795"/>
    <w:multiLevelType w:val="multilevel"/>
    <w:tmpl w:val="863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158705">
    <w:abstractNumId w:val="1"/>
  </w:num>
  <w:num w:numId="2" w16cid:durableId="68505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1E"/>
    <w:rsid w:val="00003C0E"/>
    <w:rsid w:val="00057008"/>
    <w:rsid w:val="007864EE"/>
    <w:rsid w:val="0094155D"/>
    <w:rsid w:val="009E021E"/>
    <w:rsid w:val="00CB4565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DCF59-B1DD-4FA2-97DF-B9B1545A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2026-05-23T06:57:00Z</dcterms:created>
  <dcterms:modified xsi:type="dcterms:W3CDTF">2026-05-23T12:43:00Z</dcterms:modified>
</cp:coreProperties>
</file>