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4208" w14:textId="5C3730E8" w:rsidR="00AB52C5" w:rsidRPr="00EB778E" w:rsidRDefault="00AB52C5" w:rsidP="00EB778E">
      <w:pPr>
        <w:rPr>
          <w:lang w:val="en-US"/>
        </w:rPr>
      </w:pPr>
      <w:r w:rsidRPr="00EB778E">
        <w:rPr>
          <w:lang w:val="en-US"/>
        </w:rPr>
        <w:t>Now I have all the info I need. Let me build all the files and the Word report.</w:t>
      </w:r>
    </w:p>
    <w:p w14:paraId="0D1C70F7" w14:textId="77777777" w:rsidR="00AB52C5" w:rsidRPr="00EB778E" w:rsidRDefault="00AB52C5" w:rsidP="00AB52C5">
      <w:pPr>
        <w:rPr>
          <w:lang w:val="en-US"/>
        </w:rPr>
      </w:pPr>
      <w:r w:rsidRPr="00EB778E">
        <w:rPr>
          <w:lang w:val="en-US"/>
        </w:rPr>
        <w:t>The zip contains all 4 files: index.html, style.css, script.js, and report.docx. Here's a summary of what was done for each task:</w:t>
      </w:r>
    </w:p>
    <w:p w14:paraId="17267645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1 — Three files:</w:t>
      </w:r>
      <w:r w:rsidRPr="00EB778E">
        <w:rPr>
          <w:lang w:val="en-US"/>
        </w:rPr>
        <w:t xml:space="preserve"> CSS moved to style.css (linked via &lt;link&gt;), JS moved to script.js (loaded via &lt;script src&gt;), index.html is now just structure.</w:t>
      </w:r>
    </w:p>
    <w:p w14:paraId="3993F3EF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2 — Speed variable:</w:t>
      </w:r>
      <w:r w:rsidRPr="00EB778E">
        <w:rPr>
          <w:lang w:val="en-US"/>
        </w:rPr>
        <w:t xml:space="preserve"> var var_speed = 50; declared at the top of script.js, used in the sorting loop's setTimeout.</w:t>
      </w:r>
    </w:p>
    <w:p w14:paraId="7C01DA82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3 — Range slider:</w:t>
      </w:r>
      <w:r w:rsidRPr="00EB778E">
        <w:rPr>
          <w:lang w:val="en-US"/>
        </w:rPr>
        <w:t xml:space="preserve"> A slider from 1–200ms is wired with onchange (as specified for LLMs) — it updates var_speed live, so the sort responds mid-animation without restarting.</w:t>
      </w:r>
    </w:p>
    <w:p w14:paraId="6E28A064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4 — Motorcycle animation:</w:t>
      </w:r>
      <w:r w:rsidRPr="00EB778E">
        <w:rPr>
          <w:lang w:val="en-US"/>
        </w:rPr>
        <w:t xml:space="preserve"> After sorting ends, runMotorcycle() loops through each bar, reads its offsetHeight and offsetLeft from the DOM, and repositions the </w:t>
      </w:r>
      <w:r w:rsidRPr="00AB52C5">
        <w:rPr>
          <w:rFonts w:ascii="Segoe UI Emoji" w:hAnsi="Segoe UI Emoji" w:cs="Segoe UI Emoji"/>
        </w:rPr>
        <w:t>🏍️</w:t>
      </w:r>
      <w:r w:rsidRPr="00EB778E">
        <w:rPr>
          <w:lang w:val="en-US"/>
        </w:rPr>
        <w:t xml:space="preserve"> emoji just above each bar's top. It steps bar-by-bar with a delay, traces the full sorted skyline profile, then rides off screen. The Word report details the approach, what was tried (CSS transitions failed), what worked, and what could be improved.</w:t>
      </w:r>
    </w:p>
    <w:p w14:paraId="02454180" w14:textId="77777777" w:rsidR="00EC0D77" w:rsidRPr="00EB778E" w:rsidRDefault="00EC0D77">
      <w:pPr>
        <w:rPr>
          <w:lang w:val="en-US"/>
        </w:rPr>
      </w:pPr>
    </w:p>
    <w:sectPr w:rsidR="00EC0D77" w:rsidRPr="00EB7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8D"/>
    <w:rsid w:val="00057008"/>
    <w:rsid w:val="007864EE"/>
    <w:rsid w:val="007B51F7"/>
    <w:rsid w:val="00974162"/>
    <w:rsid w:val="00AB52C5"/>
    <w:rsid w:val="00EB778E"/>
    <w:rsid w:val="00EC0D77"/>
    <w:rsid w:val="00EE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954A"/>
  <w15:chartTrackingRefBased/>
  <w15:docId w15:val="{48B02360-8E7E-42E4-A775-73477A7C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954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2026-05-23T07:31:00Z</dcterms:created>
  <dcterms:modified xsi:type="dcterms:W3CDTF">2026-05-23T13:24:00Z</dcterms:modified>
</cp:coreProperties>
</file>