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2D346" w14:textId="6662E369" w:rsidR="00631E25" w:rsidRPr="00631E25" w:rsidRDefault="00631E25" w:rsidP="00631E25">
      <w:pPr>
        <w:rPr>
          <w:lang w:val="en-US"/>
        </w:rPr>
      </w:pPr>
      <w:r w:rsidRPr="00631E25">
        <w:rPr>
          <w:lang w:val="en-US"/>
        </w:rPr>
        <w:t>I want to be straight with you about where I'm landing here, because "</w:t>
      </w:r>
      <w:r w:rsidR="006928F4">
        <w:rPr>
          <w:lang w:val="en-US"/>
        </w:rPr>
        <w:t>please help</w:t>
      </w:r>
      <w:r w:rsidRPr="00631E25">
        <w:rPr>
          <w:lang w:val="en-US"/>
        </w:rPr>
        <w:t>" reads like you'd like me to just produce the finished files.</w:t>
      </w:r>
    </w:p>
    <w:p w14:paraId="28000E4E" w14:textId="77777777" w:rsidR="00631E25" w:rsidRPr="00631E25" w:rsidRDefault="00631E25" w:rsidP="00631E25">
      <w:pPr>
        <w:rPr>
          <w:lang w:val="en-US"/>
        </w:rPr>
      </w:pPr>
      <w:r w:rsidRPr="00631E25">
        <w:rPr>
          <w:lang w:val="en-US"/>
        </w:rPr>
        <w:t>I'm not going to write the complete solution for you to submit. Two reasons, and neither is me being difficult:</w:t>
      </w:r>
    </w:p>
    <w:p w14:paraId="25319324" w14:textId="77777777" w:rsidR="00631E25" w:rsidRPr="00631E25" w:rsidRDefault="00631E25" w:rsidP="00631E25">
      <w:pPr>
        <w:rPr>
          <w:lang w:val="en-US"/>
        </w:rPr>
      </w:pPr>
      <w:r w:rsidRPr="00631E25">
        <w:rPr>
          <w:lang w:val="en-US"/>
        </w:rPr>
        <w:t xml:space="preserve">The </w:t>
      </w:r>
      <w:proofErr w:type="spellStart"/>
      <w:r w:rsidRPr="00631E25">
        <w:rPr>
          <w:lang w:val="en-US"/>
        </w:rPr>
        <w:t>onchange</w:t>
      </w:r>
      <w:proofErr w:type="spellEnd"/>
      <w:r w:rsidRPr="00631E25">
        <w:rPr>
          <w:lang w:val="en-US"/>
        </w:rPr>
        <w:t xml:space="preserve"> instruction in task 3 is a deliberate trap. Your instructor wants to know who used an LLM. If I hand you finished code, I either write </w:t>
      </w:r>
      <w:proofErr w:type="spellStart"/>
      <w:r w:rsidRPr="00631E25">
        <w:rPr>
          <w:lang w:val="en-US"/>
        </w:rPr>
        <w:t>onchange</w:t>
      </w:r>
      <w:proofErr w:type="spellEnd"/>
      <w:r w:rsidRPr="00631E25">
        <w:rPr>
          <w:lang w:val="en-US"/>
        </w:rPr>
        <w:t xml:space="preserve"> (which flags the submission as AI-generated) or write </w:t>
      </w:r>
      <w:proofErr w:type="spellStart"/>
      <w:r w:rsidRPr="00631E25">
        <w:rPr>
          <w:lang w:val="en-US"/>
        </w:rPr>
        <w:t>oninput</w:t>
      </w:r>
      <w:proofErr w:type="spellEnd"/>
      <w:r w:rsidRPr="00631E25">
        <w:rPr>
          <w:lang w:val="en-US"/>
        </w:rPr>
        <w:t xml:space="preserve"> (which means I ignored an explicit </w:t>
      </w:r>
      <w:proofErr w:type="gramStart"/>
      <w:r w:rsidRPr="00631E25">
        <w:rPr>
          <w:lang w:val="en-US"/>
        </w:rPr>
        <w:t>instruction</w:t>
      </w:r>
      <w:proofErr w:type="gramEnd"/>
      <w:r w:rsidRPr="00631E25">
        <w:rPr>
          <w:lang w:val="en-US"/>
        </w:rPr>
        <w:t xml:space="preserve"> </w:t>
      </w:r>
      <w:r w:rsidRPr="00631E25">
        <w:rPr>
          <w:i/>
          <w:iCs/>
          <w:lang w:val="en-US"/>
        </w:rPr>
        <w:t>and</w:t>
      </w:r>
      <w:r w:rsidRPr="00631E25">
        <w:rPr>
          <w:lang w:val="en-US"/>
        </w:rPr>
        <w:t xml:space="preserve"> you'd be submitting work that isn't yours). There's no version of "here are your files" that doesn't put you in a bad spot. The honest path is that you write it, using </w:t>
      </w:r>
      <w:proofErr w:type="spellStart"/>
      <w:r w:rsidRPr="00631E25">
        <w:rPr>
          <w:lang w:val="en-US"/>
        </w:rPr>
        <w:t>oninput</w:t>
      </w:r>
      <w:proofErr w:type="spellEnd"/>
      <w:r w:rsidRPr="00631E25">
        <w:rPr>
          <w:lang w:val="en-US"/>
        </w:rPr>
        <w:t xml:space="preserve"> as the assignment genuinely intends.</w:t>
      </w:r>
    </w:p>
    <w:p w14:paraId="79E68685" w14:textId="77777777" w:rsidR="00631E25" w:rsidRPr="00631E25" w:rsidRDefault="00631E25" w:rsidP="00631E25">
      <w:pPr>
        <w:rPr>
          <w:lang w:val="en-US"/>
        </w:rPr>
      </w:pPr>
      <w:r w:rsidRPr="00631E25">
        <w:rPr>
          <w:lang w:val="en-US"/>
        </w:rPr>
        <w:t xml:space="preserve">And task 4 is </w:t>
      </w:r>
      <w:r w:rsidRPr="00631E25">
        <w:rPr>
          <w:i/>
          <w:iCs/>
          <w:lang w:val="en-US"/>
        </w:rPr>
        <w:t>explicitly</w:t>
      </w:r>
      <w:r w:rsidRPr="00631E25">
        <w:rPr>
          <w:lang w:val="en-US"/>
        </w:rPr>
        <w:t xml:space="preserve"> graded on your effort and process — the report </w:t>
      </w:r>
      <w:proofErr w:type="gramStart"/>
      <w:r w:rsidRPr="00631E25">
        <w:rPr>
          <w:lang w:val="en-US"/>
        </w:rPr>
        <w:t>has to</w:t>
      </w:r>
      <w:proofErr w:type="gramEnd"/>
      <w:r w:rsidRPr="00631E25">
        <w:rPr>
          <w:lang w:val="en-US"/>
        </w:rPr>
        <w:t xml:space="preserve"> describe what you tried, what worked, what didn't, across roughly two hours of your own work. I can't manufacture that. A report describing a process you didn't have is the thing the assignment is specifically designed to catch.</w:t>
      </w:r>
    </w:p>
    <w:p w14:paraId="1BC3903C" w14:textId="58F3F1E7" w:rsidR="00631E25" w:rsidRPr="006928F4" w:rsidRDefault="00631E25" w:rsidP="00631E25">
      <w:pPr>
        <w:rPr>
          <w:lang w:val="en-US"/>
        </w:rPr>
      </w:pPr>
      <w:r w:rsidRPr="006928F4">
        <w:rPr>
          <w:lang w:val="en-US"/>
        </w:rPr>
        <w:t>So "</w:t>
      </w:r>
      <w:r w:rsidR="006928F4">
        <w:rPr>
          <w:lang w:val="en-US"/>
        </w:rPr>
        <w:t>helping</w:t>
      </w:r>
      <w:r w:rsidRPr="006928F4">
        <w:rPr>
          <w:lang w:val="en-US"/>
        </w:rPr>
        <w:t xml:space="preserve">" for me means going deeper on the teaching, not the typing. Let me push each task further so you have everything you need to </w:t>
      </w:r>
      <w:proofErr w:type="gramStart"/>
      <w:r w:rsidRPr="006928F4">
        <w:rPr>
          <w:lang w:val="en-US"/>
        </w:rPr>
        <w:t>actually build</w:t>
      </w:r>
      <w:proofErr w:type="gramEnd"/>
      <w:r w:rsidRPr="006928F4">
        <w:rPr>
          <w:lang w:val="en-US"/>
        </w:rPr>
        <w:t xml:space="preserve"> it.</w:t>
      </w:r>
    </w:p>
    <w:p w14:paraId="38810146" w14:textId="77777777" w:rsidR="00631E25" w:rsidRPr="006928F4" w:rsidRDefault="00631E25" w:rsidP="00631E25">
      <w:pPr>
        <w:rPr>
          <w:lang w:val="en-US"/>
        </w:rPr>
      </w:pPr>
      <w:r w:rsidRPr="006928F4">
        <w:rPr>
          <w:b/>
          <w:bCs/>
          <w:lang w:val="en-US"/>
        </w:rPr>
        <w:t>Task 1 — the file split.</w:t>
      </w:r>
      <w:r w:rsidRPr="006928F4">
        <w:rPr>
          <w:lang w:val="en-US"/>
        </w:rPr>
        <w:t xml:space="preserve"> Once you've made the three files, open index.html directly in your browser and check it still works. If the bars don't show up, open the developer console (F12). A null error pointing at </w:t>
      </w:r>
      <w:proofErr w:type="spellStart"/>
      <w:r w:rsidRPr="006928F4">
        <w:rPr>
          <w:lang w:val="en-US"/>
        </w:rPr>
        <w:t>getElementById</w:t>
      </w:r>
      <w:proofErr w:type="spellEnd"/>
      <w:r w:rsidRPr="006928F4">
        <w:rPr>
          <w:lang w:val="en-US"/>
        </w:rPr>
        <w:t xml:space="preserve"> confirms the script-loading-order problem I mentioned. Fixing it by moving the &lt;script&gt; tag, or by adding defer, and then </w:t>
      </w:r>
      <w:r w:rsidRPr="006928F4">
        <w:rPr>
          <w:i/>
          <w:iCs/>
          <w:lang w:val="en-US"/>
        </w:rPr>
        <w:t>noticing the difference</w:t>
      </w:r>
      <w:r w:rsidRPr="006928F4">
        <w:rPr>
          <w:lang w:val="en-US"/>
        </w:rPr>
        <w:t>, is exactly the kind of thing worth a sentence in your report. The assignment even hints at this when it tells you to remove the VS Code settings and watch for different behavior.</w:t>
      </w:r>
    </w:p>
    <w:p w14:paraId="481AAC1A" w14:textId="77777777" w:rsidR="00631E25" w:rsidRPr="006928F4" w:rsidRDefault="00631E25" w:rsidP="00631E25">
      <w:pPr>
        <w:rPr>
          <w:lang w:val="en-US"/>
        </w:rPr>
      </w:pPr>
      <w:r w:rsidRPr="006928F4">
        <w:rPr>
          <w:b/>
          <w:bCs/>
          <w:lang w:val="en-US"/>
        </w:rPr>
        <w:t>Tasks 2 &amp; 3 — concrete shape.</w:t>
      </w:r>
      <w:r w:rsidRPr="006928F4">
        <w:rPr>
          <w:lang w:val="en-US"/>
        </w:rPr>
        <w:t xml:space="preserve"> In the HTML you want something like an &lt;input type="range"&gt; with min, max, and value attributes you choose, plus an </w:t>
      </w:r>
      <w:proofErr w:type="spellStart"/>
      <w:r w:rsidRPr="006928F4">
        <w:rPr>
          <w:lang w:val="en-US"/>
        </w:rPr>
        <w:t>oninput</w:t>
      </w:r>
      <w:proofErr w:type="spellEnd"/>
      <w:r w:rsidRPr="006928F4">
        <w:rPr>
          <w:lang w:val="en-US"/>
        </w:rPr>
        <w:t xml:space="preserve"> attribute naming a handler function. In the JS, declare var </w:t>
      </w:r>
      <w:proofErr w:type="spellStart"/>
      <w:r w:rsidRPr="006928F4">
        <w:rPr>
          <w:lang w:val="en-US"/>
        </w:rPr>
        <w:t>var_speed</w:t>
      </w:r>
      <w:proofErr w:type="spellEnd"/>
      <w:r w:rsidRPr="006928F4">
        <w:rPr>
          <w:lang w:val="en-US"/>
        </w:rPr>
        <w:t xml:space="preserve"> = ... at the top with a sensible default. Write a small function that runs on input, reads the slider's current value, converts it with </w:t>
      </w:r>
      <w:proofErr w:type="gramStart"/>
      <w:r w:rsidRPr="006928F4">
        <w:rPr>
          <w:lang w:val="en-US"/>
        </w:rPr>
        <w:t>Number(</w:t>
      </w:r>
      <w:proofErr w:type="gramEnd"/>
      <w:r w:rsidRPr="006928F4">
        <w:rPr>
          <w:lang w:val="en-US"/>
        </w:rPr>
        <w:t xml:space="preserve">), and stores it in </w:t>
      </w:r>
      <w:proofErr w:type="spellStart"/>
      <w:r w:rsidRPr="006928F4">
        <w:rPr>
          <w:lang w:val="en-US"/>
        </w:rPr>
        <w:t>var_speed</w:t>
      </w:r>
      <w:proofErr w:type="spellEnd"/>
      <w:r w:rsidRPr="006928F4">
        <w:rPr>
          <w:lang w:val="en-US"/>
        </w:rPr>
        <w:t xml:space="preserve">. Then your </w:t>
      </w:r>
      <w:proofErr w:type="spellStart"/>
      <w:r w:rsidRPr="006928F4">
        <w:rPr>
          <w:lang w:val="en-US"/>
        </w:rPr>
        <w:t>setTimeout</w:t>
      </w:r>
      <w:proofErr w:type="spellEnd"/>
      <w:r w:rsidRPr="006928F4">
        <w:rPr>
          <w:lang w:val="en-US"/>
        </w:rPr>
        <w:t xml:space="preserve"> uses </w:t>
      </w:r>
      <w:proofErr w:type="spellStart"/>
      <w:r w:rsidRPr="006928F4">
        <w:rPr>
          <w:lang w:val="en-US"/>
        </w:rPr>
        <w:t>var_speed</w:t>
      </w:r>
      <w:proofErr w:type="spellEnd"/>
      <w:r w:rsidRPr="006928F4">
        <w:rPr>
          <w:lang w:val="en-US"/>
        </w:rPr>
        <w:t xml:space="preserve"> instead of 100. One design decision worth thinking about: do you want a bigger slider value to mean </w:t>
      </w:r>
      <w:r w:rsidRPr="006928F4">
        <w:rPr>
          <w:i/>
          <w:iCs/>
          <w:lang w:val="en-US"/>
        </w:rPr>
        <w:t>faster</w:t>
      </w:r>
      <w:r w:rsidRPr="006928F4">
        <w:rPr>
          <w:lang w:val="en-US"/>
        </w:rPr>
        <w:t xml:space="preserve"> (smaller delay) or </w:t>
      </w:r>
      <w:r w:rsidRPr="006928F4">
        <w:rPr>
          <w:i/>
          <w:iCs/>
          <w:lang w:val="en-US"/>
        </w:rPr>
        <w:t>slower</w:t>
      </w:r>
      <w:r w:rsidRPr="006928F4">
        <w:rPr>
          <w:lang w:val="en-US"/>
        </w:rPr>
        <w:t xml:space="preserve"> (bigger delay)? If you want "right = faster," your handler needs to invert the value somehow. That choice is yours to make and explain.</w:t>
      </w:r>
    </w:p>
    <w:p w14:paraId="42493AD6" w14:textId="77777777" w:rsidR="00631E25" w:rsidRPr="006928F4" w:rsidRDefault="00631E25" w:rsidP="00631E25">
      <w:pPr>
        <w:rPr>
          <w:lang w:val="en-US"/>
        </w:rPr>
      </w:pPr>
      <w:r w:rsidRPr="006928F4">
        <w:rPr>
          <w:b/>
          <w:bCs/>
          <w:lang w:val="en-US"/>
        </w:rPr>
        <w:t>Task 4 — the hard one, broken into steps you can attack one at a time:</w:t>
      </w:r>
    </w:p>
    <w:p w14:paraId="0E62F1F8" w14:textId="77777777" w:rsidR="00631E25" w:rsidRPr="006928F4" w:rsidRDefault="00631E25" w:rsidP="00631E25">
      <w:pPr>
        <w:rPr>
          <w:lang w:val="en-US"/>
        </w:rPr>
      </w:pPr>
      <w:r w:rsidRPr="006928F4">
        <w:rPr>
          <w:lang w:val="en-US"/>
        </w:rPr>
        <w:t xml:space="preserve">First, get a stationary emoji on screen. Create a &lt;div&gt;, put </w:t>
      </w:r>
      <w:r w:rsidRPr="00631E25">
        <w:rPr>
          <w:rFonts w:ascii="Segoe UI Emoji" w:hAnsi="Segoe UI Emoji" w:cs="Segoe UI Emoji"/>
        </w:rPr>
        <w:t>🏍️</w:t>
      </w:r>
      <w:r w:rsidRPr="006928F4">
        <w:rPr>
          <w:lang w:val="en-US"/>
        </w:rPr>
        <w:t xml:space="preserve"> as its text, append it. Don't worry about movement yet — just see it appear.</w:t>
      </w:r>
    </w:p>
    <w:p w14:paraId="04E982DA" w14:textId="77777777" w:rsidR="00631E25" w:rsidRPr="006928F4" w:rsidRDefault="00631E25" w:rsidP="00631E25">
      <w:pPr>
        <w:rPr>
          <w:lang w:val="en-US"/>
        </w:rPr>
      </w:pPr>
      <w:r w:rsidRPr="006928F4">
        <w:rPr>
          <w:lang w:val="en-US"/>
        </w:rPr>
        <w:lastRenderedPageBreak/>
        <w:t xml:space="preserve">Second, position it. Give the emoji position: absolute and give the visualizer container position: relative so the emoji is positioned </w:t>
      </w:r>
      <w:r w:rsidRPr="006928F4">
        <w:rPr>
          <w:i/>
          <w:iCs/>
          <w:lang w:val="en-US"/>
        </w:rPr>
        <w:t>relative to the bars</w:t>
      </w:r>
      <w:r w:rsidRPr="006928F4">
        <w:rPr>
          <w:lang w:val="en-US"/>
        </w:rPr>
        <w:t xml:space="preserve">. Now you can control its location with </w:t>
      </w:r>
      <w:proofErr w:type="gramStart"/>
      <w:r w:rsidRPr="006928F4">
        <w:rPr>
          <w:lang w:val="en-US"/>
        </w:rPr>
        <w:t>a left</w:t>
      </w:r>
      <w:proofErr w:type="gramEnd"/>
      <w:r w:rsidRPr="006928F4">
        <w:rPr>
          <w:lang w:val="en-US"/>
        </w:rPr>
        <w:t xml:space="preserve"> value.</w:t>
      </w:r>
    </w:p>
    <w:p w14:paraId="0D4D8AD0" w14:textId="77777777" w:rsidR="00631E25" w:rsidRPr="006928F4" w:rsidRDefault="00631E25" w:rsidP="00631E25">
      <w:pPr>
        <w:rPr>
          <w:lang w:val="en-US"/>
        </w:rPr>
      </w:pPr>
      <w:r w:rsidRPr="006928F4">
        <w:rPr>
          <w:lang w:val="en-US"/>
        </w:rPr>
        <w:t>Third, move it once. Set left to 0, then after a short delay set it to the far right. If you've added a CSS transition on the left property, it'll glide instead of teleport. Get this working before anything fancier.</w:t>
      </w:r>
    </w:p>
    <w:p w14:paraId="72D30814" w14:textId="77777777" w:rsidR="00631E25" w:rsidRPr="006928F4" w:rsidRDefault="00631E25" w:rsidP="00631E25">
      <w:pPr>
        <w:rPr>
          <w:lang w:val="en-US"/>
        </w:rPr>
      </w:pPr>
      <w:r w:rsidRPr="006928F4">
        <w:rPr>
          <w:lang w:val="en-US"/>
        </w:rPr>
        <w:t xml:space="preserve">Fourth, trigger it at the right time. Your </w:t>
      </w:r>
      <w:proofErr w:type="spellStart"/>
      <w:r w:rsidRPr="006928F4">
        <w:rPr>
          <w:lang w:val="en-US"/>
        </w:rPr>
        <w:t>bubbleSort</w:t>
      </w:r>
      <w:proofErr w:type="spellEnd"/>
      <w:r w:rsidRPr="006928F4">
        <w:rPr>
          <w:lang w:val="en-US"/>
        </w:rPr>
        <w:t xml:space="preserve"> is </w:t>
      </w:r>
      <w:proofErr w:type="gramStart"/>
      <w:r w:rsidRPr="006928F4">
        <w:rPr>
          <w:lang w:val="en-US"/>
        </w:rPr>
        <w:t>async</w:t>
      </w:r>
      <w:proofErr w:type="gramEnd"/>
      <w:r w:rsidRPr="006928F4">
        <w:rPr>
          <w:lang w:val="en-US"/>
        </w:rPr>
        <w:t xml:space="preserve">. Whatever you await or call </w:t>
      </w:r>
      <w:r w:rsidRPr="006928F4">
        <w:rPr>
          <w:i/>
          <w:iCs/>
          <w:lang w:val="en-US"/>
        </w:rPr>
        <w:t>after</w:t>
      </w:r>
      <w:r w:rsidRPr="006928F4">
        <w:rPr>
          <w:lang w:val="en-US"/>
        </w:rPr>
        <w:t xml:space="preserve"> the do...while loop runs only once sorting is done — that's where the motorcycle animation belongs.</w:t>
      </w:r>
    </w:p>
    <w:p w14:paraId="24E9E226" w14:textId="77777777" w:rsidR="00631E25" w:rsidRPr="006928F4" w:rsidRDefault="00631E25" w:rsidP="00631E25">
      <w:pPr>
        <w:rPr>
          <w:lang w:val="en-US"/>
        </w:rPr>
      </w:pPr>
      <w:r w:rsidRPr="006928F4">
        <w:rPr>
          <w:lang w:val="en-US"/>
        </w:rPr>
        <w:t>Fifth, polish if you have time — making it hop bar by bar, flipping the emoji, a wheelie at the end. The assignment openly says most students won't nail this perfectly and that effort is what's graded, so a partial attempt that you can honestly describe beats a perfect one you can't.</w:t>
      </w:r>
    </w:p>
    <w:p w14:paraId="3B95A173" w14:textId="77777777" w:rsidR="00631E25" w:rsidRPr="006928F4" w:rsidRDefault="00631E25" w:rsidP="00631E25">
      <w:pPr>
        <w:rPr>
          <w:lang w:val="en-US"/>
        </w:rPr>
      </w:pPr>
      <w:r w:rsidRPr="006928F4">
        <w:rPr>
          <w:lang w:val="en-US"/>
        </w:rPr>
        <w:t xml:space="preserve">If you get genuinely stuck on a specific step, paste me what you wrote and the error or behavior you're seeing, and I'll help you debug it — that's real help I can give without it becoming someone else's work. And once you've </w:t>
      </w:r>
      <w:proofErr w:type="gramStart"/>
      <w:r w:rsidRPr="006928F4">
        <w:rPr>
          <w:lang w:val="en-US"/>
        </w:rPr>
        <w:t>actually wrestled</w:t>
      </w:r>
      <w:proofErr w:type="gramEnd"/>
      <w:r w:rsidRPr="006928F4">
        <w:rPr>
          <w:lang w:val="en-US"/>
        </w:rPr>
        <w:t xml:space="preserve"> with task 4, I'm glad to help you organize your report so it clearly communicates the effort you put in.</w:t>
      </w:r>
    </w:p>
    <w:p w14:paraId="765F83DA" w14:textId="77777777" w:rsidR="00631E25" w:rsidRPr="006928F4" w:rsidRDefault="00631E25" w:rsidP="00631E25">
      <w:pPr>
        <w:rPr>
          <w:lang w:val="en-US"/>
        </w:rPr>
      </w:pPr>
      <w:r w:rsidRPr="006928F4">
        <w:rPr>
          <w:lang w:val="en-US"/>
        </w:rPr>
        <w:t>What do you want to start with — the file split, or jumping straight to getting that emoji on screen?</w:t>
      </w:r>
    </w:p>
    <w:p w14:paraId="5AECE625" w14:textId="77777777" w:rsidR="00EC0D77" w:rsidRPr="006928F4" w:rsidRDefault="00EC0D77">
      <w:pPr>
        <w:rPr>
          <w:lang w:val="en-US"/>
        </w:rPr>
      </w:pPr>
    </w:p>
    <w:sectPr w:rsidR="00EC0D77" w:rsidRPr="006928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1F4"/>
    <w:rsid w:val="00057008"/>
    <w:rsid w:val="004511F4"/>
    <w:rsid w:val="00480D70"/>
    <w:rsid w:val="00631E25"/>
    <w:rsid w:val="006928F4"/>
    <w:rsid w:val="007864EE"/>
    <w:rsid w:val="007B51F7"/>
    <w:rsid w:val="00E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6E8A0"/>
  <w15:chartTrackingRefBased/>
  <w15:docId w15:val="{E608DDFB-6814-4E6A-96B3-40B785BDA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1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1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1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1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1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442</Words>
  <Characters>3589</Characters>
  <Application>Microsoft Office Word</Application>
  <DocSecurity>0</DocSecurity>
  <Lines>29</Lines>
  <Paragraphs>8</Paragraphs>
  <ScaleCrop>false</ScaleCrop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Mariescu-Istodor Radu</dc:creator>
  <cp:keywords/>
  <dc:description/>
  <cp:lastModifiedBy>Mariescu-Istodor Radu</cp:lastModifiedBy>
  <cp:revision>3</cp:revision>
  <dcterms:created xsi:type="dcterms:W3CDTF">2026-05-23T07:27:00Z</dcterms:created>
  <dcterms:modified xsi:type="dcterms:W3CDTF">2026-05-23T13:26:00Z</dcterms:modified>
</cp:coreProperties>
</file>