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AF" w:rsidRPr="000C407D" w:rsidRDefault="00FD6AAF" w:rsidP="00204A0A">
      <w:pPr>
        <w:pStyle w:val="PargrafodaLista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>Considere o polígono irregular abaixo, formado por três retângulos e um triângulo.</w:t>
      </w:r>
    </w:p>
    <w:p w:rsidR="00FD6AAF" w:rsidRPr="000C407D" w:rsidRDefault="004A2795" w:rsidP="000C407D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inline distT="0" distB="0" distL="0" distR="0" wp14:anchorId="6BF48BA0" wp14:editId="1F9D59B6">
            <wp:extent cx="1733550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AF" w:rsidRPr="000C407D" w:rsidRDefault="00FD6AAF" w:rsidP="000C407D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Crie a função </w:t>
      </w:r>
      <w:proofErr w:type="spellStart"/>
      <w:r w:rsidRPr="000C407D">
        <w:rPr>
          <w:rFonts w:asciiTheme="minorHAnsi" w:hAnsiTheme="minorHAnsi" w:cstheme="minorHAnsi"/>
          <w:sz w:val="24"/>
          <w:szCs w:val="24"/>
        </w:rPr>
        <w:t>areaRetangulo</w:t>
      </w:r>
      <w:proofErr w:type="spellEnd"/>
      <w:r w:rsidRPr="000C407D">
        <w:rPr>
          <w:rFonts w:asciiTheme="minorHAnsi" w:hAnsiTheme="minorHAnsi" w:cstheme="minorHAnsi"/>
          <w:sz w:val="24"/>
          <w:szCs w:val="24"/>
        </w:rPr>
        <w:t>: recebe os lados de um retângulo e retorna a área</w:t>
      </w:r>
    </w:p>
    <w:p w:rsidR="00FD6AAF" w:rsidRPr="000C407D" w:rsidRDefault="00CD737F" w:rsidP="000C407D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Crie </w:t>
      </w:r>
      <w:r w:rsidR="00FD6AAF" w:rsidRPr="000C407D">
        <w:rPr>
          <w:rFonts w:asciiTheme="minorHAnsi" w:hAnsiTheme="minorHAnsi" w:cstheme="minorHAnsi"/>
          <w:sz w:val="24"/>
          <w:szCs w:val="24"/>
        </w:rPr>
        <w:t xml:space="preserve">a função </w:t>
      </w:r>
      <w:proofErr w:type="gramStart"/>
      <w:r w:rsidR="00FD6AAF" w:rsidRPr="000C407D">
        <w:rPr>
          <w:rFonts w:asciiTheme="minorHAnsi" w:hAnsiTheme="minorHAnsi" w:cstheme="minorHAnsi"/>
          <w:sz w:val="24"/>
          <w:szCs w:val="24"/>
        </w:rPr>
        <w:t>hipotenusa(</w:t>
      </w:r>
      <w:proofErr w:type="gramEnd"/>
      <w:r w:rsidR="00FD6AAF" w:rsidRPr="000C407D">
        <w:rPr>
          <w:rFonts w:asciiTheme="minorHAnsi" w:hAnsiTheme="minorHAnsi" w:cstheme="minorHAnsi"/>
          <w:sz w:val="24"/>
          <w:szCs w:val="24"/>
        </w:rPr>
        <w:t>cateto1,cateto2) que recebe dois catetos de um triângulo retângulo e retorna a hipotenusa deste triângulo</w:t>
      </w:r>
    </w:p>
    <w:p w:rsidR="00FD6AAF" w:rsidRPr="000C407D" w:rsidRDefault="00FD6AAF" w:rsidP="000C407D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Crie a função </w:t>
      </w:r>
      <w:proofErr w:type="spellStart"/>
      <w:proofErr w:type="gramStart"/>
      <w:r w:rsidRPr="000C407D">
        <w:rPr>
          <w:rFonts w:asciiTheme="minorHAnsi" w:hAnsiTheme="minorHAnsi" w:cstheme="minorHAnsi"/>
          <w:sz w:val="24"/>
          <w:szCs w:val="24"/>
        </w:rPr>
        <w:t>areaTotal</w:t>
      </w:r>
      <w:proofErr w:type="spellEnd"/>
      <w:r w:rsidRPr="000C407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a, b, c, d, e) que dados os valores dos lados </w:t>
      </w:r>
      <w:r w:rsidRPr="000C407D">
        <w:rPr>
          <w:rFonts w:asciiTheme="minorHAnsi" w:hAnsiTheme="minorHAnsi" w:cstheme="minorHAnsi"/>
          <w:b/>
          <w:sz w:val="24"/>
          <w:szCs w:val="24"/>
        </w:rPr>
        <w:t>a, b, c, d</w:t>
      </w:r>
      <w:r w:rsidR="00E82482" w:rsidRPr="000C407D">
        <w:rPr>
          <w:rFonts w:asciiTheme="minorHAnsi" w:hAnsiTheme="minorHAnsi" w:cstheme="minorHAnsi"/>
          <w:b/>
          <w:sz w:val="24"/>
          <w:szCs w:val="24"/>
        </w:rPr>
        <w:t>,</w:t>
      </w:r>
      <w:r w:rsidRPr="000C407D">
        <w:rPr>
          <w:rFonts w:asciiTheme="minorHAnsi" w:hAnsiTheme="minorHAnsi" w:cstheme="minorHAnsi"/>
          <w:b/>
          <w:sz w:val="24"/>
          <w:szCs w:val="24"/>
        </w:rPr>
        <w:t xml:space="preserve"> e</w:t>
      </w:r>
      <w:r w:rsidRPr="000C407D">
        <w:rPr>
          <w:rFonts w:asciiTheme="minorHAnsi" w:hAnsiTheme="minorHAnsi" w:cstheme="minorHAnsi"/>
          <w:sz w:val="24"/>
          <w:szCs w:val="24"/>
        </w:rPr>
        <w:t>, calcule a área  total do polígono. Utilize, obrigatoriamente, as funções do item a e b</w:t>
      </w:r>
      <w:r w:rsidR="00E82482" w:rsidRPr="000C407D">
        <w:rPr>
          <w:rFonts w:asciiTheme="minorHAnsi" w:hAnsiTheme="minorHAnsi" w:cstheme="minorHAnsi"/>
          <w:sz w:val="24"/>
          <w:szCs w:val="24"/>
        </w:rPr>
        <w:t>,</w:t>
      </w:r>
      <w:r w:rsidRPr="000C407D">
        <w:rPr>
          <w:rFonts w:asciiTheme="minorHAnsi" w:hAnsiTheme="minorHAnsi" w:cstheme="minorHAnsi"/>
          <w:sz w:val="24"/>
          <w:szCs w:val="24"/>
        </w:rPr>
        <w:t xml:space="preserve"> definidas anteriormente para calcular as áreas dos retângulos e do triângulo. </w:t>
      </w:r>
      <w:r w:rsidR="009F670B">
        <w:rPr>
          <w:rFonts w:asciiTheme="minorHAnsi" w:hAnsiTheme="minorHAnsi" w:cstheme="minorHAnsi"/>
          <w:sz w:val="24"/>
          <w:szCs w:val="24"/>
        </w:rPr>
        <w:t>A função também exibe a área dos retângulos e do triangulo.</w:t>
      </w:r>
      <w:r w:rsidRPr="000C407D">
        <w:rPr>
          <w:rFonts w:asciiTheme="minorHAnsi" w:hAnsiTheme="minorHAnsi" w:cstheme="minorHAnsi"/>
          <w:sz w:val="24"/>
          <w:szCs w:val="24"/>
        </w:rPr>
        <w:t xml:space="preserve"> Lembre-se que a área de um triângulo retângulo de catetos cateto1 e cateto2 é dada pela metade da área de um retângulo de lados cateto1 e cateto2.</w:t>
      </w:r>
    </w:p>
    <w:p w:rsidR="00FD6AAF" w:rsidRPr="000C407D" w:rsidRDefault="00FD6AAF" w:rsidP="000C407D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Faça um programa que pergunte ao usuário os valores de </w:t>
      </w:r>
      <w:r w:rsidRPr="000C407D">
        <w:rPr>
          <w:rFonts w:asciiTheme="minorHAnsi" w:hAnsiTheme="minorHAnsi" w:cstheme="minorHAnsi"/>
          <w:b/>
          <w:sz w:val="24"/>
          <w:szCs w:val="24"/>
        </w:rPr>
        <w:t xml:space="preserve">a, b, c, d, e. </w:t>
      </w:r>
      <w:r w:rsidRPr="000C407D">
        <w:rPr>
          <w:rFonts w:asciiTheme="minorHAnsi" w:hAnsiTheme="minorHAnsi" w:cstheme="minorHAnsi"/>
          <w:sz w:val="24"/>
          <w:szCs w:val="24"/>
        </w:rPr>
        <w:t>Este programa deve exibir a área de cada figura e a área total.</w:t>
      </w:r>
    </w:p>
    <w:p w:rsidR="00CF365E" w:rsidRPr="000C407D" w:rsidRDefault="00CF365E" w:rsidP="000C407D">
      <w:pPr>
        <w:numPr>
          <w:ilvl w:val="0"/>
          <w:numId w:val="25"/>
        </w:numPr>
        <w:spacing w:before="0" w:after="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sz w:val="24"/>
          <w:szCs w:val="24"/>
        </w:rPr>
        <w:t>Crie uma função recursiva que conte quantas vezes os algarismos 3 e 4 aparecem no número.</w:t>
      </w:r>
    </w:p>
    <w:p w:rsidR="00CF365E" w:rsidRPr="000C407D" w:rsidRDefault="00CF365E" w:rsidP="000C407D">
      <w:pPr>
        <w:spacing w:before="0" w:after="0" w:line="240" w:lineRule="auto"/>
        <w:ind w:left="709" w:firstLine="0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sz w:val="24"/>
          <w:szCs w:val="24"/>
        </w:rPr>
        <w:t>Por exemplo: nº recebido: 2394284</w:t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 retorno da função: 3</w:t>
      </w:r>
    </w:p>
    <w:p w:rsidR="00617BB0" w:rsidRPr="00617BB0" w:rsidRDefault="00617BB0" w:rsidP="00617BB0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shd w:val="clear" w:color="auto" w:fill="FFFFFF"/>
        </w:rPr>
      </w:pPr>
      <w:r w:rsidRPr="00617BB0">
        <w:rPr>
          <w:rFonts w:cs="Calibri"/>
          <w:sz w:val="24"/>
          <w:szCs w:val="24"/>
          <w:shd w:val="clear" w:color="auto" w:fill="FFFFFF"/>
        </w:rPr>
        <w:t>Escreva um programa para ler o valor de uma compra e de acordo com a tabela, a seguir, calcular e exibir a quantidade de parcelas e o valor de cada parcela.</w:t>
      </w:r>
    </w:p>
    <w:tbl>
      <w:tblPr>
        <w:tblW w:w="7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58"/>
        <w:gridCol w:w="2704"/>
      </w:tblGrid>
      <w:tr w:rsidR="00617BB0" w:rsidRPr="00D968E6" w:rsidTr="00120A71">
        <w:trPr>
          <w:trHeight w:val="111"/>
          <w:jc w:val="center"/>
        </w:trPr>
        <w:tc>
          <w:tcPr>
            <w:tcW w:w="0" w:type="auto"/>
            <w:shd w:val="clear" w:color="auto" w:fill="auto"/>
          </w:tcPr>
          <w:p w:rsidR="00617BB0" w:rsidRPr="00617BB0" w:rsidRDefault="00617BB0" w:rsidP="00120A71">
            <w:pPr>
              <w:autoSpaceDE w:val="0"/>
              <w:spacing w:before="0" w:after="0" w:line="240" w:lineRule="auto"/>
              <w:ind w:firstLine="0"/>
              <w:jc w:val="center"/>
              <w:rPr>
                <w:rFonts w:eastAsia="Verdana" w:cs="Calibri"/>
                <w:bCs/>
              </w:rPr>
            </w:pPr>
            <w:r w:rsidRPr="00617BB0">
              <w:rPr>
                <w:rFonts w:eastAsia="Verdana" w:cs="Calibri"/>
                <w:bCs/>
              </w:rPr>
              <w:t>Valor da Compra</w:t>
            </w:r>
          </w:p>
        </w:tc>
        <w:tc>
          <w:tcPr>
            <w:tcW w:w="0" w:type="auto"/>
            <w:shd w:val="clear" w:color="auto" w:fill="auto"/>
          </w:tcPr>
          <w:p w:rsidR="00617BB0" w:rsidRPr="00617BB0" w:rsidRDefault="00617BB0" w:rsidP="00120A71">
            <w:pPr>
              <w:autoSpaceDE w:val="0"/>
              <w:spacing w:before="0" w:after="0" w:line="240" w:lineRule="auto"/>
              <w:ind w:firstLine="0"/>
              <w:jc w:val="left"/>
              <w:rPr>
                <w:rFonts w:eastAsia="Verdana" w:cs="Calibri"/>
                <w:bCs/>
              </w:rPr>
            </w:pPr>
            <w:r w:rsidRPr="00617BB0">
              <w:rPr>
                <w:rFonts w:eastAsia="Verdana" w:cs="Calibri"/>
                <w:bCs/>
              </w:rPr>
              <w:t>Quantidade de parcelas</w:t>
            </w:r>
          </w:p>
        </w:tc>
      </w:tr>
      <w:tr w:rsidR="00617BB0" w:rsidRPr="00D968E6" w:rsidTr="00120A71">
        <w:trPr>
          <w:trHeight w:val="252"/>
          <w:jc w:val="center"/>
        </w:trPr>
        <w:tc>
          <w:tcPr>
            <w:tcW w:w="0" w:type="auto"/>
            <w:shd w:val="clear" w:color="auto" w:fill="auto"/>
          </w:tcPr>
          <w:p w:rsidR="00617BB0" w:rsidRPr="00617BB0" w:rsidRDefault="00617BB0" w:rsidP="00120A71">
            <w:pPr>
              <w:autoSpaceDE w:val="0"/>
              <w:spacing w:before="0" w:after="0" w:line="240" w:lineRule="auto"/>
              <w:ind w:firstLine="0"/>
              <w:jc w:val="center"/>
              <w:rPr>
                <w:rFonts w:eastAsia="Verdana" w:cs="Calibri"/>
              </w:rPr>
            </w:pPr>
            <w:r w:rsidRPr="00617BB0">
              <w:rPr>
                <w:rFonts w:eastAsia="Verdana" w:cs="Calibri"/>
              </w:rPr>
              <w:t>Até R$ 200,00</w:t>
            </w:r>
          </w:p>
        </w:tc>
        <w:tc>
          <w:tcPr>
            <w:tcW w:w="0" w:type="auto"/>
            <w:shd w:val="clear" w:color="auto" w:fill="auto"/>
          </w:tcPr>
          <w:p w:rsidR="00617BB0" w:rsidRPr="00617BB0" w:rsidRDefault="00617BB0" w:rsidP="00120A71">
            <w:pPr>
              <w:autoSpaceDE w:val="0"/>
              <w:spacing w:before="0" w:after="0" w:line="240" w:lineRule="auto"/>
              <w:ind w:firstLine="0"/>
              <w:jc w:val="center"/>
              <w:rPr>
                <w:rFonts w:eastAsia="Verdana" w:cs="Calibri"/>
              </w:rPr>
            </w:pPr>
            <w:r w:rsidRPr="00617BB0">
              <w:rPr>
                <w:rFonts w:eastAsia="Verdana" w:cs="Calibri"/>
              </w:rPr>
              <w:t>2</w:t>
            </w:r>
          </w:p>
        </w:tc>
      </w:tr>
      <w:tr w:rsidR="00617BB0" w:rsidRPr="00D968E6" w:rsidTr="00120A71">
        <w:trPr>
          <w:trHeight w:val="23"/>
          <w:jc w:val="center"/>
        </w:trPr>
        <w:tc>
          <w:tcPr>
            <w:tcW w:w="0" w:type="auto"/>
            <w:shd w:val="clear" w:color="auto" w:fill="auto"/>
          </w:tcPr>
          <w:p w:rsidR="00617BB0" w:rsidRPr="00617BB0" w:rsidRDefault="00617BB0" w:rsidP="00120A71">
            <w:pPr>
              <w:autoSpaceDE w:val="0"/>
              <w:spacing w:before="0" w:after="0" w:line="240" w:lineRule="auto"/>
              <w:rPr>
                <w:rFonts w:eastAsia="Verdana" w:cs="Calibri"/>
              </w:rPr>
            </w:pPr>
            <w:r w:rsidRPr="00617BB0">
              <w:rPr>
                <w:rFonts w:eastAsia="Verdana" w:cs="Calibri"/>
              </w:rPr>
              <w:t>Entre R$ 200,01 e R$ 600,00</w:t>
            </w:r>
          </w:p>
        </w:tc>
        <w:tc>
          <w:tcPr>
            <w:tcW w:w="0" w:type="auto"/>
            <w:shd w:val="clear" w:color="auto" w:fill="auto"/>
          </w:tcPr>
          <w:p w:rsidR="00617BB0" w:rsidRPr="00617BB0" w:rsidRDefault="00617BB0" w:rsidP="00120A71">
            <w:pPr>
              <w:autoSpaceDE w:val="0"/>
              <w:spacing w:before="0" w:after="0" w:line="240" w:lineRule="auto"/>
              <w:ind w:firstLine="0"/>
              <w:jc w:val="center"/>
              <w:rPr>
                <w:rFonts w:eastAsia="Verdana" w:cs="Calibri"/>
              </w:rPr>
            </w:pPr>
            <w:r w:rsidRPr="00617BB0">
              <w:rPr>
                <w:rFonts w:eastAsia="Verdana" w:cs="Calibri"/>
              </w:rPr>
              <w:t>4</w:t>
            </w:r>
          </w:p>
        </w:tc>
      </w:tr>
      <w:tr w:rsidR="00617BB0" w:rsidRPr="00D968E6" w:rsidTr="00120A71">
        <w:trPr>
          <w:trHeight w:val="23"/>
          <w:jc w:val="center"/>
        </w:trPr>
        <w:tc>
          <w:tcPr>
            <w:tcW w:w="0" w:type="auto"/>
            <w:shd w:val="clear" w:color="auto" w:fill="auto"/>
          </w:tcPr>
          <w:p w:rsidR="00617BB0" w:rsidRPr="00617BB0" w:rsidRDefault="00617BB0" w:rsidP="00120A71">
            <w:pPr>
              <w:autoSpaceDE w:val="0"/>
              <w:spacing w:before="0" w:after="0" w:line="240" w:lineRule="auto"/>
              <w:rPr>
                <w:rFonts w:eastAsia="Verdana" w:cs="Calibri"/>
              </w:rPr>
            </w:pPr>
            <w:r w:rsidRPr="00617BB0">
              <w:rPr>
                <w:rFonts w:eastAsia="Verdana" w:cs="Calibri"/>
              </w:rPr>
              <w:t>Entre R$ 600,01 e R$ 1.400,00</w:t>
            </w:r>
          </w:p>
        </w:tc>
        <w:tc>
          <w:tcPr>
            <w:tcW w:w="0" w:type="auto"/>
            <w:shd w:val="clear" w:color="auto" w:fill="auto"/>
          </w:tcPr>
          <w:p w:rsidR="00617BB0" w:rsidRPr="00617BB0" w:rsidRDefault="00617BB0" w:rsidP="00120A71">
            <w:pPr>
              <w:autoSpaceDE w:val="0"/>
              <w:spacing w:before="0" w:after="0" w:line="240" w:lineRule="auto"/>
              <w:ind w:firstLine="0"/>
              <w:jc w:val="center"/>
              <w:rPr>
                <w:rFonts w:eastAsia="Verdana" w:cs="Calibri"/>
              </w:rPr>
            </w:pPr>
            <w:r w:rsidRPr="00617BB0">
              <w:rPr>
                <w:rFonts w:eastAsia="Verdana" w:cs="Calibri"/>
              </w:rPr>
              <w:t>8</w:t>
            </w:r>
          </w:p>
        </w:tc>
      </w:tr>
      <w:tr w:rsidR="00617BB0" w:rsidRPr="00D968E6" w:rsidTr="00120A71">
        <w:trPr>
          <w:trHeight w:val="23"/>
          <w:jc w:val="center"/>
        </w:trPr>
        <w:tc>
          <w:tcPr>
            <w:tcW w:w="0" w:type="auto"/>
            <w:shd w:val="clear" w:color="auto" w:fill="auto"/>
          </w:tcPr>
          <w:p w:rsidR="00617BB0" w:rsidRPr="00617BB0" w:rsidRDefault="00617BB0" w:rsidP="00120A71">
            <w:pPr>
              <w:autoSpaceDE w:val="0"/>
              <w:spacing w:before="0" w:after="0" w:line="240" w:lineRule="auto"/>
              <w:rPr>
                <w:rFonts w:eastAsia="Verdana" w:cs="Calibri"/>
              </w:rPr>
            </w:pPr>
            <w:r w:rsidRPr="00617BB0">
              <w:rPr>
                <w:rFonts w:eastAsia="Verdana" w:cs="Calibri"/>
              </w:rPr>
              <w:t>Acima de R$ 1.400,00</w:t>
            </w:r>
          </w:p>
        </w:tc>
        <w:tc>
          <w:tcPr>
            <w:tcW w:w="0" w:type="auto"/>
            <w:shd w:val="clear" w:color="auto" w:fill="auto"/>
          </w:tcPr>
          <w:p w:rsidR="00617BB0" w:rsidRPr="00617BB0" w:rsidRDefault="00617BB0" w:rsidP="00120A71">
            <w:pPr>
              <w:autoSpaceDE w:val="0"/>
              <w:spacing w:before="0" w:after="0" w:line="240" w:lineRule="auto"/>
              <w:ind w:firstLine="0"/>
              <w:jc w:val="center"/>
              <w:rPr>
                <w:rFonts w:eastAsia="Verdana" w:cs="Calibri"/>
              </w:rPr>
            </w:pPr>
            <w:r w:rsidRPr="00617BB0">
              <w:rPr>
                <w:rFonts w:eastAsia="Verdana" w:cs="Calibri"/>
              </w:rPr>
              <w:t>10</w:t>
            </w:r>
          </w:p>
        </w:tc>
      </w:tr>
    </w:tbl>
    <w:p w:rsidR="00273AEA" w:rsidRPr="000C407D" w:rsidRDefault="00273AEA" w:rsidP="000C407D">
      <w:pPr>
        <w:numPr>
          <w:ilvl w:val="0"/>
          <w:numId w:val="25"/>
        </w:numPr>
        <w:spacing w:before="0" w:after="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Faça um programa, utilizando adequadamente as funções abaixo (feitas nos itens </w:t>
      </w:r>
      <w:proofErr w:type="gramStart"/>
      <w:r w:rsidRPr="000C407D">
        <w:rPr>
          <w:rFonts w:asciiTheme="minorHAnsi" w:hAnsiTheme="minorHAnsi" w:cstheme="minorHAnsi"/>
          <w:sz w:val="24"/>
          <w:szCs w:val="24"/>
        </w:rPr>
        <w:t>a, b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 e c), que leia o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ano (número inteiro de 4 dígitos), descubra os valores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A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B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C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E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>,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X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e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Y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calcule e exiba o dia e o mês da Páscoa do ano lido, caso possa ser calculado, ou a mensagem 'Impossível de determinar', caso contrário. Os valores </w:t>
      </w:r>
      <w:proofErr w:type="gram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A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B</w:t>
      </w:r>
      <w:proofErr w:type="gram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C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e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E</w:t>
      </w:r>
      <w:proofErr w:type="spellEnd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são calculados pelas fórmulas abaixo.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Os valores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X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e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Y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são calculados pelas funções dos itens a e b. </w:t>
      </w:r>
    </w:p>
    <w:p w:rsidR="00273AEA" w:rsidRPr="000C407D" w:rsidRDefault="00273AEA" w:rsidP="000C407D">
      <w:pPr>
        <w:spacing w:before="0" w:after="0" w:line="240" w:lineRule="auto"/>
        <w:ind w:left="1702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 xml:space="preserve">A = ano </w:t>
      </w:r>
      <w:r w:rsidRPr="000C407D">
        <w:rPr>
          <w:rFonts w:asciiTheme="minorHAnsi" w:hAnsiTheme="minorHAnsi" w:cstheme="minorHAnsi"/>
          <w:b/>
          <w:bCs/>
          <w:color w:val="000000"/>
          <w:sz w:val="24"/>
          <w:szCs w:val="24"/>
          <w:lang w:eastAsia="pt-BR"/>
        </w:rPr>
        <w:t>%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 xml:space="preserve"> 19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ab/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ab/>
        <w:t xml:space="preserve">D = (19 * A + X) </w:t>
      </w:r>
      <w:r w:rsidRPr="000C407D">
        <w:rPr>
          <w:rFonts w:asciiTheme="minorHAnsi" w:hAnsiTheme="minorHAnsi" w:cstheme="minorHAnsi"/>
          <w:b/>
          <w:bCs/>
          <w:color w:val="000000"/>
          <w:sz w:val="24"/>
          <w:szCs w:val="24"/>
          <w:lang w:eastAsia="pt-BR"/>
        </w:rPr>
        <w:t xml:space="preserve">%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30</w:t>
      </w:r>
    </w:p>
    <w:p w:rsidR="00273AEA" w:rsidRPr="000C407D" w:rsidRDefault="00273AEA" w:rsidP="000C407D">
      <w:pPr>
        <w:spacing w:before="0" w:after="0" w:line="240" w:lineRule="auto"/>
        <w:ind w:left="1702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 xml:space="preserve">B = ano </w:t>
      </w:r>
      <w:r w:rsidRPr="000C407D">
        <w:rPr>
          <w:rFonts w:asciiTheme="minorHAnsi" w:hAnsiTheme="minorHAnsi" w:cstheme="minorHAnsi"/>
          <w:b/>
          <w:bCs/>
          <w:color w:val="000000"/>
          <w:sz w:val="24"/>
          <w:szCs w:val="24"/>
          <w:lang w:eastAsia="pt-BR"/>
        </w:rPr>
        <w:t xml:space="preserve">%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4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ab/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ab/>
        <w:t xml:space="preserve">E = (2 * B + 4 * C + 6 * D + Y) </w:t>
      </w:r>
      <w:r w:rsidRPr="000C407D">
        <w:rPr>
          <w:rFonts w:asciiTheme="minorHAnsi" w:hAnsiTheme="minorHAnsi" w:cstheme="minorHAnsi"/>
          <w:b/>
          <w:bCs/>
          <w:color w:val="000000"/>
          <w:sz w:val="24"/>
          <w:szCs w:val="24"/>
          <w:lang w:eastAsia="pt-BR"/>
        </w:rPr>
        <w:t xml:space="preserve">%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7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ab/>
      </w:r>
    </w:p>
    <w:p w:rsidR="00CF365E" w:rsidRPr="000C407D" w:rsidRDefault="00273AEA" w:rsidP="000C407D">
      <w:pPr>
        <w:spacing w:before="0" w:after="0" w:line="240" w:lineRule="auto"/>
        <w:ind w:left="1702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 xml:space="preserve">C = ano </w:t>
      </w:r>
      <w:r w:rsidRPr="000C407D">
        <w:rPr>
          <w:rFonts w:asciiTheme="minorHAnsi" w:hAnsiTheme="minorHAnsi" w:cstheme="minorHAnsi"/>
          <w:b/>
          <w:bCs/>
          <w:color w:val="000000"/>
          <w:sz w:val="24"/>
          <w:szCs w:val="24"/>
          <w:lang w:eastAsia="pt-BR"/>
        </w:rPr>
        <w:t xml:space="preserve">%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7</w:t>
      </w:r>
    </w:p>
    <w:p w:rsidR="00273AEA" w:rsidRPr="000C407D" w:rsidRDefault="00273AEA" w:rsidP="000C407D">
      <w:pPr>
        <w:spacing w:before="0" w:after="0" w:line="240" w:lineRule="auto"/>
        <w:ind w:left="708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Tabela para utilização nos itens a e b:</w:t>
      </w:r>
    </w:p>
    <w:tbl>
      <w:tblPr>
        <w:tblStyle w:val="Tabelacomgrade"/>
        <w:tblpPr w:leftFromText="141" w:rightFromText="141" w:vertAnchor="text" w:horzAnchor="page" w:tblpX="2981" w:tblpY="223"/>
        <w:tblW w:w="0" w:type="auto"/>
        <w:tblLook w:val="04A0" w:firstRow="1" w:lastRow="0" w:firstColumn="1" w:lastColumn="0" w:noHBand="0" w:noVBand="1"/>
      </w:tblPr>
      <w:tblGrid>
        <w:gridCol w:w="2339"/>
        <w:gridCol w:w="623"/>
        <w:gridCol w:w="491"/>
      </w:tblGrid>
      <w:tr w:rsidR="00273AEA" w:rsidRPr="000C407D" w:rsidTr="000C407D">
        <w:tc>
          <w:tcPr>
            <w:tcW w:w="2339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623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91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Y</w:t>
            </w:r>
          </w:p>
        </w:tc>
      </w:tr>
      <w:tr w:rsidR="00273AEA" w:rsidRPr="000C407D" w:rsidTr="000C407D">
        <w:tc>
          <w:tcPr>
            <w:tcW w:w="2339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de 1900 a 1999</w:t>
            </w:r>
          </w:p>
        </w:tc>
        <w:tc>
          <w:tcPr>
            <w:tcW w:w="623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91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273AEA" w:rsidRPr="000C407D" w:rsidTr="000C407D">
        <w:tc>
          <w:tcPr>
            <w:tcW w:w="2339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de 2000 a 2099</w:t>
            </w:r>
          </w:p>
        </w:tc>
        <w:tc>
          <w:tcPr>
            <w:tcW w:w="623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91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273AEA" w:rsidRPr="000C407D" w:rsidTr="000C407D">
        <w:tc>
          <w:tcPr>
            <w:tcW w:w="2339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de 2100 a 2199</w:t>
            </w:r>
          </w:p>
        </w:tc>
        <w:tc>
          <w:tcPr>
            <w:tcW w:w="623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91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273AEA" w:rsidRPr="000C407D" w:rsidTr="000C407D">
        <w:tc>
          <w:tcPr>
            <w:tcW w:w="2339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de 2200 a 2299</w:t>
            </w:r>
          </w:p>
        </w:tc>
        <w:tc>
          <w:tcPr>
            <w:tcW w:w="623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91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7</w:t>
            </w:r>
          </w:p>
        </w:tc>
      </w:tr>
    </w:tbl>
    <w:p w:rsidR="00273AEA" w:rsidRPr="000C407D" w:rsidRDefault="00273AEA" w:rsidP="00120A71">
      <w:pPr>
        <w:spacing w:before="0"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</w:p>
    <w:p w:rsidR="00273AEA" w:rsidRPr="000C407D" w:rsidRDefault="00273AEA" w:rsidP="000C407D">
      <w:pPr>
        <w:spacing w:before="0" w:after="0" w:line="240" w:lineRule="auto"/>
        <w:ind w:left="426" w:hanging="284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</w:p>
    <w:p w:rsidR="00273AEA" w:rsidRPr="000C407D" w:rsidRDefault="00273AEA" w:rsidP="000C407D">
      <w:pPr>
        <w:spacing w:before="0" w:after="0" w:line="240" w:lineRule="auto"/>
        <w:ind w:left="426" w:hanging="284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</w:p>
    <w:p w:rsidR="00273AEA" w:rsidRPr="000C407D" w:rsidRDefault="00273AEA" w:rsidP="000C407D">
      <w:pPr>
        <w:spacing w:before="0" w:after="0" w:line="240" w:lineRule="auto"/>
        <w:ind w:left="426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</w:p>
    <w:p w:rsidR="000C407D" w:rsidRPr="000C407D" w:rsidRDefault="000C407D" w:rsidP="000C407D">
      <w:pPr>
        <w:spacing w:before="0" w:after="0" w:line="240" w:lineRule="auto"/>
        <w:ind w:left="426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</w:p>
    <w:p w:rsidR="000C407D" w:rsidRPr="000C407D" w:rsidRDefault="000C407D" w:rsidP="000C407D">
      <w:pPr>
        <w:spacing w:before="0" w:after="0" w:line="240" w:lineRule="auto"/>
        <w:ind w:left="426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</w:p>
    <w:p w:rsidR="00273AEA" w:rsidRPr="000C407D" w:rsidRDefault="00273AEA" w:rsidP="000C407D">
      <w:pPr>
        <w:pStyle w:val="PargrafodaLista"/>
        <w:numPr>
          <w:ilvl w:val="0"/>
          <w:numId w:val="17"/>
        </w:numPr>
        <w:tabs>
          <w:tab w:val="num" w:pos="993"/>
        </w:tabs>
        <w:suppressAutoHyphens/>
        <w:spacing w:after="0" w:line="240" w:lineRule="auto"/>
        <w:ind w:left="992" w:firstLine="142"/>
        <w:jc w:val="both"/>
        <w:rPr>
          <w:rFonts w:asciiTheme="minorHAnsi" w:hAnsiTheme="minorHAnsi" w:cstheme="minorHAnsi"/>
          <w:b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Faça a função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descobre_x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que recebe como parâmetro o ano e retorna o valor de X de acordo com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a tabela acima. </w:t>
      </w:r>
    </w:p>
    <w:p w:rsidR="00273AEA" w:rsidRPr="000C407D" w:rsidRDefault="00273AEA" w:rsidP="000C407D">
      <w:pPr>
        <w:pStyle w:val="PargrafodaLista"/>
        <w:numPr>
          <w:ilvl w:val="0"/>
          <w:numId w:val="17"/>
        </w:numPr>
        <w:tabs>
          <w:tab w:val="num" w:pos="993"/>
        </w:tabs>
        <w:suppressAutoHyphens/>
        <w:spacing w:after="0" w:line="240" w:lineRule="auto"/>
        <w:ind w:left="992" w:firstLine="142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Faça a função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descobre_y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que recebe como parâmetro o ano e retorna o valor de Y de acordo com a tabela acima. </w:t>
      </w:r>
    </w:p>
    <w:p w:rsidR="00273AEA" w:rsidRPr="000C407D" w:rsidRDefault="00273AEA" w:rsidP="000C407D">
      <w:pPr>
        <w:pStyle w:val="PargrafodaLista"/>
        <w:numPr>
          <w:ilvl w:val="0"/>
          <w:numId w:val="17"/>
        </w:numPr>
        <w:tabs>
          <w:tab w:val="num" w:pos="993"/>
        </w:tabs>
        <w:suppressAutoHyphens/>
        <w:spacing w:after="0" w:line="240" w:lineRule="auto"/>
        <w:ind w:left="992" w:firstLine="142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Faça a função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exibe_dia_mes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que recebe como parâmetros os valores </w:t>
      </w:r>
      <w:proofErr w:type="gram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A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</w:t>
      </w:r>
      <w:proofErr w:type="gramEnd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e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E</w:t>
      </w:r>
      <w:proofErr w:type="spellEnd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sz w:val="24"/>
          <w:szCs w:val="24"/>
          <w:lang w:eastAsia="pt-BR"/>
        </w:rPr>
        <w:t>e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exibe o dia e o mês da Páscoa, calculados </w:t>
      </w:r>
      <w:proofErr w:type="spellStart"/>
      <w:r w:rsidRPr="000C407D">
        <w:rPr>
          <w:rFonts w:asciiTheme="minorHAnsi" w:hAnsiTheme="minorHAnsi" w:cstheme="minorHAnsi"/>
          <w:sz w:val="24"/>
          <w:szCs w:val="24"/>
          <w:lang w:eastAsia="pt-BR"/>
        </w:rPr>
        <w:t>calculados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da seguinte forma:</w:t>
      </w:r>
    </w:p>
    <w:p w:rsidR="00273AEA" w:rsidRPr="000C407D" w:rsidRDefault="00273AEA" w:rsidP="000C407D">
      <w:pPr>
        <w:pStyle w:val="PargrafodaLista"/>
        <w:numPr>
          <w:ilvl w:val="1"/>
          <w:numId w:val="7"/>
        </w:numPr>
        <w:suppressAutoHyphens/>
        <w:spacing w:after="0" w:line="240" w:lineRule="auto"/>
        <w:ind w:left="2356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Caso (D + E) &gt; 9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DIA = (D + E - 9) e MES = 4 (Abril);</w:t>
      </w:r>
    </w:p>
    <w:p w:rsidR="00273AEA" w:rsidRPr="000C407D" w:rsidRDefault="00273AEA" w:rsidP="000C407D">
      <w:pPr>
        <w:pStyle w:val="PargrafodaLista"/>
        <w:numPr>
          <w:ilvl w:val="1"/>
          <w:numId w:val="7"/>
        </w:numPr>
        <w:suppressAutoHyphens/>
        <w:spacing w:after="0" w:line="240" w:lineRule="auto"/>
        <w:ind w:left="2356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Caso (D + E) ≤ 9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DIA = (D + E + 22) e MES = 3 (Março).</w:t>
      </w:r>
    </w:p>
    <w:p w:rsidR="00273AEA" w:rsidRPr="000C407D" w:rsidRDefault="00273AEA" w:rsidP="000C407D">
      <w:pPr>
        <w:spacing w:before="0" w:after="0" w:line="240" w:lineRule="auto"/>
        <w:ind w:left="1418" w:firstLine="0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Há dois casos particulares que ocorrem duas vezes por século:</w:t>
      </w:r>
    </w:p>
    <w:p w:rsidR="00273AEA" w:rsidRPr="000C407D" w:rsidRDefault="00273AEA" w:rsidP="000C407D">
      <w:pPr>
        <w:pStyle w:val="PargrafodaLista"/>
        <w:numPr>
          <w:ilvl w:val="0"/>
          <w:numId w:val="7"/>
        </w:numPr>
        <w:suppressAutoHyphens/>
        <w:spacing w:after="0" w:line="240" w:lineRule="auto"/>
        <w:ind w:left="1418" w:firstLine="0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Quando o domingo de Páscoa cair no mês 4 (</w:t>
      </w:r>
      <w:proofErr w:type="gramStart"/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Abril</w:t>
      </w:r>
      <w:proofErr w:type="gramEnd"/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) e o dia for 26, corrige-se para uma semana antes, ou seja, vai para dia 19;</w:t>
      </w:r>
    </w:p>
    <w:p w:rsidR="00273AEA" w:rsidRDefault="00273AEA" w:rsidP="000C407D">
      <w:pPr>
        <w:pStyle w:val="PargrafodaLista"/>
        <w:numPr>
          <w:ilvl w:val="0"/>
          <w:numId w:val="7"/>
        </w:numPr>
        <w:suppressAutoHyphens/>
        <w:spacing w:after="0" w:line="240" w:lineRule="auto"/>
        <w:ind w:left="1418" w:firstLine="0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Quando o domingo de Páscoa cair no mês 4 (</w:t>
      </w:r>
      <w:proofErr w:type="gramStart"/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Abril</w:t>
      </w:r>
      <w:proofErr w:type="gramEnd"/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), o dia for 25,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D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for igual a 28 e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A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for maior que 10, então o dia é corrigido para 18.</w:t>
      </w:r>
    </w:p>
    <w:p w:rsidR="00CD6278" w:rsidRPr="000C407D" w:rsidRDefault="00CD6278" w:rsidP="00CD6278">
      <w:pPr>
        <w:pStyle w:val="PargrafodaLista"/>
        <w:suppressAutoHyphens/>
        <w:spacing w:after="0" w:line="240" w:lineRule="auto"/>
        <w:ind w:left="141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</w:p>
    <w:p w:rsidR="00120A71" w:rsidRPr="000C407D" w:rsidRDefault="00120A71" w:rsidP="00120A71">
      <w:pPr>
        <w:numPr>
          <w:ilvl w:val="0"/>
          <w:numId w:val="25"/>
        </w:numPr>
        <w:spacing w:before="0" w:after="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sz w:val="24"/>
          <w:szCs w:val="24"/>
        </w:rPr>
        <w:lastRenderedPageBreak/>
        <w:t xml:space="preserve">Crie uma função recursiva que receba um número e retorne-o como </w:t>
      </w:r>
      <w:proofErr w:type="spellStart"/>
      <w:r w:rsidRPr="000C407D">
        <w:rPr>
          <w:rFonts w:asciiTheme="minorHAnsi" w:eastAsiaTheme="minorEastAsia" w:hAnsiTheme="minorHAnsi" w:cstheme="minorHAnsi"/>
          <w:i/>
          <w:iCs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(mesma tarefa da função </w:t>
      </w:r>
      <w:proofErr w:type="spellStart"/>
      <w:proofErr w:type="gramStart"/>
      <w:r w:rsidRPr="000C407D">
        <w:rPr>
          <w:rFonts w:asciiTheme="minorHAnsi" w:eastAsiaTheme="minorEastAsia" w:hAnsiTheme="minorHAnsi" w:cstheme="minorHAnsi"/>
          <w:i/>
          <w:iCs/>
          <w:sz w:val="24"/>
          <w:szCs w:val="24"/>
        </w:rPr>
        <w:t>str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>(</w:t>
      </w:r>
      <w:proofErr w:type="gramEnd"/>
      <w:r w:rsidRPr="000C407D">
        <w:rPr>
          <w:rFonts w:asciiTheme="minorHAnsi" w:eastAsiaTheme="minorEastAsia" w:hAnsiTheme="minorHAnsi" w:cstheme="minorHAnsi"/>
          <w:sz w:val="24"/>
          <w:szCs w:val="24"/>
        </w:rPr>
        <w:t>))</w:t>
      </w:r>
    </w:p>
    <w:p w:rsidR="000C407D" w:rsidRPr="000C407D" w:rsidRDefault="000C407D" w:rsidP="000C407D">
      <w:pPr>
        <w:pStyle w:val="PargrafodaLista"/>
        <w:numPr>
          <w:ilvl w:val="0"/>
          <w:numId w:val="25"/>
        </w:numPr>
        <w:tabs>
          <w:tab w:val="left" w:pos="426"/>
        </w:tabs>
        <w:spacing w:after="0" w:line="240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bookmarkStart w:id="0" w:name="_GoBack"/>
      <w:bookmarkEnd w:id="0"/>
      <w:r w:rsidRPr="000C407D">
        <w:rPr>
          <w:rFonts w:asciiTheme="minorHAnsi" w:eastAsiaTheme="minorEastAsia" w:hAnsiTheme="minorHAnsi" w:cstheme="minorHAnsi"/>
          <w:sz w:val="24"/>
          <w:szCs w:val="24"/>
        </w:rPr>
        <w:t>Crie uma função recursiva que receba dois números, com mesma quantidade de algarismos, e retorne TRUE se todos os algarismos posicionalmente do 1º número são menores que os do 2º ou FALSE, caso contrário</w:t>
      </w:r>
    </w:p>
    <w:p w:rsidR="000C407D" w:rsidRPr="000C407D" w:rsidRDefault="000C407D" w:rsidP="000C407D">
      <w:pPr>
        <w:pStyle w:val="PargrafodaLista"/>
        <w:tabs>
          <w:tab w:val="left" w:pos="698"/>
        </w:tabs>
        <w:spacing w:after="0" w:line="240" w:lineRule="auto"/>
        <w:ind w:left="714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Por exemplo: </w:t>
      </w:r>
      <w:proofErr w:type="spellStart"/>
      <w:proofErr w:type="gramStart"/>
      <w:r w:rsidRPr="000C407D">
        <w:rPr>
          <w:rFonts w:asciiTheme="minorHAnsi" w:eastAsiaTheme="majorEastAsia" w:hAnsiTheme="minorHAnsi" w:cstheme="minorHAnsi"/>
          <w:sz w:val="24"/>
          <w:szCs w:val="24"/>
        </w:rPr>
        <w:t>algMenores</w:t>
      </w:r>
      <w:proofErr w:type="spellEnd"/>
      <w:r w:rsidRPr="000C407D">
        <w:rPr>
          <w:rFonts w:asciiTheme="minorHAnsi" w:eastAsiaTheme="majorEastAsia" w:hAnsiTheme="minorHAnsi" w:cstheme="minorHAnsi"/>
          <w:sz w:val="24"/>
          <w:szCs w:val="24"/>
        </w:rPr>
        <w:t>( 1234</w:t>
      </w:r>
      <w:proofErr w:type="gramEnd"/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 , 2456) --&gt; </w:t>
      </w:r>
      <w:proofErr w:type="spellStart"/>
      <w:r w:rsidRPr="000C407D">
        <w:rPr>
          <w:rFonts w:asciiTheme="minorHAnsi" w:eastAsiaTheme="majorEastAsia" w:hAnsiTheme="minorHAnsi" w:cstheme="minorHAnsi"/>
          <w:sz w:val="24"/>
          <w:szCs w:val="24"/>
        </w:rPr>
        <w:t>True</w:t>
      </w:r>
      <w:proofErr w:type="spellEnd"/>
    </w:p>
    <w:p w:rsidR="000C407D" w:rsidRPr="000C407D" w:rsidRDefault="000C407D" w:rsidP="000C407D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0C407D">
        <w:rPr>
          <w:rFonts w:asciiTheme="minorHAnsi" w:eastAsiaTheme="majorEastAsia" w:hAnsiTheme="minorHAnsi" w:cstheme="minorHAnsi"/>
          <w:sz w:val="24"/>
          <w:szCs w:val="24"/>
        </w:rPr>
        <w:t>algMenores</w:t>
      </w:r>
      <w:proofErr w:type="spellEnd"/>
      <w:r w:rsidRPr="000C407D">
        <w:rPr>
          <w:rFonts w:asciiTheme="minorHAnsi" w:eastAsiaTheme="majorEastAsia" w:hAnsiTheme="minorHAnsi" w:cstheme="minorHAnsi"/>
          <w:sz w:val="24"/>
          <w:szCs w:val="24"/>
        </w:rPr>
        <w:t>( 1234</w:t>
      </w:r>
      <w:proofErr w:type="gramEnd"/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 , 2436) --&gt; False</w:t>
      </w:r>
    </w:p>
    <w:p w:rsidR="008C3B06" w:rsidRPr="006F163C" w:rsidRDefault="008C3B06" w:rsidP="006F163C">
      <w:pPr>
        <w:pStyle w:val="PargrafodaLista"/>
        <w:numPr>
          <w:ilvl w:val="0"/>
          <w:numId w:val="25"/>
        </w:numPr>
        <w:tabs>
          <w:tab w:val="left" w:pos="426"/>
        </w:tabs>
        <w:spacing w:after="0" w:line="240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Faça uma função que recebe duas </w:t>
      </w:r>
      <w:proofErr w:type="spellStart"/>
      <w:r w:rsidRPr="006F163C">
        <w:rPr>
          <w:rFonts w:asciiTheme="minorHAnsi" w:eastAsiaTheme="minorEastAsia" w:hAnsiTheme="minorHAnsi" w:cstheme="minorHAnsi"/>
          <w:sz w:val="24"/>
          <w:szCs w:val="24"/>
        </w:rPr>
        <w:t>strings</w:t>
      </w:r>
      <w:proofErr w:type="spellEnd"/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 e retorna </w:t>
      </w:r>
      <w:proofErr w:type="gramStart"/>
      <w:r w:rsidRPr="006F163C">
        <w:rPr>
          <w:rFonts w:asciiTheme="minorHAnsi" w:eastAsiaTheme="minorEastAsia" w:hAnsiTheme="minorHAnsi" w:cstheme="minorHAnsi"/>
          <w:sz w:val="24"/>
          <w:szCs w:val="24"/>
        </w:rPr>
        <w:t>a</w:t>
      </w:r>
      <w:proofErr w:type="gramEnd"/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 concatenação da primeira com o inverso da segunda, com exceção do primeiro caractere de cada uma. </w:t>
      </w:r>
    </w:p>
    <w:p w:rsidR="008C3B06" w:rsidRDefault="008C3B06" w:rsidP="006F163C">
      <w:pPr>
        <w:pStyle w:val="PargrafodaLista"/>
        <w:tabs>
          <w:tab w:val="left" w:pos="426"/>
        </w:tabs>
        <w:spacing w:after="0" w:line="240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r w:rsidRPr="006F163C">
        <w:rPr>
          <w:rFonts w:asciiTheme="minorHAnsi" w:eastAsiaTheme="minorEastAsia" w:hAnsiTheme="minorHAnsi" w:cstheme="minorHAnsi"/>
          <w:sz w:val="24"/>
          <w:szCs w:val="24"/>
        </w:rPr>
        <w:t>Exemplo: dadas as entradas ’</w:t>
      </w:r>
      <w:proofErr w:type="spellStart"/>
      <w:r w:rsidRPr="006F163C">
        <w:rPr>
          <w:rFonts w:asciiTheme="minorHAnsi" w:eastAsiaTheme="minorEastAsia" w:hAnsiTheme="minorHAnsi" w:cstheme="minorHAnsi"/>
          <w:sz w:val="24"/>
          <w:szCs w:val="24"/>
        </w:rPr>
        <w:t>abcd</w:t>
      </w:r>
      <w:proofErr w:type="spellEnd"/>
      <w:r w:rsidRPr="006F163C">
        <w:rPr>
          <w:rFonts w:asciiTheme="minorHAnsi" w:eastAsiaTheme="minorEastAsia" w:hAnsiTheme="minorHAnsi" w:cstheme="minorHAnsi"/>
          <w:sz w:val="24"/>
          <w:szCs w:val="24"/>
        </w:rPr>
        <w:t>’ e ’</w:t>
      </w:r>
      <w:proofErr w:type="spellStart"/>
      <w:r w:rsidRPr="006F163C">
        <w:rPr>
          <w:rFonts w:asciiTheme="minorHAnsi" w:eastAsiaTheme="minorEastAsia" w:hAnsiTheme="minorHAnsi" w:cstheme="minorHAnsi"/>
          <w:sz w:val="24"/>
          <w:szCs w:val="24"/>
        </w:rPr>
        <w:t>efghi</w:t>
      </w:r>
      <w:proofErr w:type="spellEnd"/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’, o valor de retorno </w:t>
      </w:r>
      <w:proofErr w:type="spellStart"/>
      <w:r w:rsidRPr="006F163C">
        <w:rPr>
          <w:rFonts w:asciiTheme="minorHAnsi" w:eastAsiaTheme="minorEastAsia" w:hAnsiTheme="minorHAnsi" w:cstheme="minorHAnsi"/>
          <w:sz w:val="24"/>
          <w:szCs w:val="24"/>
        </w:rPr>
        <w:t>ser´a</w:t>
      </w:r>
      <w:proofErr w:type="spellEnd"/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 ’</w:t>
      </w:r>
      <w:proofErr w:type="spellStart"/>
      <w:r w:rsidRPr="006F163C">
        <w:rPr>
          <w:rFonts w:asciiTheme="minorHAnsi" w:eastAsiaTheme="minorEastAsia" w:hAnsiTheme="minorHAnsi" w:cstheme="minorHAnsi"/>
          <w:sz w:val="24"/>
          <w:szCs w:val="24"/>
        </w:rPr>
        <w:t>bcdihgf</w:t>
      </w:r>
      <w:proofErr w:type="spellEnd"/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’. </w:t>
      </w:r>
    </w:p>
    <w:p w:rsidR="008C3B06" w:rsidRPr="000C407D" w:rsidRDefault="008C3B06" w:rsidP="000C407D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0C407D">
        <w:rPr>
          <w:rFonts w:asciiTheme="minorHAnsi" w:hAnsiTheme="minorHAnsi" w:cstheme="minorHAnsi"/>
        </w:rPr>
        <w:t xml:space="preserve">Escreva uma função que receba uma </w:t>
      </w:r>
      <w:proofErr w:type="spellStart"/>
      <w:r w:rsidRPr="000C407D">
        <w:rPr>
          <w:rFonts w:asciiTheme="minorHAnsi" w:hAnsiTheme="minorHAnsi" w:cstheme="minorHAnsi"/>
        </w:rPr>
        <w:t>string</w:t>
      </w:r>
      <w:proofErr w:type="spellEnd"/>
      <w:r w:rsidRPr="000C407D">
        <w:rPr>
          <w:rFonts w:asciiTheme="minorHAnsi" w:hAnsiTheme="minorHAnsi" w:cstheme="minorHAnsi"/>
        </w:rPr>
        <w:t xml:space="preserve"> e retorne uma concatenação da </w:t>
      </w:r>
      <w:proofErr w:type="spellStart"/>
      <w:r w:rsidRPr="000C407D">
        <w:rPr>
          <w:rFonts w:asciiTheme="minorHAnsi" w:hAnsiTheme="minorHAnsi" w:cstheme="minorHAnsi"/>
        </w:rPr>
        <w:t>string</w:t>
      </w:r>
      <w:proofErr w:type="spellEnd"/>
      <w:r w:rsidRPr="000C407D">
        <w:rPr>
          <w:rFonts w:asciiTheme="minorHAnsi" w:hAnsiTheme="minorHAnsi" w:cstheme="minorHAnsi"/>
        </w:rPr>
        <w:t xml:space="preserve"> com 4 cópias da </w:t>
      </w:r>
      <w:proofErr w:type="spellStart"/>
      <w:r w:rsidRPr="000C407D">
        <w:rPr>
          <w:rFonts w:asciiTheme="minorHAnsi" w:hAnsiTheme="minorHAnsi" w:cstheme="minorHAnsi"/>
          <w:i/>
        </w:rPr>
        <w:t>string</w:t>
      </w:r>
      <w:proofErr w:type="spellEnd"/>
      <w:r w:rsidRPr="000C407D">
        <w:rPr>
          <w:rFonts w:asciiTheme="minorHAnsi" w:hAnsiTheme="minorHAnsi" w:cstheme="minorHAnsi"/>
        </w:rPr>
        <w:t xml:space="preserve"> formada pelo primeiro, segundo, último e penúltimo caracteres.</w:t>
      </w:r>
    </w:p>
    <w:p w:rsidR="008C3B06" w:rsidRPr="000C407D" w:rsidRDefault="006F163C" w:rsidP="000C407D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8C3B06" w:rsidRPr="000C407D">
        <w:rPr>
          <w:rFonts w:asciiTheme="minorHAnsi" w:hAnsiTheme="minorHAnsi" w:cstheme="minorHAnsi"/>
        </w:rPr>
        <w:t xml:space="preserve"> Exemplo, se a entrada for ‘</w:t>
      </w:r>
      <w:proofErr w:type="spellStart"/>
      <w:r w:rsidR="008C3B06" w:rsidRPr="000C407D">
        <w:rPr>
          <w:rFonts w:asciiTheme="minorHAnsi" w:hAnsiTheme="minorHAnsi" w:cstheme="minorHAnsi"/>
        </w:rPr>
        <w:t>abcdefg</w:t>
      </w:r>
      <w:proofErr w:type="spellEnd"/>
      <w:r w:rsidR="008C3B06" w:rsidRPr="000C407D">
        <w:rPr>
          <w:rFonts w:asciiTheme="minorHAnsi" w:hAnsiTheme="minorHAnsi" w:cstheme="minorHAnsi"/>
        </w:rPr>
        <w:t>’, a saída deve ser ‘</w:t>
      </w:r>
      <w:proofErr w:type="spellStart"/>
      <w:r w:rsidR="008C3B06" w:rsidRPr="000C407D">
        <w:rPr>
          <w:rFonts w:asciiTheme="minorHAnsi" w:hAnsiTheme="minorHAnsi" w:cstheme="minorHAnsi"/>
        </w:rPr>
        <w:t>abcdefhabgfabgfabgfabgf</w:t>
      </w:r>
      <w:proofErr w:type="spellEnd"/>
      <w:r w:rsidR="008C3B06" w:rsidRPr="000C407D">
        <w:rPr>
          <w:rFonts w:asciiTheme="minorHAnsi" w:hAnsiTheme="minorHAnsi" w:cstheme="minorHAnsi"/>
        </w:rPr>
        <w:t>’.</w:t>
      </w:r>
    </w:p>
    <w:p w:rsidR="00273AEA" w:rsidRPr="000C407D" w:rsidRDefault="00273AEA" w:rsidP="000C407D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Uma empresa aérea está fornecendo um desconto padrão para todos os seus clientes na compra de passagens do tipo inteira. Para os clientes que possuem cartão fidelidade, a empresa oferece desconto também extra, dependendo do número </w:t>
      </w:r>
      <w:proofErr w:type="gramStart"/>
      <w:r w:rsidRPr="000C407D">
        <w:rPr>
          <w:rFonts w:asciiTheme="minorHAnsi" w:hAnsiTheme="minorHAnsi" w:cstheme="minorHAnsi"/>
          <w:sz w:val="24"/>
          <w:szCs w:val="24"/>
        </w:rPr>
        <w:t>de  tarifas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 do tipo meia e inteiras.</w:t>
      </w:r>
    </w:p>
    <w:p w:rsidR="00273AEA" w:rsidRPr="000C407D" w:rsidRDefault="00273AEA" w:rsidP="006F163C">
      <w:pPr>
        <w:pStyle w:val="PargrafodaLista"/>
        <w:numPr>
          <w:ilvl w:val="0"/>
          <w:numId w:val="18"/>
        </w:numPr>
        <w:tabs>
          <w:tab w:val="clear" w:pos="360"/>
          <w:tab w:val="num" w:pos="862"/>
        </w:tabs>
        <w:suppressAutoHyphens/>
        <w:spacing w:after="0" w:line="240" w:lineRule="auto"/>
        <w:ind w:left="928" w:hanging="284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Faça a função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desconto_padrao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que recebe como parâmetros o preço da tarifa normal e a quantidade de passagens do tipo inteira e retorna o valor total do desconto padrão (não é o percentual de desconto). Cálculo do valor do desconto padrão: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Até 2 passagens inteiras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10% de desconto no preço da tarifa normal inteira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De 3 até 5 passagens inteiras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15% de desconto no preço da tarifa normal inteira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Acima de 5 passagens inteiras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20% de desconto no preço da tarifa normal inteira</w:t>
      </w:r>
    </w:p>
    <w:p w:rsidR="00273AEA" w:rsidRPr="000C407D" w:rsidRDefault="00273AEA" w:rsidP="006F163C">
      <w:pPr>
        <w:pStyle w:val="PargrafodaLista"/>
        <w:numPr>
          <w:ilvl w:val="0"/>
          <w:numId w:val="18"/>
        </w:numPr>
        <w:tabs>
          <w:tab w:val="clear" w:pos="360"/>
          <w:tab w:val="num" w:pos="862"/>
        </w:tabs>
        <w:suppressAutoHyphens/>
        <w:spacing w:after="0" w:line="240" w:lineRule="auto"/>
        <w:ind w:left="928" w:hanging="284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Faça a função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desconto_fidelidade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que recebe como parâmetros a quantidade de passagens do tipo meia e a quantidade de tarifas inteiras e retorna o valor total do desconto fidelidade. Cálculo do valor do desconto fidelidade: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R$100,00 de desconto caso o número de inteiras seja menor que o número de meias 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R$200,00 de desconto caso o número de inteiras seja o dobro do número de meias 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R$100,00 de desconto caso o número de inteiras seja maior que o número de meias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R$100,00 de desconto caso o número de inteiras seja igual ao número de meias  </w:t>
      </w:r>
    </w:p>
    <w:p w:rsidR="00273AEA" w:rsidRPr="000C407D" w:rsidRDefault="00273AEA" w:rsidP="006F163C">
      <w:pPr>
        <w:pStyle w:val="PargrafodaLista"/>
        <w:numPr>
          <w:ilvl w:val="0"/>
          <w:numId w:val="18"/>
        </w:numPr>
        <w:tabs>
          <w:tab w:val="clear" w:pos="360"/>
          <w:tab w:val="num" w:pos="862"/>
        </w:tabs>
        <w:suppressAutoHyphens/>
        <w:spacing w:after="0" w:line="240" w:lineRule="auto"/>
        <w:ind w:left="928" w:hanging="284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Faça um programa, utilizando adequadamente as funções acima (feitas nos itens a e b), que leia o preço da tarifa normal inteira, o tipo do cliente (‘f’ – possui cartão fidelidade, ‘n’ – não possui cartão fidelidade), a quantidade de passagens do tipo inteira e a quantidade de passagens do tipo meia e exiba o valor total do desconto</w:t>
      </w:r>
      <w:r w:rsidRPr="000C407D">
        <w:rPr>
          <w:rFonts w:asciiTheme="minorHAnsi" w:hAnsiTheme="minorHAnsi" w:cstheme="minorHAnsi"/>
          <w:sz w:val="24"/>
          <w:szCs w:val="24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e o valor total a ser pago pelo cliente </w:t>
      </w:r>
      <w:r w:rsidRPr="000C407D">
        <w:rPr>
          <w:rFonts w:asciiTheme="minorHAnsi" w:hAnsiTheme="minorHAnsi" w:cstheme="minorHAnsi"/>
          <w:sz w:val="24"/>
          <w:szCs w:val="24"/>
        </w:rPr>
        <w:t>na compra das passagens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. </w:t>
      </w:r>
    </w:p>
    <w:p w:rsidR="00CF365E" w:rsidRPr="000C407D" w:rsidRDefault="00273AEA" w:rsidP="006F163C">
      <w:pPr>
        <w:pStyle w:val="Default"/>
        <w:ind w:left="709"/>
        <w:jc w:val="both"/>
        <w:rPr>
          <w:rFonts w:asciiTheme="minorHAnsi" w:hAnsiTheme="minorHAnsi" w:cstheme="minorHAnsi"/>
          <w:i/>
          <w:lang w:eastAsia="pt-BR"/>
        </w:rPr>
      </w:pPr>
      <w:r w:rsidRPr="000C407D">
        <w:rPr>
          <w:rFonts w:asciiTheme="minorHAnsi" w:hAnsiTheme="minorHAnsi" w:cstheme="minorHAnsi"/>
          <w:i/>
          <w:lang w:eastAsia="pt-BR"/>
        </w:rPr>
        <w:t>Observação: Sabe-se que o valor da passagem do tipo meia é 50% da tarifa normal inteira</w:t>
      </w:r>
    </w:p>
    <w:p w:rsidR="00CF365E" w:rsidRPr="000C407D" w:rsidRDefault="00CF365E" w:rsidP="000C407D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i/>
        </w:rPr>
      </w:pPr>
      <w:r w:rsidRPr="000C407D">
        <w:rPr>
          <w:rFonts w:asciiTheme="minorHAnsi" w:eastAsiaTheme="minorEastAsia" w:hAnsiTheme="minorHAnsi" w:cstheme="minorHAnsi"/>
        </w:rPr>
        <w:t>Crie uma função recursiva que receba um número e exiba-o conforme exemplo: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Nº1234               </w:t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Saída 1</w:t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</w:p>
    <w:p w:rsidR="00CF365E" w:rsidRPr="000C407D" w:rsidRDefault="00CF365E" w:rsidP="000C407D">
      <w:pPr>
        <w:spacing w:before="0" w:after="0" w:line="240" w:lineRule="auto"/>
        <w:ind w:left="2832" w:firstLine="708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sz w:val="24"/>
          <w:szCs w:val="24"/>
        </w:rPr>
        <w:t>12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123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1234</w:t>
      </w:r>
    </w:p>
    <w:p w:rsidR="00617BB0" w:rsidRPr="00617BB0" w:rsidRDefault="00617BB0" w:rsidP="00617BB0">
      <w:pPr>
        <w:pStyle w:val="PargrafodaLista"/>
        <w:numPr>
          <w:ilvl w:val="0"/>
          <w:numId w:val="25"/>
        </w:numPr>
        <w:spacing w:after="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617BB0">
        <w:rPr>
          <w:rFonts w:asciiTheme="minorHAnsi" w:eastAsiaTheme="minorEastAsia" w:hAnsiTheme="minorHAnsi" w:cstheme="minorHAnsi"/>
          <w:sz w:val="24"/>
          <w:szCs w:val="24"/>
        </w:rPr>
        <w:t xml:space="preserve">Os três jurados de um concurso de fantasias avaliam 2 critérios distintos: originalidade e beleza.  A nota final do candidato é calculada do seguinte modo: </w:t>
      </w:r>
    </w:p>
    <w:p w:rsidR="00617BB0" w:rsidRPr="00617BB0" w:rsidRDefault="00617BB0" w:rsidP="00617BB0">
      <w:pPr>
        <w:pStyle w:val="PargrafodaLista"/>
        <w:spacing w:after="0" w:line="240" w:lineRule="auto"/>
        <w:jc w:val="center"/>
        <w:rPr>
          <w:rFonts w:asciiTheme="minorHAnsi" w:eastAsiaTheme="minorEastAsia" w:hAnsiTheme="minorHAnsi" w:cstheme="minorHAnsi"/>
          <w:sz w:val="24"/>
          <w:szCs w:val="24"/>
        </w:rPr>
      </w:pPr>
      <w:r w:rsidRPr="00617BB0">
        <w:rPr>
          <w:rFonts w:asciiTheme="minorHAnsi" w:eastAsiaTheme="minorEastAsia" w:hAnsiTheme="minorHAnsi" w:cstheme="minorHAnsi"/>
          <w:sz w:val="24"/>
          <w:szCs w:val="24"/>
        </w:rPr>
        <w:t xml:space="preserve">(0.6 * </w:t>
      </w:r>
      <w:proofErr w:type="spellStart"/>
      <w:r w:rsidRPr="00617BB0">
        <w:rPr>
          <w:rFonts w:asciiTheme="minorHAnsi" w:eastAsiaTheme="minorEastAsia" w:hAnsiTheme="minorHAnsi" w:cstheme="minorHAnsi"/>
          <w:sz w:val="24"/>
          <w:szCs w:val="24"/>
        </w:rPr>
        <w:t>nota_da_originalidade</w:t>
      </w:r>
      <w:proofErr w:type="spellEnd"/>
      <w:r w:rsidRPr="00617BB0">
        <w:rPr>
          <w:rFonts w:asciiTheme="minorHAnsi" w:eastAsiaTheme="minorEastAsia" w:hAnsiTheme="minorHAnsi" w:cstheme="minorHAnsi"/>
          <w:sz w:val="24"/>
          <w:szCs w:val="24"/>
        </w:rPr>
        <w:t xml:space="preserve"> + 0.4 * </w:t>
      </w:r>
      <w:proofErr w:type="spellStart"/>
      <w:r w:rsidRPr="00617BB0">
        <w:rPr>
          <w:rFonts w:asciiTheme="minorHAnsi" w:eastAsiaTheme="minorEastAsia" w:hAnsiTheme="minorHAnsi" w:cstheme="minorHAnsi"/>
          <w:sz w:val="24"/>
          <w:szCs w:val="24"/>
        </w:rPr>
        <w:t>nota_da_beleza</w:t>
      </w:r>
      <w:proofErr w:type="spellEnd"/>
      <w:r w:rsidRPr="00617BB0">
        <w:rPr>
          <w:rFonts w:asciiTheme="minorHAnsi" w:eastAsiaTheme="minorEastAsia" w:hAnsiTheme="minorHAnsi" w:cstheme="minorHAnsi"/>
          <w:sz w:val="24"/>
          <w:szCs w:val="24"/>
        </w:rPr>
        <w:t>)</w:t>
      </w:r>
    </w:p>
    <w:p w:rsidR="00617BB0" w:rsidRPr="00617BB0" w:rsidRDefault="00617BB0" w:rsidP="00617BB0">
      <w:pPr>
        <w:pStyle w:val="PargrafodaLista"/>
        <w:spacing w:after="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617BB0">
        <w:rPr>
          <w:rFonts w:asciiTheme="minorHAnsi" w:eastAsiaTheme="minorEastAsia" w:hAnsiTheme="minorHAnsi" w:cstheme="minorHAnsi"/>
          <w:sz w:val="24"/>
          <w:szCs w:val="24"/>
        </w:rPr>
        <w:t xml:space="preserve">Para evitar distorções, são desprezadas a maior e a menor nota de cada critério. Construa um programa que obtenha o nome do candidato e as 3 notas de cada critério de um candidato, e exiba sua nota final. </w:t>
      </w:r>
    </w:p>
    <w:p w:rsidR="00617BB0" w:rsidRPr="00617BB0" w:rsidRDefault="00617BB0" w:rsidP="00617BB0">
      <w:pPr>
        <w:pStyle w:val="PargrafodaLista"/>
        <w:spacing w:after="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617BB0">
        <w:rPr>
          <w:rFonts w:asciiTheme="minorHAnsi" w:eastAsiaTheme="minorEastAsia" w:hAnsiTheme="minorHAnsi" w:cstheme="minorHAnsi"/>
          <w:sz w:val="24"/>
          <w:szCs w:val="24"/>
        </w:rPr>
        <w:t xml:space="preserve">Faça uma função chamada </w:t>
      </w:r>
      <w:proofErr w:type="spellStart"/>
      <w:r w:rsidRPr="00617BB0">
        <w:rPr>
          <w:rFonts w:asciiTheme="minorHAnsi" w:eastAsiaTheme="minorEastAsia" w:hAnsiTheme="minorHAnsi" w:cstheme="minorHAnsi"/>
          <w:b/>
          <w:sz w:val="24"/>
          <w:szCs w:val="24"/>
        </w:rPr>
        <w:t>notaValida</w:t>
      </w:r>
      <w:proofErr w:type="spellEnd"/>
      <w:r w:rsidRPr="00617BB0">
        <w:rPr>
          <w:rFonts w:asciiTheme="minorHAnsi" w:eastAsiaTheme="minorEastAsia" w:hAnsiTheme="minorHAnsi" w:cstheme="minorHAnsi"/>
          <w:sz w:val="24"/>
          <w:szCs w:val="24"/>
        </w:rPr>
        <w:t xml:space="preserve">, que receba as 3 notas de um critério e retorne apenas a nota válida. </w:t>
      </w:r>
    </w:p>
    <w:p w:rsidR="006C4104" w:rsidRPr="000C407D" w:rsidRDefault="006C4104" w:rsidP="006C4104">
      <w:pPr>
        <w:pStyle w:val="PargrafodaLista"/>
        <w:numPr>
          <w:ilvl w:val="0"/>
          <w:numId w:val="25"/>
        </w:numPr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Criar uma função recursiva que seja capaz de intercalar os caracteres de uma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s1 com os de uma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s2. Quando os elementos de uma das duas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strings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terminar, concatenar os demais caracteres da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que não finalizou.</w:t>
      </w:r>
    </w:p>
    <w:p w:rsidR="006C4104" w:rsidRPr="000C407D" w:rsidRDefault="006C4104" w:rsidP="006C4104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Exemplo:  </w:t>
      </w:r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s1</w:t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:</w:t>
      </w:r>
      <w:r w:rsidRPr="000C407D">
        <w:rPr>
          <w:rFonts w:asciiTheme="minorHAnsi" w:eastAsiaTheme="majorEastAsia" w:hAnsiTheme="minorHAnsi" w:cstheme="minorHAnsi"/>
          <w:spacing w:val="-9"/>
          <w:sz w:val="24"/>
          <w:szCs w:val="24"/>
        </w:rPr>
        <w:t xml:space="preserve"> </w:t>
      </w:r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local</w:t>
      </w:r>
      <w:r w:rsidRPr="000C407D">
        <w:rPr>
          <w:rFonts w:asciiTheme="minorHAnsi" w:hAnsiTheme="minorHAnsi" w:cstheme="minorHAnsi"/>
          <w:spacing w:val="-5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s2</w:t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:</w:t>
      </w:r>
      <w:r w:rsidRPr="000C407D">
        <w:rPr>
          <w:rFonts w:asciiTheme="minorHAnsi" w:eastAsiaTheme="majorEastAsia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misterio</w:t>
      </w:r>
      <w:proofErr w:type="spellEnd"/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.</w:t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strin</w:t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g</w:t>
      </w:r>
      <w:proofErr w:type="spellEnd"/>
      <w:proofErr w:type="gramEnd"/>
      <w:r w:rsidRPr="000C407D">
        <w:rPr>
          <w:rFonts w:asciiTheme="minorHAnsi" w:eastAsiaTheme="majorEastAsia" w:hAnsiTheme="minorHAnsi" w:cstheme="minorHAnsi"/>
          <w:spacing w:val="-10"/>
          <w:sz w:val="24"/>
          <w:szCs w:val="24"/>
        </w:rPr>
        <w:t xml:space="preserve"> </w:t>
      </w:r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 xml:space="preserve">resultante: </w:t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:</w:t>
      </w:r>
      <w:r w:rsidRPr="000C407D">
        <w:rPr>
          <w:rFonts w:asciiTheme="minorHAnsi" w:eastAsiaTheme="majorEastAsia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lmoicsa</w:t>
      </w:r>
      <w:r w:rsidRPr="000C407D">
        <w:rPr>
          <w:rFonts w:asciiTheme="minorHAnsi" w:eastAsiaTheme="majorEastAsia" w:hAnsiTheme="minorHAnsi" w:cstheme="minorHAnsi"/>
          <w:spacing w:val="-6"/>
          <w:sz w:val="24"/>
          <w:szCs w:val="24"/>
        </w:rPr>
        <w:t>t</w:t>
      </w:r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lerio</w:t>
      </w:r>
      <w:proofErr w:type="spellEnd"/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.</w:t>
      </w:r>
    </w:p>
    <w:p w:rsidR="00CF365E" w:rsidRPr="000C407D" w:rsidRDefault="00617BB0" w:rsidP="004A50E6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Theme="minorHAnsi" w:eastAsiaTheme="majorEastAsia" w:hAnsiTheme="minorHAnsi" w:cstheme="minorHAnsi"/>
          <w:sz w:val="24"/>
          <w:szCs w:val="24"/>
        </w:rPr>
      </w:pPr>
      <w:r w:rsidRPr="00617BB0">
        <w:rPr>
          <w:rFonts w:asciiTheme="minorHAnsi" w:eastAsiaTheme="minorEastAsia" w:hAnsiTheme="minorHAnsi" w:cstheme="minorHAnsi"/>
          <w:sz w:val="24"/>
          <w:szCs w:val="24"/>
        </w:rPr>
        <w:t xml:space="preserve">Observação: Para facilitar, considere que as 3 notas de cada critério serão sempre diferentes entre si. </w:t>
      </w:r>
      <w:r w:rsidR="00CF365E" w:rsidRPr="000C407D">
        <w:rPr>
          <w:rFonts w:asciiTheme="minorHAnsi" w:eastAsiaTheme="minorEastAsia" w:hAnsiTheme="minorHAnsi" w:cstheme="minorHAnsi"/>
          <w:sz w:val="24"/>
          <w:szCs w:val="24"/>
        </w:rPr>
        <w:t xml:space="preserve">Crie uma função recursiva que receba um número n, na base 10, uma base B e retorne o número </w:t>
      </w:r>
      <w:proofErr w:type="gramStart"/>
      <w:r w:rsidR="00CF365E" w:rsidRPr="000C407D">
        <w:rPr>
          <w:rFonts w:asciiTheme="minorHAnsi" w:eastAsiaTheme="minorEastAsia" w:hAnsiTheme="minorHAnsi" w:cstheme="minorHAnsi"/>
          <w:sz w:val="24"/>
          <w:szCs w:val="24"/>
        </w:rPr>
        <w:t>n</w:t>
      </w:r>
      <w:proofErr w:type="gramEnd"/>
      <w:r w:rsidR="00CF365E"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na base B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inorEastAsia" w:hAnsiTheme="minorHAnsi" w:cstheme="minorHAnsi"/>
          <w:i/>
          <w:iCs/>
          <w:color w:val="000000" w:themeColor="text1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i/>
          <w:iCs/>
          <w:sz w:val="24"/>
          <w:szCs w:val="24"/>
        </w:rPr>
        <w:lastRenderedPageBreak/>
        <w:t xml:space="preserve">Dica: </w:t>
      </w:r>
      <w:r w:rsidRPr="000C407D">
        <w:rPr>
          <w:rFonts w:asciiTheme="minorHAnsi" w:eastAsiaTheme="minorEastAsia" w:hAnsiTheme="minorHAnsi" w:cstheme="minorHAnsi"/>
          <w:i/>
          <w:iCs/>
          <w:color w:val="000000" w:themeColor="text1"/>
          <w:sz w:val="24"/>
          <w:szCs w:val="24"/>
        </w:rPr>
        <w:t>O número decimal deve ser dividido sucessivas vezes pela base, o resto de cada divisão ocupará sucessivamente as posições de ordem 0, 1, 2 e assim por diante, até que o resto da última divisão (que resulta em quociente 0) ocupe a posição de mais alta ordem.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Exemplo: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19 </w:t>
      </w: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  <w:vertAlign w:val="subscript"/>
        </w:rPr>
        <w:t>10</w:t>
      </w: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== 10011</w:t>
      </w: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  <w:vertAlign w:val="subscript"/>
        </w:rPr>
        <w:t xml:space="preserve"> 2</w:t>
      </w:r>
    </w:p>
    <w:p w:rsidR="00CF365E" w:rsidRPr="000C407D" w:rsidRDefault="00CF365E" w:rsidP="000C407D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  <w:vertAlign w:val="subscript"/>
        </w:rPr>
        <w:t>10</w:t>
      </w: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== 116 </w:t>
      </w: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  <w:vertAlign w:val="subscript"/>
        </w:rPr>
        <w:t>16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inline distT="0" distB="0" distL="0" distR="0" wp14:anchorId="64A1DCC4" wp14:editId="309F37B3">
            <wp:extent cx="2494495" cy="1352550"/>
            <wp:effectExtent l="19050" t="0" r="1055" b="0"/>
            <wp:docPr id="4" name="Imagem 1" descr="images/sistema-de-numeracao/conversao-fazendo-divi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sistema-de-numeracao/conversao-fazendo-divisa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9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07D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inline distT="0" distB="0" distL="0" distR="0" wp14:anchorId="6728A877" wp14:editId="1DD3C04A">
            <wp:extent cx="1952625" cy="1171575"/>
            <wp:effectExtent l="19050" t="0" r="9525" b="0"/>
            <wp:docPr id="5" name="Imagem 4" descr="images/sistema-de-numeracao/278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sistema-de-numeracao/278_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04" w:rsidRPr="006F163C" w:rsidRDefault="006C4104" w:rsidP="004A50E6">
      <w:pPr>
        <w:pStyle w:val="PargrafodaLista"/>
        <w:numPr>
          <w:ilvl w:val="0"/>
          <w:numId w:val="25"/>
        </w:numPr>
        <w:tabs>
          <w:tab w:val="left" w:pos="698"/>
        </w:tabs>
        <w:spacing w:after="0" w:line="240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Crie uma função recursiva que receba uma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e retorne outra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repetindo apenas os algarismos.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       </w:t>
      </w:r>
      <w:proofErr w:type="spellStart"/>
      <w:r w:rsidRPr="006F163C">
        <w:rPr>
          <w:rFonts w:asciiTheme="minorHAnsi" w:eastAsiaTheme="majorEastAsia" w:hAnsiTheme="minorHAnsi" w:cstheme="minorHAnsi"/>
          <w:sz w:val="24"/>
          <w:szCs w:val="24"/>
        </w:rPr>
        <w:t>Ex</w:t>
      </w:r>
      <w:proofErr w:type="spellEnd"/>
      <w:r w:rsidRPr="006F163C">
        <w:rPr>
          <w:rFonts w:asciiTheme="minorHAnsi" w:eastAsiaTheme="majorEastAsia" w:hAnsiTheme="minorHAnsi" w:cstheme="minorHAnsi"/>
          <w:sz w:val="24"/>
          <w:szCs w:val="24"/>
        </w:rPr>
        <w:t>:  prog1 =&gt; prog11</w:t>
      </w:r>
    </w:p>
    <w:p w:rsidR="006C4104" w:rsidRPr="000C407D" w:rsidRDefault="006C4104" w:rsidP="004A50E6">
      <w:pPr>
        <w:pStyle w:val="PargrafodaLista"/>
        <w:numPr>
          <w:ilvl w:val="0"/>
          <w:numId w:val="25"/>
        </w:numPr>
        <w:tabs>
          <w:tab w:val="left" w:pos="698"/>
        </w:tabs>
        <w:spacing w:after="0" w:line="240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Crie uma função recursiva que receba duas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strings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e retorne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True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se são iguais </w:t>
      </w:r>
      <w:proofErr w:type="gramStart"/>
      <w:r w:rsidRPr="000C407D">
        <w:rPr>
          <w:rFonts w:asciiTheme="minorHAnsi" w:eastAsiaTheme="minorEastAsia" w:hAnsiTheme="minorHAnsi" w:cstheme="minorHAnsi"/>
          <w:sz w:val="24"/>
          <w:szCs w:val="24"/>
        </w:rPr>
        <w:t>ou False</w:t>
      </w:r>
      <w:proofErr w:type="gram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caso contrário</w:t>
      </w:r>
    </w:p>
    <w:p w:rsidR="006C4104" w:rsidRPr="000C407D" w:rsidRDefault="006C4104" w:rsidP="004A50E6">
      <w:pPr>
        <w:pStyle w:val="PargrafodaLista"/>
        <w:numPr>
          <w:ilvl w:val="0"/>
          <w:numId w:val="25"/>
        </w:numPr>
        <w:tabs>
          <w:tab w:val="left" w:pos="698"/>
        </w:tabs>
        <w:spacing w:after="0" w:line="240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Crie uma função recursiva que receba duas palavras e retorne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True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caso a primeira palavra seja prefixo da segunda </w:t>
      </w:r>
      <w:proofErr w:type="gramStart"/>
      <w:r w:rsidRPr="000C407D">
        <w:rPr>
          <w:rFonts w:asciiTheme="minorHAnsi" w:eastAsiaTheme="minorEastAsia" w:hAnsiTheme="minorHAnsi" w:cstheme="minorHAnsi"/>
          <w:sz w:val="24"/>
          <w:szCs w:val="24"/>
        </w:rPr>
        <w:t>ou False</w:t>
      </w:r>
      <w:proofErr w:type="gram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caso contrário</w:t>
      </w:r>
    </w:p>
    <w:p w:rsidR="006C4104" w:rsidRPr="000C407D" w:rsidRDefault="006C4104" w:rsidP="006C4104">
      <w:pPr>
        <w:pStyle w:val="PargrafodaLista"/>
        <w:spacing w:after="0" w:line="240" w:lineRule="auto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Exemplo: 'Ana' e 'Anarquia' --&gt; </w:t>
      </w:r>
      <w:proofErr w:type="spellStart"/>
      <w:r w:rsidRPr="000C407D">
        <w:rPr>
          <w:rFonts w:asciiTheme="minorHAnsi" w:eastAsiaTheme="majorEastAsia" w:hAnsiTheme="minorHAnsi" w:cstheme="minorHAnsi"/>
          <w:sz w:val="24"/>
          <w:szCs w:val="24"/>
        </w:rPr>
        <w:t>True</w:t>
      </w:r>
      <w:proofErr w:type="spellEnd"/>
    </w:p>
    <w:p w:rsidR="006C4104" w:rsidRPr="000C407D" w:rsidRDefault="006C4104" w:rsidP="006C4104">
      <w:pPr>
        <w:pStyle w:val="PargrafodaLista"/>
        <w:spacing w:after="0" w:line="240" w:lineRule="auto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     'Ana' e 'Anão' --&gt; False</w:t>
      </w:r>
    </w:p>
    <w:p w:rsidR="00E601F3" w:rsidRPr="00617BB0" w:rsidRDefault="00E601F3" w:rsidP="004A50E6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shd w:val="clear" w:color="auto" w:fill="FFFFFF"/>
        </w:rPr>
      </w:pPr>
      <w:r w:rsidRPr="00617BB0">
        <w:rPr>
          <w:rFonts w:cs="Calibri"/>
          <w:sz w:val="24"/>
          <w:szCs w:val="24"/>
          <w:shd w:val="clear" w:color="auto" w:fill="FFFFFF"/>
        </w:rPr>
        <w:t xml:space="preserve">O número da sorte de uma pessoa irá determinar o bônus </w:t>
      </w:r>
      <w:r w:rsidR="00857167" w:rsidRPr="00617BB0">
        <w:rPr>
          <w:rFonts w:cs="Calibri"/>
          <w:sz w:val="24"/>
          <w:szCs w:val="24"/>
          <w:shd w:val="clear" w:color="auto" w:fill="FFFFFF"/>
        </w:rPr>
        <w:t>recebido</w:t>
      </w:r>
      <w:r w:rsidRPr="00617BB0">
        <w:rPr>
          <w:rFonts w:cs="Calibri"/>
          <w:sz w:val="24"/>
          <w:szCs w:val="24"/>
          <w:shd w:val="clear" w:color="auto" w:fill="FFFFFF"/>
        </w:rPr>
        <w:t>. O bônus é o número da sorte * 1000,00 reais.</w:t>
      </w:r>
    </w:p>
    <w:p w:rsidR="00E601F3" w:rsidRPr="000C407D" w:rsidRDefault="00213A4D" w:rsidP="004A50E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617BB0">
        <w:rPr>
          <w:rFonts w:cs="Calibri"/>
          <w:sz w:val="24"/>
          <w:szCs w:val="24"/>
          <w:shd w:val="clear" w:color="auto" w:fill="FFFFFF"/>
        </w:rPr>
        <w:t xml:space="preserve">a) </w:t>
      </w:r>
      <w:r w:rsidR="00E601F3" w:rsidRPr="00617BB0">
        <w:rPr>
          <w:rFonts w:cs="Calibri"/>
          <w:sz w:val="24"/>
          <w:szCs w:val="24"/>
          <w:shd w:val="clear" w:color="auto" w:fill="FFFFFF"/>
        </w:rPr>
        <w:t xml:space="preserve">Faça a função </w:t>
      </w:r>
      <w:proofErr w:type="spellStart"/>
      <w:r w:rsidR="00E601F3" w:rsidRPr="00617BB0">
        <w:rPr>
          <w:rFonts w:cs="Calibri"/>
          <w:sz w:val="24"/>
          <w:szCs w:val="24"/>
          <w:shd w:val="clear" w:color="auto" w:fill="FFFFFF"/>
        </w:rPr>
        <w:t>acrescimo</w:t>
      </w:r>
      <w:proofErr w:type="spellEnd"/>
      <w:r w:rsidR="00E601F3" w:rsidRPr="00617BB0">
        <w:rPr>
          <w:rFonts w:cs="Calibri"/>
          <w:sz w:val="24"/>
          <w:szCs w:val="24"/>
          <w:shd w:val="clear" w:color="auto" w:fill="FFFFFF"/>
        </w:rPr>
        <w:t xml:space="preserve"> q</w:t>
      </w:r>
      <w:r w:rsidR="004A50E6">
        <w:rPr>
          <w:rFonts w:cs="Calibri"/>
          <w:sz w:val="24"/>
          <w:szCs w:val="24"/>
          <w:shd w:val="clear" w:color="auto" w:fill="FFFFFF"/>
        </w:rPr>
        <w:t>ue recebe como parâmetro o nome</w:t>
      </w:r>
      <w:r w:rsidR="00E601F3" w:rsidRPr="00617BB0">
        <w:rPr>
          <w:rFonts w:cs="Calibri"/>
          <w:sz w:val="24"/>
          <w:szCs w:val="24"/>
          <w:shd w:val="clear" w:color="auto" w:fill="FFFFFF"/>
        </w:rPr>
        <w:t>, um número inteiro e o sexo ('f' – feminino, 'm'</w:t>
      </w:r>
      <w:r w:rsidR="00E601F3"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- masculino) e retorna o número recebido com o acréscimo. O acréscimo é calculado da seguinte forma:</w:t>
      </w:r>
    </w:p>
    <w:p w:rsidR="00E601F3" w:rsidRPr="000C407D" w:rsidRDefault="00E601F3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1134" w:firstLine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Caso o sexo seja feminino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sz w:val="24"/>
          <w:szCs w:val="24"/>
          <w:lang w:eastAsia="pt-BR"/>
        </w:rPr>
        <w:t>número_com_acréscimo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= número recebido + 4</w:t>
      </w:r>
    </w:p>
    <w:p w:rsidR="00E601F3" w:rsidRPr="000C407D" w:rsidRDefault="00E601F3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1134" w:firstLine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Caso o sexo seja masculino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sz w:val="24"/>
          <w:szCs w:val="24"/>
          <w:lang w:eastAsia="pt-BR"/>
        </w:rPr>
        <w:t>número_com_acréscimo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= número recebido + 2</w:t>
      </w:r>
    </w:p>
    <w:p w:rsidR="00E601F3" w:rsidRPr="000C407D" w:rsidRDefault="00E601F3" w:rsidP="006F163C">
      <w:pPr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Independente do sexo, caso o nome da pessoa tenha a sequência 'sol' ou 'Sol', deverá ser somado 7 ao </w:t>
      </w:r>
      <w:proofErr w:type="spellStart"/>
      <w:r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número_com_acréscimo</w:t>
      </w:r>
      <w:proofErr w:type="spellEnd"/>
      <w:r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.</w:t>
      </w:r>
    </w:p>
    <w:p w:rsidR="00857167" w:rsidRPr="000C407D" w:rsidRDefault="00213A4D" w:rsidP="006F163C">
      <w:pPr>
        <w:suppressAutoHyphens/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  <w:lang w:eastAsia="pt-BR"/>
        </w:rPr>
      </w:pPr>
      <w:proofErr w:type="gramStart"/>
      <w:r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b) </w:t>
      </w:r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Faça</w:t>
      </w:r>
      <w:proofErr w:type="gram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a função </w:t>
      </w:r>
      <w:proofErr w:type="spellStart"/>
      <w:r w:rsidR="00E601F3" w:rsidRPr="000C407D">
        <w:rPr>
          <w:rFonts w:asciiTheme="minorHAnsi" w:hAnsiTheme="minorHAnsi" w:cstheme="minorHAnsi"/>
          <w:b/>
          <w:color w:val="auto"/>
          <w:sz w:val="24"/>
          <w:szCs w:val="24"/>
          <w:lang w:eastAsia="pt-BR"/>
        </w:rPr>
        <w:t>numero_sorte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que recebe como parâmetro o dia (inteiro), o mês (inteiro), o ano (inteiro de 2 dígitos) e o nome de uma pessoa (</w:t>
      </w:r>
      <w:proofErr w:type="spell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string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). Esta função deverá utilizar, obrigatoriamente, a função </w:t>
      </w:r>
      <w:proofErr w:type="spellStart"/>
      <w:r w:rsidR="00E601F3" w:rsidRPr="000C407D">
        <w:rPr>
          <w:rFonts w:asciiTheme="minorHAnsi" w:hAnsiTheme="minorHAnsi" w:cstheme="minorHAnsi"/>
          <w:b/>
          <w:color w:val="auto"/>
          <w:sz w:val="24"/>
          <w:szCs w:val="24"/>
          <w:lang w:eastAsia="pt-BR"/>
        </w:rPr>
        <w:t>acrescimo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acima para calcular o </w:t>
      </w:r>
      <w:proofErr w:type="spell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dia_com_acréscimo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e o </w:t>
      </w:r>
      <w:proofErr w:type="spell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mês_com_acrescimo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. O número da sorte é o dígito menos significativo do resultado da soma: </w:t>
      </w:r>
      <w:proofErr w:type="spell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dia_com_acrescimo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</w:t>
      </w:r>
      <w:proofErr w:type="gram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+</w:t>
      </w:r>
      <w:proofErr w:type="gram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</w:t>
      </w:r>
      <w:proofErr w:type="spell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mês_com_acrescimo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+ ano. </w:t>
      </w:r>
    </w:p>
    <w:p w:rsidR="00E601F3" w:rsidRPr="000C407D" w:rsidRDefault="00E601F3" w:rsidP="006F163C">
      <w:pPr>
        <w:suppressAutoHyphens/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b/>
          <w:color w:val="auto"/>
          <w:sz w:val="24"/>
          <w:szCs w:val="24"/>
          <w:lang w:eastAsia="pt-BR"/>
        </w:rPr>
        <w:t>Exemplos</w:t>
      </w:r>
      <w:r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:</w:t>
      </w:r>
    </w:p>
    <w:p w:rsidR="00E601F3" w:rsidRPr="000C407D" w:rsidRDefault="00E601F3" w:rsidP="006F163C">
      <w:pPr>
        <w:pStyle w:val="PargrafodaLista"/>
        <w:spacing w:after="0" w:line="240" w:lineRule="auto"/>
        <w:ind w:left="708"/>
        <w:jc w:val="both"/>
        <w:rPr>
          <w:rFonts w:asciiTheme="minorHAnsi" w:hAnsiTheme="minorHAnsi" w:cstheme="minorHAnsi"/>
          <w:b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Se dia = 30, mês = 10, ano = 80, sexo = 'f', nome = 'Marisol',  teremos: 41 (30+4+7) + 21(10+4+7) + 80 = 14</w:t>
      </w:r>
      <w:r w:rsidRPr="000C407D">
        <w:rPr>
          <w:rFonts w:asciiTheme="minorHAnsi" w:hAnsiTheme="minorHAnsi" w:cstheme="minorHAnsi"/>
          <w:b/>
          <w:sz w:val="24"/>
          <w:szCs w:val="24"/>
          <w:u w:val="single"/>
          <w:lang w:eastAsia="pt-BR"/>
        </w:rPr>
        <w:t>2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n</w:t>
      </w:r>
      <w:r w:rsidR="00213A4D" w:rsidRPr="000C407D">
        <w:rPr>
          <w:rFonts w:asciiTheme="minorHAnsi" w:hAnsiTheme="minorHAnsi" w:cstheme="minorHAnsi"/>
          <w:sz w:val="24"/>
          <w:szCs w:val="24"/>
          <w:lang w:eastAsia="pt-BR"/>
        </w:rPr>
        <w:t>º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da sorte =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2</w:t>
      </w:r>
    </w:p>
    <w:p w:rsidR="00E601F3" w:rsidRPr="000C407D" w:rsidRDefault="00E601F3" w:rsidP="006F163C">
      <w:pPr>
        <w:pStyle w:val="PargrafodaLista"/>
        <w:spacing w:after="0" w:line="240" w:lineRule="auto"/>
        <w:ind w:left="708"/>
        <w:jc w:val="both"/>
        <w:rPr>
          <w:rFonts w:asciiTheme="minorHAnsi" w:hAnsiTheme="minorHAnsi" w:cstheme="minorHAnsi"/>
          <w:b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Se dia = 30, mês = 10, ano = 80 e sexo = 'm', nome = 'Solano' teremos:</w:t>
      </w:r>
      <w:r w:rsidR="00213A4D"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>39 (30+2+7)+ 19(10+2+7) + 80 = 13</w:t>
      </w:r>
      <w:r w:rsidRPr="000C407D">
        <w:rPr>
          <w:rFonts w:asciiTheme="minorHAnsi" w:hAnsiTheme="minorHAnsi" w:cstheme="minorHAnsi"/>
          <w:b/>
          <w:sz w:val="24"/>
          <w:szCs w:val="24"/>
          <w:u w:val="single"/>
          <w:lang w:eastAsia="pt-BR"/>
        </w:rPr>
        <w:t>8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="00213A4D"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nº da sorte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=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8</w:t>
      </w:r>
    </w:p>
    <w:p w:rsidR="00E601F3" w:rsidRPr="000C407D" w:rsidRDefault="00E601F3" w:rsidP="006F163C">
      <w:pPr>
        <w:pStyle w:val="PargrafodaLista"/>
        <w:spacing w:after="0" w:line="240" w:lineRule="auto"/>
        <w:ind w:left="708"/>
        <w:jc w:val="both"/>
        <w:rPr>
          <w:rFonts w:asciiTheme="minorHAnsi" w:hAnsiTheme="minorHAnsi" w:cstheme="minorHAnsi"/>
          <w:b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Se dia = 30, mês = 10, ano = 80, sexo = 'f', nome = 'Maria',  teremos: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ab/>
        <w:t>34 (30+4) + 14(10+4) + 80 = 12</w:t>
      </w:r>
      <w:r w:rsidRPr="000C407D">
        <w:rPr>
          <w:rFonts w:asciiTheme="minorHAnsi" w:hAnsiTheme="minorHAnsi" w:cstheme="minorHAnsi"/>
          <w:b/>
          <w:sz w:val="24"/>
          <w:szCs w:val="24"/>
          <w:u w:val="single"/>
          <w:lang w:eastAsia="pt-BR"/>
        </w:rPr>
        <w:t>8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="00213A4D" w:rsidRPr="000C407D">
        <w:rPr>
          <w:rFonts w:asciiTheme="minorHAnsi" w:hAnsiTheme="minorHAnsi" w:cstheme="minorHAnsi"/>
          <w:sz w:val="24"/>
          <w:szCs w:val="24"/>
          <w:lang w:eastAsia="pt-BR"/>
        </w:rPr>
        <w:t>nº da sorte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=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8</w:t>
      </w:r>
    </w:p>
    <w:p w:rsidR="00857167" w:rsidRPr="000C407D" w:rsidRDefault="00E601F3" w:rsidP="006F163C">
      <w:pPr>
        <w:pStyle w:val="PargrafodaLista"/>
        <w:spacing w:after="0" w:line="240" w:lineRule="auto"/>
        <w:ind w:left="708"/>
        <w:jc w:val="both"/>
        <w:rPr>
          <w:rFonts w:asciiTheme="minorHAnsi" w:hAnsiTheme="minorHAnsi" w:cstheme="minorHAnsi"/>
          <w:b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Se dia = 30, mês = 10, ano = 80 e sexo = 'm', nome = 'Carlos' teremos: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ab/>
        <w:t>32 (30+2)+ 12(10+2) + 80 = 12</w:t>
      </w:r>
      <w:r w:rsidRPr="000C407D">
        <w:rPr>
          <w:rFonts w:asciiTheme="minorHAnsi" w:hAnsiTheme="minorHAnsi" w:cstheme="minorHAnsi"/>
          <w:b/>
          <w:sz w:val="24"/>
          <w:szCs w:val="24"/>
          <w:u w:val="single"/>
          <w:lang w:eastAsia="pt-BR"/>
        </w:rPr>
        <w:t>4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="00213A4D"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nº da sorte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=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4</w:t>
      </w:r>
    </w:p>
    <w:p w:rsidR="00E601F3" w:rsidRPr="000C407D" w:rsidRDefault="00213A4D" w:rsidP="006F163C">
      <w:pPr>
        <w:pStyle w:val="PargrafodaLista"/>
        <w:suppressAutoHyphens/>
        <w:spacing w:after="0" w:line="240" w:lineRule="auto"/>
        <w:ind w:left="708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c) </w:t>
      </w:r>
      <w:r w:rsidR="00E601F3" w:rsidRPr="000C407D">
        <w:rPr>
          <w:rFonts w:asciiTheme="minorHAnsi" w:hAnsiTheme="minorHAnsi" w:cstheme="minorHAnsi"/>
          <w:sz w:val="24"/>
          <w:szCs w:val="24"/>
        </w:rPr>
        <w:t>Faça um programa, utilizando adequadamente pelo menos as funções acima (itens a e b), que pergunte ao usuário seu nome (</w:t>
      </w:r>
      <w:proofErr w:type="spellStart"/>
      <w:r w:rsidR="00E601F3" w:rsidRPr="000C407D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="00E601F3" w:rsidRPr="000C407D">
        <w:rPr>
          <w:rFonts w:asciiTheme="minorHAnsi" w:hAnsiTheme="minorHAnsi" w:cstheme="minorHAnsi"/>
          <w:sz w:val="24"/>
          <w:szCs w:val="24"/>
        </w:rPr>
        <w:t>), o sexo ('f'-feminino, 'm' - masculino), o estado civil (‘c’ – casada, ‘o’ – outros) e a data de nascimento</w:t>
      </w:r>
      <w:r w:rsidR="00857167" w:rsidRPr="000C407D">
        <w:rPr>
          <w:rFonts w:asciiTheme="minorHAnsi" w:hAnsiTheme="minorHAnsi" w:cstheme="minorHAnsi"/>
          <w:sz w:val="24"/>
          <w:szCs w:val="24"/>
        </w:rPr>
        <w:t xml:space="preserve"> </w:t>
      </w:r>
      <w:r w:rsidR="00E601F3" w:rsidRPr="000C407D">
        <w:rPr>
          <w:rFonts w:asciiTheme="minorHAnsi" w:hAnsiTheme="minorHAnsi" w:cstheme="minorHAnsi"/>
          <w:sz w:val="24"/>
          <w:szCs w:val="24"/>
        </w:rPr>
        <w:t>('</w:t>
      </w:r>
      <w:proofErr w:type="spellStart"/>
      <w:r w:rsidR="00E601F3" w:rsidRPr="000C407D">
        <w:rPr>
          <w:rFonts w:asciiTheme="minorHAnsi" w:hAnsiTheme="minorHAnsi" w:cstheme="minorHAnsi"/>
          <w:sz w:val="24"/>
          <w:szCs w:val="24"/>
        </w:rPr>
        <w:t>dd</w:t>
      </w:r>
      <w:proofErr w:type="spellEnd"/>
      <w:r w:rsidR="00E601F3" w:rsidRPr="000C407D">
        <w:rPr>
          <w:rFonts w:asciiTheme="minorHAnsi" w:hAnsiTheme="minorHAnsi" w:cstheme="minorHAnsi"/>
          <w:sz w:val="24"/>
          <w:szCs w:val="24"/>
        </w:rPr>
        <w:t>/mm/aa'</w:t>
      </w:r>
      <w:r w:rsidR="00E601F3" w:rsidRPr="000C407D">
        <w:rPr>
          <w:rFonts w:asciiTheme="minorHAnsi" w:hAnsiTheme="minorHAnsi" w:cstheme="minorHAnsi"/>
          <w:sz w:val="24"/>
          <w:szCs w:val="24"/>
          <w:lang w:eastAsia="pt-BR"/>
        </w:rPr>
        <w:t>)</w:t>
      </w:r>
      <w:r w:rsidR="00E601F3" w:rsidRPr="000C407D">
        <w:rPr>
          <w:rFonts w:asciiTheme="minorHAnsi" w:hAnsiTheme="minorHAnsi" w:cstheme="minorHAnsi"/>
          <w:sz w:val="24"/>
          <w:szCs w:val="24"/>
        </w:rPr>
        <w:t>. Caso a pessoa seja casada, o programa deverá ler também sua data de casamento</w:t>
      </w:r>
      <w:r w:rsidR="003F6FBA" w:rsidRPr="000C407D">
        <w:rPr>
          <w:rFonts w:asciiTheme="minorHAnsi" w:hAnsiTheme="minorHAnsi" w:cstheme="minorHAnsi"/>
          <w:sz w:val="24"/>
          <w:szCs w:val="24"/>
        </w:rPr>
        <w:t xml:space="preserve"> </w:t>
      </w:r>
      <w:r w:rsidR="00E601F3" w:rsidRPr="000C407D">
        <w:rPr>
          <w:rFonts w:asciiTheme="minorHAnsi" w:hAnsiTheme="minorHAnsi" w:cstheme="minorHAnsi"/>
          <w:sz w:val="24"/>
          <w:szCs w:val="24"/>
        </w:rPr>
        <w:t>('</w:t>
      </w:r>
      <w:proofErr w:type="spellStart"/>
      <w:r w:rsidR="00E601F3" w:rsidRPr="000C407D">
        <w:rPr>
          <w:rFonts w:asciiTheme="minorHAnsi" w:hAnsiTheme="minorHAnsi" w:cstheme="minorHAnsi"/>
          <w:sz w:val="24"/>
          <w:szCs w:val="24"/>
        </w:rPr>
        <w:t>dd</w:t>
      </w:r>
      <w:proofErr w:type="spellEnd"/>
      <w:r w:rsidR="00E601F3" w:rsidRPr="000C407D">
        <w:rPr>
          <w:rFonts w:asciiTheme="minorHAnsi" w:hAnsiTheme="minorHAnsi" w:cstheme="minorHAnsi"/>
          <w:sz w:val="24"/>
          <w:szCs w:val="24"/>
        </w:rPr>
        <w:t>/mm/aa'</w:t>
      </w:r>
      <w:r w:rsidR="00E601F3" w:rsidRPr="000C407D">
        <w:rPr>
          <w:rFonts w:asciiTheme="minorHAnsi" w:hAnsiTheme="minorHAnsi" w:cstheme="minorHAnsi"/>
          <w:sz w:val="24"/>
          <w:szCs w:val="24"/>
          <w:lang w:eastAsia="pt-BR"/>
        </w:rPr>
        <w:t>). O programa deverá exibir seu nome e o bônus que ela receberá de Natal.  A data usada no cálculo do número da sorte depende do estado civil da pessoa:</w:t>
      </w:r>
    </w:p>
    <w:p w:rsidR="00E601F3" w:rsidRPr="000C407D" w:rsidRDefault="00E601F3" w:rsidP="006F163C">
      <w:pPr>
        <w:pStyle w:val="PargrafodaLista"/>
        <w:numPr>
          <w:ilvl w:val="0"/>
          <w:numId w:val="11"/>
        </w:numPr>
        <w:suppressAutoHyphens/>
        <w:spacing w:after="0" w:line="240" w:lineRule="auto"/>
        <w:ind w:left="1068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Para a pessoa que não é casada, o número da sorte é calculado utilizando-se o dia, o mês e o ano de nascimento.</w:t>
      </w:r>
    </w:p>
    <w:p w:rsidR="00E601F3" w:rsidRPr="000C407D" w:rsidRDefault="00E601F3" w:rsidP="006F163C">
      <w:pPr>
        <w:pStyle w:val="PargrafodaLista"/>
        <w:numPr>
          <w:ilvl w:val="0"/>
          <w:numId w:val="11"/>
        </w:numPr>
        <w:suppressAutoHyphens/>
        <w:spacing w:after="0" w:line="240" w:lineRule="auto"/>
        <w:ind w:left="1068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Para a pessoa casada, o número da sorte é o maior entre os dois valores abaixo:</w:t>
      </w:r>
    </w:p>
    <w:p w:rsidR="00E601F3" w:rsidRPr="000C407D" w:rsidRDefault="00E601F3" w:rsidP="006F163C">
      <w:pPr>
        <w:pStyle w:val="PargrafodaLista"/>
        <w:numPr>
          <w:ilvl w:val="0"/>
          <w:numId w:val="9"/>
        </w:numPr>
        <w:suppressAutoHyphens/>
        <w:spacing w:after="0" w:line="240" w:lineRule="auto"/>
        <w:ind w:left="1842" w:firstLine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Utilizando-se o dia, o mês e o ano de nascimento</w:t>
      </w:r>
    </w:p>
    <w:p w:rsidR="002D52C8" w:rsidRDefault="00E601F3" w:rsidP="006F163C">
      <w:pPr>
        <w:pStyle w:val="PargrafodaLista"/>
        <w:numPr>
          <w:ilvl w:val="0"/>
          <w:numId w:val="9"/>
        </w:numPr>
        <w:suppressAutoHyphens/>
        <w:spacing w:after="0" w:line="240" w:lineRule="auto"/>
        <w:ind w:left="1842" w:firstLine="0"/>
        <w:jc w:val="both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Utilizando-se o dia, o mês e o ano de casamento</w:t>
      </w:r>
    </w:p>
    <w:p w:rsidR="004A50E6" w:rsidRPr="00617BB0" w:rsidRDefault="004A50E6" w:rsidP="004A50E6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shd w:val="clear" w:color="auto" w:fill="FFFFFF"/>
        </w:rPr>
      </w:pPr>
      <w:r w:rsidRPr="00617BB0">
        <w:rPr>
          <w:rFonts w:cs="Calibri"/>
          <w:sz w:val="24"/>
          <w:szCs w:val="24"/>
          <w:shd w:val="clear" w:color="auto" w:fill="FFFFFF"/>
        </w:rPr>
        <w:t>O Comitê Olímpico Internacional pretende premiar os países de acordo com o número de medalhas que conquistou. Seguindo as tabelas, a seguir, faça um programa em C que leia a quantidade de medalhas conquistadas (ouro, prata e bronze) por um país, calcule e exiba o valor do prêmio ganho.</w:t>
      </w:r>
    </w:p>
    <w:p w:rsidR="004A50E6" w:rsidRPr="00617BB0" w:rsidRDefault="004A50E6" w:rsidP="004A50E6">
      <w:pPr>
        <w:autoSpaceDE w:val="0"/>
        <w:autoSpaceDN w:val="0"/>
        <w:adjustRightInd w:val="0"/>
        <w:spacing w:before="0" w:after="0" w:line="240" w:lineRule="auto"/>
        <w:ind w:left="720" w:firstLine="0"/>
        <w:contextualSpacing/>
        <w:rPr>
          <w:rFonts w:ascii="Calibri" w:eastAsia="Calibri" w:hAnsi="Calibri" w:cs="Calibri"/>
          <w:color w:val="auto"/>
          <w:sz w:val="24"/>
          <w:szCs w:val="24"/>
          <w:shd w:val="clear" w:color="auto" w:fill="FFFFFF"/>
        </w:rPr>
      </w:pPr>
      <w:r w:rsidRPr="00617BB0">
        <w:rPr>
          <w:rFonts w:ascii="Calibri" w:eastAsia="Calibri" w:hAnsi="Calibri" w:cs="Calibri"/>
          <w:color w:val="auto"/>
          <w:sz w:val="24"/>
          <w:szCs w:val="24"/>
          <w:shd w:val="clear" w:color="auto" w:fill="FFFFFF"/>
        </w:rPr>
        <w:lastRenderedPageBreak/>
        <w:t xml:space="preserve">O cálculo da pontuação deve ser realizado por uma função que recebe a quantidade de medalhas e retorna </w:t>
      </w:r>
      <w:proofErr w:type="gramStart"/>
      <w:r w:rsidRPr="00617BB0">
        <w:rPr>
          <w:rFonts w:ascii="Calibri" w:eastAsia="Calibri" w:hAnsi="Calibri" w:cs="Calibri"/>
          <w:color w:val="auto"/>
          <w:sz w:val="24"/>
          <w:szCs w:val="24"/>
          <w:shd w:val="clear" w:color="auto" w:fill="FFFFFF"/>
        </w:rPr>
        <w:t>a</w:t>
      </w:r>
      <w:proofErr w:type="gramEnd"/>
      <w:r w:rsidRPr="00617BB0">
        <w:rPr>
          <w:rFonts w:ascii="Calibri" w:eastAsia="Calibri" w:hAnsi="Calibri" w:cs="Calibri"/>
          <w:color w:val="auto"/>
          <w:sz w:val="24"/>
          <w:szCs w:val="24"/>
          <w:shd w:val="clear" w:color="auto" w:fill="FFFFFF"/>
        </w:rPr>
        <w:t xml:space="preserve"> pontuação de acordo com a tabela:</w:t>
      </w:r>
    </w:p>
    <w:tbl>
      <w:tblPr>
        <w:tblW w:w="0" w:type="auto"/>
        <w:tblInd w:w="283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3"/>
        <w:gridCol w:w="1503"/>
      </w:tblGrid>
      <w:tr w:rsidR="004A50E6" w:rsidRPr="00617BB0" w:rsidTr="0087784A">
        <w:tc>
          <w:tcPr>
            <w:tcW w:w="119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Medalha</w:t>
            </w:r>
          </w:p>
        </w:tc>
        <w:tc>
          <w:tcPr>
            <w:tcW w:w="150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 xml:space="preserve"> Pontuação</w:t>
            </w:r>
          </w:p>
        </w:tc>
      </w:tr>
      <w:tr w:rsidR="004A50E6" w:rsidRPr="00617BB0" w:rsidTr="0087784A">
        <w:tc>
          <w:tcPr>
            <w:tcW w:w="11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>Ouro</w:t>
            </w:r>
          </w:p>
        </w:tc>
        <w:tc>
          <w:tcPr>
            <w:tcW w:w="150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 xml:space="preserve"> 6</w:t>
            </w:r>
          </w:p>
        </w:tc>
      </w:tr>
      <w:tr w:rsidR="004A50E6" w:rsidRPr="00617BB0" w:rsidTr="0087784A">
        <w:tc>
          <w:tcPr>
            <w:tcW w:w="11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>Prata</w:t>
            </w:r>
          </w:p>
        </w:tc>
        <w:tc>
          <w:tcPr>
            <w:tcW w:w="150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 xml:space="preserve"> 3</w:t>
            </w:r>
          </w:p>
        </w:tc>
      </w:tr>
      <w:tr w:rsidR="004A50E6" w:rsidRPr="00617BB0" w:rsidTr="0087784A">
        <w:tc>
          <w:tcPr>
            <w:tcW w:w="11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>Bronze</w:t>
            </w:r>
          </w:p>
        </w:tc>
        <w:tc>
          <w:tcPr>
            <w:tcW w:w="150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 xml:space="preserve"> 1</w:t>
            </w:r>
          </w:p>
        </w:tc>
      </w:tr>
    </w:tbl>
    <w:p w:rsidR="004A50E6" w:rsidRPr="00617BB0" w:rsidRDefault="004A50E6" w:rsidP="004A50E6">
      <w:pPr>
        <w:autoSpaceDE w:val="0"/>
        <w:spacing w:before="0" w:after="0" w:line="240" w:lineRule="auto"/>
        <w:ind w:left="708" w:firstLine="0"/>
        <w:rPr>
          <w:rFonts w:ascii="Calibri" w:eastAsia="Verdana" w:hAnsi="Calibri" w:cs="Calibri"/>
          <w:color w:val="auto"/>
          <w:sz w:val="24"/>
          <w:szCs w:val="24"/>
        </w:rPr>
      </w:pPr>
      <w:r w:rsidRPr="00617BB0">
        <w:rPr>
          <w:rFonts w:ascii="Calibri" w:eastAsia="Verdana" w:hAnsi="Calibri" w:cs="Calibri"/>
          <w:color w:val="auto"/>
          <w:sz w:val="24"/>
          <w:szCs w:val="24"/>
        </w:rPr>
        <w:t xml:space="preserve">O cálculo do </w:t>
      </w:r>
      <w:proofErr w:type="spellStart"/>
      <w:r w:rsidRPr="00617BB0">
        <w:rPr>
          <w:rFonts w:ascii="Calibri" w:eastAsia="Verdana" w:hAnsi="Calibri" w:cs="Calibri"/>
          <w:color w:val="auto"/>
          <w:sz w:val="24"/>
          <w:szCs w:val="24"/>
        </w:rPr>
        <w:t>premio</w:t>
      </w:r>
      <w:proofErr w:type="spellEnd"/>
      <w:r w:rsidRPr="00617BB0">
        <w:rPr>
          <w:rFonts w:ascii="Calibri" w:eastAsia="Verdana" w:hAnsi="Calibri" w:cs="Calibri"/>
          <w:color w:val="auto"/>
          <w:sz w:val="24"/>
          <w:szCs w:val="24"/>
        </w:rPr>
        <w:t xml:space="preserve"> também deve ser calculado por uma função que recebe a pontuação e a quantidade de medalhas de ouro, retornando o valor do prêmio de acordo com a tabela:</w:t>
      </w:r>
    </w:p>
    <w:tbl>
      <w:tblPr>
        <w:tblW w:w="0" w:type="auto"/>
        <w:tblInd w:w="14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58"/>
        <w:gridCol w:w="5677"/>
      </w:tblGrid>
      <w:tr w:rsidR="004A50E6" w:rsidRPr="00617BB0" w:rsidTr="0087784A">
        <w:trPr>
          <w:trHeight w:val="200"/>
        </w:trPr>
        <w:tc>
          <w:tcPr>
            <w:tcW w:w="275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Pontuação</w:t>
            </w:r>
          </w:p>
        </w:tc>
        <w:tc>
          <w:tcPr>
            <w:tcW w:w="567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Premiação</w:t>
            </w:r>
          </w:p>
        </w:tc>
      </w:tr>
      <w:tr w:rsidR="004A50E6" w:rsidRPr="00617BB0" w:rsidTr="0087784A">
        <w:trPr>
          <w:trHeight w:val="207"/>
        </w:trPr>
        <w:tc>
          <w:tcPr>
            <w:tcW w:w="275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Até 10 pontos</w:t>
            </w:r>
          </w:p>
        </w:tc>
        <w:tc>
          <w:tcPr>
            <w:tcW w:w="567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R$ 50.000,00</w:t>
            </w:r>
          </w:p>
        </w:tc>
      </w:tr>
      <w:tr w:rsidR="004A50E6" w:rsidRPr="00617BB0" w:rsidTr="0087784A">
        <w:trPr>
          <w:trHeight w:val="200"/>
        </w:trPr>
        <w:tc>
          <w:tcPr>
            <w:tcW w:w="275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Entre 11 e 20 pontos</w:t>
            </w:r>
          </w:p>
        </w:tc>
        <w:tc>
          <w:tcPr>
            <w:tcW w:w="567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R$ 200.000,00</w:t>
            </w:r>
          </w:p>
        </w:tc>
      </w:tr>
      <w:tr w:rsidR="004A50E6" w:rsidRPr="00617BB0" w:rsidTr="0087784A">
        <w:trPr>
          <w:trHeight w:val="207"/>
        </w:trPr>
        <w:tc>
          <w:tcPr>
            <w:tcW w:w="275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Acima de 20 pontos</w:t>
            </w:r>
          </w:p>
        </w:tc>
        <w:tc>
          <w:tcPr>
            <w:tcW w:w="567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0E6" w:rsidRPr="00617BB0" w:rsidRDefault="004A50E6" w:rsidP="0087784A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 xml:space="preserve"> R$ 400.000,00 + R$ 10.000 por medalha de ouro</w:t>
            </w:r>
          </w:p>
        </w:tc>
      </w:tr>
    </w:tbl>
    <w:p w:rsidR="004A50E6" w:rsidRPr="000C407D" w:rsidRDefault="004A50E6" w:rsidP="004A50E6">
      <w:pPr>
        <w:pStyle w:val="PargrafodaLista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A promoção </w:t>
      </w:r>
      <w:proofErr w:type="spellStart"/>
      <w:r w:rsidRPr="000C407D">
        <w:rPr>
          <w:rFonts w:asciiTheme="minorHAnsi" w:hAnsiTheme="minorHAnsi" w:cstheme="minorHAnsi"/>
          <w:sz w:val="24"/>
          <w:szCs w:val="24"/>
        </w:rPr>
        <w:t>TadeIdadeNova</w:t>
      </w:r>
      <w:proofErr w:type="spellEnd"/>
      <w:r w:rsidRPr="000C407D">
        <w:rPr>
          <w:rFonts w:asciiTheme="minorHAnsi" w:hAnsiTheme="minorHAnsi" w:cstheme="minorHAnsi"/>
          <w:sz w:val="24"/>
          <w:szCs w:val="24"/>
        </w:rPr>
        <w:t>, distribui os seguintes prêmios:</w:t>
      </w:r>
    </w:p>
    <w:p w:rsidR="004A50E6" w:rsidRPr="000C407D" w:rsidRDefault="004A50E6" w:rsidP="004A50E6">
      <w:pPr>
        <w:spacing w:before="0" w:after="0" w:line="240" w:lineRule="auto"/>
        <w:ind w:left="708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0C407D">
        <w:rPr>
          <w:rFonts w:asciiTheme="minorHAnsi" w:hAnsiTheme="minorHAnsi" w:cstheme="minorHAnsi"/>
          <w:sz w:val="24"/>
          <w:szCs w:val="24"/>
        </w:rPr>
        <w:t>•</w:t>
      </w:r>
      <w:r w:rsidRPr="000C407D">
        <w:rPr>
          <w:rFonts w:asciiTheme="minorHAnsi" w:hAnsiTheme="minorHAnsi" w:cstheme="minorHAnsi"/>
          <w:sz w:val="24"/>
          <w:szCs w:val="24"/>
        </w:rPr>
        <w:tab/>
        <w:t>Para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 os aniversariantes do dia (mesmo dia e mês da promoção):   R$ 30,00* (Mês + Dia)</w:t>
      </w:r>
    </w:p>
    <w:p w:rsidR="004A50E6" w:rsidRPr="000C407D" w:rsidRDefault="004A50E6" w:rsidP="004A50E6">
      <w:pPr>
        <w:spacing w:before="0" w:after="0" w:line="240" w:lineRule="auto"/>
        <w:ind w:left="708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0C407D">
        <w:rPr>
          <w:rFonts w:asciiTheme="minorHAnsi" w:hAnsiTheme="minorHAnsi" w:cstheme="minorHAnsi"/>
          <w:sz w:val="24"/>
          <w:szCs w:val="24"/>
        </w:rPr>
        <w:t>•</w:t>
      </w:r>
      <w:r w:rsidRPr="000C407D">
        <w:rPr>
          <w:rFonts w:asciiTheme="minorHAnsi" w:hAnsiTheme="minorHAnsi" w:cstheme="minorHAnsi"/>
          <w:sz w:val="24"/>
          <w:szCs w:val="24"/>
        </w:rPr>
        <w:tab/>
        <w:t>Para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 os aniversariantes do mês da promoção (mesmo mês da promoção):   R$ 20,00 *Mês</w:t>
      </w:r>
    </w:p>
    <w:p w:rsidR="004A50E6" w:rsidRPr="000C407D" w:rsidRDefault="004A50E6" w:rsidP="004A50E6">
      <w:pPr>
        <w:spacing w:before="0" w:after="0" w:line="240" w:lineRule="auto"/>
        <w:ind w:left="708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0C407D">
        <w:rPr>
          <w:rFonts w:asciiTheme="minorHAnsi" w:hAnsiTheme="minorHAnsi" w:cstheme="minorHAnsi"/>
          <w:sz w:val="24"/>
          <w:szCs w:val="24"/>
        </w:rPr>
        <w:t>•</w:t>
      </w:r>
      <w:r w:rsidRPr="000C407D">
        <w:rPr>
          <w:rFonts w:asciiTheme="minorHAnsi" w:hAnsiTheme="minorHAnsi" w:cstheme="minorHAnsi"/>
          <w:sz w:val="24"/>
          <w:szCs w:val="24"/>
        </w:rPr>
        <w:tab/>
        <w:t>Para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 os aniversariantes no dia da promoção (mesmo dia da promoção, independente do mês): R$ 0,50*Dia</w:t>
      </w:r>
    </w:p>
    <w:p w:rsidR="004A50E6" w:rsidRPr="000C407D" w:rsidRDefault="004A50E6" w:rsidP="004A50E6">
      <w:pPr>
        <w:spacing w:before="0" w:after="0" w:line="240" w:lineRule="auto"/>
        <w:ind w:left="708" w:firstLine="0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Construa um programa, utilizando a função </w:t>
      </w:r>
      <w:proofErr w:type="spellStart"/>
      <w:proofErr w:type="gramStart"/>
      <w:r w:rsidRPr="000C407D">
        <w:rPr>
          <w:rFonts w:asciiTheme="minorHAnsi" w:hAnsiTheme="minorHAnsi" w:cstheme="minorHAnsi"/>
          <w:sz w:val="24"/>
          <w:szCs w:val="24"/>
        </w:rPr>
        <w:t>calculaPremio</w:t>
      </w:r>
      <w:proofErr w:type="spellEnd"/>
      <w:r w:rsidRPr="000C407D">
        <w:rPr>
          <w:rFonts w:asciiTheme="minorHAnsi" w:hAnsiTheme="minorHAnsi" w:cstheme="minorHAnsi"/>
          <w:sz w:val="24"/>
          <w:szCs w:val="24"/>
        </w:rPr>
        <w:t>,  que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  implemente esta promoção.</w:t>
      </w:r>
    </w:p>
    <w:p w:rsidR="004A50E6" w:rsidRPr="000C407D" w:rsidRDefault="004A50E6" w:rsidP="004A50E6">
      <w:pPr>
        <w:spacing w:before="0" w:after="0" w:line="240" w:lineRule="auto"/>
        <w:ind w:left="708" w:firstLine="0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Deve-se -se </w:t>
      </w:r>
      <w:proofErr w:type="gramStart"/>
      <w:r w:rsidRPr="000C407D">
        <w:rPr>
          <w:rFonts w:asciiTheme="minorHAnsi" w:hAnsiTheme="minorHAnsi" w:cstheme="minorHAnsi"/>
          <w:sz w:val="24"/>
          <w:szCs w:val="24"/>
        </w:rPr>
        <w:t>obter  a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 data da promoção, a data de nascimento  do participante e exibir seu prêmio, caso tenha direito ou a mensagem " Não tem direito"</w:t>
      </w:r>
    </w:p>
    <w:p w:rsidR="004A50E6" w:rsidRPr="004A50E6" w:rsidRDefault="004A50E6" w:rsidP="004A50E6">
      <w:pPr>
        <w:spacing w:before="0" w:after="0" w:line="240" w:lineRule="auto"/>
        <w:ind w:left="708" w:firstLine="0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>a)</w:t>
      </w:r>
      <w:r w:rsidRPr="000C407D">
        <w:rPr>
          <w:rFonts w:asciiTheme="minorHAnsi" w:hAnsiTheme="minorHAnsi" w:cstheme="minorHAnsi"/>
          <w:sz w:val="24"/>
          <w:szCs w:val="24"/>
        </w:rPr>
        <w:tab/>
        <w:t xml:space="preserve">função </w:t>
      </w:r>
      <w:proofErr w:type="spellStart"/>
      <w:proofErr w:type="gramStart"/>
      <w:r w:rsidRPr="000C407D">
        <w:rPr>
          <w:rFonts w:asciiTheme="minorHAnsi" w:hAnsiTheme="minorHAnsi" w:cstheme="minorHAnsi"/>
          <w:sz w:val="24"/>
          <w:szCs w:val="24"/>
        </w:rPr>
        <w:t>calculaPrêmio</w:t>
      </w:r>
      <w:proofErr w:type="spellEnd"/>
      <w:r w:rsidRPr="000C407D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 recebe a data da promoção e a data de nascimento e retorna o valor do prêmio de acordo com os critérios acima, caso tenha direito ou 0 caso não tenha direito.</w:t>
      </w:r>
    </w:p>
    <w:p w:rsidR="00136CB5" w:rsidRPr="00617BB0" w:rsidRDefault="00647764" w:rsidP="006C4104">
      <w:pPr>
        <w:pStyle w:val="PargrafodaLista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617BB0">
        <w:rPr>
          <w:rFonts w:asciiTheme="minorHAnsi" w:hAnsiTheme="minorHAnsi" w:cstheme="minorHAnsi"/>
          <w:sz w:val="24"/>
          <w:szCs w:val="24"/>
        </w:rPr>
        <w:t xml:space="preserve">A Biju </w:t>
      </w:r>
      <w:r w:rsidR="00136CB5" w:rsidRPr="00617BB0">
        <w:rPr>
          <w:rFonts w:asciiTheme="minorHAnsi" w:hAnsiTheme="minorHAnsi" w:cstheme="minorHAnsi"/>
          <w:sz w:val="24"/>
          <w:szCs w:val="24"/>
        </w:rPr>
        <w:t xml:space="preserve">aceita encomendas dos produtos de seu catálogo.  O preço dos produtos sob encomenda depende de seu código de acordo com a seguinte regra:  </w:t>
      </w:r>
    </w:p>
    <w:p w:rsidR="00136CB5" w:rsidRPr="000C407D" w:rsidRDefault="00136CB5" w:rsidP="000C407D">
      <w:pPr>
        <w:autoSpaceDE w:val="0"/>
        <w:spacing w:before="0" w:after="0" w:line="240" w:lineRule="auto"/>
        <w:ind w:left="710" w:firstLine="708"/>
        <w:rPr>
          <w:rFonts w:asciiTheme="minorHAnsi" w:eastAsia="Verdana" w:hAnsiTheme="minorHAnsi" w:cstheme="minorHAnsi"/>
          <w:color w:val="auto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os</w:t>
      </w:r>
      <w:proofErr w:type="gramEnd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produtos de código par  devem ter seu código multiplicado por R$ 0.15  e</w:t>
      </w:r>
    </w:p>
    <w:p w:rsidR="00136CB5" w:rsidRPr="000C407D" w:rsidRDefault="00136CB5" w:rsidP="000C407D">
      <w:pPr>
        <w:autoSpaceDE w:val="0"/>
        <w:spacing w:before="0" w:after="0" w:line="240" w:lineRule="auto"/>
        <w:ind w:left="710" w:firstLine="708"/>
        <w:rPr>
          <w:rFonts w:asciiTheme="minorHAnsi" w:eastAsia="Verdana" w:hAnsiTheme="minorHAnsi" w:cstheme="minorHAnsi"/>
          <w:color w:val="auto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os  produtos</w:t>
      </w:r>
      <w:proofErr w:type="gramEnd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de código ímpar devem ser multiplicados  por  R$ 0.04. </w:t>
      </w:r>
    </w:p>
    <w:p w:rsidR="00136CB5" w:rsidRPr="000C407D" w:rsidRDefault="00136CB5" w:rsidP="000C407D">
      <w:pPr>
        <w:autoSpaceDE w:val="0"/>
        <w:spacing w:before="0" w:after="0" w:line="240" w:lineRule="auto"/>
        <w:ind w:left="709" w:firstLine="0"/>
        <w:rPr>
          <w:rFonts w:asciiTheme="minorHAnsi" w:eastAsia="Verdana" w:hAnsiTheme="minorHAnsi" w:cstheme="minorHAnsi"/>
          <w:color w:val="auto"/>
          <w:sz w:val="24"/>
          <w:szCs w:val="24"/>
        </w:rPr>
      </w:pPr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Exemplos: </w:t>
      </w:r>
    </w:p>
    <w:p w:rsidR="00136CB5" w:rsidRPr="000C407D" w:rsidRDefault="00136CB5" w:rsidP="000C407D">
      <w:pPr>
        <w:autoSpaceDE w:val="0"/>
        <w:spacing w:before="0" w:after="0" w:line="240" w:lineRule="auto"/>
        <w:ind w:left="1416" w:firstLine="0"/>
        <w:rPr>
          <w:rFonts w:asciiTheme="minorHAnsi" w:eastAsia="Verdana" w:hAnsiTheme="minorHAnsi" w:cstheme="minorHAnsi"/>
          <w:color w:val="auto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o</w:t>
      </w:r>
      <w:proofErr w:type="gramEnd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produto  de código 2024 custa  R$303,60 (2024*0.15) </w:t>
      </w:r>
    </w:p>
    <w:p w:rsidR="00136CB5" w:rsidRPr="000C407D" w:rsidRDefault="00136CB5" w:rsidP="000C407D">
      <w:pPr>
        <w:autoSpaceDE w:val="0"/>
        <w:spacing w:before="0" w:after="0" w:line="240" w:lineRule="auto"/>
        <w:ind w:left="1416" w:firstLine="0"/>
        <w:rPr>
          <w:rFonts w:asciiTheme="minorHAnsi" w:eastAsia="Verdana" w:hAnsiTheme="minorHAnsi" w:cstheme="minorHAnsi"/>
          <w:color w:val="auto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o</w:t>
      </w:r>
      <w:proofErr w:type="gramEnd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produto de código  1033 custa  R$ 41,32 (1033*0.04).   </w:t>
      </w:r>
    </w:p>
    <w:p w:rsidR="00136CB5" w:rsidRPr="000C407D" w:rsidRDefault="00136CB5" w:rsidP="006F163C">
      <w:pPr>
        <w:autoSpaceDE w:val="0"/>
        <w:spacing w:before="0" w:after="0" w:line="240" w:lineRule="auto"/>
        <w:ind w:left="708" w:firstLine="0"/>
        <w:rPr>
          <w:rFonts w:asciiTheme="minorHAnsi" w:eastAsia="Verdana" w:hAnsiTheme="minorHAnsi" w:cstheme="minorHAnsi"/>
          <w:i/>
          <w:color w:val="auto"/>
          <w:sz w:val="24"/>
          <w:szCs w:val="24"/>
        </w:rPr>
      </w:pPr>
      <w:proofErr w:type="spellStart"/>
      <w:r w:rsidRPr="000C407D">
        <w:rPr>
          <w:rFonts w:asciiTheme="minorHAnsi" w:eastAsia="Verdana" w:hAnsiTheme="minorHAnsi" w:cstheme="minorHAnsi"/>
          <w:i/>
          <w:color w:val="auto"/>
          <w:sz w:val="24"/>
          <w:szCs w:val="24"/>
        </w:rPr>
        <w:t>Obs</w:t>
      </w:r>
      <w:proofErr w:type="spellEnd"/>
      <w:r w:rsidRPr="000C407D">
        <w:rPr>
          <w:rFonts w:asciiTheme="minorHAnsi" w:eastAsia="Verdana" w:hAnsiTheme="minorHAnsi" w:cstheme="minorHAnsi"/>
          <w:i/>
          <w:color w:val="auto"/>
          <w:sz w:val="24"/>
          <w:szCs w:val="24"/>
        </w:rPr>
        <w:t>: Um número par tem o resto da sua divisão por 2 == 0</w:t>
      </w:r>
    </w:p>
    <w:p w:rsidR="00136CB5" w:rsidRPr="000C407D" w:rsidRDefault="00136CB5" w:rsidP="006F163C">
      <w:pPr>
        <w:autoSpaceDE w:val="0"/>
        <w:spacing w:before="0" w:after="0" w:line="240" w:lineRule="auto"/>
        <w:ind w:left="708" w:firstLine="0"/>
        <w:rPr>
          <w:rFonts w:asciiTheme="minorHAnsi" w:eastAsia="Verdana" w:hAnsiTheme="minorHAnsi" w:cstheme="minorHAnsi"/>
          <w:color w:val="auto"/>
          <w:sz w:val="24"/>
          <w:szCs w:val="24"/>
        </w:rPr>
      </w:pPr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No entanto, a loja fornece os seguintes descontos:</w:t>
      </w:r>
    </w:p>
    <w:p w:rsidR="00136CB5" w:rsidRPr="000C407D" w:rsidRDefault="00136CB5" w:rsidP="006F163C">
      <w:pPr>
        <w:pStyle w:val="PargrafodaLista"/>
        <w:numPr>
          <w:ilvl w:val="0"/>
          <w:numId w:val="31"/>
        </w:numPr>
        <w:autoSpaceDE w:val="0"/>
        <w:spacing w:after="0" w:line="240" w:lineRule="auto"/>
        <w:ind w:left="1428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>Pelo valor total da compra</w:t>
      </w:r>
      <w:r w:rsidR="002241AD" w:rsidRPr="000C407D">
        <w:rPr>
          <w:rFonts w:asciiTheme="minorHAnsi" w:eastAsia="Verdana" w:hAnsiTheme="minorHAnsi" w:cstheme="minorHAnsi"/>
          <w:sz w:val="24"/>
          <w:szCs w:val="24"/>
        </w:rPr>
        <w:t>:</w:t>
      </w:r>
    </w:p>
    <w:p w:rsidR="00136CB5" w:rsidRPr="000C407D" w:rsidRDefault="00136CB5" w:rsidP="006F163C">
      <w:pPr>
        <w:pStyle w:val="PargrafodaLista"/>
        <w:numPr>
          <w:ilvl w:val="0"/>
          <w:numId w:val="30"/>
        </w:numPr>
        <w:autoSpaceDE w:val="0"/>
        <w:spacing w:after="0" w:line="240" w:lineRule="auto"/>
        <w:ind w:left="1788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25% de desconto no valor total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>a pagar,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para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encomendas que superam 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1000 reais,  </w:t>
      </w:r>
    </w:p>
    <w:p w:rsidR="00136CB5" w:rsidRPr="000C407D" w:rsidRDefault="00136CB5" w:rsidP="006F163C">
      <w:pPr>
        <w:pStyle w:val="PargrafodaLista"/>
        <w:numPr>
          <w:ilvl w:val="0"/>
          <w:numId w:val="30"/>
        </w:numPr>
        <w:autoSpaceDE w:val="0"/>
        <w:spacing w:after="0" w:line="240" w:lineRule="auto"/>
        <w:ind w:left="1788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35% para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>a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s que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>são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acima de 3000 reais </w:t>
      </w:r>
    </w:p>
    <w:p w:rsidR="00136CB5" w:rsidRPr="000C407D" w:rsidRDefault="00136CB5" w:rsidP="006F163C">
      <w:pPr>
        <w:pStyle w:val="PargrafodaLista"/>
        <w:numPr>
          <w:ilvl w:val="0"/>
          <w:numId w:val="30"/>
        </w:numPr>
        <w:autoSpaceDE w:val="0"/>
        <w:spacing w:after="0" w:line="240" w:lineRule="auto"/>
        <w:ind w:left="1788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40% para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as que são </w:t>
      </w:r>
      <w:r w:rsidRPr="000C407D">
        <w:rPr>
          <w:rFonts w:asciiTheme="minorHAnsi" w:eastAsia="Verdana" w:hAnsiTheme="minorHAnsi" w:cstheme="minorHAnsi"/>
          <w:sz w:val="24"/>
          <w:szCs w:val="24"/>
        </w:rPr>
        <w:t>acima de 5000 reais.</w:t>
      </w:r>
    </w:p>
    <w:p w:rsidR="00136CB5" w:rsidRPr="000C407D" w:rsidRDefault="00136CB5" w:rsidP="006F163C">
      <w:pPr>
        <w:pStyle w:val="PargrafodaLista"/>
        <w:numPr>
          <w:ilvl w:val="0"/>
          <w:numId w:val="31"/>
        </w:numPr>
        <w:autoSpaceDE w:val="0"/>
        <w:spacing w:after="0" w:line="240" w:lineRule="auto"/>
        <w:ind w:left="1428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>Pelo mês da compra: (sobre o valor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 a pagar pela encomenda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já com desconto </w:t>
      </w:r>
      <w:r w:rsidR="002241AD" w:rsidRPr="000C407D">
        <w:rPr>
          <w:rFonts w:asciiTheme="minorHAnsi" w:eastAsia="Verdana" w:hAnsiTheme="minorHAnsi" w:cstheme="minorHAnsi"/>
          <w:sz w:val="24"/>
          <w:szCs w:val="24"/>
        </w:rPr>
        <w:t xml:space="preserve">descrito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>acima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) </w:t>
      </w:r>
    </w:p>
    <w:p w:rsidR="00136CB5" w:rsidRPr="000C407D" w:rsidRDefault="00136CB5" w:rsidP="006F163C">
      <w:pPr>
        <w:pStyle w:val="PargrafodaLista"/>
        <w:numPr>
          <w:ilvl w:val="0"/>
          <w:numId w:val="32"/>
        </w:numPr>
        <w:autoSpaceDE w:val="0"/>
        <w:spacing w:after="0" w:line="240" w:lineRule="auto"/>
        <w:ind w:left="1788"/>
        <w:jc w:val="both"/>
        <w:rPr>
          <w:rFonts w:asciiTheme="minorHAnsi" w:eastAsia="Verdana" w:hAnsiTheme="minorHAnsi" w:cstheme="minorHAnsi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sz w:val="24"/>
          <w:szCs w:val="24"/>
        </w:rPr>
        <w:t>Mês  com</w:t>
      </w:r>
      <w:proofErr w:type="gramEnd"/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‘r’ : R$ 20,00 a cada R$ 500,00 em compras</w:t>
      </w:r>
    </w:p>
    <w:p w:rsidR="00136CB5" w:rsidRPr="000C407D" w:rsidRDefault="00136CB5" w:rsidP="006F163C">
      <w:pPr>
        <w:pStyle w:val="PargrafodaLista"/>
        <w:numPr>
          <w:ilvl w:val="0"/>
          <w:numId w:val="32"/>
        </w:numPr>
        <w:autoSpaceDE w:val="0"/>
        <w:spacing w:after="0" w:line="240" w:lineRule="auto"/>
        <w:ind w:left="1788"/>
        <w:jc w:val="both"/>
        <w:rPr>
          <w:rFonts w:asciiTheme="minorHAnsi" w:eastAsia="Verdana" w:hAnsiTheme="minorHAnsi" w:cstheme="minorHAnsi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sz w:val="24"/>
          <w:szCs w:val="24"/>
        </w:rPr>
        <w:t>Mês  sem</w:t>
      </w:r>
      <w:proofErr w:type="gramEnd"/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‘r’ e com ‘a’ : R$ 80,00 a cada R$ 500,00 em compras</w:t>
      </w:r>
    </w:p>
    <w:p w:rsidR="00136CB5" w:rsidRPr="000C407D" w:rsidRDefault="00136CB5" w:rsidP="006F163C">
      <w:pPr>
        <w:pStyle w:val="PargrafodaLista"/>
        <w:numPr>
          <w:ilvl w:val="0"/>
          <w:numId w:val="32"/>
        </w:numPr>
        <w:autoSpaceDE w:val="0"/>
        <w:spacing w:after="0" w:line="240" w:lineRule="auto"/>
        <w:ind w:left="1788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>Demais meses: R$ 35,00 a cada R$500,00 em compras</w:t>
      </w:r>
    </w:p>
    <w:p w:rsidR="00136CB5" w:rsidRPr="000C407D" w:rsidRDefault="002241AD" w:rsidP="006C4104">
      <w:pPr>
        <w:pStyle w:val="PargrafodaLista"/>
        <w:autoSpaceDE w:val="0"/>
        <w:spacing w:after="0" w:line="240" w:lineRule="auto"/>
        <w:ind w:left="1788"/>
        <w:jc w:val="both"/>
        <w:rPr>
          <w:rFonts w:asciiTheme="minorHAnsi" w:eastAsia="Verdana" w:hAnsiTheme="minorHAnsi" w:cstheme="minorHAnsi"/>
          <w:sz w:val="24"/>
          <w:szCs w:val="24"/>
        </w:rPr>
      </w:pPr>
      <w:proofErr w:type="spellStart"/>
      <w:r w:rsidRPr="000C407D">
        <w:rPr>
          <w:rFonts w:asciiTheme="minorHAnsi" w:eastAsia="Verdana" w:hAnsiTheme="minorHAnsi" w:cstheme="minorHAnsi"/>
          <w:sz w:val="24"/>
          <w:szCs w:val="24"/>
        </w:rPr>
        <w:t>Obs</w:t>
      </w:r>
      <w:proofErr w:type="spellEnd"/>
      <w:r w:rsidRPr="000C407D">
        <w:rPr>
          <w:rFonts w:asciiTheme="minorHAnsi" w:eastAsia="Verdana" w:hAnsiTheme="minorHAnsi" w:cstheme="minorHAnsi"/>
          <w:sz w:val="24"/>
          <w:szCs w:val="24"/>
        </w:rPr>
        <w:t>: só parcelas inteiras recebem este desconto. Por exemplo, R$ 600,00 recebe r$20,00.</w:t>
      </w:r>
    </w:p>
    <w:p w:rsidR="00136CB5" w:rsidRPr="000C407D" w:rsidRDefault="00136CB5" w:rsidP="006C4104">
      <w:pPr>
        <w:autoSpaceDE w:val="0"/>
        <w:spacing w:before="0" w:after="0" w:line="240" w:lineRule="auto"/>
        <w:ind w:left="708" w:firstLine="0"/>
        <w:rPr>
          <w:rFonts w:asciiTheme="minorHAnsi" w:eastAsia="Verdana" w:hAnsiTheme="minorHAnsi" w:cstheme="minorHAnsi"/>
          <w:color w:val="auto"/>
          <w:sz w:val="24"/>
          <w:szCs w:val="24"/>
        </w:rPr>
      </w:pPr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Construa um programa que processe a encomenda de um cliente. É perguntado ao usuário, o código do produto, a quantidade desejada e o mês da compra. O programa</w:t>
      </w:r>
      <w:r w:rsidR="00A56BAC"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deve calcular e mostrar,</w:t>
      </w:r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o valor </w:t>
      </w:r>
      <w:r w:rsidR="00A56BAC"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total da encomenda sem desconto, o desconto pelo valor total da encomenda, o desconto pelo mês da compra e o valor final a pagar.  Utilize</w:t>
      </w:r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as funções abaixo:</w:t>
      </w:r>
    </w:p>
    <w:p w:rsidR="00136CB5" w:rsidRPr="000C407D" w:rsidRDefault="00136CB5" w:rsidP="006C4104">
      <w:pPr>
        <w:pStyle w:val="PargrafodaLista"/>
        <w:numPr>
          <w:ilvl w:val="0"/>
          <w:numId w:val="29"/>
        </w:numPr>
        <w:autoSpaceDE w:val="0"/>
        <w:spacing w:after="0" w:line="240" w:lineRule="auto"/>
        <w:ind w:left="1505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Faça uma função que receba o código do produto e retorne </w:t>
      </w:r>
      <w:proofErr w:type="gramStart"/>
      <w:r w:rsidRPr="000C407D">
        <w:rPr>
          <w:rFonts w:asciiTheme="minorHAnsi" w:eastAsia="Verdana" w:hAnsiTheme="minorHAnsi" w:cstheme="minorHAnsi"/>
          <w:sz w:val="24"/>
          <w:szCs w:val="24"/>
        </w:rPr>
        <w:t>o  preço</w:t>
      </w:r>
      <w:proofErr w:type="gramEnd"/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 unitário do produto</w:t>
      </w:r>
      <w:r w:rsidRPr="000C407D">
        <w:rPr>
          <w:rFonts w:asciiTheme="minorHAnsi" w:eastAsia="Verdana" w:hAnsiTheme="minorHAnsi" w:cstheme="minorHAnsi"/>
          <w:sz w:val="24"/>
          <w:szCs w:val="24"/>
        </w:rPr>
        <w:t>.</w:t>
      </w:r>
    </w:p>
    <w:p w:rsidR="00136CB5" w:rsidRPr="000C407D" w:rsidRDefault="00136CB5" w:rsidP="006C4104">
      <w:pPr>
        <w:pStyle w:val="PargrafodaLista"/>
        <w:numPr>
          <w:ilvl w:val="0"/>
          <w:numId w:val="29"/>
        </w:numPr>
        <w:autoSpaceDE w:val="0"/>
        <w:spacing w:after="0" w:line="240" w:lineRule="auto"/>
        <w:ind w:left="1505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Faça uma função que receba o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valor total da </w:t>
      </w:r>
      <w:r w:rsidR="002241AD" w:rsidRPr="000C407D">
        <w:rPr>
          <w:rFonts w:asciiTheme="minorHAnsi" w:eastAsia="Verdana" w:hAnsiTheme="minorHAnsi" w:cstheme="minorHAnsi"/>
          <w:sz w:val="24"/>
          <w:szCs w:val="24"/>
        </w:rPr>
        <w:t>encomenda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e retorne o desconto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 pelo valor total</w:t>
      </w:r>
    </w:p>
    <w:p w:rsidR="00A56BAC" w:rsidRPr="000C407D" w:rsidRDefault="00A56BAC" w:rsidP="006C4104">
      <w:pPr>
        <w:pStyle w:val="PargrafodaLista"/>
        <w:numPr>
          <w:ilvl w:val="0"/>
          <w:numId w:val="29"/>
        </w:numPr>
        <w:autoSpaceDE w:val="0"/>
        <w:spacing w:after="0" w:line="240" w:lineRule="auto"/>
        <w:ind w:left="1505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Faça uma função que receba o mês da compra e o valor </w:t>
      </w:r>
      <w:r w:rsidR="002241AD" w:rsidRPr="000C407D">
        <w:rPr>
          <w:rFonts w:asciiTheme="minorHAnsi" w:eastAsia="Verdana" w:hAnsiTheme="minorHAnsi" w:cstheme="minorHAnsi"/>
          <w:sz w:val="24"/>
          <w:szCs w:val="24"/>
        </w:rPr>
        <w:t xml:space="preserve">a pagar (já com o desconto sobre o total) </w:t>
      </w:r>
      <w:r w:rsidRPr="000C407D">
        <w:rPr>
          <w:rFonts w:asciiTheme="minorHAnsi" w:eastAsia="Verdana" w:hAnsiTheme="minorHAnsi" w:cstheme="minorHAnsi"/>
          <w:sz w:val="24"/>
          <w:szCs w:val="24"/>
        </w:rPr>
        <w:t>e retorne o desconto pelo mês da compra</w:t>
      </w:r>
    </w:p>
    <w:p w:rsidR="00CF365E" w:rsidRPr="00204A0A" w:rsidRDefault="00136CB5" w:rsidP="00204A0A">
      <w:pPr>
        <w:pStyle w:val="PargrafodaLista"/>
        <w:numPr>
          <w:ilvl w:val="0"/>
          <w:numId w:val="29"/>
        </w:numPr>
        <w:autoSpaceDE w:val="0"/>
        <w:spacing w:after="0" w:line="240" w:lineRule="auto"/>
        <w:ind w:left="1505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Faça uma função que receba os dados da compra, o preço a pagar e o desconto e exiba na tela as saídas do programa </w:t>
      </w:r>
    </w:p>
    <w:sectPr w:rsidR="00CF365E" w:rsidRPr="00204A0A" w:rsidSect="00204A0A">
      <w:pgSz w:w="11906" w:h="16838"/>
      <w:pgMar w:top="284" w:right="720" w:bottom="142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C1B"/>
    <w:multiLevelType w:val="hybridMultilevel"/>
    <w:tmpl w:val="3A04FAC2"/>
    <w:lvl w:ilvl="0" w:tplc="CC1E4736">
      <w:start w:val="1"/>
      <w:numFmt w:val="lowerLetter"/>
      <w:lvlText w:val="%1)"/>
      <w:lvlJc w:val="left"/>
      <w:pPr>
        <w:ind w:left="3054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D85790"/>
    <w:multiLevelType w:val="hybridMultilevel"/>
    <w:tmpl w:val="08829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85352"/>
    <w:multiLevelType w:val="hybridMultilevel"/>
    <w:tmpl w:val="140207B8"/>
    <w:lvl w:ilvl="0" w:tplc="D1AEA8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A219A"/>
    <w:multiLevelType w:val="hybridMultilevel"/>
    <w:tmpl w:val="A3BC0D3C"/>
    <w:lvl w:ilvl="0" w:tplc="D44C14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326"/>
    <w:multiLevelType w:val="hybridMultilevel"/>
    <w:tmpl w:val="743EF088"/>
    <w:lvl w:ilvl="0" w:tplc="0416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09262831"/>
    <w:multiLevelType w:val="hybridMultilevel"/>
    <w:tmpl w:val="B810B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C69E7"/>
    <w:multiLevelType w:val="hybridMultilevel"/>
    <w:tmpl w:val="2F9AA568"/>
    <w:lvl w:ilvl="0" w:tplc="1324B2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213B0">
      <w:start w:val="184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898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218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BA3E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C8F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40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227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EF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C27A88"/>
    <w:multiLevelType w:val="hybridMultilevel"/>
    <w:tmpl w:val="6D5849CE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323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0BB6755C"/>
    <w:multiLevelType w:val="hybridMultilevel"/>
    <w:tmpl w:val="E762509C"/>
    <w:lvl w:ilvl="0" w:tplc="D1AEA8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20B0D"/>
    <w:multiLevelType w:val="hybridMultilevel"/>
    <w:tmpl w:val="5A8891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0D714B18"/>
    <w:multiLevelType w:val="hybridMultilevel"/>
    <w:tmpl w:val="C3B6CC14"/>
    <w:lvl w:ilvl="0" w:tplc="04160017">
      <w:start w:val="1"/>
      <w:numFmt w:val="lowerLetter"/>
      <w:lvlText w:val="%1)"/>
      <w:lvlJc w:val="left"/>
      <w:pPr>
        <w:tabs>
          <w:tab w:val="num" w:pos="220"/>
        </w:tabs>
        <w:ind w:left="2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940"/>
        </w:tabs>
        <w:ind w:left="9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380"/>
        </w:tabs>
        <w:ind w:left="23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100"/>
        </w:tabs>
        <w:ind w:left="31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820"/>
        </w:tabs>
        <w:ind w:left="38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540"/>
        </w:tabs>
        <w:ind w:left="45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260"/>
        </w:tabs>
        <w:ind w:left="52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5980"/>
        </w:tabs>
        <w:ind w:left="5980" w:hanging="180"/>
      </w:pPr>
      <w:rPr>
        <w:rFonts w:cs="Times New Roman"/>
      </w:rPr>
    </w:lvl>
  </w:abstractNum>
  <w:abstractNum w:abstractNumId="11" w15:restartNumberingAfterBreak="0">
    <w:nsid w:val="0E8C3E5F"/>
    <w:multiLevelType w:val="hybridMultilevel"/>
    <w:tmpl w:val="1CB8441E"/>
    <w:lvl w:ilvl="0" w:tplc="37841E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77072F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2EC5C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F487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484FF9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DC667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CEAED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B0041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9696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D202D0"/>
    <w:multiLevelType w:val="multilevel"/>
    <w:tmpl w:val="0A0A8D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820FBD"/>
    <w:multiLevelType w:val="hybridMultilevel"/>
    <w:tmpl w:val="E31C26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C0140"/>
    <w:multiLevelType w:val="hybridMultilevel"/>
    <w:tmpl w:val="C3B6CC1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2D44426E"/>
    <w:multiLevelType w:val="hybridMultilevel"/>
    <w:tmpl w:val="85EC398A"/>
    <w:lvl w:ilvl="0" w:tplc="04160019">
      <w:start w:val="1"/>
      <w:numFmt w:val="lowerLetter"/>
      <w:lvlText w:val="%1."/>
      <w:lvlJc w:val="left"/>
      <w:pPr>
        <w:ind w:left="1506" w:hanging="360"/>
      </w:pPr>
    </w:lvl>
    <w:lvl w:ilvl="1" w:tplc="04160019">
      <w:start w:val="1"/>
      <w:numFmt w:val="lowerLetter"/>
      <w:lvlText w:val="%2."/>
      <w:lvlJc w:val="left"/>
      <w:pPr>
        <w:ind w:left="2226" w:hanging="360"/>
      </w:pPr>
    </w:lvl>
    <w:lvl w:ilvl="2" w:tplc="0416001B">
      <w:start w:val="1"/>
      <w:numFmt w:val="lowerRoman"/>
      <w:lvlText w:val="%3."/>
      <w:lvlJc w:val="right"/>
      <w:pPr>
        <w:ind w:left="2946" w:hanging="180"/>
      </w:pPr>
    </w:lvl>
    <w:lvl w:ilvl="3" w:tplc="0416000F">
      <w:start w:val="1"/>
      <w:numFmt w:val="decimal"/>
      <w:lvlText w:val="%4."/>
      <w:lvlJc w:val="left"/>
      <w:pPr>
        <w:ind w:left="3666" w:hanging="360"/>
      </w:pPr>
    </w:lvl>
    <w:lvl w:ilvl="4" w:tplc="04160019">
      <w:start w:val="1"/>
      <w:numFmt w:val="lowerLetter"/>
      <w:lvlText w:val="%5."/>
      <w:lvlJc w:val="left"/>
      <w:pPr>
        <w:ind w:left="4386" w:hanging="360"/>
      </w:pPr>
    </w:lvl>
    <w:lvl w:ilvl="5" w:tplc="0416001B">
      <w:start w:val="1"/>
      <w:numFmt w:val="lowerRoman"/>
      <w:lvlText w:val="%6."/>
      <w:lvlJc w:val="right"/>
      <w:pPr>
        <w:ind w:left="5106" w:hanging="180"/>
      </w:pPr>
    </w:lvl>
    <w:lvl w:ilvl="6" w:tplc="0416000F">
      <w:start w:val="1"/>
      <w:numFmt w:val="decimal"/>
      <w:lvlText w:val="%7."/>
      <w:lvlJc w:val="left"/>
      <w:pPr>
        <w:ind w:left="5826" w:hanging="360"/>
      </w:pPr>
    </w:lvl>
    <w:lvl w:ilvl="7" w:tplc="04160019">
      <w:start w:val="1"/>
      <w:numFmt w:val="lowerLetter"/>
      <w:lvlText w:val="%8."/>
      <w:lvlJc w:val="left"/>
      <w:pPr>
        <w:ind w:left="6546" w:hanging="360"/>
      </w:pPr>
    </w:lvl>
    <w:lvl w:ilvl="8" w:tplc="0416001B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2EF1050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03A6470"/>
    <w:multiLevelType w:val="hybridMultilevel"/>
    <w:tmpl w:val="F6666338"/>
    <w:lvl w:ilvl="0" w:tplc="492EFA5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C245E4B"/>
    <w:multiLevelType w:val="hybridMultilevel"/>
    <w:tmpl w:val="636C7CAA"/>
    <w:lvl w:ilvl="0" w:tplc="C3DC6D32">
      <w:start w:val="3"/>
      <w:numFmt w:val="decimal"/>
      <w:lvlText w:val="%1)"/>
      <w:lvlJc w:val="left"/>
      <w:pPr>
        <w:ind w:left="3054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C44D6"/>
    <w:multiLevelType w:val="hybridMultilevel"/>
    <w:tmpl w:val="6466F6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0C7D46"/>
    <w:multiLevelType w:val="multilevel"/>
    <w:tmpl w:val="7604D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C52BE8"/>
    <w:multiLevelType w:val="hybridMultilevel"/>
    <w:tmpl w:val="5314BBEA"/>
    <w:lvl w:ilvl="0" w:tplc="0416000D">
      <w:start w:val="1"/>
      <w:numFmt w:val="bullet"/>
      <w:lvlText w:val=""/>
      <w:lvlJc w:val="left"/>
      <w:pPr>
        <w:ind w:left="408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5526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6246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4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1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46" w:hanging="360"/>
      </w:pPr>
      <w:rPr>
        <w:rFonts w:ascii="Wingdings" w:hAnsi="Wingdings" w:hint="default"/>
      </w:rPr>
    </w:lvl>
  </w:abstractNum>
  <w:abstractNum w:abstractNumId="22" w15:restartNumberingAfterBreak="0">
    <w:nsid w:val="44AA6ABC"/>
    <w:multiLevelType w:val="hybridMultilevel"/>
    <w:tmpl w:val="1F66EC9A"/>
    <w:lvl w:ilvl="0" w:tplc="36F8282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73933"/>
    <w:multiLevelType w:val="hybridMultilevel"/>
    <w:tmpl w:val="C3B6CC1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4ABF5890"/>
    <w:multiLevelType w:val="hybridMultilevel"/>
    <w:tmpl w:val="C57E1F7E"/>
    <w:lvl w:ilvl="0" w:tplc="A34C22F0">
      <w:start w:val="6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E6524"/>
    <w:multiLevelType w:val="hybridMultilevel"/>
    <w:tmpl w:val="ACACF8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B21F30"/>
    <w:multiLevelType w:val="hybridMultilevel"/>
    <w:tmpl w:val="7E145026"/>
    <w:lvl w:ilvl="0" w:tplc="7C006A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E7BAC"/>
    <w:multiLevelType w:val="hybridMultilevel"/>
    <w:tmpl w:val="C3F894AA"/>
    <w:lvl w:ilvl="0" w:tplc="4CE42E32">
      <w:start w:val="278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2457F3"/>
    <w:multiLevelType w:val="hybridMultilevel"/>
    <w:tmpl w:val="D65AC39C"/>
    <w:lvl w:ilvl="0" w:tplc="36F8282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BFE7180"/>
    <w:multiLevelType w:val="hybridMultilevel"/>
    <w:tmpl w:val="8098E100"/>
    <w:lvl w:ilvl="0" w:tplc="53EE21AE">
      <w:start w:val="1"/>
      <w:numFmt w:val="decimal"/>
      <w:lvlText w:val="%1)"/>
      <w:lvlJc w:val="left"/>
      <w:pPr>
        <w:ind w:left="3054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0" w15:restartNumberingAfterBreak="0">
    <w:nsid w:val="5C074E4D"/>
    <w:multiLevelType w:val="hybridMultilevel"/>
    <w:tmpl w:val="B7582F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635932"/>
    <w:multiLevelType w:val="hybridMultilevel"/>
    <w:tmpl w:val="9D8EDA00"/>
    <w:lvl w:ilvl="0" w:tplc="D1AEA8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E25C8"/>
    <w:multiLevelType w:val="hybridMultilevel"/>
    <w:tmpl w:val="314CA418"/>
    <w:lvl w:ilvl="0" w:tplc="5BC61F76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18D1B47"/>
    <w:multiLevelType w:val="hybridMultilevel"/>
    <w:tmpl w:val="3AF42E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830A85"/>
    <w:multiLevelType w:val="hybridMultilevel"/>
    <w:tmpl w:val="7226ADEC"/>
    <w:lvl w:ilvl="0" w:tplc="0416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F5C1F"/>
    <w:multiLevelType w:val="hybridMultilevel"/>
    <w:tmpl w:val="12A0DB00"/>
    <w:lvl w:ilvl="0" w:tplc="C1A6B22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9D2023"/>
    <w:multiLevelType w:val="hybridMultilevel"/>
    <w:tmpl w:val="E45E79FC"/>
    <w:lvl w:ilvl="0" w:tplc="63A08092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760150F4"/>
    <w:multiLevelType w:val="hybridMultilevel"/>
    <w:tmpl w:val="25105F40"/>
    <w:lvl w:ilvl="0" w:tplc="D44C14D2">
      <w:start w:val="4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 w15:restartNumberingAfterBreak="0">
    <w:nsid w:val="768D54AD"/>
    <w:multiLevelType w:val="hybridMultilevel"/>
    <w:tmpl w:val="87A44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22131"/>
    <w:multiLevelType w:val="hybridMultilevel"/>
    <w:tmpl w:val="FE2EF94E"/>
    <w:lvl w:ilvl="0" w:tplc="04160017">
      <w:start w:val="1"/>
      <w:numFmt w:val="lowerLetter"/>
      <w:lvlText w:val="%1)"/>
      <w:lvlJc w:val="left"/>
      <w:pPr>
        <w:ind w:left="918" w:hanging="360"/>
      </w:pPr>
    </w:lvl>
    <w:lvl w:ilvl="1" w:tplc="04160019">
      <w:start w:val="1"/>
      <w:numFmt w:val="lowerLetter"/>
      <w:lvlText w:val="%2."/>
      <w:lvlJc w:val="left"/>
      <w:pPr>
        <w:ind w:left="1638" w:hanging="360"/>
      </w:pPr>
    </w:lvl>
    <w:lvl w:ilvl="2" w:tplc="0416001B">
      <w:start w:val="1"/>
      <w:numFmt w:val="lowerRoman"/>
      <w:lvlText w:val="%3."/>
      <w:lvlJc w:val="right"/>
      <w:pPr>
        <w:ind w:left="2358" w:hanging="180"/>
      </w:pPr>
    </w:lvl>
    <w:lvl w:ilvl="3" w:tplc="0416000F">
      <w:start w:val="1"/>
      <w:numFmt w:val="decimal"/>
      <w:lvlText w:val="%4."/>
      <w:lvlJc w:val="left"/>
      <w:pPr>
        <w:ind w:left="3078" w:hanging="360"/>
      </w:pPr>
    </w:lvl>
    <w:lvl w:ilvl="4" w:tplc="04160019">
      <w:start w:val="1"/>
      <w:numFmt w:val="lowerLetter"/>
      <w:lvlText w:val="%5."/>
      <w:lvlJc w:val="left"/>
      <w:pPr>
        <w:ind w:left="3798" w:hanging="360"/>
      </w:pPr>
    </w:lvl>
    <w:lvl w:ilvl="5" w:tplc="0416001B">
      <w:start w:val="1"/>
      <w:numFmt w:val="lowerRoman"/>
      <w:lvlText w:val="%6."/>
      <w:lvlJc w:val="right"/>
      <w:pPr>
        <w:ind w:left="4518" w:hanging="180"/>
      </w:pPr>
    </w:lvl>
    <w:lvl w:ilvl="6" w:tplc="0416000F">
      <w:start w:val="1"/>
      <w:numFmt w:val="decimal"/>
      <w:lvlText w:val="%7."/>
      <w:lvlJc w:val="left"/>
      <w:pPr>
        <w:ind w:left="5238" w:hanging="360"/>
      </w:pPr>
    </w:lvl>
    <w:lvl w:ilvl="7" w:tplc="04160019">
      <w:start w:val="1"/>
      <w:numFmt w:val="lowerLetter"/>
      <w:lvlText w:val="%8."/>
      <w:lvlJc w:val="left"/>
      <w:pPr>
        <w:ind w:left="5958" w:hanging="360"/>
      </w:pPr>
    </w:lvl>
    <w:lvl w:ilvl="8" w:tplc="0416001B">
      <w:start w:val="1"/>
      <w:numFmt w:val="lowerRoman"/>
      <w:lvlText w:val="%9."/>
      <w:lvlJc w:val="right"/>
      <w:pPr>
        <w:ind w:left="6678" w:hanging="180"/>
      </w:pPr>
    </w:lvl>
  </w:abstractNum>
  <w:num w:numId="1">
    <w:abstractNumId w:val="12"/>
  </w:num>
  <w:num w:numId="2">
    <w:abstractNumId w:val="20"/>
  </w:num>
  <w:num w:numId="3">
    <w:abstractNumId w:val="9"/>
  </w:num>
  <w:num w:numId="4">
    <w:abstractNumId w:val="5"/>
  </w:num>
  <w:num w:numId="5">
    <w:abstractNumId w:val="4"/>
  </w:num>
  <w:num w:numId="6">
    <w:abstractNumId w:val="19"/>
  </w:num>
  <w:num w:numId="7">
    <w:abstractNumId w:val="7"/>
  </w:num>
  <w:num w:numId="8">
    <w:abstractNumId w:val="14"/>
  </w:num>
  <w:num w:numId="9">
    <w:abstractNumId w:val="21"/>
  </w:num>
  <w:num w:numId="10">
    <w:abstractNumId w:val="37"/>
  </w:num>
  <w:num w:numId="11">
    <w:abstractNumId w:val="30"/>
  </w:num>
  <w:num w:numId="12">
    <w:abstractNumId w:val="17"/>
  </w:num>
  <w:num w:numId="13">
    <w:abstractNumId w:val="13"/>
  </w:num>
  <w:num w:numId="14">
    <w:abstractNumId w:val="0"/>
  </w:num>
  <w:num w:numId="15">
    <w:abstractNumId w:val="29"/>
  </w:num>
  <w:num w:numId="16">
    <w:abstractNumId w:val="32"/>
  </w:num>
  <w:num w:numId="17">
    <w:abstractNumId w:val="10"/>
  </w:num>
  <w:num w:numId="18">
    <w:abstractNumId w:val="23"/>
  </w:num>
  <w:num w:numId="19">
    <w:abstractNumId w:val="18"/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</w:num>
  <w:num w:numId="2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</w:num>
  <w:num w:numId="25">
    <w:abstractNumId w:val="2"/>
  </w:num>
  <w:num w:numId="26">
    <w:abstractNumId w:val="36"/>
  </w:num>
  <w:num w:numId="27">
    <w:abstractNumId w:val="3"/>
  </w:num>
  <w:num w:numId="28">
    <w:abstractNumId w:val="24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</w:num>
  <w:num w:numId="31">
    <w:abstractNumId w:val="28"/>
  </w:num>
  <w:num w:numId="32">
    <w:abstractNumId w:val="25"/>
  </w:num>
  <w:num w:numId="33">
    <w:abstractNumId w:val="22"/>
  </w:num>
  <w:num w:numId="34">
    <w:abstractNumId w:val="38"/>
  </w:num>
  <w:num w:numId="35">
    <w:abstractNumId w:val="11"/>
  </w:num>
  <w:num w:numId="36">
    <w:abstractNumId w:val="27"/>
  </w:num>
  <w:num w:numId="37">
    <w:abstractNumId w:val="31"/>
  </w:num>
  <w:num w:numId="38">
    <w:abstractNumId w:val="34"/>
  </w:num>
  <w:num w:numId="39">
    <w:abstractNumId w:val="26"/>
  </w:num>
  <w:num w:numId="40">
    <w:abstractNumId w:val="8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9D"/>
    <w:rsid w:val="000778B2"/>
    <w:rsid w:val="000C407D"/>
    <w:rsid w:val="000D069C"/>
    <w:rsid w:val="00120A71"/>
    <w:rsid w:val="001355EE"/>
    <w:rsid w:val="00136CB5"/>
    <w:rsid w:val="00173F45"/>
    <w:rsid w:val="00204A0A"/>
    <w:rsid w:val="00213A4D"/>
    <w:rsid w:val="002241AD"/>
    <w:rsid w:val="00273AEA"/>
    <w:rsid w:val="00296E51"/>
    <w:rsid w:val="002D52C8"/>
    <w:rsid w:val="003000FE"/>
    <w:rsid w:val="00333816"/>
    <w:rsid w:val="0036765A"/>
    <w:rsid w:val="003B765E"/>
    <w:rsid w:val="003C30FA"/>
    <w:rsid w:val="003F6FBA"/>
    <w:rsid w:val="00403877"/>
    <w:rsid w:val="00416CDC"/>
    <w:rsid w:val="00482619"/>
    <w:rsid w:val="004A2795"/>
    <w:rsid w:val="004A50E6"/>
    <w:rsid w:val="004E535B"/>
    <w:rsid w:val="004F13A2"/>
    <w:rsid w:val="004F6E8A"/>
    <w:rsid w:val="00506FAB"/>
    <w:rsid w:val="00617BB0"/>
    <w:rsid w:val="00647764"/>
    <w:rsid w:val="006A58BD"/>
    <w:rsid w:val="006C4104"/>
    <w:rsid w:val="006F163C"/>
    <w:rsid w:val="007719D8"/>
    <w:rsid w:val="0082249D"/>
    <w:rsid w:val="00857167"/>
    <w:rsid w:val="0087320E"/>
    <w:rsid w:val="008C3B06"/>
    <w:rsid w:val="009B0B28"/>
    <w:rsid w:val="009C6A7C"/>
    <w:rsid w:val="009F670B"/>
    <w:rsid w:val="00A56400"/>
    <w:rsid w:val="00A56BAC"/>
    <w:rsid w:val="00AB0901"/>
    <w:rsid w:val="00B03D41"/>
    <w:rsid w:val="00CD6278"/>
    <w:rsid w:val="00CD737F"/>
    <w:rsid w:val="00CF2B82"/>
    <w:rsid w:val="00CF365E"/>
    <w:rsid w:val="00DB286D"/>
    <w:rsid w:val="00E601F3"/>
    <w:rsid w:val="00E82482"/>
    <w:rsid w:val="00F0388D"/>
    <w:rsid w:val="00F54C76"/>
    <w:rsid w:val="00F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2A7DE337"/>
  <w15:docId w15:val="{16A96834-EBC2-48BD-8FD1-1336A86F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color w:val="333333"/>
        <w:sz w:val="18"/>
        <w:szCs w:val="18"/>
        <w:lang w:val="pt-BR" w:eastAsia="en-US" w:bidi="ar-SA"/>
      </w:rPr>
    </w:rPrDefault>
    <w:pPrDefault>
      <w:pPr>
        <w:spacing w:before="240" w:after="120" w:line="360" w:lineRule="auto"/>
        <w:ind w:firstLine="56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249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2249D"/>
  </w:style>
  <w:style w:type="character" w:customStyle="1" w:styleId="apple-converted-space">
    <w:name w:val="apple-converted-space"/>
    <w:basedOn w:val="Fontepargpadro"/>
    <w:rsid w:val="0082249D"/>
  </w:style>
  <w:style w:type="character" w:customStyle="1" w:styleId="eop">
    <w:name w:val="eop"/>
    <w:basedOn w:val="Fontepargpadro"/>
    <w:rsid w:val="0082249D"/>
  </w:style>
  <w:style w:type="character" w:customStyle="1" w:styleId="unsupportedobjecttext">
    <w:name w:val="unsupportedobjecttext"/>
    <w:basedOn w:val="Fontepargpadro"/>
    <w:rsid w:val="0082249D"/>
  </w:style>
  <w:style w:type="character" w:customStyle="1" w:styleId="spellingerror">
    <w:name w:val="spellingerror"/>
    <w:basedOn w:val="Fontepargpadro"/>
    <w:rsid w:val="0082249D"/>
  </w:style>
  <w:style w:type="paragraph" w:styleId="NormalWeb">
    <w:name w:val="Normal (Web)"/>
    <w:basedOn w:val="Normal"/>
    <w:uiPriority w:val="99"/>
    <w:rsid w:val="0087320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7320E"/>
    <w:pPr>
      <w:spacing w:before="0" w:after="160" w:line="259" w:lineRule="auto"/>
      <w:ind w:left="720" w:firstLine="0"/>
      <w:contextualSpacing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paragraph" w:customStyle="1" w:styleId="Default">
    <w:name w:val="Default"/>
    <w:rsid w:val="001355EE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0901"/>
    <w:pPr>
      <w:spacing w:before="0"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901"/>
    <w:rPr>
      <w:sz w:val="16"/>
      <w:szCs w:val="16"/>
    </w:rPr>
  </w:style>
  <w:style w:type="character" w:customStyle="1" w:styleId="mord">
    <w:name w:val="mord"/>
    <w:basedOn w:val="Fontepargpadro"/>
    <w:rsid w:val="00273AEA"/>
  </w:style>
  <w:style w:type="table" w:styleId="Tabelacomgrade">
    <w:name w:val="Table Grid"/>
    <w:basedOn w:val="Tabelanormal"/>
    <w:uiPriority w:val="99"/>
    <w:rsid w:val="00273A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FD6AAF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6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33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6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05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2039</Words>
  <Characters>11013</Characters>
  <Application>Microsoft Office Word</Application>
  <DocSecurity>0</DocSecurity>
  <Lines>91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</dc:creator>
  <cp:lastModifiedBy>Paula Guaranys</cp:lastModifiedBy>
  <cp:revision>2</cp:revision>
  <dcterms:created xsi:type="dcterms:W3CDTF">2018-04-18T00:10:00Z</dcterms:created>
  <dcterms:modified xsi:type="dcterms:W3CDTF">2018-04-18T00:10:00Z</dcterms:modified>
</cp:coreProperties>
</file>