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BCA" w:rsidRPr="008C6ADE" w:rsidRDefault="00122BCA" w:rsidP="008C6ADE">
      <w:pPr>
        <w:spacing w:before="0" w:after="0" w:line="240" w:lineRule="auto"/>
        <w:ind w:left="567" w:hanging="283"/>
        <w:jc w:val="left"/>
        <w:rPr>
          <w:rFonts w:asciiTheme="minorHAnsi" w:hAnsiTheme="minorHAnsi" w:cstheme="minorHAnsi"/>
          <w:color w:val="auto"/>
          <w:sz w:val="28"/>
          <w:szCs w:val="28"/>
        </w:rPr>
      </w:pPr>
    </w:p>
    <w:p w:rsidR="0024492D" w:rsidRDefault="0024492D" w:rsidP="0024492D">
      <w:pPr>
        <w:autoSpaceDE w:val="0"/>
        <w:spacing w:before="0" w:after="0" w:line="240" w:lineRule="auto"/>
        <w:ind w:firstLine="0"/>
        <w:rPr>
          <w:rFonts w:asciiTheme="minorHAnsi" w:hAnsiTheme="minorHAnsi" w:cstheme="minorHAnsi"/>
          <w:color w:val="auto"/>
          <w:sz w:val="24"/>
          <w:szCs w:val="24"/>
        </w:rPr>
      </w:pPr>
      <w:bookmarkStart w:id="0" w:name="_GoBack"/>
      <w:bookmarkEnd w:id="0"/>
    </w:p>
    <w:p w:rsidR="0024492D" w:rsidRPr="0024492D" w:rsidRDefault="0024492D" w:rsidP="0024492D">
      <w:pPr>
        <w:pStyle w:val="PargrafodaLista"/>
        <w:numPr>
          <w:ilvl w:val="0"/>
          <w:numId w:val="2"/>
        </w:numPr>
        <w:autoSpaceDE w:val="0"/>
        <w:spacing w:before="0" w:after="0" w:line="240" w:lineRule="auto"/>
        <w:ind w:left="284" w:firstLine="0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="Times New Roman" w:eastAsia="Times New Roman" w:hAnsi="Times New Roman"/>
          <w:color w:val="auto"/>
          <w:sz w:val="24"/>
          <w:szCs w:val="24"/>
          <w:lang w:eastAsia="pt-BR"/>
        </w:rPr>
        <w:t>Faça um programa que</w:t>
      </w:r>
      <w:r w:rsidRPr="0024492D">
        <w:rPr>
          <w:rFonts w:ascii="Times New Roman" w:eastAsia="Times New Roman" w:hAnsi="Times New Roman"/>
          <w:color w:val="auto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/>
          <w:color w:val="auto"/>
          <w:sz w:val="24"/>
          <w:szCs w:val="24"/>
          <w:lang w:eastAsia="pt-BR"/>
        </w:rPr>
        <w:t>pergunte a um funcionário</w:t>
      </w:r>
      <w:r w:rsidRPr="0024492D">
        <w:rPr>
          <w:rFonts w:ascii="Times New Roman" w:eastAsia="Times New Roman" w:hAnsi="Times New Roman"/>
          <w:color w:val="auto"/>
          <w:sz w:val="24"/>
          <w:szCs w:val="24"/>
          <w:lang w:eastAsia="pt-BR"/>
        </w:rPr>
        <w:t xml:space="preserve"> as </w:t>
      </w:r>
      <w:r>
        <w:rPr>
          <w:rFonts w:ascii="Times New Roman" w:eastAsia="Times New Roman" w:hAnsi="Times New Roman"/>
          <w:color w:val="auto"/>
          <w:sz w:val="24"/>
          <w:szCs w:val="24"/>
          <w:lang w:eastAsia="pt-BR"/>
        </w:rPr>
        <w:t>seguintes informações</w:t>
      </w:r>
      <w:r w:rsidRPr="0024492D">
        <w:rPr>
          <w:rFonts w:ascii="Times New Roman" w:eastAsia="Times New Roman" w:hAnsi="Times New Roman"/>
          <w:color w:val="auto"/>
          <w:sz w:val="24"/>
          <w:szCs w:val="24"/>
          <w:lang w:eastAsia="pt-BR"/>
        </w:rPr>
        <w:t xml:space="preserve">: </w:t>
      </w:r>
      <w:r>
        <w:rPr>
          <w:rFonts w:ascii="Times New Roman" w:eastAsia="Times New Roman" w:hAnsi="Times New Roman"/>
          <w:color w:val="auto"/>
          <w:sz w:val="24"/>
          <w:szCs w:val="24"/>
          <w:lang w:eastAsia="pt-BR"/>
        </w:rPr>
        <w:t xml:space="preserve">quantidade de </w:t>
      </w:r>
      <w:r w:rsidRPr="0024492D">
        <w:rPr>
          <w:rFonts w:ascii="Times New Roman" w:eastAsia="Times New Roman" w:hAnsi="Times New Roman"/>
          <w:color w:val="auto"/>
          <w:sz w:val="24"/>
          <w:szCs w:val="24"/>
          <w:lang w:eastAsia="pt-BR"/>
        </w:rPr>
        <w:t>horas trabalhadas (HT)</w:t>
      </w:r>
      <w:r>
        <w:rPr>
          <w:rFonts w:ascii="Times New Roman" w:eastAsia="Times New Roman" w:hAnsi="Times New Roman"/>
          <w:color w:val="auto"/>
          <w:sz w:val="24"/>
          <w:szCs w:val="24"/>
          <w:lang w:eastAsia="pt-BR"/>
        </w:rPr>
        <w:t xml:space="preserve"> e o </w:t>
      </w:r>
      <w:r w:rsidRPr="0024492D">
        <w:rPr>
          <w:rFonts w:ascii="Times New Roman" w:eastAsia="Times New Roman" w:hAnsi="Times New Roman"/>
          <w:color w:val="auto"/>
          <w:sz w:val="24"/>
          <w:szCs w:val="24"/>
          <w:lang w:eastAsia="pt-BR"/>
        </w:rPr>
        <w:t xml:space="preserve">valor da hora trabalhada (VH). Calcule e apresente o salário líquido do </w:t>
      </w:r>
      <w:r>
        <w:rPr>
          <w:rFonts w:ascii="Times New Roman" w:eastAsia="Times New Roman" w:hAnsi="Times New Roman"/>
          <w:color w:val="auto"/>
          <w:sz w:val="24"/>
          <w:szCs w:val="24"/>
          <w:lang w:eastAsia="pt-BR"/>
        </w:rPr>
        <w:t>funcionário</w:t>
      </w:r>
      <w:r w:rsidRPr="0024492D">
        <w:rPr>
          <w:rFonts w:ascii="Times New Roman" w:eastAsia="Times New Roman" w:hAnsi="Times New Roman"/>
          <w:color w:val="auto"/>
          <w:sz w:val="24"/>
          <w:szCs w:val="24"/>
          <w:lang w:eastAsia="pt-BR"/>
        </w:rPr>
        <w:t>, baseado nas tabelas abaixo.</w:t>
      </w:r>
    </w:p>
    <w:p w:rsidR="0024492D" w:rsidRPr="0024492D" w:rsidRDefault="0024492D" w:rsidP="0024492D">
      <w:pPr>
        <w:pStyle w:val="PargrafodaLista"/>
        <w:autoSpaceDE w:val="0"/>
        <w:spacing w:before="0" w:after="0" w:line="240" w:lineRule="auto"/>
        <w:ind w:left="284" w:firstLine="0"/>
        <w:rPr>
          <w:rFonts w:asciiTheme="minorHAnsi" w:hAnsiTheme="minorHAnsi" w:cstheme="minorHAnsi"/>
          <w:color w:val="auto"/>
          <w:sz w:val="24"/>
          <w:szCs w:val="24"/>
        </w:rPr>
      </w:pPr>
    </w:p>
    <w:p w:rsidR="0024492D" w:rsidRPr="0024492D" w:rsidRDefault="0024492D" w:rsidP="0024492D">
      <w:pPr>
        <w:autoSpaceDE w:val="0"/>
        <w:autoSpaceDN w:val="0"/>
        <w:adjustRightInd w:val="0"/>
        <w:spacing w:before="0" w:after="0" w:line="240" w:lineRule="auto"/>
        <w:ind w:left="1416" w:firstLine="0"/>
        <w:rPr>
          <w:rFonts w:ascii="Times New Roman" w:eastAsia="Times New Roman" w:hAnsi="Times New Roman"/>
          <w:color w:val="auto"/>
          <w:sz w:val="24"/>
          <w:szCs w:val="24"/>
          <w:lang w:eastAsia="pt-BR"/>
        </w:rPr>
      </w:pPr>
      <w:r w:rsidRPr="0024492D">
        <w:rPr>
          <w:rFonts w:ascii="Times New Roman" w:eastAsia="Times New Roman" w:hAnsi="Times New Roman"/>
          <w:color w:val="auto"/>
          <w:sz w:val="24"/>
          <w:szCs w:val="24"/>
          <w:lang w:eastAsia="pt-BR"/>
        </w:rPr>
        <w:t>OBS: Salário Líquido = Salário Bruto – INSS – Imposto de Renda</w:t>
      </w:r>
    </w:p>
    <w:p w:rsidR="0024492D" w:rsidRPr="0024492D" w:rsidRDefault="0024492D" w:rsidP="0024492D">
      <w:pPr>
        <w:autoSpaceDE w:val="0"/>
        <w:autoSpaceDN w:val="0"/>
        <w:adjustRightInd w:val="0"/>
        <w:spacing w:before="0" w:after="0" w:line="240" w:lineRule="auto"/>
        <w:ind w:left="284" w:firstLine="0"/>
        <w:rPr>
          <w:rFonts w:ascii="Times New Roman" w:eastAsia="Times New Roman" w:hAnsi="Times New Roman"/>
          <w:color w:val="auto"/>
          <w:sz w:val="24"/>
          <w:szCs w:val="24"/>
          <w:lang w:eastAsia="pt-BR"/>
        </w:rPr>
      </w:pPr>
    </w:p>
    <w:p w:rsidR="0024492D" w:rsidRPr="0024492D" w:rsidRDefault="0024492D" w:rsidP="0024492D">
      <w:pPr>
        <w:autoSpaceDE w:val="0"/>
        <w:autoSpaceDN w:val="0"/>
        <w:adjustRightInd w:val="0"/>
        <w:spacing w:before="0" w:after="0" w:line="240" w:lineRule="auto"/>
        <w:ind w:left="284" w:firstLine="0"/>
        <w:rPr>
          <w:rFonts w:ascii="Times New Roman" w:eastAsia="Times New Roman" w:hAnsi="Times New Roman"/>
          <w:color w:val="auto"/>
          <w:sz w:val="24"/>
          <w:szCs w:val="24"/>
          <w:lang w:eastAsia="pt-BR"/>
        </w:rPr>
      </w:pPr>
      <w:r w:rsidRPr="0024492D">
        <w:rPr>
          <w:rFonts w:ascii="Times New Roman" w:eastAsia="Times New Roman" w:hAnsi="Times New Roman"/>
          <w:color w:val="auto"/>
          <w:sz w:val="24"/>
          <w:szCs w:val="24"/>
          <w:lang w:eastAsia="pt-BR"/>
        </w:rPr>
        <w:t>a) Salário Bruto = Horas trabalhadas * Valor da hora trabalhada</w:t>
      </w:r>
    </w:p>
    <w:p w:rsidR="0024492D" w:rsidRPr="0024492D" w:rsidRDefault="0024492D" w:rsidP="0024492D">
      <w:pPr>
        <w:autoSpaceDE w:val="0"/>
        <w:autoSpaceDN w:val="0"/>
        <w:adjustRightInd w:val="0"/>
        <w:spacing w:before="0" w:after="0" w:line="240" w:lineRule="auto"/>
        <w:ind w:left="284" w:firstLine="0"/>
        <w:rPr>
          <w:rFonts w:ascii="Times New Roman" w:eastAsia="Times New Roman" w:hAnsi="Times New Roman"/>
          <w:color w:val="auto"/>
          <w:sz w:val="24"/>
          <w:szCs w:val="24"/>
          <w:lang w:eastAsia="pt-BR"/>
        </w:rPr>
      </w:pPr>
      <w:r w:rsidRPr="0024492D">
        <w:rPr>
          <w:rFonts w:ascii="Times New Roman" w:eastAsia="Times New Roman" w:hAnsi="Times New Roman"/>
          <w:color w:val="auto"/>
          <w:sz w:val="24"/>
          <w:szCs w:val="24"/>
          <w:lang w:eastAsia="pt-BR"/>
        </w:rPr>
        <w:t xml:space="preserve">b)  O </w:t>
      </w:r>
      <w:proofErr w:type="gramStart"/>
      <w:r w:rsidRPr="0024492D">
        <w:rPr>
          <w:rFonts w:ascii="Times New Roman" w:eastAsia="Times New Roman" w:hAnsi="Times New Roman"/>
          <w:color w:val="auto"/>
          <w:sz w:val="24"/>
          <w:szCs w:val="24"/>
          <w:lang w:eastAsia="pt-BR"/>
        </w:rPr>
        <w:t>INSS  é</w:t>
      </w:r>
      <w:proofErr w:type="gramEnd"/>
      <w:r w:rsidRPr="0024492D">
        <w:rPr>
          <w:rFonts w:ascii="Times New Roman" w:eastAsia="Times New Roman" w:hAnsi="Times New Roman"/>
          <w:color w:val="auto"/>
          <w:sz w:val="24"/>
          <w:szCs w:val="24"/>
          <w:lang w:eastAsia="pt-BR"/>
        </w:rPr>
        <w:t xml:space="preserve"> calculado de acordo com a tabela abaixo:</w:t>
      </w:r>
    </w:p>
    <w:p w:rsidR="0024492D" w:rsidRPr="0024492D" w:rsidRDefault="0024492D" w:rsidP="0024492D">
      <w:pPr>
        <w:autoSpaceDE w:val="0"/>
        <w:autoSpaceDN w:val="0"/>
        <w:adjustRightInd w:val="0"/>
        <w:spacing w:before="0" w:after="0" w:line="240" w:lineRule="auto"/>
        <w:ind w:left="284" w:firstLine="708"/>
        <w:rPr>
          <w:rFonts w:ascii="Times New Roman" w:eastAsia="Times New Roman" w:hAnsi="Times New Roman"/>
          <w:color w:val="auto"/>
          <w:sz w:val="24"/>
          <w:szCs w:val="24"/>
          <w:lang w:eastAsia="pt-BR"/>
        </w:rPr>
      </w:pPr>
      <w:r w:rsidRPr="0024492D">
        <w:rPr>
          <w:rFonts w:ascii="Times New Roman" w:eastAsia="Times New Roman" w:hAnsi="Times New Roman"/>
          <w:noProof/>
          <w:color w:val="auto"/>
          <w:sz w:val="24"/>
          <w:szCs w:val="24"/>
          <w:lang w:eastAsia="pt-BR"/>
        </w:rPr>
        <w:drawing>
          <wp:inline distT="0" distB="0" distL="0" distR="0">
            <wp:extent cx="2768600" cy="12255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92D" w:rsidRPr="0024492D" w:rsidRDefault="0024492D" w:rsidP="0024492D">
      <w:pPr>
        <w:autoSpaceDE w:val="0"/>
        <w:autoSpaceDN w:val="0"/>
        <w:adjustRightInd w:val="0"/>
        <w:spacing w:before="0" w:after="0" w:line="240" w:lineRule="auto"/>
        <w:ind w:left="284" w:firstLine="0"/>
        <w:rPr>
          <w:rFonts w:ascii="Times New Roman" w:eastAsia="Times New Roman" w:hAnsi="Times New Roman" w:cs="Tahoma,Bold"/>
          <w:color w:val="auto"/>
          <w:sz w:val="24"/>
          <w:szCs w:val="24"/>
          <w:lang w:eastAsia="pt-BR"/>
        </w:rPr>
      </w:pPr>
      <w:r w:rsidRPr="0024492D">
        <w:rPr>
          <w:rFonts w:ascii="Times New Roman" w:eastAsia="Times New Roman" w:hAnsi="Times New Roman" w:cs="Tahoma,Bold"/>
          <w:color w:val="auto"/>
          <w:sz w:val="24"/>
          <w:szCs w:val="24"/>
          <w:lang w:eastAsia="pt-BR"/>
        </w:rPr>
        <w:t xml:space="preserve">OBS: </w:t>
      </w:r>
      <w:r w:rsidRPr="0024492D">
        <w:rPr>
          <w:rFonts w:ascii="Times New Roman" w:eastAsia="Times New Roman" w:hAnsi="Times New Roman"/>
          <w:color w:val="auto"/>
          <w:sz w:val="24"/>
          <w:szCs w:val="24"/>
          <w:lang w:eastAsia="pt-BR"/>
        </w:rPr>
        <w:t>Para Salário Bruto acima de $2.668,15 o valor de desconto é fixo e vale $293,50</w:t>
      </w:r>
    </w:p>
    <w:p w:rsidR="0024492D" w:rsidRPr="0024492D" w:rsidRDefault="0024492D" w:rsidP="0024492D">
      <w:pPr>
        <w:autoSpaceDE w:val="0"/>
        <w:autoSpaceDN w:val="0"/>
        <w:adjustRightInd w:val="0"/>
        <w:spacing w:before="0" w:after="0" w:line="240" w:lineRule="auto"/>
        <w:ind w:left="284" w:firstLine="0"/>
        <w:rPr>
          <w:rFonts w:ascii="Times New Roman" w:eastAsia="Times New Roman" w:hAnsi="Times New Roman"/>
          <w:color w:val="auto"/>
          <w:sz w:val="24"/>
          <w:szCs w:val="24"/>
          <w:lang w:eastAsia="pt-BR"/>
        </w:rPr>
      </w:pPr>
      <w:r>
        <w:rPr>
          <w:rFonts w:ascii="Times New Roman" w:eastAsia="Times New Roman" w:hAnsi="Times New Roman"/>
          <w:color w:val="auto"/>
          <w:sz w:val="24"/>
          <w:szCs w:val="24"/>
          <w:lang w:eastAsia="pt-BR"/>
        </w:rPr>
        <w:t xml:space="preserve">c) Imposto de Renda </w:t>
      </w:r>
      <w:r w:rsidRPr="0024492D">
        <w:rPr>
          <w:rFonts w:ascii="Times New Roman" w:eastAsia="Times New Roman" w:hAnsi="Times New Roman"/>
          <w:color w:val="auto"/>
          <w:sz w:val="24"/>
          <w:szCs w:val="24"/>
          <w:lang w:eastAsia="pt-BR"/>
        </w:rPr>
        <w:t xml:space="preserve">após descontar o INSS </w:t>
      </w:r>
      <w:r>
        <w:rPr>
          <w:rFonts w:ascii="Times New Roman" w:eastAsia="Times New Roman" w:hAnsi="Times New Roman"/>
          <w:color w:val="auto"/>
          <w:sz w:val="24"/>
          <w:szCs w:val="24"/>
          <w:lang w:eastAsia="pt-BR"/>
        </w:rPr>
        <w:t xml:space="preserve">permite obter </w:t>
      </w:r>
      <w:r w:rsidRPr="0024492D">
        <w:rPr>
          <w:rFonts w:ascii="Times New Roman" w:eastAsia="Times New Roman" w:hAnsi="Times New Roman"/>
          <w:color w:val="auto"/>
          <w:sz w:val="24"/>
          <w:szCs w:val="24"/>
          <w:lang w:eastAsia="pt-BR"/>
        </w:rPr>
        <w:t xml:space="preserve">a alíquota do imposto de renda e </w:t>
      </w:r>
      <w:r>
        <w:rPr>
          <w:rFonts w:ascii="Times New Roman" w:eastAsia="Times New Roman" w:hAnsi="Times New Roman"/>
          <w:color w:val="auto"/>
          <w:sz w:val="24"/>
          <w:szCs w:val="24"/>
          <w:lang w:eastAsia="pt-BR"/>
        </w:rPr>
        <w:t xml:space="preserve">a </w:t>
      </w:r>
      <w:r w:rsidRPr="0024492D">
        <w:rPr>
          <w:rFonts w:ascii="Times New Roman" w:eastAsia="Times New Roman" w:hAnsi="Times New Roman"/>
          <w:color w:val="auto"/>
          <w:sz w:val="24"/>
          <w:szCs w:val="24"/>
          <w:lang w:eastAsia="pt-BR"/>
        </w:rPr>
        <w:t xml:space="preserve">parcela a deduzir </w:t>
      </w:r>
      <w:r>
        <w:rPr>
          <w:rFonts w:ascii="Times New Roman" w:eastAsia="Times New Roman" w:hAnsi="Times New Roman"/>
          <w:color w:val="auto"/>
          <w:sz w:val="24"/>
          <w:szCs w:val="24"/>
          <w:lang w:eastAsia="pt-BR"/>
        </w:rPr>
        <w:t>conforme a</w:t>
      </w:r>
      <w:r w:rsidRPr="0024492D">
        <w:rPr>
          <w:rFonts w:ascii="Times New Roman" w:eastAsia="Times New Roman" w:hAnsi="Times New Roman"/>
          <w:color w:val="auto"/>
          <w:sz w:val="24"/>
          <w:szCs w:val="24"/>
          <w:lang w:eastAsia="pt-BR"/>
        </w:rPr>
        <w:t xml:space="preserve"> tabela abaixo</w:t>
      </w:r>
    </w:p>
    <w:p w:rsidR="0024492D" w:rsidRPr="0024492D" w:rsidRDefault="0024492D" w:rsidP="0024492D">
      <w:pPr>
        <w:autoSpaceDE w:val="0"/>
        <w:autoSpaceDN w:val="0"/>
        <w:adjustRightInd w:val="0"/>
        <w:spacing w:before="0" w:after="0" w:line="240" w:lineRule="auto"/>
        <w:ind w:left="284" w:firstLine="708"/>
        <w:rPr>
          <w:rFonts w:ascii="Times New Roman" w:eastAsia="Times New Roman" w:hAnsi="Times New Roman"/>
          <w:color w:val="auto"/>
          <w:sz w:val="24"/>
          <w:szCs w:val="24"/>
          <w:lang w:eastAsia="pt-BR"/>
        </w:rPr>
      </w:pPr>
      <w:r w:rsidRPr="0024492D">
        <w:rPr>
          <w:rFonts w:ascii="Times New Roman" w:eastAsia="Times New Roman" w:hAnsi="Times New Roman"/>
          <w:noProof/>
          <w:color w:val="auto"/>
          <w:sz w:val="24"/>
          <w:szCs w:val="24"/>
          <w:lang w:eastAsia="pt-BR"/>
        </w:rPr>
        <w:drawing>
          <wp:inline distT="0" distB="0" distL="0" distR="0">
            <wp:extent cx="3498850" cy="1003300"/>
            <wp:effectExtent l="0" t="0" r="635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92D" w:rsidRPr="0024492D" w:rsidRDefault="0024492D" w:rsidP="0024492D">
      <w:pPr>
        <w:autoSpaceDE w:val="0"/>
        <w:autoSpaceDN w:val="0"/>
        <w:adjustRightInd w:val="0"/>
        <w:spacing w:before="0" w:after="0" w:line="240" w:lineRule="auto"/>
        <w:ind w:left="284" w:firstLine="0"/>
        <w:rPr>
          <w:rFonts w:ascii="Times New Roman" w:eastAsia="Times New Roman" w:hAnsi="Times New Roman"/>
          <w:color w:val="auto"/>
          <w:sz w:val="24"/>
          <w:szCs w:val="24"/>
          <w:lang w:eastAsia="pt-BR"/>
        </w:rPr>
      </w:pPr>
      <w:r w:rsidRPr="0024492D">
        <w:rPr>
          <w:rFonts w:ascii="Times New Roman" w:eastAsia="Times New Roman" w:hAnsi="Times New Roman" w:cs="Tahoma,Bold"/>
          <w:color w:val="auto"/>
          <w:sz w:val="24"/>
          <w:szCs w:val="24"/>
          <w:lang w:eastAsia="pt-BR"/>
        </w:rPr>
        <w:t xml:space="preserve">OBS: </w:t>
      </w:r>
      <w:r w:rsidRPr="0024492D">
        <w:rPr>
          <w:rFonts w:ascii="Times New Roman" w:eastAsia="Times New Roman" w:hAnsi="Times New Roman"/>
          <w:color w:val="auto"/>
          <w:sz w:val="24"/>
          <w:szCs w:val="24"/>
          <w:lang w:eastAsia="pt-BR"/>
        </w:rPr>
        <w:t>Imposto de Renda = Alíquota * (Salário Bruto – INSS) – Valor a Deduzir</w:t>
      </w:r>
    </w:p>
    <w:p w:rsidR="00122BCA" w:rsidRDefault="00122BCA" w:rsidP="00BA5708">
      <w:pPr>
        <w:autoSpaceDE w:val="0"/>
        <w:autoSpaceDN w:val="0"/>
        <w:adjustRightInd w:val="0"/>
        <w:spacing w:before="0" w:after="0" w:line="240" w:lineRule="auto"/>
        <w:ind w:left="284" w:firstLine="0"/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</w:pPr>
    </w:p>
    <w:p w:rsidR="00BA5708" w:rsidRPr="00BA5708" w:rsidRDefault="00BA5708" w:rsidP="00BA5708">
      <w:pPr>
        <w:pStyle w:val="PargrafodaLista"/>
        <w:numPr>
          <w:ilvl w:val="0"/>
          <w:numId w:val="2"/>
        </w:numPr>
        <w:suppressAutoHyphens/>
        <w:spacing w:before="0" w:after="0" w:line="240" w:lineRule="auto"/>
        <w:ind w:left="426" w:firstLine="0"/>
        <w:jc w:val="left"/>
        <w:rPr>
          <w:rFonts w:ascii="Calibri" w:eastAsia="Calibri" w:hAnsi="Calibri" w:cs="Times New Roman"/>
          <w:color w:val="auto"/>
          <w:sz w:val="22"/>
          <w:szCs w:val="22"/>
        </w:rPr>
      </w:pPr>
      <w:r w:rsidRPr="00BA5708">
        <w:rPr>
          <w:rFonts w:ascii="Calibri" w:eastAsia="Calibri" w:hAnsi="Calibri" w:cs="Times New Roman"/>
          <w:color w:val="auto"/>
          <w:sz w:val="22"/>
          <w:szCs w:val="22"/>
        </w:rPr>
        <w:t xml:space="preserve">Para resolver o abastecimento de água de uma grande cidade, o governo avalia a largura (em metros), a profundidade (em metros) e a vazão (litros/segundo) de um rio da região. A nota da avaliação do rio é calculada </w:t>
      </w:r>
      <w:proofErr w:type="gramStart"/>
      <w:r w:rsidRPr="00BA5708">
        <w:rPr>
          <w:rFonts w:ascii="Calibri" w:eastAsia="Calibri" w:hAnsi="Calibri" w:cs="Times New Roman"/>
          <w:color w:val="auto"/>
          <w:sz w:val="22"/>
          <w:szCs w:val="22"/>
        </w:rPr>
        <w:t>de</w:t>
      </w:r>
      <w:proofErr w:type="gramEnd"/>
      <w:r w:rsidRPr="00BA5708">
        <w:rPr>
          <w:rFonts w:ascii="Calibri" w:eastAsia="Calibri" w:hAnsi="Calibri" w:cs="Times New Roman"/>
          <w:color w:val="auto"/>
          <w:sz w:val="22"/>
          <w:szCs w:val="22"/>
        </w:rPr>
        <w:t xml:space="preserve"> acordo com as regras abaixo:</w:t>
      </w:r>
    </w:p>
    <w:p w:rsidR="00BA5708" w:rsidRPr="00BA5708" w:rsidRDefault="00BA5708" w:rsidP="00BA5708">
      <w:pPr>
        <w:numPr>
          <w:ilvl w:val="0"/>
          <w:numId w:val="10"/>
        </w:numPr>
        <w:suppressAutoHyphens/>
        <w:spacing w:before="0" w:after="0" w:line="240" w:lineRule="auto"/>
        <w:jc w:val="left"/>
        <w:rPr>
          <w:rFonts w:ascii="Calibri" w:eastAsia="Times New Roman" w:hAnsi="Calibri" w:cs="Arial"/>
          <w:color w:val="auto"/>
          <w:sz w:val="22"/>
          <w:szCs w:val="22"/>
          <w:lang w:eastAsia="ar-SA"/>
        </w:rPr>
      </w:pPr>
      <w:r w:rsidRPr="00BA5708">
        <w:rPr>
          <w:rFonts w:ascii="Calibri" w:eastAsia="Times New Roman" w:hAnsi="Calibri" w:cs="Arial"/>
          <w:color w:val="auto"/>
          <w:sz w:val="22"/>
          <w:szCs w:val="22"/>
          <w:lang w:eastAsia="ar-SA"/>
        </w:rPr>
        <w:t xml:space="preserve">Para largura inferior a </w:t>
      </w:r>
      <w:smartTag w:uri="urn:schemas-microsoft-com:office:smarttags" w:element="metricconverter">
        <w:smartTagPr>
          <w:attr w:name="ProductID" w:val="15 m"/>
        </w:smartTagPr>
        <w:r w:rsidRPr="00BA5708">
          <w:rPr>
            <w:rFonts w:ascii="Calibri" w:eastAsia="Times New Roman" w:hAnsi="Calibri" w:cs="Arial"/>
            <w:color w:val="auto"/>
            <w:sz w:val="22"/>
            <w:szCs w:val="22"/>
            <w:lang w:eastAsia="ar-SA"/>
          </w:rPr>
          <w:t>15 m</w:t>
        </w:r>
      </w:smartTag>
      <w:r w:rsidRPr="00BA5708">
        <w:rPr>
          <w:rFonts w:ascii="Calibri" w:eastAsia="Times New Roman" w:hAnsi="Calibri" w:cs="Arial"/>
          <w:color w:val="auto"/>
          <w:sz w:val="22"/>
          <w:szCs w:val="22"/>
          <w:lang w:eastAsia="ar-SA"/>
        </w:rPr>
        <w:t>, a nota é zero;</w:t>
      </w:r>
    </w:p>
    <w:p w:rsidR="00BA5708" w:rsidRPr="00BA5708" w:rsidRDefault="00BA5708" w:rsidP="00BA5708">
      <w:pPr>
        <w:numPr>
          <w:ilvl w:val="0"/>
          <w:numId w:val="10"/>
        </w:numPr>
        <w:suppressAutoHyphens/>
        <w:spacing w:before="0" w:after="0" w:line="240" w:lineRule="auto"/>
        <w:jc w:val="left"/>
        <w:rPr>
          <w:rFonts w:ascii="Calibri" w:eastAsia="Times New Roman" w:hAnsi="Calibri" w:cs="Arial"/>
          <w:color w:val="auto"/>
          <w:sz w:val="22"/>
          <w:szCs w:val="22"/>
          <w:lang w:eastAsia="ar-SA"/>
        </w:rPr>
      </w:pPr>
      <w:r w:rsidRPr="00BA5708">
        <w:rPr>
          <w:rFonts w:ascii="Calibri" w:eastAsia="Times New Roman" w:hAnsi="Calibri" w:cs="Arial"/>
          <w:color w:val="auto"/>
          <w:sz w:val="22"/>
          <w:szCs w:val="22"/>
          <w:lang w:eastAsia="ar-SA"/>
        </w:rPr>
        <w:t xml:space="preserve">Para profundidade inferior a </w:t>
      </w:r>
      <w:smartTag w:uri="urn:schemas-microsoft-com:office:smarttags" w:element="metricconverter">
        <w:smartTagPr>
          <w:attr w:name="ProductID" w:val="6 m"/>
        </w:smartTagPr>
        <w:r w:rsidRPr="00BA5708">
          <w:rPr>
            <w:rFonts w:ascii="Calibri" w:eastAsia="Times New Roman" w:hAnsi="Calibri" w:cs="Arial"/>
            <w:color w:val="auto"/>
            <w:sz w:val="22"/>
            <w:szCs w:val="22"/>
            <w:lang w:eastAsia="ar-SA"/>
          </w:rPr>
          <w:t>6 m</w:t>
        </w:r>
      </w:smartTag>
      <w:r w:rsidRPr="00BA5708">
        <w:rPr>
          <w:rFonts w:ascii="Calibri" w:eastAsia="Times New Roman" w:hAnsi="Calibri" w:cs="Arial"/>
          <w:color w:val="auto"/>
          <w:sz w:val="22"/>
          <w:szCs w:val="22"/>
          <w:lang w:eastAsia="ar-SA"/>
        </w:rPr>
        <w:t>, a nota é zero;</w:t>
      </w:r>
    </w:p>
    <w:p w:rsidR="00BA5708" w:rsidRPr="00BA5708" w:rsidRDefault="00BA5708" w:rsidP="00BA5708">
      <w:pPr>
        <w:numPr>
          <w:ilvl w:val="0"/>
          <w:numId w:val="10"/>
        </w:numPr>
        <w:suppressAutoHyphens/>
        <w:spacing w:before="0" w:after="0" w:line="240" w:lineRule="auto"/>
        <w:jc w:val="left"/>
        <w:rPr>
          <w:rFonts w:ascii="Calibri" w:eastAsia="Times New Roman" w:hAnsi="Calibri" w:cs="Arial"/>
          <w:color w:val="auto"/>
          <w:sz w:val="22"/>
          <w:szCs w:val="22"/>
          <w:lang w:eastAsia="ar-SA"/>
        </w:rPr>
      </w:pPr>
      <w:r w:rsidRPr="00BA5708">
        <w:rPr>
          <w:rFonts w:ascii="Calibri" w:eastAsia="Times New Roman" w:hAnsi="Calibri" w:cs="Arial"/>
          <w:color w:val="auto"/>
          <w:sz w:val="22"/>
          <w:szCs w:val="22"/>
          <w:lang w:eastAsia="ar-SA"/>
        </w:rPr>
        <w:t xml:space="preserve">Para largura entre 15 e </w:t>
      </w:r>
      <w:smartTag w:uri="urn:schemas-microsoft-com:office:smarttags" w:element="metricconverter">
        <w:smartTagPr>
          <w:attr w:name="ProductID" w:val="30 m"/>
        </w:smartTagPr>
        <w:r w:rsidRPr="00BA5708">
          <w:rPr>
            <w:rFonts w:ascii="Calibri" w:eastAsia="Times New Roman" w:hAnsi="Calibri" w:cs="Arial"/>
            <w:color w:val="auto"/>
            <w:sz w:val="22"/>
            <w:szCs w:val="22"/>
            <w:lang w:eastAsia="ar-SA"/>
          </w:rPr>
          <w:t>30 m</w:t>
        </w:r>
      </w:smartTag>
      <w:r w:rsidRPr="00BA5708">
        <w:rPr>
          <w:rFonts w:ascii="Calibri" w:eastAsia="Times New Roman" w:hAnsi="Calibri" w:cs="Arial"/>
          <w:color w:val="auto"/>
          <w:sz w:val="22"/>
          <w:szCs w:val="22"/>
          <w:lang w:eastAsia="ar-SA"/>
        </w:rPr>
        <w:t xml:space="preserve"> (incluindo os extremos) e profundidade maior ou igual a 6 m, há 2 possibilidades:</w:t>
      </w:r>
    </w:p>
    <w:p w:rsidR="00BA5708" w:rsidRPr="00BA5708" w:rsidRDefault="00BA5708" w:rsidP="00BA5708">
      <w:pPr>
        <w:numPr>
          <w:ilvl w:val="1"/>
          <w:numId w:val="10"/>
        </w:numPr>
        <w:suppressAutoHyphens/>
        <w:spacing w:before="0" w:after="0" w:line="240" w:lineRule="auto"/>
        <w:jc w:val="left"/>
        <w:rPr>
          <w:rFonts w:ascii="Calibri" w:eastAsia="Times New Roman" w:hAnsi="Calibri" w:cs="Arial"/>
          <w:color w:val="auto"/>
          <w:sz w:val="22"/>
          <w:szCs w:val="22"/>
          <w:lang w:eastAsia="ar-SA"/>
        </w:rPr>
      </w:pPr>
      <w:r w:rsidRPr="00BA5708">
        <w:rPr>
          <w:rFonts w:ascii="Calibri" w:eastAsia="Times New Roman" w:hAnsi="Calibri" w:cs="Arial"/>
          <w:color w:val="auto"/>
          <w:sz w:val="22"/>
          <w:szCs w:val="22"/>
          <w:lang w:eastAsia="ar-SA"/>
        </w:rPr>
        <w:t xml:space="preserve">Para vazão inferior a 5000 l/s, a nota é: 5 </w:t>
      </w:r>
      <w:proofErr w:type="gramStart"/>
      <w:r w:rsidRPr="00BA5708">
        <w:rPr>
          <w:rFonts w:ascii="Calibri" w:eastAsia="Times New Roman" w:hAnsi="Calibri" w:cs="Arial"/>
          <w:color w:val="auto"/>
          <w:sz w:val="22"/>
          <w:szCs w:val="22"/>
          <w:lang w:eastAsia="ar-SA"/>
        </w:rPr>
        <w:t>+</w:t>
      </w:r>
      <w:proofErr w:type="gramEnd"/>
      <w:r w:rsidRPr="00BA5708">
        <w:rPr>
          <w:rFonts w:ascii="Calibri" w:eastAsia="Times New Roman" w:hAnsi="Calibri" w:cs="Arial"/>
          <w:color w:val="auto"/>
          <w:sz w:val="22"/>
          <w:szCs w:val="22"/>
          <w:lang w:eastAsia="ar-SA"/>
        </w:rPr>
        <w:t xml:space="preserve"> vazão / 2700;</w:t>
      </w:r>
    </w:p>
    <w:p w:rsidR="00BA5708" w:rsidRPr="00BA5708" w:rsidRDefault="00BA5708" w:rsidP="00BA5708">
      <w:pPr>
        <w:numPr>
          <w:ilvl w:val="1"/>
          <w:numId w:val="10"/>
        </w:numPr>
        <w:suppressAutoHyphens/>
        <w:spacing w:before="0" w:after="0" w:line="240" w:lineRule="auto"/>
        <w:jc w:val="left"/>
        <w:rPr>
          <w:rFonts w:ascii="Calibri" w:eastAsia="Times New Roman" w:hAnsi="Calibri" w:cs="Arial"/>
          <w:color w:val="auto"/>
          <w:sz w:val="22"/>
          <w:szCs w:val="22"/>
          <w:lang w:eastAsia="ar-SA"/>
        </w:rPr>
      </w:pPr>
      <w:r w:rsidRPr="00BA5708">
        <w:rPr>
          <w:rFonts w:ascii="Calibri" w:eastAsia="Times New Roman" w:hAnsi="Calibri" w:cs="Arial"/>
          <w:color w:val="auto"/>
          <w:sz w:val="22"/>
          <w:szCs w:val="22"/>
          <w:lang w:eastAsia="ar-SA"/>
        </w:rPr>
        <w:t xml:space="preserve">Para vazão maior ou igual a 5000 l/s, a nota é: 5 </w:t>
      </w:r>
      <w:proofErr w:type="gramStart"/>
      <w:r w:rsidRPr="00BA5708">
        <w:rPr>
          <w:rFonts w:ascii="Calibri" w:eastAsia="Times New Roman" w:hAnsi="Calibri" w:cs="Arial"/>
          <w:color w:val="auto"/>
          <w:sz w:val="22"/>
          <w:szCs w:val="22"/>
          <w:lang w:eastAsia="ar-SA"/>
        </w:rPr>
        <w:t>+</w:t>
      </w:r>
      <w:proofErr w:type="gramEnd"/>
      <w:r w:rsidRPr="00BA5708">
        <w:rPr>
          <w:rFonts w:ascii="Calibri" w:eastAsia="Times New Roman" w:hAnsi="Calibri" w:cs="Arial"/>
          <w:color w:val="auto"/>
          <w:sz w:val="22"/>
          <w:szCs w:val="22"/>
          <w:lang w:eastAsia="ar-SA"/>
        </w:rPr>
        <w:t xml:space="preserve"> vazão / 2500;</w:t>
      </w:r>
    </w:p>
    <w:p w:rsidR="00BA5708" w:rsidRPr="00BA5708" w:rsidRDefault="00BA5708" w:rsidP="00BA5708">
      <w:pPr>
        <w:numPr>
          <w:ilvl w:val="0"/>
          <w:numId w:val="10"/>
        </w:numPr>
        <w:suppressAutoHyphens/>
        <w:spacing w:before="0" w:after="0" w:line="240" w:lineRule="auto"/>
        <w:jc w:val="left"/>
        <w:rPr>
          <w:rFonts w:ascii="Calibri" w:eastAsia="Times New Roman" w:hAnsi="Calibri" w:cs="Arial"/>
          <w:color w:val="auto"/>
          <w:sz w:val="22"/>
          <w:szCs w:val="22"/>
          <w:lang w:eastAsia="ar-SA"/>
        </w:rPr>
      </w:pPr>
      <w:r w:rsidRPr="00BA5708">
        <w:rPr>
          <w:rFonts w:ascii="Calibri" w:eastAsia="Times New Roman" w:hAnsi="Calibri" w:cs="Arial"/>
          <w:color w:val="auto"/>
          <w:sz w:val="22"/>
          <w:szCs w:val="22"/>
          <w:lang w:eastAsia="ar-SA"/>
        </w:rPr>
        <w:t xml:space="preserve">Para largura superior a </w:t>
      </w:r>
      <w:smartTag w:uri="urn:schemas-microsoft-com:office:smarttags" w:element="metricconverter">
        <w:smartTagPr>
          <w:attr w:name="ProductID" w:val="30 m"/>
        </w:smartTagPr>
        <w:r w:rsidRPr="00BA5708">
          <w:rPr>
            <w:rFonts w:ascii="Calibri" w:eastAsia="Times New Roman" w:hAnsi="Calibri" w:cs="Arial"/>
            <w:color w:val="auto"/>
            <w:sz w:val="22"/>
            <w:szCs w:val="22"/>
            <w:lang w:eastAsia="ar-SA"/>
          </w:rPr>
          <w:t>30 m</w:t>
        </w:r>
      </w:smartTag>
      <w:r w:rsidRPr="00BA5708">
        <w:rPr>
          <w:rFonts w:ascii="Calibri" w:eastAsia="Times New Roman" w:hAnsi="Calibri" w:cs="Arial"/>
          <w:color w:val="auto"/>
          <w:sz w:val="22"/>
          <w:szCs w:val="22"/>
          <w:lang w:eastAsia="ar-SA"/>
        </w:rPr>
        <w:t xml:space="preserve"> e profundidade maior ou igual a </w:t>
      </w:r>
      <w:smartTag w:uri="urn:schemas-microsoft-com:office:smarttags" w:element="metricconverter">
        <w:smartTagPr>
          <w:attr w:name="ProductID" w:val="6 m"/>
        </w:smartTagPr>
        <w:r w:rsidRPr="00BA5708">
          <w:rPr>
            <w:rFonts w:ascii="Calibri" w:eastAsia="Times New Roman" w:hAnsi="Calibri" w:cs="Arial"/>
            <w:color w:val="auto"/>
            <w:sz w:val="22"/>
            <w:szCs w:val="22"/>
            <w:lang w:eastAsia="ar-SA"/>
          </w:rPr>
          <w:t>6 m</w:t>
        </w:r>
      </w:smartTag>
      <w:r w:rsidRPr="00BA5708">
        <w:rPr>
          <w:rFonts w:ascii="Calibri" w:eastAsia="Times New Roman" w:hAnsi="Calibri" w:cs="Arial"/>
          <w:color w:val="auto"/>
          <w:sz w:val="22"/>
          <w:szCs w:val="22"/>
          <w:lang w:eastAsia="ar-SA"/>
        </w:rPr>
        <w:t xml:space="preserve">, a nota é: 5 </w:t>
      </w:r>
      <w:proofErr w:type="gramStart"/>
      <w:r w:rsidRPr="00BA5708">
        <w:rPr>
          <w:rFonts w:ascii="Calibri" w:eastAsia="Times New Roman" w:hAnsi="Calibri" w:cs="Arial"/>
          <w:color w:val="auto"/>
          <w:sz w:val="22"/>
          <w:szCs w:val="22"/>
          <w:lang w:eastAsia="ar-SA"/>
        </w:rPr>
        <w:t>+</w:t>
      </w:r>
      <w:proofErr w:type="gramEnd"/>
      <w:r w:rsidRPr="00BA5708">
        <w:rPr>
          <w:rFonts w:ascii="Calibri" w:eastAsia="Times New Roman" w:hAnsi="Calibri" w:cs="Arial"/>
          <w:color w:val="auto"/>
          <w:sz w:val="22"/>
          <w:szCs w:val="22"/>
          <w:lang w:eastAsia="ar-SA"/>
        </w:rPr>
        <w:t xml:space="preserve"> vazão / 2000.</w:t>
      </w:r>
    </w:p>
    <w:p w:rsidR="00BA5708" w:rsidRPr="00BA5708" w:rsidRDefault="00BA5708" w:rsidP="00BA5708">
      <w:pPr>
        <w:numPr>
          <w:ilvl w:val="0"/>
          <w:numId w:val="9"/>
        </w:numPr>
        <w:suppressAutoHyphens/>
        <w:spacing w:before="0" w:after="0" w:line="240" w:lineRule="auto"/>
        <w:ind w:left="720"/>
        <w:rPr>
          <w:rFonts w:ascii="Calibri" w:eastAsia="Arial Unicode MS" w:hAnsi="Calibri" w:cs="Arial"/>
          <w:color w:val="auto"/>
          <w:sz w:val="22"/>
          <w:szCs w:val="22"/>
          <w:lang w:eastAsia="ar-SA"/>
        </w:rPr>
      </w:pPr>
      <w:r w:rsidRPr="00BA5708">
        <w:rPr>
          <w:rFonts w:ascii="Calibri" w:eastAsia="Arial Unicode MS" w:hAnsi="Calibri" w:cs="Arial"/>
          <w:color w:val="auto"/>
          <w:sz w:val="22"/>
          <w:szCs w:val="22"/>
          <w:lang w:eastAsia="ar-SA"/>
        </w:rPr>
        <w:t xml:space="preserve">Faça a função </w:t>
      </w:r>
      <w:proofErr w:type="spellStart"/>
      <w:r w:rsidRPr="00BA5708">
        <w:rPr>
          <w:rFonts w:ascii="Calibri" w:eastAsia="Arial Unicode MS" w:hAnsi="Calibri" w:cs="Arial"/>
          <w:b/>
          <w:color w:val="auto"/>
          <w:sz w:val="22"/>
          <w:szCs w:val="22"/>
          <w:lang w:eastAsia="ar-SA"/>
        </w:rPr>
        <w:t>vazaoRio</w:t>
      </w:r>
      <w:proofErr w:type="spellEnd"/>
      <w:r w:rsidRPr="00BA5708">
        <w:rPr>
          <w:rFonts w:ascii="Calibri" w:eastAsia="Arial Unicode MS" w:hAnsi="Calibri" w:cs="Arial"/>
          <w:color w:val="auto"/>
          <w:sz w:val="22"/>
          <w:szCs w:val="22"/>
          <w:lang w:eastAsia="ar-SA"/>
        </w:rPr>
        <w:t xml:space="preserve"> que recebe como parâmetros a largura, a profundidade e a velocidade do rio e retorna a vazão de acordo com a seguinte fórmula:        Vazão </w:t>
      </w:r>
      <w:r w:rsidRPr="00BA5708">
        <w:rPr>
          <w:rFonts w:ascii="Calibri" w:eastAsia="Arial Unicode MS" w:hAnsi="Calibri" w:cs="Arial"/>
          <w:color w:val="000000"/>
          <w:sz w:val="22"/>
          <w:szCs w:val="20"/>
          <w:shd w:val="clear" w:color="auto" w:fill="FFFFFF"/>
          <w:lang w:eastAsia="ar-SA"/>
        </w:rPr>
        <w:t>= Largura</w:t>
      </w:r>
      <w:r w:rsidRPr="00BA5708">
        <w:rPr>
          <w:rFonts w:ascii="Calibri" w:eastAsia="Arial Unicode MS" w:hAnsi="Calibri" w:cs="Arial"/>
          <w:color w:val="000000"/>
          <w:sz w:val="22"/>
          <w:szCs w:val="20"/>
          <w:shd w:val="clear" w:color="auto" w:fill="FFFFFF"/>
          <w:vertAlign w:val="superscript"/>
          <w:lang w:eastAsia="ar-SA"/>
        </w:rPr>
        <w:t>2</w:t>
      </w:r>
      <w:r w:rsidRPr="00BA5708">
        <w:rPr>
          <w:rFonts w:ascii="Calibri" w:eastAsia="Arial Unicode MS" w:hAnsi="Calibri" w:cs="Arial"/>
          <w:color w:val="000000"/>
          <w:sz w:val="22"/>
          <w:szCs w:val="20"/>
          <w:shd w:val="clear" w:color="auto" w:fill="FFFFFF"/>
          <w:lang w:eastAsia="ar-SA"/>
        </w:rPr>
        <w:t xml:space="preserve"> x Profundidade </w:t>
      </w:r>
      <w:proofErr w:type="gramStart"/>
      <w:r w:rsidRPr="00BA5708">
        <w:rPr>
          <w:rFonts w:ascii="Calibri" w:eastAsia="Arial Unicode MS" w:hAnsi="Calibri" w:cs="Arial"/>
          <w:color w:val="000000"/>
          <w:sz w:val="22"/>
          <w:szCs w:val="20"/>
          <w:shd w:val="clear" w:color="auto" w:fill="FFFFFF"/>
          <w:lang w:eastAsia="ar-SA"/>
        </w:rPr>
        <w:t>x</w:t>
      </w:r>
      <w:proofErr w:type="gramEnd"/>
      <w:r w:rsidRPr="00BA5708">
        <w:rPr>
          <w:rFonts w:ascii="Calibri" w:eastAsia="Arial Unicode MS" w:hAnsi="Calibri" w:cs="Arial"/>
          <w:color w:val="000000"/>
          <w:sz w:val="22"/>
          <w:szCs w:val="20"/>
          <w:shd w:val="clear" w:color="auto" w:fill="FFFFFF"/>
          <w:lang w:eastAsia="ar-SA"/>
        </w:rPr>
        <w:t xml:space="preserve"> Velocidade.</w:t>
      </w:r>
    </w:p>
    <w:p w:rsidR="00BA5708" w:rsidRDefault="00BA5708" w:rsidP="00BA5708">
      <w:pPr>
        <w:numPr>
          <w:ilvl w:val="0"/>
          <w:numId w:val="9"/>
        </w:numPr>
        <w:suppressAutoHyphens/>
        <w:spacing w:before="0" w:after="0" w:line="240" w:lineRule="auto"/>
        <w:ind w:left="720"/>
        <w:rPr>
          <w:rFonts w:ascii="Calibri" w:eastAsia="Arial Unicode MS" w:hAnsi="Calibri" w:cs="Arial"/>
          <w:color w:val="auto"/>
          <w:sz w:val="22"/>
          <w:szCs w:val="22"/>
          <w:lang w:eastAsia="ar-SA"/>
        </w:rPr>
      </w:pPr>
      <w:r w:rsidRPr="00BA5708">
        <w:rPr>
          <w:rFonts w:ascii="Calibri" w:eastAsia="Arial Unicode MS" w:hAnsi="Calibri" w:cs="Arial"/>
          <w:color w:val="auto"/>
          <w:sz w:val="22"/>
          <w:szCs w:val="22"/>
          <w:lang w:eastAsia="ar-SA"/>
        </w:rPr>
        <w:t xml:space="preserve">Faça a função </w:t>
      </w:r>
      <w:proofErr w:type="spellStart"/>
      <w:r w:rsidRPr="00BA5708">
        <w:rPr>
          <w:rFonts w:ascii="Calibri" w:eastAsia="Arial Unicode MS" w:hAnsi="Calibri" w:cs="Arial"/>
          <w:b/>
          <w:color w:val="auto"/>
          <w:sz w:val="22"/>
          <w:szCs w:val="22"/>
          <w:lang w:eastAsia="ar-SA"/>
        </w:rPr>
        <w:t>notaRio</w:t>
      </w:r>
      <w:proofErr w:type="spellEnd"/>
      <w:r w:rsidRPr="00BA5708">
        <w:rPr>
          <w:rFonts w:ascii="Calibri" w:eastAsia="Arial Unicode MS" w:hAnsi="Calibri" w:cs="Arial"/>
          <w:color w:val="auto"/>
          <w:sz w:val="22"/>
          <w:szCs w:val="22"/>
          <w:lang w:eastAsia="ar-SA"/>
        </w:rPr>
        <w:t xml:space="preserve"> que recebe como parâmetros a largura, a profundidade e a velocidade do rio e, utilizando, </w:t>
      </w:r>
      <w:r w:rsidRPr="00BA5708">
        <w:rPr>
          <w:rFonts w:ascii="Calibri" w:eastAsia="Arial Unicode MS" w:hAnsi="Calibri" w:cs="Arial"/>
          <w:b/>
          <w:color w:val="auto"/>
          <w:sz w:val="22"/>
          <w:szCs w:val="22"/>
          <w:lang w:eastAsia="ar-SA"/>
        </w:rPr>
        <w:t>obrigatoriamente</w:t>
      </w:r>
      <w:r w:rsidRPr="00BA5708">
        <w:rPr>
          <w:rFonts w:ascii="Calibri" w:eastAsia="Arial Unicode MS" w:hAnsi="Calibri" w:cs="Arial"/>
          <w:color w:val="auto"/>
          <w:sz w:val="22"/>
          <w:szCs w:val="22"/>
          <w:lang w:eastAsia="ar-SA"/>
        </w:rPr>
        <w:t>, a função do item a)</w:t>
      </w:r>
      <w:r w:rsidRPr="00BA5708">
        <w:rPr>
          <w:rFonts w:ascii="Calibri" w:eastAsia="Arial Unicode MS" w:hAnsi="Calibri" w:cs="Arial"/>
          <w:b/>
          <w:color w:val="auto"/>
          <w:sz w:val="22"/>
          <w:szCs w:val="22"/>
          <w:lang w:eastAsia="ar-SA"/>
        </w:rPr>
        <w:t xml:space="preserve">, </w:t>
      </w:r>
      <w:r w:rsidRPr="00BA5708">
        <w:rPr>
          <w:rFonts w:ascii="Calibri" w:eastAsia="Arial Unicode MS" w:hAnsi="Calibri" w:cs="Arial"/>
          <w:color w:val="auto"/>
          <w:sz w:val="22"/>
          <w:szCs w:val="22"/>
          <w:lang w:eastAsia="ar-SA"/>
        </w:rPr>
        <w:t xml:space="preserve">retorna a nota de acordo com as regras acima. </w:t>
      </w:r>
    </w:p>
    <w:p w:rsidR="00BA5708" w:rsidRPr="00BA5708" w:rsidRDefault="00BA5708" w:rsidP="00BA5708">
      <w:pPr>
        <w:numPr>
          <w:ilvl w:val="0"/>
          <w:numId w:val="9"/>
        </w:numPr>
        <w:tabs>
          <w:tab w:val="left" w:pos="938"/>
        </w:tabs>
        <w:suppressAutoHyphens/>
        <w:spacing w:before="0" w:after="0" w:line="240" w:lineRule="auto"/>
        <w:ind w:left="786"/>
        <w:rPr>
          <w:rFonts w:ascii="Calibri" w:eastAsia="Arial Unicode MS" w:hAnsi="Calibri" w:cs="Arial"/>
          <w:color w:val="000000"/>
          <w:sz w:val="24"/>
          <w:szCs w:val="24"/>
          <w:shd w:val="clear" w:color="auto" w:fill="FFFFFF"/>
          <w:lang w:eastAsia="ar-SA"/>
        </w:rPr>
      </w:pPr>
      <w:r w:rsidRPr="00BA5708">
        <w:rPr>
          <w:rFonts w:ascii="Calibri" w:eastAsia="Arial Unicode MS" w:hAnsi="Calibri" w:cs="Arial"/>
          <w:color w:val="auto"/>
          <w:sz w:val="22"/>
          <w:szCs w:val="22"/>
          <w:lang w:eastAsia="ar-SA"/>
        </w:rPr>
        <w:t xml:space="preserve">Faça um programa que leia a largura, a profundidade e a velocidade da água de um rio e, utilizando as funções </w:t>
      </w:r>
      <w:proofErr w:type="spellStart"/>
      <w:r w:rsidRPr="00BA5708">
        <w:rPr>
          <w:rFonts w:ascii="Calibri" w:eastAsia="Arial Unicode MS" w:hAnsi="Calibri" w:cs="Arial"/>
          <w:b/>
          <w:color w:val="auto"/>
          <w:sz w:val="22"/>
          <w:szCs w:val="22"/>
          <w:lang w:eastAsia="ar-SA"/>
        </w:rPr>
        <w:t>vazaoRio</w:t>
      </w:r>
      <w:proofErr w:type="spellEnd"/>
      <w:r w:rsidRPr="00BA5708">
        <w:rPr>
          <w:rFonts w:ascii="Calibri" w:eastAsia="Arial Unicode MS" w:hAnsi="Calibri" w:cs="Arial"/>
          <w:color w:val="auto"/>
          <w:sz w:val="22"/>
          <w:szCs w:val="22"/>
          <w:lang w:eastAsia="ar-SA"/>
        </w:rPr>
        <w:t xml:space="preserve"> e </w:t>
      </w:r>
      <w:proofErr w:type="spellStart"/>
      <w:r w:rsidRPr="00BA5708">
        <w:rPr>
          <w:rFonts w:ascii="Calibri" w:eastAsia="Arial Unicode MS" w:hAnsi="Calibri" w:cs="Arial"/>
          <w:b/>
          <w:color w:val="auto"/>
          <w:sz w:val="22"/>
          <w:szCs w:val="22"/>
          <w:lang w:eastAsia="ar-SA"/>
        </w:rPr>
        <w:t>notaRio</w:t>
      </w:r>
      <w:proofErr w:type="spellEnd"/>
      <w:r w:rsidRPr="00BA5708">
        <w:rPr>
          <w:rFonts w:ascii="Calibri" w:eastAsia="Arial Unicode MS" w:hAnsi="Calibri" w:cs="Arial"/>
          <w:color w:val="auto"/>
          <w:sz w:val="22"/>
          <w:szCs w:val="22"/>
          <w:lang w:eastAsia="ar-SA"/>
        </w:rPr>
        <w:t>, exiba sua nota. O programa deverá exibir também a mensagem “</w:t>
      </w:r>
      <w:r w:rsidRPr="00BA5708">
        <w:rPr>
          <w:rFonts w:ascii="Calibri" w:eastAsia="Arial Unicode MS" w:hAnsi="Calibri" w:cs="Arial"/>
          <w:b/>
          <w:color w:val="auto"/>
          <w:sz w:val="22"/>
          <w:szCs w:val="22"/>
          <w:lang w:eastAsia="ar-SA"/>
        </w:rPr>
        <w:t>Alternativa viável</w:t>
      </w:r>
      <w:r w:rsidRPr="00BA5708">
        <w:rPr>
          <w:rFonts w:ascii="Calibri" w:eastAsia="Arial Unicode MS" w:hAnsi="Calibri" w:cs="Arial"/>
          <w:color w:val="auto"/>
          <w:sz w:val="22"/>
          <w:szCs w:val="22"/>
          <w:lang w:eastAsia="ar-SA"/>
        </w:rPr>
        <w:t xml:space="preserve">”, </w:t>
      </w:r>
      <w:r w:rsidRPr="00BA5708">
        <w:rPr>
          <w:rFonts w:ascii="Calibri" w:eastAsia="Arial Unicode MS" w:hAnsi="Calibri" w:cs="Arial"/>
          <w:b/>
          <w:color w:val="auto"/>
          <w:sz w:val="22"/>
          <w:szCs w:val="22"/>
          <w:u w:val="single"/>
          <w:lang w:eastAsia="ar-SA"/>
        </w:rPr>
        <w:t>APENAS</w:t>
      </w:r>
      <w:r w:rsidRPr="00BA5708">
        <w:rPr>
          <w:rFonts w:ascii="Calibri" w:eastAsia="Arial Unicode MS" w:hAnsi="Calibri" w:cs="Arial"/>
          <w:color w:val="auto"/>
          <w:sz w:val="22"/>
          <w:szCs w:val="22"/>
          <w:lang w:eastAsia="ar-SA"/>
        </w:rPr>
        <w:t xml:space="preserve"> quando o rio for uma alternativa viável, isto é, a sua nota for maior ou igual a sete (7).</w:t>
      </w:r>
    </w:p>
    <w:sectPr w:rsidR="00BA5708" w:rsidRPr="00BA5708" w:rsidSect="00872E7A">
      <w:footerReference w:type="default" r:id="rId9"/>
      <w:pgSz w:w="11906" w:h="16838"/>
      <w:pgMar w:top="185" w:right="720" w:bottom="284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76B2" w:rsidRDefault="008876B2" w:rsidP="004E2589">
      <w:pPr>
        <w:spacing w:before="0" w:after="0" w:line="240" w:lineRule="auto"/>
      </w:pPr>
      <w:r>
        <w:separator/>
      </w:r>
    </w:p>
  </w:endnote>
  <w:endnote w:type="continuationSeparator" w:id="0">
    <w:p w:rsidR="008876B2" w:rsidRDefault="008876B2" w:rsidP="004E258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2589" w:rsidRDefault="004E258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76B2" w:rsidRDefault="008876B2" w:rsidP="004E2589">
      <w:pPr>
        <w:spacing w:before="0" w:after="0" w:line="240" w:lineRule="auto"/>
      </w:pPr>
      <w:r>
        <w:separator/>
      </w:r>
    </w:p>
  </w:footnote>
  <w:footnote w:type="continuationSeparator" w:id="0">
    <w:p w:rsidR="008876B2" w:rsidRDefault="008876B2" w:rsidP="004E258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928" w:hanging="360"/>
      </w:pPr>
      <w:rPr>
        <w:rFonts w:ascii="Symbol" w:hAnsi="Symbol"/>
      </w:rPr>
    </w:lvl>
  </w:abstractNum>
  <w:abstractNum w:abstractNumId="1" w15:restartNumberingAfterBreak="0">
    <w:nsid w:val="06BB6FEA"/>
    <w:multiLevelType w:val="hybridMultilevel"/>
    <w:tmpl w:val="B0B47AA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C27A88"/>
    <w:multiLevelType w:val="hybridMultilevel"/>
    <w:tmpl w:val="6D5849CE"/>
    <w:lvl w:ilvl="0" w:tplc="0416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6000D">
      <w:start w:val="1"/>
      <w:numFmt w:val="bullet"/>
      <w:lvlText w:val=""/>
      <w:lvlJc w:val="left"/>
      <w:pPr>
        <w:ind w:left="3230" w:hanging="360"/>
      </w:pPr>
      <w:rPr>
        <w:rFonts w:ascii="Wingdings" w:hAnsi="Wingdings" w:hint="default"/>
      </w:rPr>
    </w:lvl>
    <w:lvl w:ilvl="4" w:tplc="0416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" w15:restartNumberingAfterBreak="0">
    <w:nsid w:val="0B085F01"/>
    <w:multiLevelType w:val="hybridMultilevel"/>
    <w:tmpl w:val="3F563178"/>
    <w:lvl w:ilvl="0" w:tplc="44C0D9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AF3449"/>
    <w:multiLevelType w:val="hybridMultilevel"/>
    <w:tmpl w:val="46B62388"/>
    <w:lvl w:ilvl="0" w:tplc="04160011">
      <w:start w:val="8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B7C0140"/>
    <w:multiLevelType w:val="hybridMultilevel"/>
    <w:tmpl w:val="C3B6CC14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6" w15:restartNumberingAfterBreak="0">
    <w:nsid w:val="5622206C"/>
    <w:multiLevelType w:val="hybridMultilevel"/>
    <w:tmpl w:val="EA2E87E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920722C"/>
    <w:multiLevelType w:val="hybridMultilevel"/>
    <w:tmpl w:val="80AA7FD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ACF5C1F"/>
    <w:multiLevelType w:val="hybridMultilevel"/>
    <w:tmpl w:val="12A0DB00"/>
    <w:lvl w:ilvl="0" w:tplc="C1A6B2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0150F4"/>
    <w:multiLevelType w:val="hybridMultilevel"/>
    <w:tmpl w:val="C038B346"/>
    <w:lvl w:ilvl="0" w:tplc="0416000F">
      <w:start w:val="1"/>
      <w:numFmt w:val="decimal"/>
      <w:lvlText w:val="%1."/>
      <w:lvlJc w:val="left"/>
      <w:pPr>
        <w:ind w:left="862" w:hanging="360"/>
      </w:pPr>
    </w:lvl>
    <w:lvl w:ilvl="1" w:tplc="04160019" w:tentative="1">
      <w:start w:val="1"/>
      <w:numFmt w:val="lowerLetter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0" w15:restartNumberingAfterBreak="0">
    <w:nsid w:val="7E583CA8"/>
    <w:multiLevelType w:val="hybridMultilevel"/>
    <w:tmpl w:val="5630056A"/>
    <w:lvl w:ilvl="0" w:tplc="5BC61F76">
      <w:start w:val="1"/>
      <w:numFmt w:val="lowerLetter"/>
      <w:lvlText w:val="%1)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0"/>
  </w:num>
  <w:num w:numId="2">
    <w:abstractNumId w:val="3"/>
  </w:num>
  <w:num w:numId="3">
    <w:abstractNumId w:val="8"/>
  </w:num>
  <w:num w:numId="4">
    <w:abstractNumId w:val="2"/>
  </w:num>
  <w:num w:numId="5">
    <w:abstractNumId w:val="5"/>
  </w:num>
  <w:num w:numId="6">
    <w:abstractNumId w:val="9"/>
  </w:num>
  <w:num w:numId="7">
    <w:abstractNumId w:val="4"/>
  </w:num>
  <w:num w:numId="8">
    <w:abstractNumId w:val="6"/>
  </w:num>
  <w:num w:numId="9">
    <w:abstractNumId w:val="1"/>
  </w:num>
  <w:num w:numId="10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9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63E"/>
    <w:rsid w:val="00004DA7"/>
    <w:rsid w:val="00031AB6"/>
    <w:rsid w:val="000511CF"/>
    <w:rsid w:val="00085D0F"/>
    <w:rsid w:val="000A6304"/>
    <w:rsid w:val="000A6C0D"/>
    <w:rsid w:val="00104450"/>
    <w:rsid w:val="00122BCA"/>
    <w:rsid w:val="001F407E"/>
    <w:rsid w:val="00225DE2"/>
    <w:rsid w:val="00226942"/>
    <w:rsid w:val="0024492D"/>
    <w:rsid w:val="00311C61"/>
    <w:rsid w:val="0034331E"/>
    <w:rsid w:val="003454CA"/>
    <w:rsid w:val="0036539E"/>
    <w:rsid w:val="003A4D36"/>
    <w:rsid w:val="003B765E"/>
    <w:rsid w:val="00423E32"/>
    <w:rsid w:val="0048002F"/>
    <w:rsid w:val="004805CB"/>
    <w:rsid w:val="004E2589"/>
    <w:rsid w:val="004E3E5D"/>
    <w:rsid w:val="00501EB2"/>
    <w:rsid w:val="00506FAB"/>
    <w:rsid w:val="00557CC0"/>
    <w:rsid w:val="0057624E"/>
    <w:rsid w:val="005773E3"/>
    <w:rsid w:val="005A32D7"/>
    <w:rsid w:val="005D7678"/>
    <w:rsid w:val="00631395"/>
    <w:rsid w:val="006762AB"/>
    <w:rsid w:val="00692719"/>
    <w:rsid w:val="006C3E01"/>
    <w:rsid w:val="007719D8"/>
    <w:rsid w:val="007767F3"/>
    <w:rsid w:val="00795C9C"/>
    <w:rsid w:val="007C592B"/>
    <w:rsid w:val="007C74DC"/>
    <w:rsid w:val="00857941"/>
    <w:rsid w:val="00872E7A"/>
    <w:rsid w:val="00883298"/>
    <w:rsid w:val="008876B2"/>
    <w:rsid w:val="00893173"/>
    <w:rsid w:val="008C6ADE"/>
    <w:rsid w:val="008D2137"/>
    <w:rsid w:val="00905FDC"/>
    <w:rsid w:val="0096438D"/>
    <w:rsid w:val="00991D62"/>
    <w:rsid w:val="009E6261"/>
    <w:rsid w:val="00A032DB"/>
    <w:rsid w:val="00A10252"/>
    <w:rsid w:val="00A1063E"/>
    <w:rsid w:val="00A41892"/>
    <w:rsid w:val="00A50281"/>
    <w:rsid w:val="00A51E29"/>
    <w:rsid w:val="00A53B69"/>
    <w:rsid w:val="00A56400"/>
    <w:rsid w:val="00A61294"/>
    <w:rsid w:val="00A62CBD"/>
    <w:rsid w:val="00A80E9C"/>
    <w:rsid w:val="00BA5708"/>
    <w:rsid w:val="00BD6106"/>
    <w:rsid w:val="00BF5EB2"/>
    <w:rsid w:val="00C0471A"/>
    <w:rsid w:val="00C3154F"/>
    <w:rsid w:val="00C80FD8"/>
    <w:rsid w:val="00CC64A8"/>
    <w:rsid w:val="00E07C9B"/>
    <w:rsid w:val="00E63444"/>
    <w:rsid w:val="00E76221"/>
    <w:rsid w:val="00E84D6A"/>
    <w:rsid w:val="00F569CB"/>
    <w:rsid w:val="00F6354F"/>
    <w:rsid w:val="00FF6A09"/>
    <w:rsid w:val="46381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4097"/>
    <o:shapelayout v:ext="edit">
      <o:idmap v:ext="edit" data="1"/>
    </o:shapelayout>
  </w:shapeDefaults>
  <w:decimalSymbol w:val=","/>
  <w:listSeparator w:val=";"/>
  <w14:docId w14:val="6E58B77A"/>
  <w15:docId w15:val="{2CAA0766-1D3F-4C2F-83A9-AA02AED76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Theme="minorHAnsi" w:hAnsi="Tahoma" w:cs="Tahoma"/>
        <w:color w:val="333333"/>
        <w:sz w:val="18"/>
        <w:szCs w:val="18"/>
        <w:lang w:val="pt-BR" w:eastAsia="en-US" w:bidi="ar-SA"/>
      </w:rPr>
    </w:rPrDefault>
    <w:pPrDefault>
      <w:pPr>
        <w:spacing w:before="240" w:after="120" w:line="360" w:lineRule="auto"/>
        <w:ind w:firstLine="56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6FAB"/>
  </w:style>
  <w:style w:type="paragraph" w:styleId="Ttulo1">
    <w:name w:val="heading 1"/>
    <w:basedOn w:val="Normal"/>
    <w:next w:val="Normal"/>
    <w:link w:val="Ttulo1Char"/>
    <w:qFormat/>
    <w:rsid w:val="005773E3"/>
    <w:pPr>
      <w:keepNext/>
      <w:spacing w:after="60" w:line="240" w:lineRule="auto"/>
      <w:ind w:firstLine="0"/>
      <w:jc w:val="left"/>
      <w:outlineLvl w:val="0"/>
    </w:pPr>
    <w:rPr>
      <w:rFonts w:ascii="Cambria" w:eastAsia="Times New Roman" w:hAnsi="Cambria" w:cs="Times New Roman"/>
      <w:b/>
      <w:bCs/>
      <w:color w:val="auto"/>
      <w:kern w:val="32"/>
      <w:sz w:val="32"/>
      <w:szCs w:val="3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063E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A1063E"/>
  </w:style>
  <w:style w:type="character" w:customStyle="1" w:styleId="ya-ba-title">
    <w:name w:val="ya-ba-title"/>
    <w:basedOn w:val="Fontepargpadro"/>
    <w:rsid w:val="00A1063E"/>
  </w:style>
  <w:style w:type="character" w:customStyle="1" w:styleId="ya-q-full-text">
    <w:name w:val="ya-q-full-text"/>
    <w:basedOn w:val="Fontepargpadro"/>
    <w:rsid w:val="00A1063E"/>
  </w:style>
  <w:style w:type="character" w:customStyle="1" w:styleId="mjxassistivemathml">
    <w:name w:val="mjx_assistive_mathml"/>
    <w:basedOn w:val="Fontepargpadro"/>
    <w:rsid w:val="00085D0F"/>
  </w:style>
  <w:style w:type="paragraph" w:styleId="Textodebalo">
    <w:name w:val="Balloon Text"/>
    <w:basedOn w:val="Normal"/>
    <w:link w:val="TextodebaloChar"/>
    <w:uiPriority w:val="99"/>
    <w:semiHidden/>
    <w:unhideWhenUsed/>
    <w:rsid w:val="00085D0F"/>
    <w:pPr>
      <w:spacing w:before="0" w:after="0" w:line="240" w:lineRule="auto"/>
    </w:pPr>
    <w:rPr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5D0F"/>
    <w:rPr>
      <w:sz w:val="16"/>
      <w:szCs w:val="16"/>
    </w:rPr>
  </w:style>
  <w:style w:type="character" w:customStyle="1" w:styleId="katex-mathml">
    <w:name w:val="katex-mathml"/>
    <w:basedOn w:val="Fontepargpadro"/>
    <w:rsid w:val="00E84D6A"/>
  </w:style>
  <w:style w:type="character" w:customStyle="1" w:styleId="mord">
    <w:name w:val="mord"/>
    <w:basedOn w:val="Fontepargpadro"/>
    <w:rsid w:val="00E84D6A"/>
  </w:style>
  <w:style w:type="character" w:styleId="Forte">
    <w:name w:val="Strong"/>
    <w:basedOn w:val="Fontepargpadro"/>
    <w:uiPriority w:val="22"/>
    <w:qFormat/>
    <w:rsid w:val="00E84D6A"/>
    <w:rPr>
      <w:b/>
      <w:bCs/>
    </w:rPr>
  </w:style>
  <w:style w:type="character" w:styleId="nfase">
    <w:name w:val="Emphasis"/>
    <w:basedOn w:val="Fontepargpadro"/>
    <w:uiPriority w:val="20"/>
    <w:qFormat/>
    <w:rsid w:val="00E84D6A"/>
    <w:rPr>
      <w:i/>
      <w:iCs/>
    </w:rPr>
  </w:style>
  <w:style w:type="character" w:customStyle="1" w:styleId="mi">
    <w:name w:val="mi"/>
    <w:basedOn w:val="Fontepargpadro"/>
    <w:rsid w:val="00E84D6A"/>
  </w:style>
  <w:style w:type="character" w:customStyle="1" w:styleId="mo">
    <w:name w:val="mo"/>
    <w:basedOn w:val="Fontepargpadro"/>
    <w:rsid w:val="00E84D6A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A53B69"/>
    <w:pPr>
      <w:pBdr>
        <w:bottom w:val="single" w:sz="6" w:space="1" w:color="auto"/>
      </w:pBdr>
      <w:spacing w:before="0" w:after="0" w:line="240" w:lineRule="auto"/>
      <w:ind w:firstLine="0"/>
      <w:jc w:val="center"/>
    </w:pPr>
    <w:rPr>
      <w:rFonts w:ascii="Arial" w:eastAsia="Times New Roman" w:hAnsi="Arial" w:cs="Arial"/>
      <w:vanish/>
      <w:color w:val="auto"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A53B69"/>
    <w:rPr>
      <w:rFonts w:ascii="Arial" w:eastAsia="Times New Roman" w:hAnsi="Arial" w:cs="Arial"/>
      <w:vanish/>
      <w:color w:val="auto"/>
      <w:sz w:val="16"/>
      <w:szCs w:val="16"/>
      <w:lang w:eastAsia="pt-BR"/>
    </w:rPr>
  </w:style>
  <w:style w:type="character" w:customStyle="1" w:styleId="mopen">
    <w:name w:val="mopen"/>
    <w:basedOn w:val="Fontepargpadro"/>
    <w:rsid w:val="00A53B69"/>
  </w:style>
  <w:style w:type="character" w:customStyle="1" w:styleId="mclose">
    <w:name w:val="mclose"/>
    <w:basedOn w:val="Fontepargpadro"/>
    <w:rsid w:val="00A53B69"/>
  </w:style>
  <w:style w:type="character" w:customStyle="1" w:styleId="fontsize-ensurer">
    <w:name w:val="fontsize-ensurer"/>
    <w:basedOn w:val="Fontepargpadro"/>
    <w:rsid w:val="00A53B69"/>
  </w:style>
  <w:style w:type="character" w:customStyle="1" w:styleId="baseline-fix">
    <w:name w:val="baseline-fix"/>
    <w:basedOn w:val="Fontepargpadro"/>
    <w:rsid w:val="00A53B69"/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A53B69"/>
    <w:pPr>
      <w:pBdr>
        <w:top w:val="single" w:sz="6" w:space="1" w:color="auto"/>
      </w:pBdr>
      <w:spacing w:before="0" w:after="0" w:line="240" w:lineRule="auto"/>
      <w:ind w:firstLine="0"/>
      <w:jc w:val="center"/>
    </w:pPr>
    <w:rPr>
      <w:rFonts w:ascii="Arial" w:eastAsia="Times New Roman" w:hAnsi="Arial" w:cs="Arial"/>
      <w:vanish/>
      <w:color w:val="auto"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A53B69"/>
    <w:rPr>
      <w:rFonts w:ascii="Arial" w:eastAsia="Times New Roman" w:hAnsi="Arial" w:cs="Arial"/>
      <w:vanish/>
      <w:color w:val="auto"/>
      <w:sz w:val="16"/>
      <w:szCs w:val="16"/>
      <w:lang w:eastAsia="pt-BR"/>
    </w:rPr>
  </w:style>
  <w:style w:type="character" w:customStyle="1" w:styleId="mn">
    <w:name w:val="mn"/>
    <w:basedOn w:val="Fontepargpadro"/>
    <w:rsid w:val="00A53B69"/>
  </w:style>
  <w:style w:type="character" w:customStyle="1" w:styleId="mop">
    <w:name w:val="mop"/>
    <w:basedOn w:val="Fontepargpadro"/>
    <w:rsid w:val="00A53B69"/>
  </w:style>
  <w:style w:type="paragraph" w:styleId="Cabealho">
    <w:name w:val="header"/>
    <w:basedOn w:val="Normal"/>
    <w:link w:val="CabealhoChar"/>
    <w:uiPriority w:val="99"/>
    <w:unhideWhenUsed/>
    <w:rsid w:val="004E258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2589"/>
  </w:style>
  <w:style w:type="paragraph" w:styleId="Rodap">
    <w:name w:val="footer"/>
    <w:basedOn w:val="Normal"/>
    <w:link w:val="RodapChar"/>
    <w:uiPriority w:val="99"/>
    <w:unhideWhenUsed/>
    <w:rsid w:val="004E258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E2589"/>
  </w:style>
  <w:style w:type="table" w:styleId="Tabelacomgrade">
    <w:name w:val="Table Grid"/>
    <w:basedOn w:val="Tabelanormal"/>
    <w:uiPriority w:val="59"/>
    <w:rsid w:val="0085794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80FD8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rsid w:val="005773E3"/>
    <w:rPr>
      <w:rFonts w:ascii="Cambria" w:eastAsia="Times New Roman" w:hAnsi="Cambria" w:cs="Times New Roman"/>
      <w:b/>
      <w:bCs/>
      <w:color w:val="auto"/>
      <w:kern w:val="32"/>
      <w:sz w:val="32"/>
      <w:szCs w:val="32"/>
      <w:lang w:eastAsia="pt-BR"/>
    </w:rPr>
  </w:style>
  <w:style w:type="paragraph" w:customStyle="1" w:styleId="ListParagraph1">
    <w:name w:val="List Paragraph1"/>
    <w:basedOn w:val="Normal"/>
    <w:qFormat/>
    <w:rsid w:val="004805CB"/>
    <w:pPr>
      <w:suppressAutoHyphens/>
      <w:autoSpaceDE w:val="0"/>
      <w:spacing w:before="0" w:after="0" w:line="240" w:lineRule="auto"/>
      <w:ind w:left="720" w:firstLine="0"/>
      <w:jc w:val="left"/>
    </w:pPr>
    <w:rPr>
      <w:rFonts w:ascii="Times New Roman" w:eastAsia="Times New Roman" w:hAnsi="Times New Roman" w:cs="Times New Roman"/>
      <w:color w:val="auto"/>
      <w:sz w:val="20"/>
      <w:szCs w:val="20"/>
      <w:lang w:eastAsia="ar-SA"/>
    </w:rPr>
  </w:style>
  <w:style w:type="paragraph" w:customStyle="1" w:styleId="Textopr-formatado">
    <w:name w:val="Texto pré-formatado"/>
    <w:basedOn w:val="Normal"/>
    <w:rsid w:val="008C6ADE"/>
    <w:pPr>
      <w:suppressAutoHyphens/>
      <w:spacing w:before="0" w:after="0" w:line="240" w:lineRule="auto"/>
      <w:ind w:firstLine="0"/>
      <w:jc w:val="left"/>
    </w:pPr>
    <w:rPr>
      <w:rFonts w:ascii="Courier New" w:eastAsia="Courier New" w:hAnsi="Courier New" w:cs="Courier New"/>
      <w:color w:val="auto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6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6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4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980083">
                              <w:marLeft w:val="0"/>
                              <w:marRight w:val="0"/>
                              <w:marTop w:val="330"/>
                              <w:marBottom w:val="3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216167">
                                  <w:marLeft w:val="0"/>
                                  <w:marRight w:val="0"/>
                                  <w:marTop w:val="330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7008862">
                              <w:marLeft w:val="0"/>
                              <w:marRight w:val="0"/>
                              <w:marTop w:val="330"/>
                              <w:marBottom w:val="3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125720">
                                  <w:marLeft w:val="0"/>
                                  <w:marRight w:val="0"/>
                                  <w:marTop w:val="330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5371092">
                              <w:marLeft w:val="0"/>
                              <w:marRight w:val="0"/>
                              <w:marTop w:val="330"/>
                              <w:marBottom w:val="3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23977">
                                  <w:marLeft w:val="0"/>
                                  <w:marRight w:val="0"/>
                                  <w:marTop w:val="330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7877666">
                              <w:marLeft w:val="0"/>
                              <w:marRight w:val="0"/>
                              <w:marTop w:val="330"/>
                              <w:marBottom w:val="3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735942">
                                  <w:marLeft w:val="0"/>
                                  <w:marRight w:val="0"/>
                                  <w:marTop w:val="330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042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30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9031391">
                              <w:marLeft w:val="0"/>
                              <w:marRight w:val="0"/>
                              <w:marTop w:val="330"/>
                              <w:marBottom w:val="3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206505">
                                  <w:marLeft w:val="0"/>
                                  <w:marRight w:val="0"/>
                                  <w:marTop w:val="330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60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657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987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4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7597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1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107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6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025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4499">
          <w:marLeft w:val="1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33753">
          <w:marLeft w:val="1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2043">
          <w:marLeft w:val="1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3544">
          <w:marLeft w:val="1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4246">
          <w:marLeft w:val="1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47561">
          <w:marLeft w:val="1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6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9962">
          <w:marLeft w:val="41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95366">
          <w:marLeft w:val="41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0777">
          <w:marLeft w:val="41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49513">
          <w:marLeft w:val="41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4724">
          <w:marLeft w:val="41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6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3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5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3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8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9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1900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1133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16712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8010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58466">
          <w:marLeft w:val="41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1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55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6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4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14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01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85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935776">
                              <w:marLeft w:val="0"/>
                              <w:marRight w:val="0"/>
                              <w:marTop w:val="330"/>
                              <w:marBottom w:val="3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024371">
                                  <w:marLeft w:val="0"/>
                                  <w:marRight w:val="0"/>
                                  <w:marTop w:val="330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5887188">
                              <w:marLeft w:val="0"/>
                              <w:marRight w:val="0"/>
                              <w:marTop w:val="330"/>
                              <w:marBottom w:val="3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942654">
                                  <w:marLeft w:val="0"/>
                                  <w:marRight w:val="0"/>
                                  <w:marTop w:val="330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385115">
                              <w:marLeft w:val="0"/>
                              <w:marRight w:val="0"/>
                              <w:marTop w:val="330"/>
                              <w:marBottom w:val="3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569905">
                                  <w:marLeft w:val="0"/>
                                  <w:marRight w:val="0"/>
                                  <w:marTop w:val="330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5174813">
                              <w:marLeft w:val="0"/>
                              <w:marRight w:val="0"/>
                              <w:marTop w:val="330"/>
                              <w:marBottom w:val="3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794092">
                                  <w:marLeft w:val="0"/>
                                  <w:marRight w:val="0"/>
                                  <w:marTop w:val="330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20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26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6533828">
                              <w:marLeft w:val="0"/>
                              <w:marRight w:val="0"/>
                              <w:marTop w:val="330"/>
                              <w:marBottom w:val="3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391497">
                                  <w:marLeft w:val="0"/>
                                  <w:marRight w:val="0"/>
                                  <w:marTop w:val="330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768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220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10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0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455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188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730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986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8829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4067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2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364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157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930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367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370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808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385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3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9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0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4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9366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07909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9006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0396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01100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682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3163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3898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327</Words>
  <Characters>1767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ferlin</dc:creator>
  <cp:lastModifiedBy>Paula Guaranys</cp:lastModifiedBy>
  <cp:revision>2</cp:revision>
  <dcterms:created xsi:type="dcterms:W3CDTF">2018-04-11T22:40:00Z</dcterms:created>
  <dcterms:modified xsi:type="dcterms:W3CDTF">2018-04-11T22:40:00Z</dcterms:modified>
</cp:coreProperties>
</file>