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编程命名规范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命名规范给出了解决方案，项目，方法，变量等的通用命名要求。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pascal</w:t>
      </w:r>
      <w:r>
        <w:rPr>
          <w:rFonts w:hint="eastAsia" w:ascii="Times New Roman" w:hAnsi="Times New Roman" w:cs="Times New Roman"/>
          <w:b/>
        </w:rPr>
        <w:t>规则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用pascal规则来命名解决方案、项目、方法和类。(第一个单词首字母大写，后面连接的每个单词首字母都大写）。</w:t>
      </w:r>
      <w:r>
        <w:rPr>
          <w:rFonts w:hint="eastAsia" w:ascii="Times New Roman" w:hAnsi="Times New Roman" w:cs="Times New Roman"/>
        </w:rPr>
        <w:t>如void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ReadPLC()。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camel</w:t>
      </w:r>
      <w:r>
        <w:rPr>
          <w:rFonts w:hint="eastAsia" w:ascii="Times New Roman" w:hAnsi="Times New Roman" w:cs="Times New Roman"/>
          <w:b/>
        </w:rPr>
        <w:t>规则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用camel规则来命名局部变量和方法的参数。(第一个单词不大写，后面连接的单词首字母大写) </w:t>
      </w:r>
      <w:r>
        <w:rPr>
          <w:rFonts w:hint="eastAsia" w:ascii="Times New Roman" w:hAnsi="Times New Roman" w:cs="Times New Roman"/>
        </w:rPr>
        <w:t>。如string nameReg。</w:t>
      </w:r>
      <w:r>
        <w:rPr>
          <w:rFonts w:ascii="Times New Roman" w:hAnsi="Times New Roman" w:eastAsia="宋体" w:cs="Times New Roman"/>
          <w:b/>
          <w:sz w:val="18"/>
          <w:szCs w:val="18"/>
        </w:rPr>
        <w:br w:type="textWrapping"/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3.接口定义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接口的名称加前缀 I</w:t>
      </w:r>
      <w:r>
        <w:rPr>
          <w:rFonts w:hint="eastAsia" w:ascii="Times New Roman" w:hAnsi="Times New Roman" w:cs="Times New Roman"/>
        </w:rPr>
        <w:t>。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 xml:space="preserve"> 方法命名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一般将其命名为动宾短语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“动词＋对象”</w:t>
      </w:r>
      <w:r>
        <w:rPr>
          <w:rFonts w:hint="eastAsia" w:ascii="Times New Roman" w:hAnsi="Times New Roman" w:cs="Times New Roman"/>
        </w:rPr>
        <w:t>。如</w:t>
      </w:r>
      <w:r>
        <w:rPr>
          <w:rFonts w:ascii="Times New Roman" w:hAnsi="Times New Roman" w:cs="Times New Roman"/>
        </w:rPr>
        <w:t>void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ReadTrrigerReg()</w:t>
      </w:r>
      <w:r>
        <w:rPr>
          <w:rFonts w:hint="eastAsia" w:ascii="Times New Roman" w:hAnsi="Times New Roman" w:cs="Times New Roman"/>
        </w:rPr>
        <w:t>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5.变量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不同类型的变量，需要加上类型缩写来标识。如double dblWidth；string strReg。如果变量名称可明显的辨识类型，则不需要加上缩写。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intX</w:t>
      </w:r>
      <w:r>
        <w:rPr>
          <w:rFonts w:hint="eastAsia" w:ascii="Times New Roman" w:hAnsi="Times New Roman" w:cs="Times New Roman"/>
        </w:rPr>
        <w:t>-&gt; int x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intNo</w:t>
      </w:r>
      <w:r>
        <w:rPr>
          <w:rFonts w:hint="eastAsia" w:ascii="Times New Roman" w:hAnsi="Times New Roman" w:cs="Times New Roman"/>
        </w:rPr>
        <w:t xml:space="preserve">-&gt; int </w:t>
      </w:r>
      <w:r>
        <w:rPr>
          <w:rFonts w:ascii="Times New Roman" w:hAnsi="Times New Roman" w:cs="Times New Roman"/>
        </w:rPr>
        <w:t>no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intIndex</w:t>
      </w:r>
      <w:r>
        <w:rPr>
          <w:rFonts w:hint="eastAsia" w:ascii="Times New Roman" w:hAnsi="Times New Roman" w:cs="Times New Roman"/>
        </w:rPr>
        <w:t xml:space="preserve">-&gt; int </w:t>
      </w:r>
      <w:r>
        <w:rPr>
          <w:rFonts w:ascii="Times New Roman" w:hAnsi="Times New Roman" w:cs="Times New Roman"/>
        </w:rPr>
        <w:t>index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string strName</w:t>
      </w:r>
      <w:r>
        <w:rPr>
          <w:rFonts w:ascii="Times New Roman" w:hAnsi="Times New Roman" w:cs="Times New Roman"/>
        </w:rPr>
        <w:t>-&gt;string name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dblWidth-&gt;double width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Style w:val="4"/>
        <w:tblW w:w="8316" w:type="dxa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00000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9"/>
        <w:gridCol w:w="2760"/>
        <w:gridCol w:w="27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hint="eastAsia" w:ascii="Times New Roman" w:hAnsi="Times New Roman" w:cs="Times New Roman"/>
              </w:rPr>
              <w:t>缩写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举例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arr;_A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regPLC_A</w:t>
            </w:r>
            <w:r>
              <w:rPr>
                <w:rFonts w:ascii="Times New Roman" w:hAnsi="Times New Roman" w:cs="Times New Roman"/>
              </w:rPr>
              <w:t>;arrRegPLC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blRead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byData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chName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dtNow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decWidth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dbl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dblWidth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000000"/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intWidth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lng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lngWidth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objImage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enum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_enum</w:t>
            </w:r>
            <w:r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_e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Font_enum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delegate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_del;Action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HashAction;Hash_del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strName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List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_L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regPLC_L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Mutex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mt_ReadPLC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000000"/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HashTable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ht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htResult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0000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event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_event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PLCAlarm_event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Task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_T;_Task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ReadPLC_Task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99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Queen</w:t>
            </w:r>
          </w:p>
        </w:tc>
        <w:tc>
          <w:tcPr>
            <w:tcW w:w="2760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_Q</w:t>
            </w:r>
          </w:p>
        </w:tc>
        <w:tc>
          <w:tcPr>
            <w:tcW w:w="2757" w:type="dxa"/>
            <w:shd w:val="clear" w:color="auto" w:fill="FFFFFF"/>
          </w:tcPr>
          <w:p>
            <w:pPr>
              <w:widowControl/>
              <w:spacing w:line="204" w:lineRule="atLeast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Image_Q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6.事件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要用动词或动词短语来命名事件，并且在后面添加_event,如</w:t>
      </w:r>
      <w:r>
        <w:rPr>
          <w:rFonts w:ascii="Times New Roman" w:hAnsi="Times New Roman" w:cs="Times New Roman"/>
        </w:rPr>
        <w:t>public event Action Shutdown_even</w:t>
      </w:r>
      <w:r>
        <w:rPr>
          <w:rFonts w:hint="eastAsia" w:ascii="Times New Roman" w:hAnsi="Times New Roman" w:cs="Times New Roman"/>
        </w:rPr>
        <w:t>t。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7.静态变量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静态变量前加上S_。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8.常量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常量前要加上C_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 xml:space="preserve">如const </w:t>
      </w:r>
      <w:r>
        <w:rPr>
          <w:rFonts w:ascii="Times New Roman" w:hAnsi="Times New Roman" w:cs="Times New Roman"/>
        </w:rPr>
        <w:t>string C_Name=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PLC”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9.静态类实例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在类名后加上_I表示，如</w:t>
      </w:r>
      <w:r>
        <w:rPr>
          <w:rFonts w:ascii="Times New Roman" w:hAnsi="Times New Roman" w:cs="Times New Roman"/>
        </w:rPr>
        <w:t>public static PLCLogic P_I = new PLCLogic()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ind w:firstLine="435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10.全局变量</w:t>
      </w:r>
    </w:p>
    <w:p>
      <w:pPr>
        <w:ind w:firstLine="43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全局变量采用两种命名方式，开头字母大写，或者以“g_”</w:t>
      </w:r>
      <w:r>
        <w:rPr>
          <w:rFonts w:hint="default" w:ascii="Times New Roman" w:hAnsi="Times New Roman" w:cs="Times New Roman"/>
          <w:lang w:val="en-US"/>
        </w:rPr>
        <w:t>(global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)</w:t>
      </w:r>
      <w:r>
        <w:rPr>
          <w:rFonts w:hint="eastAsia" w:ascii="Times New Roman" w:hAnsi="Times New Roman" w:cs="Times New Roman"/>
        </w:rPr>
        <w:t>开头。如:</w:t>
      </w:r>
      <w:r>
        <w:rPr>
          <w:rFonts w:ascii="Times New Roman" w:hAnsi="Times New Roman" w:cs="Times New Roman"/>
        </w:rPr>
        <w:t>string g_PathXml;</w:t>
      </w:r>
      <w:r>
        <w:rPr>
          <w:rFonts w:hint="eastAsia" w:ascii="Times New Roman" w:hAnsi="Times New Roman" w:cs="Times New Roman"/>
        </w:rPr>
        <w:t>或者string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PathXml。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11.关键字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</w:rPr>
        <w:t>包含和参数相关的定义，命名包含“par”，或者“Par”。和型号有关的参数，命名包含“Model”。和路径相关的参数，命名包含“path”。和阈值相关的参数，以前缀“th”开头。与日志相关的包含“log”、“Log”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12.控件名称缩写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定义不同的控件时，需采用下表所示的前缀。</w:t>
      </w:r>
    </w:p>
    <w:tbl>
      <w:tblPr>
        <w:tblStyle w:val="4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0"/>
        <w:gridCol w:w="2150"/>
        <w:gridCol w:w="21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控件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前缀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举例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UserControl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UCCamera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Window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>in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WinCamera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btnSave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chk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chk</w:t>
            </w:r>
            <w:r>
              <w:rPr>
                <w:rFonts w:ascii="Times New Roman" w:hAnsi="Times New Roman" w:cs="Times New Roman"/>
              </w:rPr>
              <w:t>Show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DataGrid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dg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dgReg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imCamera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lbl</w:t>
            </w:r>
            <w:r>
              <w:rPr>
                <w:rFonts w:hint="eastAsia" w:ascii="Times New Roman" w:hAnsi="Times New Roman" w:cs="Times New Roman"/>
              </w:rPr>
              <w:t>或者lb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lblTime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RadioButton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rdo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rdoX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txt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txtName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ComBox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cbo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cboColor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DoubleUpDown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dud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dudWidth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GroupBox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gpb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gpbName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MenuItem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miP</w:t>
            </w:r>
            <w:r>
              <w:rPr>
                <w:rFonts w:ascii="Times New Roman" w:hAnsi="Times New Roman" w:cs="Times New Roman"/>
              </w:rPr>
              <w:t>hotoImage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Canvas</w:t>
            </w: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cv</w:t>
            </w: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cvImage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73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auto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</w:tcPr>
          <w:p>
            <w:pPr>
              <w:widowControl/>
              <w:spacing w:line="204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widowControl/>
        <w:spacing w:line="204" w:lineRule="atLeast"/>
        <w:jc w:val="center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0A"/>
    <w:rsid w:val="00007347"/>
    <w:rsid w:val="00017D14"/>
    <w:rsid w:val="00046C53"/>
    <w:rsid w:val="00074793"/>
    <w:rsid w:val="00081BF9"/>
    <w:rsid w:val="00085B95"/>
    <w:rsid w:val="0009712E"/>
    <w:rsid w:val="000A10A8"/>
    <w:rsid w:val="000E2115"/>
    <w:rsid w:val="000F1025"/>
    <w:rsid w:val="000F42DE"/>
    <w:rsid w:val="000F50CC"/>
    <w:rsid w:val="0010082E"/>
    <w:rsid w:val="00131110"/>
    <w:rsid w:val="001348DC"/>
    <w:rsid w:val="0014170B"/>
    <w:rsid w:val="00147DD8"/>
    <w:rsid w:val="00152B66"/>
    <w:rsid w:val="00154890"/>
    <w:rsid w:val="001601C2"/>
    <w:rsid w:val="00162282"/>
    <w:rsid w:val="00193AC2"/>
    <w:rsid w:val="001A0296"/>
    <w:rsid w:val="001A4EFE"/>
    <w:rsid w:val="001A599A"/>
    <w:rsid w:val="001B2765"/>
    <w:rsid w:val="001C61F4"/>
    <w:rsid w:val="001E65A0"/>
    <w:rsid w:val="001F1528"/>
    <w:rsid w:val="001F1CA9"/>
    <w:rsid w:val="00200592"/>
    <w:rsid w:val="00203EFE"/>
    <w:rsid w:val="00205B20"/>
    <w:rsid w:val="00211B98"/>
    <w:rsid w:val="00217518"/>
    <w:rsid w:val="00226B19"/>
    <w:rsid w:val="002616BA"/>
    <w:rsid w:val="0026534B"/>
    <w:rsid w:val="00270284"/>
    <w:rsid w:val="00274FC1"/>
    <w:rsid w:val="00294D3D"/>
    <w:rsid w:val="002976A9"/>
    <w:rsid w:val="00297D75"/>
    <w:rsid w:val="002A47FD"/>
    <w:rsid w:val="002C5DF4"/>
    <w:rsid w:val="002C788E"/>
    <w:rsid w:val="002D7679"/>
    <w:rsid w:val="002E37F7"/>
    <w:rsid w:val="002F0E05"/>
    <w:rsid w:val="002F7A8C"/>
    <w:rsid w:val="00312D8A"/>
    <w:rsid w:val="00324597"/>
    <w:rsid w:val="0033151B"/>
    <w:rsid w:val="00331FAF"/>
    <w:rsid w:val="003334AC"/>
    <w:rsid w:val="00342D43"/>
    <w:rsid w:val="0034327C"/>
    <w:rsid w:val="003516DD"/>
    <w:rsid w:val="003701CC"/>
    <w:rsid w:val="003872AA"/>
    <w:rsid w:val="00395F6A"/>
    <w:rsid w:val="003C2B68"/>
    <w:rsid w:val="003D045D"/>
    <w:rsid w:val="003D6B5C"/>
    <w:rsid w:val="00406A73"/>
    <w:rsid w:val="00406CC5"/>
    <w:rsid w:val="0041555F"/>
    <w:rsid w:val="00415BDC"/>
    <w:rsid w:val="00421245"/>
    <w:rsid w:val="00421B3D"/>
    <w:rsid w:val="004262F3"/>
    <w:rsid w:val="004263C0"/>
    <w:rsid w:val="004270D4"/>
    <w:rsid w:val="00436C0E"/>
    <w:rsid w:val="004612FD"/>
    <w:rsid w:val="00464EB6"/>
    <w:rsid w:val="00493896"/>
    <w:rsid w:val="00495278"/>
    <w:rsid w:val="004A77D8"/>
    <w:rsid w:val="004B2646"/>
    <w:rsid w:val="004C0A17"/>
    <w:rsid w:val="004C3B38"/>
    <w:rsid w:val="004D5086"/>
    <w:rsid w:val="004D78B7"/>
    <w:rsid w:val="004E6CD2"/>
    <w:rsid w:val="004F5C88"/>
    <w:rsid w:val="00503660"/>
    <w:rsid w:val="00505742"/>
    <w:rsid w:val="00512F82"/>
    <w:rsid w:val="00521CCF"/>
    <w:rsid w:val="00525E88"/>
    <w:rsid w:val="00530FA0"/>
    <w:rsid w:val="005361E9"/>
    <w:rsid w:val="00540C1A"/>
    <w:rsid w:val="00574D75"/>
    <w:rsid w:val="00580692"/>
    <w:rsid w:val="005874C8"/>
    <w:rsid w:val="00590364"/>
    <w:rsid w:val="005C6992"/>
    <w:rsid w:val="005D658C"/>
    <w:rsid w:val="005F63FD"/>
    <w:rsid w:val="00603E9A"/>
    <w:rsid w:val="00604612"/>
    <w:rsid w:val="0061138E"/>
    <w:rsid w:val="00612C20"/>
    <w:rsid w:val="00620CA4"/>
    <w:rsid w:val="00632105"/>
    <w:rsid w:val="006459CE"/>
    <w:rsid w:val="006520AD"/>
    <w:rsid w:val="00673CC0"/>
    <w:rsid w:val="00674157"/>
    <w:rsid w:val="00692355"/>
    <w:rsid w:val="00693E2E"/>
    <w:rsid w:val="006956BB"/>
    <w:rsid w:val="006A2809"/>
    <w:rsid w:val="006B2191"/>
    <w:rsid w:val="006B2B0A"/>
    <w:rsid w:val="006B7CBA"/>
    <w:rsid w:val="006C2C66"/>
    <w:rsid w:val="006D7A01"/>
    <w:rsid w:val="00716AF4"/>
    <w:rsid w:val="0073247A"/>
    <w:rsid w:val="00734474"/>
    <w:rsid w:val="007662DF"/>
    <w:rsid w:val="00774CFC"/>
    <w:rsid w:val="00784619"/>
    <w:rsid w:val="00786CCA"/>
    <w:rsid w:val="00791F1D"/>
    <w:rsid w:val="007A122B"/>
    <w:rsid w:val="007A383D"/>
    <w:rsid w:val="007A7FEC"/>
    <w:rsid w:val="007C075C"/>
    <w:rsid w:val="007C6056"/>
    <w:rsid w:val="007D5DED"/>
    <w:rsid w:val="007E438C"/>
    <w:rsid w:val="007F50C7"/>
    <w:rsid w:val="00811E92"/>
    <w:rsid w:val="0081205A"/>
    <w:rsid w:val="008129D1"/>
    <w:rsid w:val="00842305"/>
    <w:rsid w:val="0085513D"/>
    <w:rsid w:val="0086195A"/>
    <w:rsid w:val="0086379C"/>
    <w:rsid w:val="00864541"/>
    <w:rsid w:val="00867752"/>
    <w:rsid w:val="00876EB5"/>
    <w:rsid w:val="008812DC"/>
    <w:rsid w:val="008813A0"/>
    <w:rsid w:val="00893961"/>
    <w:rsid w:val="008A0EB6"/>
    <w:rsid w:val="008A7028"/>
    <w:rsid w:val="008B7DA9"/>
    <w:rsid w:val="008C5AC4"/>
    <w:rsid w:val="008C769D"/>
    <w:rsid w:val="008D3902"/>
    <w:rsid w:val="008D3C5B"/>
    <w:rsid w:val="008D7A2B"/>
    <w:rsid w:val="008E0F44"/>
    <w:rsid w:val="008E5089"/>
    <w:rsid w:val="008E7271"/>
    <w:rsid w:val="008F7AE0"/>
    <w:rsid w:val="009203F2"/>
    <w:rsid w:val="00932ACF"/>
    <w:rsid w:val="00934599"/>
    <w:rsid w:val="0095281C"/>
    <w:rsid w:val="009632A8"/>
    <w:rsid w:val="00966263"/>
    <w:rsid w:val="009669F4"/>
    <w:rsid w:val="009678EB"/>
    <w:rsid w:val="009A5869"/>
    <w:rsid w:val="009C2F02"/>
    <w:rsid w:val="009E2C72"/>
    <w:rsid w:val="009E4FFD"/>
    <w:rsid w:val="00A06E17"/>
    <w:rsid w:val="00A130B2"/>
    <w:rsid w:val="00A15674"/>
    <w:rsid w:val="00A15DF4"/>
    <w:rsid w:val="00A66099"/>
    <w:rsid w:val="00A75A05"/>
    <w:rsid w:val="00A83E29"/>
    <w:rsid w:val="00A92336"/>
    <w:rsid w:val="00A95946"/>
    <w:rsid w:val="00AA1E0E"/>
    <w:rsid w:val="00AA497E"/>
    <w:rsid w:val="00AB12B9"/>
    <w:rsid w:val="00AB681E"/>
    <w:rsid w:val="00AC6009"/>
    <w:rsid w:val="00AD4549"/>
    <w:rsid w:val="00AE5299"/>
    <w:rsid w:val="00AE7B28"/>
    <w:rsid w:val="00AF396C"/>
    <w:rsid w:val="00AF69FD"/>
    <w:rsid w:val="00B05957"/>
    <w:rsid w:val="00B16768"/>
    <w:rsid w:val="00B21F46"/>
    <w:rsid w:val="00B25508"/>
    <w:rsid w:val="00B25B39"/>
    <w:rsid w:val="00B32DAC"/>
    <w:rsid w:val="00B41049"/>
    <w:rsid w:val="00B41711"/>
    <w:rsid w:val="00B529F7"/>
    <w:rsid w:val="00B53798"/>
    <w:rsid w:val="00B54360"/>
    <w:rsid w:val="00B627B9"/>
    <w:rsid w:val="00B67875"/>
    <w:rsid w:val="00B8184E"/>
    <w:rsid w:val="00B8355A"/>
    <w:rsid w:val="00BC6EEA"/>
    <w:rsid w:val="00BE2F82"/>
    <w:rsid w:val="00BE4470"/>
    <w:rsid w:val="00BE674B"/>
    <w:rsid w:val="00BF00FD"/>
    <w:rsid w:val="00BF6F09"/>
    <w:rsid w:val="00BF79F0"/>
    <w:rsid w:val="00C05B5B"/>
    <w:rsid w:val="00C07748"/>
    <w:rsid w:val="00C112C1"/>
    <w:rsid w:val="00C137AE"/>
    <w:rsid w:val="00C26092"/>
    <w:rsid w:val="00C31CB7"/>
    <w:rsid w:val="00C361A6"/>
    <w:rsid w:val="00C41F31"/>
    <w:rsid w:val="00C547B0"/>
    <w:rsid w:val="00C57C01"/>
    <w:rsid w:val="00C61ED2"/>
    <w:rsid w:val="00C77446"/>
    <w:rsid w:val="00CC3952"/>
    <w:rsid w:val="00CC61B9"/>
    <w:rsid w:val="00CD15DE"/>
    <w:rsid w:val="00CE08CB"/>
    <w:rsid w:val="00CE323A"/>
    <w:rsid w:val="00CF2845"/>
    <w:rsid w:val="00D01643"/>
    <w:rsid w:val="00D06194"/>
    <w:rsid w:val="00D1599F"/>
    <w:rsid w:val="00D235B7"/>
    <w:rsid w:val="00D43D3D"/>
    <w:rsid w:val="00D46435"/>
    <w:rsid w:val="00D4710E"/>
    <w:rsid w:val="00D76C34"/>
    <w:rsid w:val="00D84EB5"/>
    <w:rsid w:val="00D84FB5"/>
    <w:rsid w:val="00D9485D"/>
    <w:rsid w:val="00D9711F"/>
    <w:rsid w:val="00DA0B1B"/>
    <w:rsid w:val="00DA421C"/>
    <w:rsid w:val="00DA4572"/>
    <w:rsid w:val="00DD0CD5"/>
    <w:rsid w:val="00DD4952"/>
    <w:rsid w:val="00DD63D7"/>
    <w:rsid w:val="00DE15B2"/>
    <w:rsid w:val="00DF0C16"/>
    <w:rsid w:val="00DF0C1A"/>
    <w:rsid w:val="00E26F4B"/>
    <w:rsid w:val="00E347F4"/>
    <w:rsid w:val="00E36CF3"/>
    <w:rsid w:val="00E51A86"/>
    <w:rsid w:val="00E73B18"/>
    <w:rsid w:val="00EA5080"/>
    <w:rsid w:val="00EA5F3F"/>
    <w:rsid w:val="00ED2EF5"/>
    <w:rsid w:val="00ED6755"/>
    <w:rsid w:val="00EE29E4"/>
    <w:rsid w:val="00EF3D73"/>
    <w:rsid w:val="00EF5CDF"/>
    <w:rsid w:val="00F345B5"/>
    <w:rsid w:val="00F35EE8"/>
    <w:rsid w:val="00F470DA"/>
    <w:rsid w:val="00F612E2"/>
    <w:rsid w:val="00F64525"/>
    <w:rsid w:val="00F706AD"/>
    <w:rsid w:val="00F70A41"/>
    <w:rsid w:val="00F72E7A"/>
    <w:rsid w:val="00F74A29"/>
    <w:rsid w:val="00F81A6C"/>
    <w:rsid w:val="00F82CE8"/>
    <w:rsid w:val="00FA2211"/>
    <w:rsid w:val="00FA3766"/>
    <w:rsid w:val="00FB4076"/>
    <w:rsid w:val="00FD1226"/>
    <w:rsid w:val="00FF0F4B"/>
    <w:rsid w:val="00FF4084"/>
    <w:rsid w:val="6E563437"/>
    <w:rsid w:val="707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248</Words>
  <Characters>1416</Characters>
  <Lines>11</Lines>
  <Paragraphs>3</Paragraphs>
  <TotalTime>497</TotalTime>
  <ScaleCrop>false</ScaleCrop>
  <LinksUpToDate>false</LinksUpToDate>
  <CharactersWithSpaces>1661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2015-08-18T04:00:00Z</dcterms:created>
  <dc:creator>微软用户</dc:creator>
  <cp:lastModifiedBy>歆叶</cp:lastModifiedBy>
  <dcterms:modified xsi:type="dcterms:W3CDTF">2019-12-03T05:55:17Z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