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A3E" w:rsidRPr="004A3A3E" w:rsidRDefault="004A3A3E" w:rsidP="002A1D0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Subjects included in the program, which are not taught by the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instructor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the audience</w:t>
      </w:r>
      <w:r w:rsidR="0053231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but which are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to be 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>studied freely by the student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A1D08" w:rsidRDefault="002A1D08" w:rsidP="002A1D0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</w:p>
    <w:p w:rsidR="00816FBB" w:rsidRDefault="0094660E" w:rsidP="0094660E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60E">
        <w:rPr>
          <w:rFonts w:ascii="Times New Roman" w:hAnsi="Times New Roman" w:cs="Times New Roman"/>
          <w:sz w:val="28"/>
          <w:szCs w:val="28"/>
          <w:lang w:val="en-US"/>
        </w:rPr>
        <w:t>Machine-Level Representation of Programs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>Program Encodings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>Machine-Level Code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>Data Formats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>Operand Specifiers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>Data Movement Instructions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>Data Movement Example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>Load Effective Address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>Unary and Binary Operations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>Shift Operations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>Discussion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>Special Arithmetic Operations</w:t>
      </w:r>
      <w:r w:rsidRPr="009466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660E" w:rsidRDefault="00FF75B4" w:rsidP="00FF75B4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5B4"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>Condition Codes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>Accessing the Condition Codes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>Jump Instructions and Their Encodings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>Translating Conditional Branches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>Loops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>Conditional Move Instructions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>Switch Statements</w:t>
      </w:r>
      <w:r w:rsidRPr="00FF75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75B4" w:rsidRDefault="00F144C6" w:rsidP="00F144C6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4C6">
        <w:rPr>
          <w:rFonts w:ascii="Times New Roman" w:hAnsi="Times New Roman" w:cs="Times New Roman"/>
          <w:sz w:val="28"/>
          <w:szCs w:val="28"/>
          <w:lang w:val="en-US"/>
        </w:rPr>
        <w:t>Procedures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Stack Frame Structure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Transferring Control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Register Usage Conventions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Procedure Example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Recursive Procedures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144C6" w:rsidRDefault="00F144C6" w:rsidP="00F144C6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4C6">
        <w:rPr>
          <w:rFonts w:ascii="Times New Roman" w:hAnsi="Times New Roman" w:cs="Times New Roman"/>
          <w:sz w:val="28"/>
          <w:szCs w:val="28"/>
          <w:lang w:val="en-US"/>
        </w:rPr>
        <w:t>Array Allocation and Access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Basic Principles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Pointer Arithmetic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Nested Arrays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Fixed-Size Arrays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Variable-Size Arrays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144C6" w:rsidRDefault="00F144C6" w:rsidP="00F144C6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4C6">
        <w:rPr>
          <w:rFonts w:ascii="Times New Roman" w:hAnsi="Times New Roman" w:cs="Times New Roman"/>
          <w:sz w:val="28"/>
          <w:szCs w:val="28"/>
          <w:lang w:val="en-US"/>
        </w:rPr>
        <w:t>Heterogeneous Data Structures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Structures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Unions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Data Alignment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Using the </w:t>
      </w:r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 Debugger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Out-of-Bounds Memory References and Buffer Overflow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Thwarting Buffer Overflow Attacks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x86-64: Extending IA32 to 64 Bits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Machine-Level Representations of Floating-Point Programs</w:t>
      </w:r>
      <w:r w:rsidRPr="00F144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76DB" w:rsidRDefault="00101E80" w:rsidP="007676D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E80">
        <w:rPr>
          <w:rFonts w:ascii="Times New Roman" w:hAnsi="Times New Roman" w:cs="Times New Roman"/>
          <w:sz w:val="28"/>
          <w:szCs w:val="28"/>
          <w:lang w:val="en-US"/>
        </w:rPr>
        <w:t>The Y86 Instruction Set Architecture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>Programmer-Visible State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>Y86 Instructions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>Instruction Encoding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>Y86 Exceptions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>Y86 Programs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>Some Y86 Instruction Details</w:t>
      </w:r>
      <w:r w:rsidRPr="00101E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1E80" w:rsidRDefault="007676DB" w:rsidP="007676D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76DB">
        <w:rPr>
          <w:rFonts w:ascii="Times New Roman" w:hAnsi="Times New Roman" w:cs="Times New Roman"/>
          <w:sz w:val="28"/>
          <w:szCs w:val="28"/>
          <w:lang w:val="en-US"/>
        </w:rPr>
        <w:t>Logic Design and the Hardware Control Language HCL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>Logic Gates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>Combinational Circuits and HCL Boolean Expressions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>Word-Level Combinational Circuits and HCL Integer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>Expressions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>Set Membership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>Memory and Clocking</w:t>
      </w:r>
      <w:r w:rsidRPr="007676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605C" w:rsidRPr="007B605C" w:rsidRDefault="007B605C" w:rsidP="007676D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05C">
        <w:rPr>
          <w:rFonts w:ascii="Times New Roman" w:hAnsi="Times New Roman" w:cs="Times New Roman"/>
          <w:sz w:val="28"/>
          <w:szCs w:val="28"/>
          <w:lang w:val="en-US"/>
        </w:rPr>
        <w:t>Sequential Y86 Implementations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Organizing Processing into Stages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SEQ Hardware Structure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SE</w:t>
      </w:r>
      <w:bookmarkStart w:id="0" w:name="_GoBack"/>
      <w:bookmarkEnd w:id="0"/>
      <w:r w:rsidRPr="007B605C">
        <w:rPr>
          <w:rFonts w:ascii="Times New Roman" w:hAnsi="Times New Roman" w:cs="Times New Roman"/>
          <w:sz w:val="28"/>
          <w:szCs w:val="28"/>
          <w:lang w:val="en-US"/>
        </w:rPr>
        <w:t>Q Timing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SEQ Stage Implementations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B605C" w:rsidRPr="007B605C" w:rsidRDefault="007B605C" w:rsidP="007676D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05C">
        <w:rPr>
          <w:rFonts w:ascii="Times New Roman" w:hAnsi="Times New Roman" w:cs="Times New Roman"/>
          <w:sz w:val="28"/>
          <w:szCs w:val="28"/>
          <w:lang w:val="en-US"/>
        </w:rPr>
        <w:t>General Principles of Pipelining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Computational Pipelines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A Detailed Look at Pipeline Operation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Limitations of Pipelining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Pipelining a System with Feedback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76DB" w:rsidRPr="007676DB" w:rsidRDefault="007B605C" w:rsidP="007676D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05C">
        <w:rPr>
          <w:rFonts w:ascii="Times New Roman" w:hAnsi="Times New Roman" w:cs="Times New Roman"/>
          <w:sz w:val="28"/>
          <w:szCs w:val="28"/>
          <w:lang w:val="en-US"/>
        </w:rPr>
        <w:t>Pipelined Y86 Implementations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SEQ+: Rearranging the Computation Stages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Inserting Pipeline Registers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Rearranging and Relabeling Signals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Next PC Prediction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Pipeline Hazards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Avoiding Data Hazards by Stalling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Avoiding Data Hazards by Forwarding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Load/Use Data Hazards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Exception Handling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PIPE Stage Implementations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Pipeline Control Logic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Performance Analysis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Unfinished Business</w:t>
      </w:r>
      <w:r w:rsidRPr="007B60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676DB" w:rsidRPr="00767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_L">
    <w:altName w:val="Courier New"/>
    <w:charset w:val="00"/>
    <w:family w:val="roman"/>
    <w:pitch w:val="variable"/>
    <w:sig w:usb0="00000001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75141"/>
    <w:multiLevelType w:val="hybridMultilevel"/>
    <w:tmpl w:val="1180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B4DCF"/>
    <w:multiLevelType w:val="hybridMultilevel"/>
    <w:tmpl w:val="1180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BB"/>
    <w:rsid w:val="00101E80"/>
    <w:rsid w:val="002A1D08"/>
    <w:rsid w:val="003340F0"/>
    <w:rsid w:val="004A3A3E"/>
    <w:rsid w:val="00532312"/>
    <w:rsid w:val="007676DB"/>
    <w:rsid w:val="007B605C"/>
    <w:rsid w:val="00815C11"/>
    <w:rsid w:val="00816FBB"/>
    <w:rsid w:val="0094660E"/>
    <w:rsid w:val="00950432"/>
    <w:rsid w:val="00A618AD"/>
    <w:rsid w:val="00F144C6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1F5B5-B163-4BDE-B38B-964D77AA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FB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16FBB"/>
    <w:pPr>
      <w:keepNext/>
      <w:jc w:val="center"/>
      <w:outlineLvl w:val="0"/>
    </w:pPr>
    <w:rPr>
      <w:rFonts w:ascii="TIMES_L" w:hAnsi="TIMES_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F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816FBB"/>
    <w:rPr>
      <w:rFonts w:ascii="TIMES_L" w:eastAsia="MS Mincho" w:hAnsi="TIMES_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Гасым Мамедов</dc:creator>
  <cp:keywords/>
  <dc:description/>
  <cp:lastModifiedBy>samir.quliyev</cp:lastModifiedBy>
  <cp:revision>10</cp:revision>
  <dcterms:created xsi:type="dcterms:W3CDTF">2019-02-09T06:16:00Z</dcterms:created>
  <dcterms:modified xsi:type="dcterms:W3CDTF">2019-02-16T08:19:00Z</dcterms:modified>
</cp:coreProperties>
</file>