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hwvt3jf91u" w:id="0"/>
      <w:bookmarkEnd w:id="0"/>
      <w:r w:rsidDel="00000000" w:rsidR="00000000" w:rsidRPr="00000000">
        <w:rPr>
          <w:rtl w:val="0"/>
        </w:rPr>
        <w:t xml:space="preserve">CNN et RNN en Keras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i60ydavku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Objectifs 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Comprendre comment un CNN extrait des caractéristiques d'images.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un RNN (par exemple, LSTM ou GRU) pour traiter des séquences.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1pa6n7ej4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Nous utiliserons un dataset simplifié où chaque entrée est une séquence d'images représentant des chiffres écrits à la main (MNIST). L'objectif sera de classer ces séquences en fonction de la somme des chiffres affichés.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Consignes :</w:t>
        <w:br w:type="textWrapping"/>
      </w:r>
      <w:r w:rsidDel="00000000" w:rsidR="00000000" w:rsidRPr="00000000">
        <w:rPr>
          <w:rtl w:val="0"/>
        </w:rPr>
        <w:t xml:space="preserve">Le notebook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intro_to_CNN.ipynb</w:t>
      </w:r>
      <w:r w:rsidDel="00000000" w:rsidR="00000000" w:rsidRPr="00000000">
        <w:rPr>
          <w:rtl w:val="0"/>
        </w:rPr>
        <w:t xml:space="preserve"> contient des sections à compléter identifiées par des commentaires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#TODO</w:t>
      </w:r>
      <w:r w:rsidDel="00000000" w:rsidR="00000000" w:rsidRPr="00000000">
        <w:rPr>
          <w:rtl w:val="0"/>
        </w:rPr>
        <w:t xml:space="preserve">.</w:t>
        <w:br w:type="textWrapping"/>
        <w:t xml:space="preserve">Votre tâche est de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Compléter les fonctions manquantes.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Entraîner le modèle et analyser les résultats.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