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0AA" w:rsidRPr="00801BB0" w:rsidRDefault="00324921" w:rsidP="00E63206">
      <w:pPr>
        <w:jc w:val="center"/>
        <w:rPr>
          <w:rFonts w:ascii="Times New Roman" w:hAnsi="Times New Roman" w:cs="Times New Roman"/>
          <w:b/>
          <w:sz w:val="32"/>
        </w:rPr>
      </w:pPr>
      <w:r w:rsidRPr="00801BB0">
        <w:rPr>
          <w:rFonts w:ascii="Times New Roman" w:hAnsi="Times New Roman" w:cs="Times New Roman"/>
          <w:b/>
          <w:sz w:val="32"/>
        </w:rPr>
        <w:t xml:space="preserve">In-Class Exercise # </w:t>
      </w:r>
      <w:r w:rsidR="00A81BA8">
        <w:rPr>
          <w:rFonts w:ascii="Times New Roman" w:hAnsi="Times New Roman" w:cs="Times New Roman" w:hint="eastAsia"/>
          <w:b/>
          <w:sz w:val="32"/>
        </w:rPr>
        <w:t>5</w:t>
      </w:r>
      <w:r w:rsidR="00770F8A" w:rsidRPr="00801BB0">
        <w:rPr>
          <w:rFonts w:ascii="Times New Roman" w:hAnsi="Times New Roman" w:cs="Times New Roman" w:hint="eastAsia"/>
          <w:b/>
          <w:sz w:val="32"/>
        </w:rPr>
        <w:t xml:space="preserve"> </w:t>
      </w:r>
      <w:r w:rsidR="00770F8A" w:rsidRPr="00801BB0">
        <w:rPr>
          <w:rFonts w:ascii="Times New Roman" w:hAnsi="Times New Roman" w:cs="Times New Roman"/>
          <w:b/>
          <w:sz w:val="32"/>
        </w:rPr>
        <w:t>–</w:t>
      </w:r>
      <w:r w:rsidR="00770F8A" w:rsidRPr="00801BB0">
        <w:rPr>
          <w:rFonts w:ascii="Times New Roman" w:hAnsi="Times New Roman" w:cs="Times New Roman" w:hint="eastAsia"/>
          <w:b/>
          <w:sz w:val="32"/>
        </w:rPr>
        <w:t xml:space="preserve"> </w:t>
      </w:r>
      <w:r w:rsidR="00801BB0" w:rsidRPr="00801BB0">
        <w:rPr>
          <w:rFonts w:ascii="Times New Roman" w:hAnsi="Times New Roman" w:cs="Times New Roman"/>
          <w:b/>
          <w:sz w:val="32"/>
        </w:rPr>
        <w:t>“</w:t>
      </w:r>
      <w:r w:rsidR="00CB5C45">
        <w:rPr>
          <w:rFonts w:ascii="Times New Roman" w:hAnsi="Times New Roman" w:cs="Times New Roman"/>
          <w:b/>
          <w:sz w:val="32"/>
        </w:rPr>
        <w:t>Start</w:t>
      </w:r>
      <w:r w:rsidR="00801BB0" w:rsidRPr="00801BB0">
        <w:rPr>
          <w:rFonts w:ascii="Times New Roman" w:hAnsi="Times New Roman" w:cs="Times New Roman" w:hint="eastAsia"/>
          <w:b/>
          <w:sz w:val="32"/>
        </w:rPr>
        <w:t xml:space="preserve"> Assembly Program</w:t>
      </w:r>
      <w:r w:rsidR="00CB5C45">
        <w:rPr>
          <w:rFonts w:ascii="Times New Roman" w:hAnsi="Times New Roman" w:cs="Times New Roman"/>
          <w:b/>
          <w:sz w:val="32"/>
        </w:rPr>
        <w:t>ming</w:t>
      </w:r>
      <w:r w:rsidR="00801BB0" w:rsidRPr="00801BB0">
        <w:rPr>
          <w:rFonts w:ascii="Times New Roman" w:hAnsi="Times New Roman" w:cs="Times New Roman"/>
          <w:b/>
          <w:sz w:val="32"/>
        </w:rPr>
        <w:t>”</w:t>
      </w:r>
    </w:p>
    <w:p w:rsidR="00770F8A" w:rsidRPr="00770F8A" w:rsidRDefault="00770F8A" w:rsidP="00E63206">
      <w:pPr>
        <w:jc w:val="center"/>
        <w:rPr>
          <w:rFonts w:ascii="Times New Roman" w:hAnsi="Times New Roman" w:cs="Times New Roman"/>
        </w:rPr>
      </w:pPr>
      <w:r w:rsidRPr="00770F8A">
        <w:rPr>
          <w:rFonts w:ascii="Times New Roman" w:hAnsi="Times New Roman" w:cs="Times New Roman"/>
        </w:rPr>
        <w:t>Due Day: 201</w:t>
      </w:r>
      <w:r w:rsidR="002D7B92">
        <w:rPr>
          <w:rFonts w:ascii="Times New Roman" w:hAnsi="Times New Roman" w:cs="Times New Roman"/>
        </w:rPr>
        <w:t>7</w:t>
      </w:r>
      <w:r w:rsidR="00E63989">
        <w:rPr>
          <w:rFonts w:ascii="Times New Roman" w:hAnsi="Times New Roman" w:cs="Times New Roman"/>
        </w:rPr>
        <w:t>/03</w:t>
      </w:r>
      <w:r w:rsidRPr="00770F8A">
        <w:rPr>
          <w:rFonts w:ascii="Times New Roman" w:hAnsi="Times New Roman" w:cs="Times New Roman"/>
        </w:rPr>
        <w:t>/</w:t>
      </w:r>
      <w:r w:rsidR="00E63989">
        <w:rPr>
          <w:rFonts w:ascii="Times New Roman" w:hAnsi="Times New Roman" w:cs="Times New Roman" w:hint="eastAsia"/>
        </w:rPr>
        <w:t>1</w:t>
      </w:r>
      <w:r w:rsidR="002D7B92">
        <w:rPr>
          <w:rFonts w:ascii="Times New Roman" w:hAnsi="Times New Roman" w:cs="Times New Roman"/>
        </w:rPr>
        <w:t>6</w:t>
      </w:r>
      <w:r w:rsidR="00E14C5E">
        <w:rPr>
          <w:rFonts w:ascii="Times New Roman" w:hAnsi="Times New Roman" w:cs="Times New Roman"/>
        </w:rPr>
        <w:t xml:space="preserve">, </w:t>
      </w:r>
      <w:r w:rsidR="002D7B92">
        <w:rPr>
          <w:rFonts w:ascii="Times New Roman" w:hAnsi="Times New Roman" w:cs="Times New Roman"/>
        </w:rPr>
        <w:t>Friday</w:t>
      </w:r>
      <w:r w:rsidR="00E14C5E">
        <w:rPr>
          <w:rFonts w:ascii="Times New Roman" w:hAnsi="Times New Roman" w:cs="Times New Roman"/>
        </w:rPr>
        <w:t xml:space="preserve">, </w:t>
      </w:r>
      <w:r w:rsidR="002D7B92">
        <w:rPr>
          <w:rFonts w:ascii="Times New Roman" w:hAnsi="Times New Roman" w:cs="Times New Roman"/>
        </w:rPr>
        <w:t>12:00</w:t>
      </w:r>
    </w:p>
    <w:p w:rsidR="003963A4" w:rsidRDefault="003963A4" w:rsidP="003963A4">
      <w:r>
        <w:t>Objective: To understandin</w:t>
      </w:r>
      <w:r w:rsidR="002D7B92">
        <w:t>g how to write procedure in Assembly</w:t>
      </w:r>
      <w:r>
        <w:t>.</w:t>
      </w:r>
    </w:p>
    <w:p w:rsidR="003963A4" w:rsidRDefault="003963A4" w:rsidP="003963A4">
      <w:r>
        <w:t>Explanations</w:t>
      </w:r>
      <w:r>
        <w:rPr>
          <w:rFonts w:hint="eastAsia"/>
        </w:rPr>
        <w:t>：</w:t>
      </w:r>
    </w:p>
    <w:p w:rsidR="00DE61FB" w:rsidRDefault="003963A4" w:rsidP="003963A4">
      <w:pPr>
        <w:pStyle w:val="ListParagraph"/>
        <w:numPr>
          <w:ilvl w:val="0"/>
          <w:numId w:val="1"/>
        </w:numPr>
        <w:ind w:leftChars="0"/>
        <w:jc w:val="both"/>
      </w:pPr>
      <w:r>
        <w:rPr>
          <w:kern w:val="0"/>
        </w:rPr>
        <w:t>Use the course content to learn about the change in memory and how to use PUSH and POP instructions. Completed the PROC CONVERT (using USES) and CONVERT2 (without USES), the goal of this PROC is to convert value that stored in esi addresses change from 0 to ‘A’, 1 to ‘B’, and so on.</w:t>
      </w:r>
    </w:p>
    <w:p w:rsidR="00BA7A79" w:rsidRDefault="003963A4" w:rsidP="005330CA">
      <w:pPr>
        <w:pStyle w:val="ListParagraph"/>
        <w:numPr>
          <w:ilvl w:val="0"/>
          <w:numId w:val="1"/>
        </w:numPr>
        <w:ind w:leftChars="0"/>
      </w:pPr>
      <w:r>
        <w:rPr>
          <w:rFonts w:hint="eastAsia"/>
        </w:rPr>
        <w:t>T</w:t>
      </w:r>
      <w:r>
        <w:t xml:space="preserve">he screenshot have to be taken in the register when in the </w:t>
      </w:r>
      <w:r w:rsidR="005E2385">
        <w:t>initial state, after convert executed, and after convert2 executed</w:t>
      </w:r>
      <w:r>
        <w:t>.</w:t>
      </w:r>
    </w:p>
    <w:tbl>
      <w:tblPr>
        <w:tblStyle w:val="TableGrid"/>
        <w:tblW w:w="8042" w:type="dxa"/>
        <w:tblInd w:w="480" w:type="dxa"/>
        <w:tblLook w:val="04A0" w:firstRow="1" w:lastRow="0" w:firstColumn="1" w:lastColumn="0" w:noHBand="0" w:noVBand="1"/>
      </w:tblPr>
      <w:tblGrid>
        <w:gridCol w:w="8042"/>
      </w:tblGrid>
      <w:tr w:rsidR="00DE61FB" w:rsidTr="00DE61FB">
        <w:tc>
          <w:tcPr>
            <w:tcW w:w="8042" w:type="dxa"/>
          </w:tcPr>
          <w:p w:rsidR="00737A31" w:rsidRPr="00737A31" w:rsidRDefault="00737A31" w:rsidP="00737A31">
            <w:pPr>
              <w:spacing w:line="420" w:lineRule="exact"/>
              <w:rPr>
                <w:rFonts w:ascii="Consolas" w:eastAsiaTheme="minorEastAsia" w:hAnsi="Consolas" w:cs="Consolas"/>
              </w:rPr>
            </w:pPr>
            <w:r w:rsidRPr="00737A31">
              <w:rPr>
                <w:rFonts w:ascii="Consolas" w:eastAsiaTheme="minorEastAsia" w:hAnsi="Consolas" w:cs="Consolas"/>
              </w:rPr>
              <w:t>.data</w:t>
            </w:r>
          </w:p>
          <w:p w:rsidR="00737A31" w:rsidRPr="00737A31" w:rsidRDefault="00737A31" w:rsidP="00737A31">
            <w:pPr>
              <w:spacing w:line="420" w:lineRule="exact"/>
              <w:rPr>
                <w:rFonts w:ascii="Consolas" w:eastAsiaTheme="minorEastAsia" w:hAnsi="Consolas" w:cs="Consolas"/>
              </w:rPr>
            </w:pPr>
            <w:r w:rsidRPr="00737A31">
              <w:rPr>
                <w:rFonts w:ascii="Consolas" w:eastAsiaTheme="minorEastAsia" w:hAnsi="Consolas" w:cs="Consolas" w:hint="eastAsia"/>
              </w:rPr>
              <w:t>myID byte "</w:t>
            </w:r>
            <w:r>
              <w:rPr>
                <w:rFonts w:ascii="Consolas" w:eastAsiaTheme="minorEastAsia" w:hAnsi="Consolas" w:cs="Consolas" w:hint="eastAsia"/>
              </w:rPr>
              <w:t>_________</w:t>
            </w:r>
            <w:r w:rsidRPr="00737A31">
              <w:rPr>
                <w:rFonts w:ascii="Consolas" w:eastAsiaTheme="minorEastAsia" w:hAnsi="Consolas" w:cs="Consolas" w:hint="eastAsia"/>
              </w:rPr>
              <w:t>"</w:t>
            </w:r>
            <w:r w:rsidRPr="00737A31">
              <w:rPr>
                <w:rFonts w:ascii="Consolas" w:eastAsiaTheme="minorEastAsia" w:hAnsi="Consolas" w:cs="Consolas" w:hint="eastAsia"/>
              </w:rPr>
              <w:tab/>
            </w:r>
            <w:r>
              <w:rPr>
                <w:rFonts w:ascii="Consolas" w:eastAsiaTheme="minorEastAsia" w:hAnsi="Consolas" w:cs="Consolas" w:hint="eastAsia"/>
              </w:rPr>
              <w:t xml:space="preserve">         </w:t>
            </w:r>
            <w:r w:rsidRPr="00737A31">
              <w:rPr>
                <w:rFonts w:ascii="Consolas" w:eastAsiaTheme="minorEastAsia" w:hAnsi="Consolas" w:cs="Consolas" w:hint="eastAsia"/>
              </w:rPr>
              <w:t>;</w:t>
            </w:r>
            <w:r w:rsidR="003963A4">
              <w:rPr>
                <w:rFonts w:ascii="Consolas" w:eastAsiaTheme="minorEastAsia" w:hAnsi="Consolas" w:cs="Consolas"/>
                <w:kern w:val="0"/>
              </w:rPr>
              <w:t>Student ID of leader</w:t>
            </w:r>
          </w:p>
          <w:p w:rsidR="00737A31" w:rsidRPr="00737A31" w:rsidRDefault="00737A31" w:rsidP="00737A31">
            <w:pPr>
              <w:spacing w:line="420" w:lineRule="exact"/>
              <w:rPr>
                <w:rFonts w:ascii="Consolas" w:eastAsiaTheme="minorEastAsia" w:hAnsi="Consolas" w:cs="Consolas"/>
              </w:rPr>
            </w:pPr>
            <w:r w:rsidRPr="00737A31">
              <w:rPr>
                <w:rFonts w:ascii="Consolas" w:eastAsiaTheme="minorEastAsia" w:hAnsi="Consolas" w:cs="Consolas" w:hint="eastAsia"/>
              </w:rPr>
              <w:t xml:space="preserve">size_ID = </w:t>
            </w:r>
            <w:r>
              <w:rPr>
                <w:rFonts w:ascii="Consolas" w:eastAsiaTheme="minorEastAsia" w:hAnsi="Consolas" w:cs="Consolas" w:hint="eastAsia"/>
              </w:rPr>
              <w:t>________</w:t>
            </w:r>
            <w:r w:rsidRPr="00737A31">
              <w:rPr>
                <w:rFonts w:ascii="Consolas" w:eastAsiaTheme="minorEastAsia" w:hAnsi="Consolas" w:cs="Consolas" w:hint="eastAsia"/>
              </w:rPr>
              <w:tab/>
            </w:r>
            <w:r w:rsidRPr="00737A31">
              <w:rPr>
                <w:rFonts w:ascii="Consolas" w:eastAsiaTheme="minorEastAsia" w:hAnsi="Consolas" w:cs="Consolas" w:hint="eastAsia"/>
              </w:rPr>
              <w:tab/>
            </w:r>
            <w:r>
              <w:rPr>
                <w:rFonts w:ascii="Consolas" w:eastAsiaTheme="minorEastAsia" w:hAnsi="Consolas" w:cs="Consolas" w:hint="eastAsia"/>
              </w:rPr>
              <w:t xml:space="preserve">         </w:t>
            </w:r>
            <w:r w:rsidRPr="00737A31">
              <w:rPr>
                <w:rFonts w:ascii="Consolas" w:eastAsiaTheme="minorEastAsia" w:hAnsi="Consolas" w:cs="Consolas" w:hint="eastAsia"/>
              </w:rPr>
              <w:t>;</w:t>
            </w:r>
            <w:r w:rsidR="003963A4">
              <w:rPr>
                <w:rFonts w:ascii="Consolas" w:eastAsiaTheme="minorEastAsia" w:hAnsi="Consolas" w:cs="Consolas"/>
                <w:kern w:val="0"/>
              </w:rPr>
              <w:t>size_ID is the length of myID</w:t>
            </w:r>
          </w:p>
          <w:p w:rsidR="00737A31" w:rsidRPr="00737A31" w:rsidRDefault="00737A31" w:rsidP="00737A31">
            <w:pPr>
              <w:spacing w:line="420" w:lineRule="exact"/>
              <w:rPr>
                <w:rFonts w:ascii="Consolas" w:eastAsiaTheme="minorEastAsia" w:hAnsi="Consolas" w:cs="Consolas"/>
              </w:rPr>
            </w:pPr>
            <w:r w:rsidRPr="00737A31">
              <w:rPr>
                <w:rFonts w:ascii="Consolas" w:eastAsiaTheme="minorEastAsia" w:hAnsi="Consolas" w:cs="Consolas" w:hint="eastAsia"/>
              </w:rPr>
              <w:t>myID2 byte "</w:t>
            </w:r>
            <w:r>
              <w:rPr>
                <w:rFonts w:ascii="Consolas" w:eastAsiaTheme="minorEastAsia" w:hAnsi="Consolas" w:cs="Consolas" w:hint="eastAsia"/>
              </w:rPr>
              <w:t>_________</w:t>
            </w:r>
            <w:r w:rsidRPr="00737A31">
              <w:rPr>
                <w:rFonts w:ascii="Consolas" w:eastAsiaTheme="minorEastAsia" w:hAnsi="Consolas" w:cs="Consolas" w:hint="eastAsia"/>
              </w:rPr>
              <w:t>"</w:t>
            </w:r>
            <w:r w:rsidRPr="00737A31">
              <w:rPr>
                <w:rFonts w:ascii="Consolas" w:eastAsiaTheme="minorEastAsia" w:hAnsi="Consolas" w:cs="Consolas" w:hint="eastAsia"/>
              </w:rPr>
              <w:tab/>
            </w:r>
            <w:r>
              <w:rPr>
                <w:rFonts w:ascii="Consolas" w:eastAsiaTheme="minorEastAsia" w:hAnsi="Consolas" w:cs="Consolas" w:hint="eastAsia"/>
              </w:rPr>
              <w:t xml:space="preserve">     </w:t>
            </w:r>
            <w:r w:rsidRPr="00737A31">
              <w:rPr>
                <w:rFonts w:ascii="Consolas" w:eastAsiaTheme="minorEastAsia" w:hAnsi="Consolas" w:cs="Consolas" w:hint="eastAsia"/>
              </w:rPr>
              <w:t>;</w:t>
            </w:r>
            <w:r w:rsidR="003963A4">
              <w:rPr>
                <w:rFonts w:ascii="Consolas" w:eastAsiaTheme="minorEastAsia" w:hAnsi="Consolas" w:cs="Consolas"/>
                <w:kern w:val="0"/>
              </w:rPr>
              <w:t>Student ID of member</w:t>
            </w:r>
          </w:p>
          <w:p w:rsidR="00737A31" w:rsidRPr="00737A31" w:rsidRDefault="00737A31" w:rsidP="00737A31">
            <w:pPr>
              <w:spacing w:line="420" w:lineRule="exact"/>
              <w:rPr>
                <w:rFonts w:ascii="Consolas" w:eastAsiaTheme="minorEastAsia" w:hAnsi="Consolas" w:cs="Consolas"/>
              </w:rPr>
            </w:pPr>
            <w:r w:rsidRPr="00737A31">
              <w:rPr>
                <w:rFonts w:ascii="Consolas" w:eastAsiaTheme="minorEastAsia" w:hAnsi="Consolas" w:cs="Consolas" w:hint="eastAsia"/>
              </w:rPr>
              <w:t xml:space="preserve">size_ID2 = </w:t>
            </w:r>
            <w:r>
              <w:rPr>
                <w:rFonts w:ascii="Consolas" w:eastAsiaTheme="minorEastAsia" w:hAnsi="Consolas" w:cs="Consolas" w:hint="eastAsia"/>
              </w:rPr>
              <w:t>_________</w:t>
            </w:r>
            <w:r w:rsidRPr="00737A31">
              <w:rPr>
                <w:rFonts w:ascii="Consolas" w:eastAsiaTheme="minorEastAsia" w:hAnsi="Consolas" w:cs="Consolas" w:hint="eastAsia"/>
              </w:rPr>
              <w:tab/>
            </w:r>
            <w:r>
              <w:rPr>
                <w:rFonts w:ascii="Consolas" w:eastAsiaTheme="minorEastAsia" w:hAnsi="Consolas" w:cs="Consolas" w:hint="eastAsia"/>
              </w:rPr>
              <w:t xml:space="preserve">         </w:t>
            </w:r>
            <w:r w:rsidRPr="00737A31">
              <w:rPr>
                <w:rFonts w:ascii="Consolas" w:eastAsiaTheme="minorEastAsia" w:hAnsi="Consolas" w:cs="Consolas" w:hint="eastAsia"/>
              </w:rPr>
              <w:t>;</w:t>
            </w:r>
            <w:r w:rsidR="003963A4">
              <w:rPr>
                <w:rFonts w:ascii="Consolas" w:eastAsiaTheme="minorEastAsia" w:hAnsi="Consolas" w:cs="Consolas"/>
                <w:kern w:val="0"/>
              </w:rPr>
              <w:t>size_ID2 is the length of myID2</w:t>
            </w:r>
          </w:p>
          <w:p w:rsidR="00737A31" w:rsidRPr="00737A31" w:rsidRDefault="00737A31" w:rsidP="00737A31">
            <w:pPr>
              <w:spacing w:line="420" w:lineRule="exact"/>
              <w:rPr>
                <w:rFonts w:ascii="Consolas" w:eastAsiaTheme="minorEastAsia" w:hAnsi="Consolas" w:cs="Consolas"/>
              </w:rPr>
            </w:pPr>
          </w:p>
          <w:p w:rsidR="00737A31" w:rsidRPr="00737A31" w:rsidRDefault="00737A31" w:rsidP="00737A31">
            <w:pPr>
              <w:spacing w:line="420" w:lineRule="exact"/>
              <w:rPr>
                <w:rFonts w:ascii="Consolas" w:eastAsiaTheme="minorEastAsia" w:hAnsi="Consolas" w:cs="Consolas"/>
              </w:rPr>
            </w:pPr>
            <w:r w:rsidRPr="00737A31">
              <w:rPr>
                <w:rFonts w:ascii="Consolas" w:eastAsiaTheme="minorEastAsia" w:hAnsi="Consolas" w:cs="Consolas"/>
              </w:rPr>
              <w:t>.code</w:t>
            </w:r>
          </w:p>
          <w:p w:rsidR="003963A4" w:rsidRDefault="00737A31" w:rsidP="003963A4">
            <w:pPr>
              <w:spacing w:line="420" w:lineRule="exact"/>
              <w:rPr>
                <w:rFonts w:ascii="Consolas" w:eastAsiaTheme="minorEastAsia" w:hAnsi="Consolas" w:cs="Consolas"/>
              </w:rPr>
            </w:pPr>
            <w:r w:rsidRPr="00737A31">
              <w:rPr>
                <w:rFonts w:ascii="Consolas" w:eastAsiaTheme="minorEastAsia" w:hAnsi="Consolas" w:cs="Consolas" w:hint="eastAsia"/>
              </w:rPr>
              <w:t xml:space="preserve">Convert PROC USES </w:t>
            </w:r>
            <w:r w:rsidR="00BA7A79">
              <w:rPr>
                <w:rFonts w:ascii="Consolas" w:eastAsiaTheme="minorEastAsia" w:hAnsi="Consolas" w:cs="Consolas" w:hint="eastAsia"/>
              </w:rPr>
              <w:t>___</w:t>
            </w:r>
            <w:r w:rsidRPr="00737A31">
              <w:rPr>
                <w:rFonts w:ascii="Consolas" w:eastAsiaTheme="minorEastAsia" w:hAnsi="Consolas" w:cs="Consolas" w:hint="eastAsia"/>
              </w:rPr>
              <w:tab/>
              <w:t>;</w:t>
            </w:r>
            <w:r w:rsidR="003963A4">
              <w:rPr>
                <w:rFonts w:ascii="Consolas" w:eastAsiaTheme="minorEastAsia" w:hAnsi="Consolas" w:cs="Consolas"/>
              </w:rPr>
              <w:t>Convert change myID value 0-A 1-B and so on.</w:t>
            </w:r>
          </w:p>
          <w:p w:rsidR="00737A31" w:rsidRPr="00737A31" w:rsidRDefault="00737A31" w:rsidP="00737A31">
            <w:pPr>
              <w:spacing w:line="420" w:lineRule="exact"/>
              <w:rPr>
                <w:rFonts w:ascii="Consolas" w:eastAsiaTheme="minorEastAsia" w:hAnsi="Consolas" w:cs="Consolas"/>
              </w:rPr>
            </w:pPr>
          </w:p>
          <w:p w:rsidR="00F6700B" w:rsidRPr="00F6700B" w:rsidRDefault="00737A31" w:rsidP="00F6700B">
            <w:pPr>
              <w:spacing w:line="420" w:lineRule="exact"/>
              <w:rPr>
                <w:rFonts w:ascii="Consolas" w:eastAsiaTheme="minorEastAsia" w:hAnsi="Consolas" w:cs="Consolas"/>
              </w:rPr>
            </w:pPr>
            <w:r w:rsidRPr="00737A31">
              <w:rPr>
                <w:rFonts w:ascii="Consolas" w:eastAsiaTheme="minorEastAsia" w:hAnsi="Consolas" w:cs="Consolas"/>
              </w:rPr>
              <w:tab/>
            </w:r>
            <w:r w:rsidR="00F6700B" w:rsidRPr="00F6700B">
              <w:rPr>
                <w:rFonts w:ascii="Consolas" w:eastAsiaTheme="minorEastAsia" w:hAnsi="Consolas" w:cs="Consolas"/>
              </w:rPr>
              <w:t>L1:</w:t>
            </w:r>
          </w:p>
          <w:p w:rsidR="00F6700B" w:rsidRDefault="00F6700B" w:rsidP="00F6700B">
            <w:pPr>
              <w:spacing w:line="420" w:lineRule="exact"/>
              <w:rPr>
                <w:rFonts w:ascii="Consolas" w:eastAsiaTheme="minorEastAsia" w:hAnsi="Consolas" w:cs="Consolas"/>
              </w:rPr>
            </w:pPr>
            <w:r w:rsidRPr="00F6700B">
              <w:rPr>
                <w:rFonts w:ascii="Consolas" w:eastAsiaTheme="minorEastAsia" w:hAnsi="Consolas" w:cs="Consolas"/>
              </w:rPr>
              <w:tab/>
            </w:r>
            <w:r w:rsidRPr="00F6700B">
              <w:rPr>
                <w:rFonts w:ascii="Consolas" w:eastAsiaTheme="minorEastAsia" w:hAnsi="Consolas" w:cs="Consolas"/>
              </w:rPr>
              <w:tab/>
            </w:r>
          </w:p>
          <w:p w:rsidR="00F6700B" w:rsidRDefault="00F6700B" w:rsidP="00F6700B">
            <w:pPr>
              <w:spacing w:line="420" w:lineRule="exact"/>
              <w:ind w:leftChars="400" w:left="960"/>
              <w:rPr>
                <w:rFonts w:ascii="Consolas" w:eastAsiaTheme="minorEastAsia" w:hAnsi="Consolas" w:cs="Consolas"/>
              </w:rPr>
            </w:pPr>
            <w:r>
              <w:rPr>
                <w:rFonts w:ascii="Consolas" w:eastAsiaTheme="minorEastAsia" w:hAnsi="Consolas" w:cs="Consolas"/>
              </w:rPr>
              <w:t>D</w:t>
            </w:r>
            <w:r>
              <w:rPr>
                <w:rFonts w:ascii="Consolas" w:eastAsiaTheme="minorEastAsia" w:hAnsi="Consolas" w:cs="Consolas" w:hint="eastAsia"/>
              </w:rPr>
              <w:t xml:space="preserve">o </w:t>
            </w:r>
            <w:r>
              <w:rPr>
                <w:rFonts w:ascii="Consolas" w:eastAsiaTheme="minorEastAsia" w:hAnsi="Consolas" w:cs="Consolas"/>
              </w:rPr>
              <w:t>something</w:t>
            </w:r>
          </w:p>
          <w:p w:rsidR="00F6700B" w:rsidRPr="00F6700B" w:rsidRDefault="00F6700B" w:rsidP="00F6700B">
            <w:pPr>
              <w:spacing w:line="420" w:lineRule="exact"/>
              <w:rPr>
                <w:rFonts w:ascii="Consolas" w:eastAsiaTheme="minorEastAsia" w:hAnsi="Consolas" w:cs="Consolas"/>
              </w:rPr>
            </w:pPr>
          </w:p>
          <w:p w:rsidR="00737A31" w:rsidRPr="00737A31" w:rsidRDefault="00F6700B" w:rsidP="00737A31">
            <w:pPr>
              <w:spacing w:line="420" w:lineRule="exact"/>
              <w:rPr>
                <w:rFonts w:ascii="Consolas" w:eastAsiaTheme="minorEastAsia" w:hAnsi="Consolas" w:cs="Consolas"/>
              </w:rPr>
            </w:pPr>
            <w:r w:rsidRPr="00F6700B">
              <w:rPr>
                <w:rFonts w:ascii="Consolas" w:eastAsiaTheme="minorEastAsia" w:hAnsi="Consolas" w:cs="Consolas"/>
              </w:rPr>
              <w:tab/>
            </w:r>
            <w:r w:rsidRPr="00F6700B">
              <w:rPr>
                <w:rFonts w:ascii="Consolas" w:eastAsiaTheme="minorEastAsia" w:hAnsi="Consolas" w:cs="Consolas"/>
              </w:rPr>
              <w:tab/>
              <w:t>loop L1</w:t>
            </w:r>
          </w:p>
          <w:p w:rsidR="00737A31" w:rsidRPr="00737A31" w:rsidRDefault="00737A31" w:rsidP="00737A31">
            <w:pPr>
              <w:spacing w:line="420" w:lineRule="exact"/>
              <w:rPr>
                <w:rFonts w:ascii="Consolas" w:eastAsiaTheme="minorEastAsia" w:hAnsi="Consolas" w:cs="Consolas"/>
              </w:rPr>
            </w:pPr>
            <w:r w:rsidRPr="00737A31">
              <w:rPr>
                <w:rFonts w:ascii="Consolas" w:eastAsiaTheme="minorEastAsia" w:hAnsi="Consolas" w:cs="Consolas"/>
              </w:rPr>
              <w:tab/>
              <w:t>ret</w:t>
            </w:r>
          </w:p>
          <w:p w:rsidR="00737A31" w:rsidRPr="00737A31" w:rsidRDefault="00737A31" w:rsidP="00737A31">
            <w:pPr>
              <w:spacing w:line="420" w:lineRule="exact"/>
              <w:rPr>
                <w:rFonts w:ascii="Consolas" w:eastAsiaTheme="minorEastAsia" w:hAnsi="Consolas" w:cs="Consolas"/>
              </w:rPr>
            </w:pPr>
            <w:r w:rsidRPr="00737A31">
              <w:rPr>
                <w:rFonts w:ascii="Consolas" w:eastAsiaTheme="minorEastAsia" w:hAnsi="Consolas" w:cs="Consolas"/>
              </w:rPr>
              <w:t>Convert ENDP</w:t>
            </w:r>
          </w:p>
          <w:p w:rsidR="00737A31" w:rsidRPr="00737A31" w:rsidRDefault="00737A31" w:rsidP="00737A31">
            <w:pPr>
              <w:spacing w:line="420" w:lineRule="exact"/>
              <w:rPr>
                <w:rFonts w:ascii="Consolas" w:eastAsiaTheme="minorEastAsia" w:hAnsi="Consolas" w:cs="Consolas"/>
              </w:rPr>
            </w:pPr>
          </w:p>
          <w:p w:rsidR="00737A31" w:rsidRDefault="00737A31" w:rsidP="00737A31">
            <w:pPr>
              <w:spacing w:line="420" w:lineRule="exact"/>
              <w:rPr>
                <w:rFonts w:ascii="Consolas" w:eastAsiaTheme="minorEastAsia" w:hAnsi="Consolas" w:cs="Consolas"/>
              </w:rPr>
            </w:pPr>
            <w:r w:rsidRPr="00737A31">
              <w:rPr>
                <w:rFonts w:ascii="Consolas" w:eastAsiaTheme="minorEastAsia" w:hAnsi="Consolas" w:cs="Consolas" w:hint="eastAsia"/>
              </w:rPr>
              <w:t>Convert2 PROC</w:t>
            </w:r>
            <w:r w:rsidRPr="00737A31">
              <w:rPr>
                <w:rFonts w:ascii="Consolas" w:eastAsiaTheme="minorEastAsia" w:hAnsi="Consolas" w:cs="Consolas" w:hint="eastAsia"/>
              </w:rPr>
              <w:tab/>
            </w:r>
            <w:r w:rsidRPr="00737A31">
              <w:rPr>
                <w:rFonts w:ascii="Consolas" w:eastAsiaTheme="minorEastAsia" w:hAnsi="Consolas" w:cs="Consolas" w:hint="eastAsia"/>
              </w:rPr>
              <w:tab/>
            </w:r>
            <w:r w:rsidRPr="00737A31">
              <w:rPr>
                <w:rFonts w:ascii="Consolas" w:eastAsiaTheme="minorEastAsia" w:hAnsi="Consolas" w:cs="Consolas" w:hint="eastAsia"/>
              </w:rPr>
              <w:tab/>
              <w:t>;</w:t>
            </w:r>
            <w:r w:rsidR="003963A4">
              <w:rPr>
                <w:rFonts w:ascii="Consolas" w:eastAsiaTheme="minorEastAsia" w:hAnsi="Consolas" w:cs="Consolas"/>
                <w:kern w:val="0"/>
              </w:rPr>
              <w:t xml:space="preserve"> Convert2 do the same thing as Convert</w:t>
            </w:r>
          </w:p>
          <w:p w:rsidR="00F6700B" w:rsidRPr="00F6700B" w:rsidRDefault="00F6700B" w:rsidP="00BA7A79">
            <w:pPr>
              <w:spacing w:line="420" w:lineRule="exact"/>
              <w:ind w:leftChars="200" w:left="480"/>
              <w:rPr>
                <w:rFonts w:ascii="Consolas" w:eastAsiaTheme="minorEastAsia" w:hAnsi="Consolas" w:cs="Consolas"/>
              </w:rPr>
            </w:pPr>
            <w:r w:rsidRPr="00F6700B">
              <w:rPr>
                <w:rFonts w:ascii="Consolas" w:eastAsiaTheme="minorEastAsia" w:hAnsi="Consolas" w:cs="Consolas"/>
              </w:rPr>
              <w:t>L1:</w:t>
            </w:r>
          </w:p>
          <w:p w:rsidR="00F6700B" w:rsidRDefault="00F6700B" w:rsidP="00F6700B">
            <w:pPr>
              <w:spacing w:line="420" w:lineRule="exact"/>
              <w:rPr>
                <w:rFonts w:ascii="Consolas" w:eastAsiaTheme="minorEastAsia" w:hAnsi="Consolas" w:cs="Consolas"/>
              </w:rPr>
            </w:pPr>
            <w:r w:rsidRPr="00F6700B">
              <w:rPr>
                <w:rFonts w:ascii="Consolas" w:eastAsiaTheme="minorEastAsia" w:hAnsi="Consolas" w:cs="Consolas"/>
              </w:rPr>
              <w:tab/>
            </w:r>
            <w:r w:rsidRPr="00F6700B">
              <w:rPr>
                <w:rFonts w:ascii="Consolas" w:eastAsiaTheme="minorEastAsia" w:hAnsi="Consolas" w:cs="Consolas"/>
              </w:rPr>
              <w:tab/>
            </w:r>
          </w:p>
          <w:p w:rsidR="00F6700B" w:rsidRDefault="00F6700B" w:rsidP="00F6700B">
            <w:pPr>
              <w:spacing w:line="420" w:lineRule="exact"/>
              <w:ind w:leftChars="400" w:left="960"/>
              <w:rPr>
                <w:rFonts w:ascii="Consolas" w:eastAsiaTheme="minorEastAsia" w:hAnsi="Consolas" w:cs="Consolas"/>
              </w:rPr>
            </w:pPr>
            <w:r>
              <w:rPr>
                <w:rFonts w:ascii="Consolas" w:eastAsiaTheme="minorEastAsia" w:hAnsi="Consolas" w:cs="Consolas"/>
              </w:rPr>
              <w:t>D</w:t>
            </w:r>
            <w:r>
              <w:rPr>
                <w:rFonts w:ascii="Consolas" w:eastAsiaTheme="minorEastAsia" w:hAnsi="Consolas" w:cs="Consolas" w:hint="eastAsia"/>
              </w:rPr>
              <w:t xml:space="preserve">o </w:t>
            </w:r>
            <w:r>
              <w:rPr>
                <w:rFonts w:ascii="Consolas" w:eastAsiaTheme="minorEastAsia" w:hAnsi="Consolas" w:cs="Consolas"/>
              </w:rPr>
              <w:t>something</w:t>
            </w:r>
          </w:p>
          <w:p w:rsidR="00F6700B" w:rsidRPr="00F6700B" w:rsidRDefault="00F6700B" w:rsidP="00F6700B">
            <w:pPr>
              <w:spacing w:line="420" w:lineRule="exact"/>
              <w:rPr>
                <w:rFonts w:ascii="Consolas" w:eastAsiaTheme="minorEastAsia" w:hAnsi="Consolas" w:cs="Consolas"/>
              </w:rPr>
            </w:pPr>
          </w:p>
          <w:p w:rsidR="00737A31" w:rsidRPr="00737A31" w:rsidRDefault="00F6700B" w:rsidP="00F6700B">
            <w:pPr>
              <w:spacing w:line="420" w:lineRule="exact"/>
              <w:rPr>
                <w:rFonts w:ascii="Consolas" w:eastAsiaTheme="minorEastAsia" w:hAnsi="Consolas" w:cs="Consolas"/>
              </w:rPr>
            </w:pPr>
            <w:r w:rsidRPr="00F6700B">
              <w:rPr>
                <w:rFonts w:ascii="Consolas" w:eastAsiaTheme="minorEastAsia" w:hAnsi="Consolas" w:cs="Consolas"/>
              </w:rPr>
              <w:tab/>
            </w:r>
            <w:r w:rsidRPr="00F6700B">
              <w:rPr>
                <w:rFonts w:ascii="Consolas" w:eastAsiaTheme="minorEastAsia" w:hAnsi="Consolas" w:cs="Consolas"/>
              </w:rPr>
              <w:tab/>
              <w:t>loop L1</w:t>
            </w:r>
          </w:p>
          <w:p w:rsidR="00737A31" w:rsidRPr="00737A31" w:rsidRDefault="00737A31" w:rsidP="00737A31">
            <w:pPr>
              <w:spacing w:line="420" w:lineRule="exact"/>
              <w:rPr>
                <w:rFonts w:ascii="Consolas" w:eastAsiaTheme="minorEastAsia" w:hAnsi="Consolas" w:cs="Consolas"/>
              </w:rPr>
            </w:pPr>
            <w:r w:rsidRPr="00737A31">
              <w:rPr>
                <w:rFonts w:ascii="Consolas" w:eastAsiaTheme="minorEastAsia" w:hAnsi="Consolas" w:cs="Consolas"/>
              </w:rPr>
              <w:tab/>
              <w:t>ret</w:t>
            </w:r>
          </w:p>
          <w:p w:rsidR="00737A31" w:rsidRPr="00737A31" w:rsidRDefault="00737A31" w:rsidP="00737A31">
            <w:pPr>
              <w:spacing w:line="420" w:lineRule="exact"/>
              <w:rPr>
                <w:rFonts w:ascii="Consolas" w:eastAsiaTheme="minorEastAsia" w:hAnsi="Consolas" w:cs="Consolas"/>
              </w:rPr>
            </w:pPr>
            <w:r w:rsidRPr="00737A31">
              <w:rPr>
                <w:rFonts w:ascii="Consolas" w:eastAsiaTheme="minorEastAsia" w:hAnsi="Consolas" w:cs="Consolas"/>
              </w:rPr>
              <w:t>Convert2 ENDP</w:t>
            </w:r>
          </w:p>
          <w:p w:rsidR="00737A31" w:rsidRPr="00737A31" w:rsidRDefault="00737A31" w:rsidP="00737A31">
            <w:pPr>
              <w:spacing w:line="420" w:lineRule="exact"/>
              <w:rPr>
                <w:rFonts w:ascii="Consolas" w:eastAsiaTheme="minorEastAsia" w:hAnsi="Consolas" w:cs="Consolas"/>
              </w:rPr>
            </w:pPr>
          </w:p>
          <w:p w:rsidR="00F6700B" w:rsidRPr="00737A31" w:rsidRDefault="00737A31" w:rsidP="00F6700B">
            <w:pPr>
              <w:spacing w:line="420" w:lineRule="exact"/>
              <w:rPr>
                <w:rFonts w:ascii="Consolas" w:eastAsiaTheme="minorEastAsia" w:hAnsi="Consolas" w:cs="Consolas"/>
              </w:rPr>
            </w:pPr>
            <w:r w:rsidRPr="00737A31">
              <w:rPr>
                <w:rFonts w:ascii="Consolas" w:eastAsiaTheme="minorEastAsia" w:hAnsi="Consolas" w:cs="Consolas"/>
              </w:rPr>
              <w:t>start@0 PROC</w:t>
            </w:r>
          </w:p>
          <w:p w:rsidR="00737A31" w:rsidRDefault="00F6700B" w:rsidP="00F6700B">
            <w:pPr>
              <w:spacing w:line="420" w:lineRule="exact"/>
              <w:ind w:leftChars="100" w:left="240"/>
              <w:rPr>
                <w:rFonts w:ascii="Consolas" w:eastAsiaTheme="minorEastAsia" w:hAnsi="Consolas" w:cs="Consolas"/>
              </w:rPr>
            </w:pPr>
            <w:r w:rsidRPr="00737A31">
              <w:rPr>
                <w:rFonts w:ascii="Consolas" w:eastAsiaTheme="minorEastAsia" w:hAnsi="Consolas" w:cs="Consolas"/>
              </w:rPr>
              <w:tab/>
              <w:t>mov eax, 9999h</w:t>
            </w:r>
            <w:r>
              <w:rPr>
                <w:rFonts w:ascii="Consolas" w:eastAsiaTheme="minorEastAsia" w:hAnsi="Consolas" w:cs="Consolas"/>
              </w:rPr>
              <w:t xml:space="preserve">         </w:t>
            </w:r>
            <w:r w:rsidRPr="00F6700B">
              <w:rPr>
                <w:rFonts w:ascii="Consolas" w:eastAsiaTheme="minorEastAsia" w:hAnsi="Consolas" w:cs="Consolas" w:hint="eastAsia"/>
              </w:rPr>
              <w:t>;</w:t>
            </w:r>
            <w:r w:rsidR="003963A4">
              <w:rPr>
                <w:rFonts w:ascii="Consolas" w:eastAsiaTheme="minorEastAsia" w:hAnsi="Consolas" w:cs="Consolas"/>
                <w:kern w:val="0"/>
              </w:rPr>
              <w:t xml:space="preserve"> The value of eax cannot be changed</w:t>
            </w:r>
          </w:p>
          <w:p w:rsidR="002552B0" w:rsidRDefault="002552B0" w:rsidP="000F129D">
            <w:pPr>
              <w:spacing w:line="420" w:lineRule="exact"/>
              <w:ind w:leftChars="100" w:left="240"/>
              <w:rPr>
                <w:rFonts w:ascii="Consolas" w:eastAsiaTheme="minorEastAsia" w:hAnsi="Consolas" w:cs="Consolas"/>
              </w:rPr>
            </w:pPr>
            <w:r>
              <w:rPr>
                <w:rFonts w:ascii="Consolas" w:eastAsiaTheme="minorEastAsia" w:hAnsi="Consolas" w:cs="Consolas" w:hint="eastAsia"/>
              </w:rPr>
              <w:t xml:space="preserve">  </w:t>
            </w:r>
            <w:r>
              <w:rPr>
                <w:rFonts w:ascii="Consolas" w:eastAsiaTheme="minorEastAsia" w:hAnsi="Consolas" w:cs="Consolas"/>
              </w:rPr>
              <w:t>mov eb</w:t>
            </w:r>
            <w:r w:rsidRPr="00737A31">
              <w:rPr>
                <w:rFonts w:ascii="Consolas" w:eastAsiaTheme="minorEastAsia" w:hAnsi="Consolas" w:cs="Consolas"/>
              </w:rPr>
              <w:t>x, 9999h</w:t>
            </w:r>
            <w:r>
              <w:rPr>
                <w:rFonts w:ascii="Consolas" w:eastAsiaTheme="minorEastAsia" w:hAnsi="Consolas" w:cs="Consolas"/>
              </w:rPr>
              <w:t xml:space="preserve">         </w:t>
            </w:r>
            <w:r>
              <w:rPr>
                <w:rFonts w:ascii="Consolas" w:eastAsiaTheme="minorEastAsia" w:hAnsi="Consolas" w:cs="Consolas" w:hint="eastAsia"/>
              </w:rPr>
              <w:t>;</w:t>
            </w:r>
            <w:r w:rsidR="003963A4">
              <w:rPr>
                <w:rFonts w:ascii="Consolas" w:eastAsiaTheme="minorEastAsia" w:hAnsi="Consolas" w:cs="Consolas"/>
                <w:kern w:val="0"/>
              </w:rPr>
              <w:t xml:space="preserve"> </w:t>
            </w:r>
            <w:r w:rsidR="008F576B">
              <w:rPr>
                <w:rFonts w:ascii="Consolas" w:eastAsiaTheme="minorEastAsia" w:hAnsi="Consolas" w:cs="Consolas"/>
                <w:kern w:val="0"/>
              </w:rPr>
              <w:t>The value of eb</w:t>
            </w:r>
            <w:r w:rsidR="003963A4">
              <w:rPr>
                <w:rFonts w:ascii="Consolas" w:eastAsiaTheme="minorEastAsia" w:hAnsi="Consolas" w:cs="Consolas"/>
                <w:kern w:val="0"/>
              </w:rPr>
              <w:t>x cannot be changed</w:t>
            </w:r>
          </w:p>
          <w:p w:rsidR="002552B0" w:rsidRPr="00737A31" w:rsidRDefault="002552B0" w:rsidP="00F6700B">
            <w:pPr>
              <w:spacing w:line="420" w:lineRule="exact"/>
              <w:ind w:leftChars="100" w:left="240"/>
              <w:rPr>
                <w:rFonts w:ascii="Consolas" w:eastAsiaTheme="minorEastAsia" w:hAnsi="Consolas" w:cs="Consolas"/>
              </w:rPr>
            </w:pPr>
            <w:r>
              <w:rPr>
                <w:rFonts w:ascii="Consolas" w:eastAsiaTheme="minorEastAsia" w:hAnsi="Consolas" w:cs="Consolas" w:hint="eastAsia"/>
              </w:rPr>
              <w:t xml:space="preserve">  </w:t>
            </w:r>
            <w:r>
              <w:rPr>
                <w:rFonts w:ascii="Consolas" w:eastAsiaTheme="minorEastAsia" w:hAnsi="Consolas" w:cs="Consolas"/>
              </w:rPr>
              <w:t>mov ed</w:t>
            </w:r>
            <w:r w:rsidRPr="00737A31">
              <w:rPr>
                <w:rFonts w:ascii="Consolas" w:eastAsiaTheme="minorEastAsia" w:hAnsi="Consolas" w:cs="Consolas"/>
              </w:rPr>
              <w:t>x, 9999h</w:t>
            </w:r>
            <w:r>
              <w:rPr>
                <w:rFonts w:ascii="Consolas" w:eastAsiaTheme="minorEastAsia" w:hAnsi="Consolas" w:cs="Consolas"/>
              </w:rPr>
              <w:t xml:space="preserve">         </w:t>
            </w:r>
            <w:r>
              <w:rPr>
                <w:rFonts w:ascii="Consolas" w:eastAsiaTheme="minorEastAsia" w:hAnsi="Consolas" w:cs="Consolas" w:hint="eastAsia"/>
              </w:rPr>
              <w:t>;</w:t>
            </w:r>
            <w:r w:rsidR="003963A4">
              <w:rPr>
                <w:rFonts w:ascii="Consolas" w:eastAsiaTheme="minorEastAsia" w:hAnsi="Consolas" w:cs="Consolas"/>
                <w:kern w:val="0"/>
              </w:rPr>
              <w:t xml:space="preserve"> </w:t>
            </w:r>
            <w:r w:rsidR="008F576B">
              <w:rPr>
                <w:rFonts w:ascii="Consolas" w:eastAsiaTheme="minorEastAsia" w:hAnsi="Consolas" w:cs="Consolas"/>
                <w:kern w:val="0"/>
              </w:rPr>
              <w:t>The value of ed</w:t>
            </w:r>
            <w:r w:rsidR="003963A4">
              <w:rPr>
                <w:rFonts w:ascii="Consolas" w:eastAsiaTheme="minorEastAsia" w:hAnsi="Consolas" w:cs="Consolas"/>
                <w:kern w:val="0"/>
              </w:rPr>
              <w:t>x cannot be changed</w:t>
            </w:r>
          </w:p>
          <w:p w:rsidR="00737A31" w:rsidRPr="00737A31" w:rsidRDefault="00737A31" w:rsidP="00737A31">
            <w:pPr>
              <w:spacing w:line="420" w:lineRule="exact"/>
              <w:rPr>
                <w:rFonts w:ascii="Consolas" w:eastAsiaTheme="minorEastAsia" w:hAnsi="Consolas" w:cs="Consolas"/>
              </w:rPr>
            </w:pPr>
            <w:r w:rsidRPr="00737A31">
              <w:rPr>
                <w:rFonts w:ascii="Consolas" w:eastAsiaTheme="minorEastAsia" w:hAnsi="Consolas" w:cs="Consolas"/>
              </w:rPr>
              <w:tab/>
              <w:t>mov esi, OFFSET myID</w:t>
            </w:r>
            <w:r w:rsidRPr="00737A31">
              <w:rPr>
                <w:rFonts w:ascii="Consolas" w:eastAsiaTheme="minorEastAsia" w:hAnsi="Consolas" w:cs="Consolas"/>
              </w:rPr>
              <w:tab/>
            </w:r>
          </w:p>
          <w:p w:rsidR="00737A31" w:rsidRPr="00737A31" w:rsidRDefault="00737A31" w:rsidP="00F6700B">
            <w:pPr>
              <w:spacing w:line="420" w:lineRule="exact"/>
              <w:rPr>
                <w:rFonts w:ascii="Consolas" w:eastAsiaTheme="minorEastAsia" w:hAnsi="Consolas" w:cs="Consolas"/>
              </w:rPr>
            </w:pPr>
            <w:r w:rsidRPr="00737A31">
              <w:rPr>
                <w:rFonts w:ascii="Consolas" w:eastAsiaTheme="minorEastAsia" w:hAnsi="Consolas" w:cs="Consolas"/>
              </w:rPr>
              <w:tab/>
              <w:t xml:space="preserve">mov </w:t>
            </w:r>
            <w:r w:rsidR="005469FD">
              <w:rPr>
                <w:rFonts w:ascii="Consolas" w:eastAsiaTheme="minorEastAsia" w:hAnsi="Consolas" w:cs="Consolas"/>
              </w:rPr>
              <w:t>e</w:t>
            </w:r>
            <w:r w:rsidRPr="00737A31">
              <w:rPr>
                <w:rFonts w:ascii="Consolas" w:eastAsiaTheme="minorEastAsia" w:hAnsi="Consolas" w:cs="Consolas"/>
              </w:rPr>
              <w:t>cx, size_ID</w:t>
            </w:r>
          </w:p>
          <w:p w:rsidR="00737A31" w:rsidRPr="00737A31" w:rsidRDefault="00737A31" w:rsidP="00737A31">
            <w:pPr>
              <w:spacing w:line="420" w:lineRule="exact"/>
              <w:rPr>
                <w:rFonts w:ascii="Consolas" w:eastAsiaTheme="minorEastAsia" w:hAnsi="Consolas" w:cs="Consolas"/>
              </w:rPr>
            </w:pPr>
            <w:r w:rsidRPr="00737A31">
              <w:rPr>
                <w:rFonts w:ascii="Consolas" w:eastAsiaTheme="minorEastAsia" w:hAnsi="Consolas" w:cs="Consolas"/>
              </w:rPr>
              <w:tab/>
              <w:t>call Convert</w:t>
            </w:r>
          </w:p>
          <w:p w:rsidR="00737A31" w:rsidRPr="00737A31" w:rsidRDefault="00737A31" w:rsidP="00737A31">
            <w:pPr>
              <w:spacing w:line="420" w:lineRule="exact"/>
              <w:rPr>
                <w:rFonts w:ascii="Consolas" w:eastAsiaTheme="minorEastAsia" w:hAnsi="Consolas" w:cs="Consolas"/>
              </w:rPr>
            </w:pPr>
            <w:r w:rsidRPr="00737A31">
              <w:rPr>
                <w:rFonts w:ascii="Consolas" w:eastAsiaTheme="minorEastAsia" w:hAnsi="Consolas" w:cs="Consolas"/>
              </w:rPr>
              <w:tab/>
              <w:t>mov esi, OFFSET myID2</w:t>
            </w:r>
          </w:p>
          <w:p w:rsidR="00737A31" w:rsidRPr="00737A31" w:rsidRDefault="00737A31" w:rsidP="00737A31">
            <w:pPr>
              <w:spacing w:line="420" w:lineRule="exact"/>
              <w:rPr>
                <w:rFonts w:ascii="Consolas" w:eastAsiaTheme="minorEastAsia" w:hAnsi="Consolas" w:cs="Consolas"/>
              </w:rPr>
            </w:pPr>
            <w:r w:rsidRPr="00737A31">
              <w:rPr>
                <w:rFonts w:ascii="Consolas" w:eastAsiaTheme="minorEastAsia" w:hAnsi="Consolas" w:cs="Consolas"/>
              </w:rPr>
              <w:tab/>
              <w:t xml:space="preserve">mov </w:t>
            </w:r>
            <w:r w:rsidR="005469FD">
              <w:rPr>
                <w:rFonts w:ascii="Consolas" w:eastAsiaTheme="minorEastAsia" w:hAnsi="Consolas" w:cs="Consolas"/>
              </w:rPr>
              <w:t>e</w:t>
            </w:r>
            <w:r w:rsidRPr="00737A31">
              <w:rPr>
                <w:rFonts w:ascii="Consolas" w:eastAsiaTheme="minorEastAsia" w:hAnsi="Consolas" w:cs="Consolas"/>
              </w:rPr>
              <w:t>cx, size_ID2</w:t>
            </w:r>
          </w:p>
          <w:p w:rsidR="00737A31" w:rsidRPr="00737A31" w:rsidRDefault="00737A31" w:rsidP="00737A31">
            <w:pPr>
              <w:spacing w:line="420" w:lineRule="exact"/>
              <w:rPr>
                <w:rFonts w:ascii="Consolas" w:eastAsiaTheme="minorEastAsia" w:hAnsi="Consolas" w:cs="Consolas"/>
              </w:rPr>
            </w:pPr>
            <w:r w:rsidRPr="00737A31">
              <w:rPr>
                <w:rFonts w:ascii="Consolas" w:eastAsiaTheme="minorEastAsia" w:hAnsi="Consolas" w:cs="Consolas"/>
              </w:rPr>
              <w:tab/>
              <w:t>call Convert2</w:t>
            </w:r>
          </w:p>
          <w:p w:rsidR="00737A31" w:rsidRPr="00737A31" w:rsidRDefault="00737A31" w:rsidP="00737A31">
            <w:pPr>
              <w:spacing w:line="420" w:lineRule="exact"/>
              <w:rPr>
                <w:rFonts w:ascii="Consolas" w:eastAsiaTheme="minorEastAsia" w:hAnsi="Consolas" w:cs="Consolas"/>
              </w:rPr>
            </w:pPr>
            <w:r w:rsidRPr="00737A31">
              <w:rPr>
                <w:rFonts w:ascii="Consolas" w:eastAsiaTheme="minorEastAsia" w:hAnsi="Consolas" w:cs="Consolas"/>
              </w:rPr>
              <w:tab/>
            </w:r>
          </w:p>
          <w:p w:rsidR="00737A31" w:rsidRPr="00737A31" w:rsidRDefault="00737A31" w:rsidP="00737A31">
            <w:pPr>
              <w:spacing w:line="420" w:lineRule="exact"/>
              <w:rPr>
                <w:rFonts w:ascii="Consolas" w:eastAsiaTheme="minorEastAsia" w:hAnsi="Consolas" w:cs="Consolas"/>
              </w:rPr>
            </w:pPr>
            <w:r w:rsidRPr="00737A31">
              <w:rPr>
                <w:rFonts w:ascii="Consolas" w:eastAsiaTheme="minorEastAsia" w:hAnsi="Consolas" w:cs="Consolas"/>
              </w:rPr>
              <w:tab/>
              <w:t>exit</w:t>
            </w:r>
          </w:p>
          <w:p w:rsidR="00737A31" w:rsidRPr="00737A31" w:rsidRDefault="00737A31" w:rsidP="00737A31">
            <w:pPr>
              <w:spacing w:line="420" w:lineRule="exact"/>
              <w:rPr>
                <w:rFonts w:ascii="Consolas" w:eastAsiaTheme="minorEastAsia" w:hAnsi="Consolas" w:cs="Consolas"/>
              </w:rPr>
            </w:pPr>
            <w:r w:rsidRPr="00737A31">
              <w:rPr>
                <w:rFonts w:ascii="Consolas" w:eastAsiaTheme="minorEastAsia" w:hAnsi="Consolas" w:cs="Consolas"/>
              </w:rPr>
              <w:t>start@0 ENDP</w:t>
            </w:r>
          </w:p>
          <w:p w:rsidR="00DE61FB" w:rsidRPr="00737A31" w:rsidRDefault="00737A31" w:rsidP="00737A31">
            <w:pPr>
              <w:spacing w:line="420" w:lineRule="exact"/>
              <w:rPr>
                <w:rFonts w:ascii="Consolas" w:eastAsiaTheme="minorEastAsia" w:hAnsi="Consolas" w:cs="Consolas"/>
              </w:rPr>
            </w:pPr>
            <w:r w:rsidRPr="00737A31">
              <w:rPr>
                <w:rFonts w:ascii="Consolas" w:eastAsiaTheme="minorEastAsia" w:hAnsi="Consolas" w:cs="Consolas"/>
              </w:rPr>
              <w:t>END start@0</w:t>
            </w:r>
          </w:p>
        </w:tc>
      </w:tr>
    </w:tbl>
    <w:p w:rsidR="003963A4" w:rsidRDefault="003963A4" w:rsidP="003963A4">
      <w:pPr>
        <w:pStyle w:val="ListParagraph"/>
        <w:numPr>
          <w:ilvl w:val="0"/>
          <w:numId w:val="1"/>
        </w:numPr>
        <w:ind w:leftChars="0"/>
      </w:pPr>
      <w:r>
        <w:lastRenderedPageBreak/>
        <w:t>Use WINdbg to shows registers and memory status when program executed and add screenshots to report in Word files.</w:t>
      </w:r>
    </w:p>
    <w:p w:rsidR="003963A4" w:rsidRDefault="003963A4" w:rsidP="003963A4">
      <w:pPr>
        <w:pStyle w:val="ListParagraph"/>
        <w:numPr>
          <w:ilvl w:val="0"/>
          <w:numId w:val="1"/>
        </w:numPr>
        <w:ind w:leftChars="0"/>
      </w:pPr>
      <w:r>
        <w:t>Compress(.zip,.rar) the following file with the name of the group ( e.g. group_1.zip)</w:t>
      </w:r>
    </w:p>
    <w:p w:rsidR="002D7B92" w:rsidRDefault="002D7B92" w:rsidP="002D7B92">
      <w:pPr>
        <w:pStyle w:val="ListParagraph"/>
        <w:numPr>
          <w:ilvl w:val="2"/>
          <w:numId w:val="1"/>
        </w:numPr>
        <w:ind w:leftChars="0"/>
      </w:pPr>
      <w:r>
        <w:rPr>
          <w:rFonts w:hint="eastAsia"/>
        </w:rPr>
        <w:t>C</w:t>
      </w:r>
      <w:r>
        <w:t>ode</w:t>
      </w:r>
      <w:r>
        <w:rPr>
          <w:rFonts w:hint="eastAsia"/>
        </w:rPr>
        <w:t>(*.asm)</w:t>
      </w:r>
    </w:p>
    <w:p w:rsidR="002D7B92" w:rsidRDefault="002D7B92" w:rsidP="002D7B92">
      <w:pPr>
        <w:pStyle w:val="ListParagraph"/>
        <w:numPr>
          <w:ilvl w:val="2"/>
          <w:numId w:val="1"/>
        </w:numPr>
        <w:ind w:leftChars="0"/>
      </w:pPr>
      <w:r>
        <w:rPr>
          <w:rFonts w:hint="eastAsia"/>
        </w:rPr>
        <w:t>R</w:t>
      </w:r>
      <w:r>
        <w:t>eport</w:t>
      </w:r>
      <w:r>
        <w:rPr>
          <w:rFonts w:hint="eastAsia"/>
        </w:rPr>
        <w:t>(*.doc)</w:t>
      </w:r>
    </w:p>
    <w:p w:rsidR="002D7B92" w:rsidRPr="008D1AFC" w:rsidRDefault="002D7B92" w:rsidP="002D7B92">
      <w:pPr>
        <w:pStyle w:val="ListParagraph"/>
        <w:numPr>
          <w:ilvl w:val="3"/>
          <w:numId w:val="2"/>
        </w:numPr>
        <w:ind w:leftChars="627" w:left="1985"/>
      </w:pPr>
      <w:r w:rsidRPr="008D1AFC">
        <w:t>Report Title</w:t>
      </w:r>
    </w:p>
    <w:p w:rsidR="002D7B92" w:rsidRPr="008D1AFC" w:rsidRDefault="002D7B92" w:rsidP="002D7B92">
      <w:pPr>
        <w:pStyle w:val="ListParagraph"/>
        <w:numPr>
          <w:ilvl w:val="3"/>
          <w:numId w:val="2"/>
        </w:numPr>
        <w:ind w:leftChars="627" w:left="1985"/>
      </w:pPr>
      <w:r w:rsidRPr="008D1AFC">
        <w:t>Group, name, student ID</w:t>
      </w:r>
    </w:p>
    <w:p w:rsidR="002D7B92" w:rsidRPr="008D1AFC" w:rsidRDefault="002D7B92" w:rsidP="002D7B92">
      <w:pPr>
        <w:pStyle w:val="ListParagraph"/>
        <w:numPr>
          <w:ilvl w:val="3"/>
          <w:numId w:val="2"/>
        </w:numPr>
        <w:ind w:leftChars="627" w:left="1985"/>
      </w:pPr>
      <w:r w:rsidRPr="008D1AFC">
        <w:t>Program execution flow, memory (register) status</w:t>
      </w:r>
    </w:p>
    <w:p w:rsidR="002D7B92" w:rsidRPr="008D1AFC" w:rsidRDefault="002D7B92" w:rsidP="002D7B92">
      <w:pPr>
        <w:pStyle w:val="ListParagraph"/>
        <w:numPr>
          <w:ilvl w:val="3"/>
          <w:numId w:val="2"/>
        </w:numPr>
        <w:ind w:leftChars="627" w:left="1985"/>
      </w:pPr>
      <w:r w:rsidRPr="008D1AFC">
        <w:t>Screenshots description code Description</w:t>
      </w:r>
    </w:p>
    <w:p w:rsidR="002D7B92" w:rsidRDefault="002D7B92" w:rsidP="002D7B92">
      <w:pPr>
        <w:pStyle w:val="ListParagraph"/>
        <w:numPr>
          <w:ilvl w:val="3"/>
          <w:numId w:val="2"/>
        </w:numPr>
        <w:ind w:leftChars="627" w:left="1985"/>
      </w:pPr>
      <w:r w:rsidRPr="008D1AFC">
        <w:t>Reviews</w:t>
      </w:r>
    </w:p>
    <w:p w:rsidR="003963A4" w:rsidRDefault="003963A4" w:rsidP="003963A4">
      <w:pPr>
        <w:pStyle w:val="ListParagraph"/>
        <w:numPr>
          <w:ilvl w:val="0"/>
          <w:numId w:val="1"/>
        </w:numPr>
        <w:ind w:leftChars="0"/>
      </w:pPr>
      <w:r>
        <w:t>To update the contents of report can be directly re-upload file with the name of version (e.g. Group_1_v2.zip)</w:t>
      </w:r>
    </w:p>
    <w:p w:rsidR="003963A4" w:rsidRDefault="003963A4" w:rsidP="003963A4"/>
    <w:p w:rsidR="003963A4" w:rsidRDefault="003963A4" w:rsidP="003963A4">
      <w:r>
        <w:t>Note</w:t>
      </w:r>
      <w:r>
        <w:rPr>
          <w:rFonts w:hint="eastAsia"/>
        </w:rPr>
        <w:t>：</w:t>
      </w:r>
    </w:p>
    <w:p w:rsidR="003963A4" w:rsidRDefault="003963A4" w:rsidP="003963A4">
      <w:pPr>
        <w:pStyle w:val="ListParagraph"/>
        <w:numPr>
          <w:ilvl w:val="0"/>
          <w:numId w:val="9"/>
        </w:numPr>
        <w:ind w:leftChars="0"/>
      </w:pPr>
      <w:r>
        <w:lastRenderedPageBreak/>
        <w:t>Each group, one report</w:t>
      </w:r>
    </w:p>
    <w:p w:rsidR="00D26354" w:rsidRDefault="003963A4" w:rsidP="003963A4">
      <w:pPr>
        <w:pStyle w:val="ListParagraph"/>
        <w:numPr>
          <w:ilvl w:val="0"/>
          <w:numId w:val="9"/>
        </w:numPr>
        <w:ind w:leftChars="0"/>
      </w:pPr>
      <w:r w:rsidRPr="003963A4">
        <w:rPr>
          <w:kern w:val="0"/>
        </w:rPr>
        <w:t>Upload the report to (</w:t>
      </w:r>
      <w:hyperlink r:id="rId7" w:history="1">
        <w:r w:rsidRPr="003963A4">
          <w:rPr>
            <w:rStyle w:val="Hyperlink"/>
            <w:kern w:val="0"/>
          </w:rPr>
          <w:t>http://lms.ncu.edu.tw/ncu</w:t>
        </w:r>
      </w:hyperlink>
      <w:r w:rsidR="00067FBF">
        <w:rPr>
          <w:kern w:val="0"/>
        </w:rPr>
        <w:t xml:space="preserve">) before </w:t>
      </w:r>
      <w:r w:rsidR="004A05CB">
        <w:rPr>
          <w:kern w:val="0"/>
        </w:rPr>
        <w:t>Friday 12</w:t>
      </w:r>
      <w:r w:rsidR="00067FBF">
        <w:rPr>
          <w:kern w:val="0"/>
        </w:rPr>
        <w:t>:</w:t>
      </w:r>
      <w:r w:rsidR="004A05CB">
        <w:rPr>
          <w:kern w:val="0"/>
        </w:rPr>
        <w:t>00</w:t>
      </w:r>
      <w:bookmarkStart w:id="0" w:name="_GoBack"/>
      <w:bookmarkEnd w:id="0"/>
      <w:r w:rsidRPr="003963A4">
        <w:rPr>
          <w:kern w:val="0"/>
        </w:rPr>
        <w:t>.</w:t>
      </w:r>
    </w:p>
    <w:sectPr w:rsidR="00D2635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F63" w:rsidRDefault="002F3F63" w:rsidP="00CB5C45">
      <w:r>
        <w:separator/>
      </w:r>
    </w:p>
  </w:endnote>
  <w:endnote w:type="continuationSeparator" w:id="0">
    <w:p w:rsidR="002F3F63" w:rsidRDefault="002F3F63" w:rsidP="00CB5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icrosoft JhengHei">
    <w:altName w:val="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0002AFF" w:usb1="C000247B" w:usb2="00000009" w:usb3="00000000" w:csb0="000001FF" w:csb1="00000000"/>
  </w:font>
  <w:font w:name="PMingLiU">
    <w:altName w:val="Arial Unicode MS"/>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F63" w:rsidRDefault="002F3F63" w:rsidP="00CB5C45">
      <w:r>
        <w:separator/>
      </w:r>
    </w:p>
  </w:footnote>
  <w:footnote w:type="continuationSeparator" w:id="0">
    <w:p w:rsidR="002F3F63" w:rsidRDefault="002F3F63" w:rsidP="00CB5C4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1198"/>
    <w:multiLevelType w:val="hybridMultilevel"/>
    <w:tmpl w:val="59FEC654"/>
    <w:lvl w:ilvl="0" w:tplc="7BF4D7E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A73754"/>
    <w:multiLevelType w:val="hybridMultilevel"/>
    <w:tmpl w:val="0AEEB10A"/>
    <w:lvl w:ilvl="0" w:tplc="0409000F">
      <w:start w:val="1"/>
      <w:numFmt w:val="decimal"/>
      <w:lvlText w:val="%1."/>
      <w:lvlJc w:val="left"/>
      <w:pPr>
        <w:ind w:left="480" w:hanging="480"/>
      </w:pPr>
    </w:lvl>
    <w:lvl w:ilvl="1" w:tplc="09904D48">
      <w:start w:val="1"/>
      <w:numFmt w:val="bullet"/>
      <w:lvlText w:val=""/>
      <w:lvlJc w:val="left"/>
      <w:pPr>
        <w:ind w:left="960" w:hanging="480"/>
      </w:pPr>
      <w:rPr>
        <w:rFonts w:ascii="Webdings" w:hAnsi="Webdings" w:hint="default"/>
      </w:rPr>
    </w:lvl>
    <w:lvl w:ilvl="2" w:tplc="0409001B">
      <w:start w:val="1"/>
      <w:numFmt w:val="lowerRoman"/>
      <w:lvlText w:val="%3."/>
      <w:lvlJc w:val="right"/>
      <w:pPr>
        <w:ind w:left="1440" w:hanging="480"/>
      </w:pPr>
    </w:lvl>
    <w:lvl w:ilvl="3" w:tplc="0409000B">
      <w:start w:val="1"/>
      <w:numFmt w:val="bullet"/>
      <w:lvlText w:val=""/>
      <w:lvlJc w:val="left"/>
      <w:pPr>
        <w:ind w:left="1920" w:hanging="480"/>
      </w:pPr>
      <w:rPr>
        <w:rFonts w:ascii="Wingdings" w:hAnsi="Wingdings" w:hint="default"/>
      </w:r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C8C2057"/>
    <w:multiLevelType w:val="hybridMultilevel"/>
    <w:tmpl w:val="BE7A0800"/>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9">
      <w:start w:val="1"/>
      <w:numFmt w:val="bullet"/>
      <w:lvlText w:val=""/>
      <w:lvlJc w:val="left"/>
      <w:pPr>
        <w:ind w:left="1920" w:hanging="480"/>
      </w:pPr>
      <w:rPr>
        <w:rFonts w:ascii="Wingdings" w:hAnsi="Wingding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27A1E54"/>
    <w:multiLevelType w:val="hybridMultilevel"/>
    <w:tmpl w:val="579097DC"/>
    <w:lvl w:ilvl="0" w:tplc="15BACD8E">
      <w:start w:val="3"/>
      <w:numFmt w:val="lowerRoman"/>
      <w:lvlText w:val="%1."/>
      <w:lvlJc w:val="right"/>
      <w:pPr>
        <w:ind w:left="144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90B24A7"/>
    <w:multiLevelType w:val="hybridMultilevel"/>
    <w:tmpl w:val="9AA2B7E8"/>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9">
      <w:start w:val="1"/>
      <w:numFmt w:val="bullet"/>
      <w:lvlText w:val=""/>
      <w:lvlJc w:val="left"/>
      <w:pPr>
        <w:ind w:left="1920" w:hanging="480"/>
      </w:pPr>
      <w:rPr>
        <w:rFonts w:ascii="Wingdings" w:hAnsi="Wingding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3D31F4C"/>
    <w:multiLevelType w:val="hybridMultilevel"/>
    <w:tmpl w:val="C696E96E"/>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1"/>
  </w:num>
  <w:num w:numId="3">
    <w:abstractNumId w:val="0"/>
  </w:num>
  <w:num w:numId="4">
    <w:abstractNumId w:val="3"/>
  </w:num>
  <w:num w:numId="5">
    <w:abstractNumId w:val="4"/>
  </w:num>
  <w:num w:numId="6">
    <w:abstractNumId w:val="2"/>
  </w:num>
  <w:num w:numId="7">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EwNrcwsrA0NjE1NzVU0lEKTi0uzszPAykwrAUAlQMdlSwAAAA="/>
  </w:docVars>
  <w:rsids>
    <w:rsidRoot w:val="00E63206"/>
    <w:rsid w:val="00003CCA"/>
    <w:rsid w:val="00007314"/>
    <w:rsid w:val="00010CAF"/>
    <w:rsid w:val="00067FBF"/>
    <w:rsid w:val="000712C2"/>
    <w:rsid w:val="000836F5"/>
    <w:rsid w:val="000A2CC2"/>
    <w:rsid w:val="000F129D"/>
    <w:rsid w:val="000F5D56"/>
    <w:rsid w:val="0015542A"/>
    <w:rsid w:val="001954D1"/>
    <w:rsid w:val="001E37BC"/>
    <w:rsid w:val="0020263B"/>
    <w:rsid w:val="002136B6"/>
    <w:rsid w:val="00221ADB"/>
    <w:rsid w:val="00231789"/>
    <w:rsid w:val="00237E64"/>
    <w:rsid w:val="002552B0"/>
    <w:rsid w:val="00283FF6"/>
    <w:rsid w:val="002A024A"/>
    <w:rsid w:val="002A4CF4"/>
    <w:rsid w:val="002D7B92"/>
    <w:rsid w:val="002F3F63"/>
    <w:rsid w:val="003079E7"/>
    <w:rsid w:val="00321B3F"/>
    <w:rsid w:val="00323FFE"/>
    <w:rsid w:val="00324921"/>
    <w:rsid w:val="003467CC"/>
    <w:rsid w:val="00356FD2"/>
    <w:rsid w:val="00385BF8"/>
    <w:rsid w:val="003963A4"/>
    <w:rsid w:val="003D0D43"/>
    <w:rsid w:val="003F51E7"/>
    <w:rsid w:val="003F7251"/>
    <w:rsid w:val="00447F5F"/>
    <w:rsid w:val="004620F2"/>
    <w:rsid w:val="004637D3"/>
    <w:rsid w:val="004A05CB"/>
    <w:rsid w:val="005078AB"/>
    <w:rsid w:val="005330CA"/>
    <w:rsid w:val="005469FD"/>
    <w:rsid w:val="00584C0A"/>
    <w:rsid w:val="005A483A"/>
    <w:rsid w:val="005D5162"/>
    <w:rsid w:val="005E2385"/>
    <w:rsid w:val="00600C29"/>
    <w:rsid w:val="00641F13"/>
    <w:rsid w:val="0068213F"/>
    <w:rsid w:val="006B72F4"/>
    <w:rsid w:val="006C734C"/>
    <w:rsid w:val="00700D52"/>
    <w:rsid w:val="00737A31"/>
    <w:rsid w:val="00770F8A"/>
    <w:rsid w:val="007915CD"/>
    <w:rsid w:val="007B1C8F"/>
    <w:rsid w:val="007C6B83"/>
    <w:rsid w:val="007E26F7"/>
    <w:rsid w:val="00801BB0"/>
    <w:rsid w:val="00814E09"/>
    <w:rsid w:val="008203F5"/>
    <w:rsid w:val="008543AA"/>
    <w:rsid w:val="00866F81"/>
    <w:rsid w:val="008A1205"/>
    <w:rsid w:val="008A3985"/>
    <w:rsid w:val="008C555D"/>
    <w:rsid w:val="008F576B"/>
    <w:rsid w:val="00906466"/>
    <w:rsid w:val="00911112"/>
    <w:rsid w:val="00925007"/>
    <w:rsid w:val="009D2F24"/>
    <w:rsid w:val="009E1FAC"/>
    <w:rsid w:val="00A318DB"/>
    <w:rsid w:val="00A54455"/>
    <w:rsid w:val="00A649CD"/>
    <w:rsid w:val="00A81BA8"/>
    <w:rsid w:val="00AD28FB"/>
    <w:rsid w:val="00AF09BC"/>
    <w:rsid w:val="00B02063"/>
    <w:rsid w:val="00B20214"/>
    <w:rsid w:val="00B249E3"/>
    <w:rsid w:val="00BA7A79"/>
    <w:rsid w:val="00BF3833"/>
    <w:rsid w:val="00CB32EE"/>
    <w:rsid w:val="00CB5C45"/>
    <w:rsid w:val="00D21458"/>
    <w:rsid w:val="00D26354"/>
    <w:rsid w:val="00DA41F0"/>
    <w:rsid w:val="00DB6326"/>
    <w:rsid w:val="00DE61FB"/>
    <w:rsid w:val="00E10E87"/>
    <w:rsid w:val="00E14C5E"/>
    <w:rsid w:val="00E63206"/>
    <w:rsid w:val="00E63989"/>
    <w:rsid w:val="00EF5ECF"/>
    <w:rsid w:val="00F126FF"/>
    <w:rsid w:val="00F4676E"/>
    <w:rsid w:val="00F50065"/>
    <w:rsid w:val="00F64014"/>
    <w:rsid w:val="00F6700B"/>
    <w:rsid w:val="00FA24BE"/>
    <w:rsid w:val="00FC7D10"/>
    <w:rsid w:val="00FE2784"/>
    <w:rsid w:val="00FF49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CB7E8"/>
  <w15:docId w15:val="{C415A81A-2C28-4C77-9645-D5CE2C9D1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162"/>
    <w:pPr>
      <w:widowControl w:val="0"/>
    </w:pPr>
    <w:rPr>
      <w:rFonts w:ascii="Calibri" w:eastAsia="PMingLiU"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162"/>
    <w:pPr>
      <w:ind w:leftChars="200" w:left="480"/>
    </w:pPr>
    <w:rPr>
      <w:rFonts w:cs="Times New Roman"/>
    </w:rPr>
  </w:style>
  <w:style w:type="character" w:styleId="Hyperlink">
    <w:name w:val="Hyperlink"/>
    <w:basedOn w:val="DefaultParagraphFont"/>
    <w:uiPriority w:val="99"/>
    <w:unhideWhenUsed/>
    <w:rsid w:val="007C6B83"/>
    <w:rPr>
      <w:color w:val="0000FF" w:themeColor="hyperlink"/>
      <w:u w:val="single"/>
    </w:rPr>
  </w:style>
  <w:style w:type="table" w:styleId="TableGrid">
    <w:name w:val="Table Grid"/>
    <w:basedOn w:val="TableNormal"/>
    <w:uiPriority w:val="59"/>
    <w:rsid w:val="00DE61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5C45"/>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B5C45"/>
    <w:rPr>
      <w:rFonts w:ascii="Calibri" w:eastAsia="PMingLiU" w:hAnsi="Calibri"/>
      <w:sz w:val="20"/>
      <w:szCs w:val="20"/>
    </w:rPr>
  </w:style>
  <w:style w:type="paragraph" w:styleId="Footer">
    <w:name w:val="footer"/>
    <w:basedOn w:val="Normal"/>
    <w:link w:val="FooterChar"/>
    <w:uiPriority w:val="99"/>
    <w:unhideWhenUsed/>
    <w:rsid w:val="00CB5C45"/>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B5C45"/>
    <w:rPr>
      <w:rFonts w:ascii="Calibri" w:eastAsia="PMingLiU" w:hAnsi="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22076">
      <w:bodyDiv w:val="1"/>
      <w:marLeft w:val="0"/>
      <w:marRight w:val="0"/>
      <w:marTop w:val="0"/>
      <w:marBottom w:val="0"/>
      <w:divBdr>
        <w:top w:val="none" w:sz="0" w:space="0" w:color="auto"/>
        <w:left w:val="none" w:sz="0" w:space="0" w:color="auto"/>
        <w:bottom w:val="none" w:sz="0" w:space="0" w:color="auto"/>
        <w:right w:val="none" w:sz="0" w:space="0" w:color="auto"/>
      </w:divBdr>
    </w:div>
    <w:div w:id="1238632507">
      <w:bodyDiv w:val="1"/>
      <w:marLeft w:val="0"/>
      <w:marRight w:val="0"/>
      <w:marTop w:val="0"/>
      <w:marBottom w:val="0"/>
      <w:divBdr>
        <w:top w:val="none" w:sz="0" w:space="0" w:color="auto"/>
        <w:left w:val="none" w:sz="0" w:space="0" w:color="auto"/>
        <w:bottom w:val="none" w:sz="0" w:space="0" w:color="auto"/>
        <w:right w:val="none" w:sz="0" w:space="0" w:color="auto"/>
      </w:divBdr>
    </w:div>
    <w:div w:id="1368261096">
      <w:bodyDiv w:val="1"/>
      <w:marLeft w:val="0"/>
      <w:marRight w:val="0"/>
      <w:marTop w:val="0"/>
      <w:marBottom w:val="0"/>
      <w:divBdr>
        <w:top w:val="none" w:sz="0" w:space="0" w:color="auto"/>
        <w:left w:val="none" w:sz="0" w:space="0" w:color="auto"/>
        <w:bottom w:val="none" w:sz="0" w:space="0" w:color="auto"/>
        <w:right w:val="none" w:sz="0" w:space="0" w:color="auto"/>
      </w:divBdr>
    </w:div>
    <w:div w:id="1794981668">
      <w:bodyDiv w:val="1"/>
      <w:marLeft w:val="0"/>
      <w:marRight w:val="0"/>
      <w:marTop w:val="0"/>
      <w:marBottom w:val="0"/>
      <w:divBdr>
        <w:top w:val="none" w:sz="0" w:space="0" w:color="auto"/>
        <w:left w:val="none" w:sz="0" w:space="0" w:color="auto"/>
        <w:bottom w:val="none" w:sz="0" w:space="0" w:color="auto"/>
        <w:right w:val="none" w:sz="0" w:space="0" w:color="auto"/>
      </w:divBdr>
    </w:div>
    <w:div w:id="188163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ms.ncu.edu.tw/nc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3</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dc:creator>
  <cp:lastModifiedBy>Dyah Wardhani</cp:lastModifiedBy>
  <cp:revision>79</cp:revision>
  <dcterms:created xsi:type="dcterms:W3CDTF">2014-11-04T09:39:00Z</dcterms:created>
  <dcterms:modified xsi:type="dcterms:W3CDTF">2017-03-15T07:53:00Z</dcterms:modified>
</cp:coreProperties>
</file>