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jc w:val="center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Times New Roman" w:eastAsia="新細明體" w:hAnsi="Times New Roman" w:cs="Times New Roman"/>
          <w:b/>
          <w:bCs/>
          <w:color w:val="303030"/>
          <w:kern w:val="0"/>
          <w:sz w:val="32"/>
          <w:szCs w:val="32"/>
        </w:rPr>
        <w:t>In-Class Exercise # 10 – “Start Assembly Programming”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jc w:val="center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Due Day: 201</w:t>
      </w:r>
      <w:r w:rsidR="00514DDC">
        <w:rPr>
          <w:rFonts w:ascii="Times New Roman" w:eastAsia="新細明體" w:hAnsi="Times New Roman" w:cs="Times New Roman" w:hint="eastAsia"/>
          <w:color w:val="303030"/>
          <w:kern w:val="0"/>
          <w:sz w:val="21"/>
          <w:szCs w:val="21"/>
        </w:rPr>
        <w:t>7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/04/2</w:t>
      </w:r>
      <w:r w:rsidR="00092F40">
        <w:rPr>
          <w:rFonts w:ascii="Times New Roman" w:eastAsia="新細明體" w:hAnsi="Times New Roman" w:cs="Times New Roman" w:hint="eastAsia"/>
          <w:color w:val="303030"/>
          <w:kern w:val="0"/>
          <w:sz w:val="21"/>
          <w:szCs w:val="21"/>
        </w:rPr>
        <w:t>0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21"/>
          <w:szCs w:val="21"/>
        </w:rPr>
        <w:t>, Thursday, 23:55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目標：請利用週課程所學內容，在程式中</w:t>
      </w:r>
      <w:r w:rsidRPr="00CD3AE9">
        <w:rPr>
          <w:rFonts w:ascii="新細明體" w:eastAsia="新細明體" w:hAnsi="新細明體" w:cs="新細明體" w:hint="eastAsia"/>
          <w:color w:val="FF0000"/>
          <w:kern w:val="0"/>
          <w:sz w:val="21"/>
          <w:szCs w:val="21"/>
        </w:rPr>
        <w:t>加入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名為</w:t>
      </w:r>
      <w:r w:rsidRPr="00CD3AE9">
        <w:rPr>
          <w:rFonts w:ascii="Verdana" w:eastAsia="新細明體" w:hAnsi="Verdana" w:cs="新細明體"/>
          <w:color w:val="FF0000"/>
          <w:kern w:val="0"/>
          <w:sz w:val="21"/>
          <w:szCs w:val="21"/>
        </w:rPr>
        <w:t>FindLargest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的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PROCEDURE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，程式呼叫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FindLargest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之後傳入兩個參數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aPtr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是指向傳入的陣列、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arraySize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是此陣列的大小，最後</w:t>
      </w:r>
      <w:r w:rsidRPr="00CD3AE9">
        <w:rPr>
          <w:rFonts w:ascii="新細明體" w:eastAsia="新細明體" w:hAnsi="新細明體" w:cs="新細明體" w:hint="eastAsia"/>
          <w:color w:val="FF0000"/>
          <w:kern w:val="0"/>
          <w:sz w:val="21"/>
          <w:szCs w:val="21"/>
        </w:rPr>
        <w:t>找出陣列中最大的數字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，將結果存在</w:t>
      </w:r>
      <w:r w:rsidRPr="00CD3AE9">
        <w:rPr>
          <w:rFonts w:ascii="Verdana" w:eastAsia="新細明體" w:hAnsi="Verdana" w:cs="新細明體"/>
          <w:color w:val="FF0000"/>
          <w:kern w:val="0"/>
          <w:sz w:val="21"/>
          <w:szCs w:val="21"/>
        </w:rPr>
        <w:t>eax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暫存器中。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</w:t>
      </w:r>
    </w:p>
    <w:tbl>
      <w:tblPr>
        <w:tblW w:w="8042" w:type="dxa"/>
        <w:tblInd w:w="4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2"/>
      </w:tblGrid>
      <w:tr w:rsidR="00CD3AE9" w:rsidRPr="00CD3AE9" w:rsidTr="00CD3AE9">
        <w:tc>
          <w:tcPr>
            <w:tcW w:w="8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INCLUDE Irvine32.inc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.stack 4096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ExitProcess proto,dwExitCode:dword</w:t>
            </w:r>
          </w:p>
          <w:p w:rsidR="00CD3AE9" w:rsidRPr="00CD3AE9" w:rsidRDefault="001B4E1C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  <w:t>FindLargest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="00CD3AE9"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proto</w:t>
            </w:r>
            <w:r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 xml:space="preserve"> aPtr</w:t>
            </w:r>
            <w:r w:rsidR="00D079CD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 xml:space="preserve"> </w:t>
            </w:r>
            <w:r w:rsidR="00CD3AE9" w:rsidRPr="00CD3AE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  <w:r w:rsidR="00D079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 xml:space="preserve">Ptr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SDWORD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="00CD3AE9"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,</w:t>
            </w:r>
            <w:r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 xml:space="preserve"> arraySize :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DWORD</w:t>
            </w:r>
            <w:r w:rsidR="00CD3AE9" w:rsidRPr="00CD3AE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;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宣告</w:t>
            </w:r>
            <w:r w:rsidRPr="00CD3AE9"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  <w:t>FindLargest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procedure 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的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protot</w:t>
            </w:r>
            <w:bookmarkStart w:id="0" w:name="_GoBack"/>
            <w:bookmarkEnd w:id="0"/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ype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.data</w:t>
            </w:r>
          </w:p>
          <w:p w:rsidR="00CD3AE9" w:rsidRPr="00CD3AE9" w:rsidRDefault="0036537B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Ex1Array sdword 10</w:t>
            </w:r>
            <w:r>
              <w:rPr>
                <w:rFonts w:ascii="Consolas" w:eastAsia="新細明體" w:hAnsi="Consolas" w:cs="新細明體" w:hint="eastAsia"/>
                <w:color w:val="303030"/>
                <w:kern w:val="0"/>
                <w:sz w:val="21"/>
                <w:szCs w:val="21"/>
              </w:rPr>
              <w:t>5</w:t>
            </w:r>
            <w:r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5220</w:t>
            </w:r>
            <w:r>
              <w:rPr>
                <w:rFonts w:ascii="Consolas" w:eastAsia="新細明體" w:hAnsi="Consolas" w:cs="新細明體" w:hint="eastAsia"/>
                <w:color w:val="303030"/>
                <w:kern w:val="0"/>
                <w:sz w:val="21"/>
                <w:szCs w:val="21"/>
              </w:rPr>
              <w:t>6</w:t>
            </w:r>
            <w:r w:rsidR="00CD3AE9"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3 , ___ , ___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;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陣列初始為</w:t>
            </w:r>
            <w:r w:rsidR="00062E3F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10</w:t>
            </w:r>
            <w:r w:rsidR="00062E3F">
              <w:rPr>
                <w:rFonts w:ascii="Consolas" w:eastAsia="新細明體" w:hAnsi="Consolas" w:cs="新細明體" w:hint="eastAsia"/>
                <w:color w:val="303030"/>
                <w:kern w:val="0"/>
                <w:sz w:val="21"/>
                <w:szCs w:val="21"/>
              </w:rPr>
              <w:t>5</w:t>
            </w:r>
            <w:r w:rsidR="00062E3F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5220</w:t>
            </w:r>
            <w:r w:rsidR="00062E3F">
              <w:rPr>
                <w:rFonts w:ascii="Consolas" w:eastAsia="新細明體" w:hAnsi="Consolas" w:cs="新細明體" w:hint="eastAsia"/>
                <w:color w:val="303030"/>
                <w:kern w:val="0"/>
                <w:sz w:val="21"/>
                <w:szCs w:val="21"/>
              </w:rPr>
              <w:t>6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3, 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組員學號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1 ,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組員學號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2</w:t>
            </w:r>
          </w:p>
          <w:p w:rsidR="00CD3AE9" w:rsidRPr="00CD3AE9" w:rsidRDefault="0036537B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Ex2Array sdword -10</w:t>
            </w:r>
            <w:r>
              <w:rPr>
                <w:rFonts w:ascii="Consolas" w:eastAsia="新細明體" w:hAnsi="Consolas" w:cs="新細明體" w:hint="eastAsia"/>
                <w:color w:val="303030"/>
                <w:kern w:val="0"/>
                <w:sz w:val="21"/>
                <w:szCs w:val="21"/>
              </w:rPr>
              <w:t>5</w:t>
            </w:r>
            <w:r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5220</w:t>
            </w:r>
            <w:r>
              <w:rPr>
                <w:rFonts w:ascii="Consolas" w:eastAsia="新細明體" w:hAnsi="Consolas" w:cs="新細明體" w:hint="eastAsia"/>
                <w:color w:val="303030"/>
                <w:kern w:val="0"/>
                <w:sz w:val="21"/>
                <w:szCs w:val="21"/>
              </w:rPr>
              <w:t>6</w:t>
            </w:r>
            <w:r w:rsidR="00CD3AE9"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3 , ___ , ___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;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陣列初始為</w:t>
            </w:r>
            <w:r w:rsidR="00062E3F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-10</w:t>
            </w:r>
            <w:r w:rsidR="00062E3F">
              <w:rPr>
                <w:rFonts w:ascii="Consolas" w:eastAsia="新細明體" w:hAnsi="Consolas" w:cs="新細明體" w:hint="eastAsia"/>
                <w:color w:val="303030"/>
                <w:kern w:val="0"/>
                <w:sz w:val="21"/>
                <w:szCs w:val="21"/>
              </w:rPr>
              <w:t>5</w:t>
            </w:r>
            <w:r w:rsidR="00062E3F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5220</w:t>
            </w:r>
            <w:r w:rsidR="00062E3F">
              <w:rPr>
                <w:rFonts w:ascii="Consolas" w:eastAsia="新細明體" w:hAnsi="Consolas" w:cs="新細明體" w:hint="eastAsia"/>
                <w:color w:val="303030"/>
                <w:kern w:val="0"/>
                <w:sz w:val="21"/>
                <w:szCs w:val="21"/>
              </w:rPr>
              <w:t>6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3, 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組員學號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1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加負號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,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組員學號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2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加負號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lastRenderedPageBreak/>
              <w:t>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.code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main proc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 ______ FindLargest, ____ Ex1Array, ________ Ex1Array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 ______ FindLargest, ____ Ex2Array, ________ Ex2Array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;</w:t>
            </w:r>
            <w:r w:rsidRPr="00CD3AE9">
              <w:rPr>
                <w:rFonts w:ascii="微軟正黑體" w:eastAsia="微軟正黑體" w:hAnsi="微軟正黑體" w:cs="新細明體" w:hint="eastAsia"/>
                <w:color w:val="303030"/>
                <w:kern w:val="0"/>
                <w:sz w:val="21"/>
                <w:szCs w:val="21"/>
              </w:rPr>
              <w:t>呼叫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FindLargest procedure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call WaitMsg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invoke ExitProcess,0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main endp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FindLargest proc,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____:____ SDWORD, _________:DWORD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  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push esi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push ecx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mov  eax,________h     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ind w:firstLine="480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; smallest possible 32bit signed integer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mov  ___,___     ; point to the first element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lastRenderedPageBreak/>
              <w:t>    mov  ecx,___     ; set iteration times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L1: ___ ___,___    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ind w:firstLine="480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; compare the current value and current maximum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___  L2          ; smaller than max,jump to L2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___  ___,___     ; update max value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L2: add  esi,4      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loop ___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call WriteInt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call Crlf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8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pop ecx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  pop esi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8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    </w:t>
            </w:r>
            <w:r w:rsidRPr="00CD3AE9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____</w:t>
            </w: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              ;</w:t>
            </w:r>
            <w:r w:rsidRPr="00CD3AE9"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  <w:t> Return from subroutine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FindLargest endp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 </w:t>
            </w:r>
          </w:p>
          <w:p w:rsidR="00CD3AE9" w:rsidRPr="00CD3AE9" w:rsidRDefault="00CD3AE9" w:rsidP="00CD3AE9">
            <w:pPr>
              <w:widowControl/>
              <w:spacing w:before="100" w:beforeAutospacing="1" w:after="100" w:afterAutospacing="1" w:line="420" w:lineRule="atLeast"/>
              <w:rPr>
                <w:rFonts w:ascii="Verdana" w:eastAsia="新細明體" w:hAnsi="Verdana" w:cs="新細明體"/>
                <w:color w:val="303030"/>
                <w:kern w:val="0"/>
                <w:sz w:val="21"/>
                <w:szCs w:val="21"/>
              </w:rPr>
            </w:pPr>
            <w:r w:rsidRPr="00CD3AE9">
              <w:rPr>
                <w:rFonts w:ascii="Consolas" w:eastAsia="新細明體" w:hAnsi="Consolas" w:cs="新細明體"/>
                <w:color w:val="303030"/>
                <w:kern w:val="0"/>
                <w:sz w:val="21"/>
                <w:szCs w:val="21"/>
              </w:rPr>
              <w:t>end main</w:t>
            </w:r>
          </w:p>
        </w:tc>
      </w:tr>
    </w:tbl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lastRenderedPageBreak/>
        <w:t>1. 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利用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WINdbg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，觀察程式執行時暫存器及記憶體狀況，並將結果圖截圖附於報告的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Word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檔中。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2.       將下列檔案打包成</w:t>
      </w:r>
      <w:r w:rsidRPr="00CD3AE9">
        <w:rPr>
          <w:rFonts w:ascii="新細明體" w:eastAsia="新細明體" w:hAnsi="新細明體" w:cs="新細明體" w:hint="eastAsia"/>
          <w:b/>
          <w:bCs/>
          <w:color w:val="FF0000"/>
          <w:kern w:val="0"/>
          <w:sz w:val="21"/>
          <w:szCs w:val="21"/>
        </w:rPr>
        <w:t>壓縮檔</w:t>
      </w:r>
      <w:r w:rsidRPr="00CD3AE9">
        <w:rPr>
          <w:rFonts w:ascii="Verdana" w:eastAsia="新細明體" w:hAnsi="Verdana" w:cs="新細明體"/>
          <w:b/>
          <w:bCs/>
          <w:color w:val="FF0000"/>
          <w:kern w:val="0"/>
          <w:sz w:val="21"/>
          <w:szCs w:val="21"/>
        </w:rPr>
        <w:t>(.zip</w:t>
      </w:r>
      <w:r w:rsidRPr="00CD3AE9">
        <w:rPr>
          <w:rFonts w:ascii="新細明體" w:eastAsia="新細明體" w:hAnsi="新細明體" w:cs="新細明體" w:hint="eastAsia"/>
          <w:b/>
          <w:bCs/>
          <w:color w:val="FF0000"/>
          <w:kern w:val="0"/>
          <w:sz w:val="21"/>
          <w:szCs w:val="21"/>
        </w:rPr>
        <w:t>、</w:t>
      </w:r>
      <w:r w:rsidRPr="00CD3AE9">
        <w:rPr>
          <w:rFonts w:ascii="Verdana" w:eastAsia="新細明體" w:hAnsi="Verdana" w:cs="新細明體"/>
          <w:b/>
          <w:bCs/>
          <w:color w:val="FF0000"/>
          <w:kern w:val="0"/>
          <w:sz w:val="21"/>
          <w:szCs w:val="21"/>
        </w:rPr>
        <w:t>.rar)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，檔案名稱為組別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 (ex: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第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01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組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.zip)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ind w:left="1440" w:hanging="144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                  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i.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     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程式碼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(*.asm)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ind w:left="1440" w:hanging="144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                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ii.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     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報告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(*.doc)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ind w:left="1920" w:hanging="48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Wingdings" w:eastAsia="新細明體" w:hAnsi="Wingdings" w:cs="新細明體"/>
          <w:color w:val="303030"/>
          <w:kern w:val="0"/>
          <w:sz w:val="21"/>
          <w:szCs w:val="21"/>
        </w:rPr>
        <w:t>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報告標題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ind w:left="1920" w:hanging="48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Wingdings" w:eastAsia="新細明體" w:hAnsi="Wingdings" w:cs="新細明體"/>
          <w:color w:val="303030"/>
          <w:kern w:val="0"/>
          <w:sz w:val="21"/>
          <w:szCs w:val="21"/>
        </w:rPr>
        <w:t>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組別、姓名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ind w:left="1920" w:hanging="480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Wingdings" w:eastAsia="新細明體" w:hAnsi="Wingdings" w:cs="新細明體"/>
          <w:color w:val="303030"/>
          <w:kern w:val="0"/>
          <w:sz w:val="21"/>
          <w:szCs w:val="21"/>
        </w:rPr>
        <w:t>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報告內容必須能夠表達你們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”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了解這支程式在幹嘛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”</w:t>
      </w:r>
    </w:p>
    <w:p w:rsidR="00CD3AE9" w:rsidRPr="00514DDC" w:rsidRDefault="00CD3AE9" w:rsidP="00CD3AE9">
      <w:pPr>
        <w:widowControl/>
        <w:shd w:val="clear" w:color="auto" w:fill="FFFFFF"/>
        <w:spacing w:before="100" w:beforeAutospacing="1" w:after="100" w:afterAutospacing="1"/>
        <w:ind w:left="1920" w:hanging="480"/>
        <w:rPr>
          <w:rFonts w:ascii="新細明體" w:eastAsia="新細明體" w:hAnsi="新細明體" w:cs="新細明體"/>
          <w:color w:val="303030"/>
          <w:kern w:val="0"/>
          <w:sz w:val="21"/>
          <w:szCs w:val="21"/>
        </w:rPr>
      </w:pPr>
      <w:r w:rsidRPr="00CD3AE9">
        <w:rPr>
          <w:rFonts w:ascii="Wingdings" w:eastAsia="新細明體" w:hAnsi="Wingdings" w:cs="新細明體"/>
          <w:color w:val="303030"/>
          <w:kern w:val="0"/>
          <w:sz w:val="21"/>
          <w:szCs w:val="21"/>
        </w:rPr>
        <w:t>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</w:t>
      </w:r>
      <w:r w:rsidRPr="00514DDC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心得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3.       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欲更新作業內容可直接再次上傳，檔名請加注提交版本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(ex: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第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01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組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v2.zip)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繳交作業方式：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1.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每組一份</w:t>
      </w:r>
    </w:p>
    <w:p w:rsidR="00CD3AE9" w:rsidRPr="00CD3AE9" w:rsidRDefault="00CD3AE9" w:rsidP="00CD3AE9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2.</w:t>
      </w:r>
      <w:r w:rsidRPr="00CD3AE9">
        <w:rPr>
          <w:rFonts w:ascii="Times New Roman" w:eastAsia="新細明體" w:hAnsi="Times New Roman" w:cs="Times New Roman"/>
          <w:color w:val="303030"/>
          <w:kern w:val="0"/>
          <w:sz w:val="14"/>
          <w:szCs w:val="14"/>
        </w:rPr>
        <w:t>          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請於當日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23:55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之前上傳至教學網站</w:t>
      </w:r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(</w:t>
      </w:r>
      <w:hyperlink r:id="rId6" w:history="1">
        <w:r w:rsidRPr="00CD3AE9">
          <w:rPr>
            <w:rFonts w:ascii="Verdana" w:eastAsia="新細明體" w:hAnsi="Verdana" w:cs="新細明體"/>
            <w:color w:val="666666"/>
            <w:kern w:val="0"/>
            <w:sz w:val="21"/>
            <w:szCs w:val="21"/>
            <w:u w:val="single"/>
          </w:rPr>
          <w:t>http://lms.ncu.edu.tw/ncu</w:t>
        </w:r>
      </w:hyperlink>
      <w:r w:rsidRPr="00CD3AE9">
        <w:rPr>
          <w:rFonts w:ascii="Verdana" w:eastAsia="新細明體" w:hAnsi="Verdana" w:cs="新細明體"/>
          <w:color w:val="303030"/>
          <w:kern w:val="0"/>
          <w:sz w:val="21"/>
          <w:szCs w:val="21"/>
        </w:rPr>
        <w:t>)</w:t>
      </w:r>
      <w:r w:rsidRPr="00CD3AE9">
        <w:rPr>
          <w:rFonts w:ascii="新細明體" w:eastAsia="新細明體" w:hAnsi="新細明體" w:cs="新細明體" w:hint="eastAsia"/>
          <w:color w:val="303030"/>
          <w:kern w:val="0"/>
          <w:sz w:val="21"/>
          <w:szCs w:val="21"/>
        </w:rPr>
        <w:t>，完成繳交流程。</w:t>
      </w:r>
    </w:p>
    <w:p w:rsidR="007270FF" w:rsidRPr="00CD3AE9" w:rsidRDefault="007270FF"/>
    <w:sectPr w:rsidR="007270FF" w:rsidRPr="00CD3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C01" w:rsidRDefault="00133C01" w:rsidP="0036537B">
      <w:r>
        <w:separator/>
      </w:r>
    </w:p>
  </w:endnote>
  <w:endnote w:type="continuationSeparator" w:id="0">
    <w:p w:rsidR="00133C01" w:rsidRDefault="00133C01" w:rsidP="00365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C01" w:rsidRDefault="00133C01" w:rsidP="0036537B">
      <w:r>
        <w:separator/>
      </w:r>
    </w:p>
  </w:footnote>
  <w:footnote w:type="continuationSeparator" w:id="0">
    <w:p w:rsidR="00133C01" w:rsidRDefault="00133C01" w:rsidP="00365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E9"/>
    <w:rsid w:val="00062E3F"/>
    <w:rsid w:val="00092F40"/>
    <w:rsid w:val="00133C01"/>
    <w:rsid w:val="001B4E1C"/>
    <w:rsid w:val="0036537B"/>
    <w:rsid w:val="00495B08"/>
    <w:rsid w:val="00514DDC"/>
    <w:rsid w:val="00563F2E"/>
    <w:rsid w:val="007270FF"/>
    <w:rsid w:val="00805470"/>
    <w:rsid w:val="00C51888"/>
    <w:rsid w:val="00CD3AE9"/>
    <w:rsid w:val="00D0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1A0530-4A4D-476E-A184-38D2D094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D3AE9"/>
    <w:rPr>
      <w:b/>
      <w:bCs/>
    </w:rPr>
  </w:style>
  <w:style w:type="character" w:customStyle="1" w:styleId="apple-converted-space">
    <w:name w:val="apple-converted-space"/>
    <w:basedOn w:val="a0"/>
    <w:rsid w:val="00CD3AE9"/>
  </w:style>
  <w:style w:type="paragraph" w:customStyle="1" w:styleId="default">
    <w:name w:val="default"/>
    <w:basedOn w:val="a"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CD3A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CD3AE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65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537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5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53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ms.ncu.edu.tw/nc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YuSyuan</dc:creator>
  <cp:keywords/>
  <dc:description/>
  <cp:lastModifiedBy>aipr</cp:lastModifiedBy>
  <cp:revision>12</cp:revision>
  <dcterms:created xsi:type="dcterms:W3CDTF">2017-04-15T12:02:00Z</dcterms:created>
  <dcterms:modified xsi:type="dcterms:W3CDTF">2017-04-20T02:10:00Z</dcterms:modified>
</cp:coreProperties>
</file>