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C86" w:rsidRDefault="00D0044A" w:rsidP="00D0044A">
      <w:pPr>
        <w:pStyle w:val="Title"/>
      </w:pPr>
      <w:r>
        <w:t>LTSPICE Sımulatıon</w:t>
      </w:r>
    </w:p>
    <w:p w:rsidR="002E679F" w:rsidRDefault="00D0044A">
      <w:r>
        <w:t xml:space="preserve">The controller options are narrowed down to UC3842, LT1242, and LT3748. </w:t>
      </w:r>
      <w:r w:rsidR="005D4267">
        <w:t xml:space="preserve">UC3842 and LT1242 are equivalent of each other. </w:t>
      </w:r>
      <w:r w:rsidR="005D4267">
        <w:t xml:space="preserve">LT3748 has a simpler control loop and doesn’t require a third winding whereas UC3842/LT1242 require a third winding to fed the controller and they have much complex feedback loop.  However, the secondary side regulation of UC3842/LT1242 results in a more robust </w:t>
      </w:r>
      <w:proofErr w:type="gramStart"/>
      <w:r w:rsidR="005D4267">
        <w:t>an</w:t>
      </w:r>
      <w:proofErr w:type="gramEnd"/>
      <w:r w:rsidR="005D4267">
        <w:t xml:space="preserve"> stable system. Moreover, LT3748 </w:t>
      </w:r>
      <w:proofErr w:type="spellStart"/>
      <w:proofErr w:type="gramStart"/>
      <w:r w:rsidR="005D4267">
        <w:t>cant</w:t>
      </w:r>
      <w:proofErr w:type="spellEnd"/>
      <w:proofErr w:type="gramEnd"/>
      <w:r w:rsidR="005D4267">
        <w:t xml:space="preserve"> be found in Turkey stock. Thus, UC3842/LT1242 are chosen as controller. </w:t>
      </w:r>
    </w:p>
    <w:p w:rsidR="00D0044A" w:rsidRDefault="005D4267">
      <w:r>
        <w:t>C</w:t>
      </w:r>
      <w:r w:rsidR="00D0044A">
        <w:t xml:space="preserve">ontroller in the simulation is chosen as LT1242. Since UC3842 and LT1242 are equivalent of each other, the circuitry in </w:t>
      </w:r>
      <w:r w:rsidR="00D0044A" w:rsidRPr="00D0044A">
        <w:rPr>
          <w:color w:val="FF0000"/>
        </w:rPr>
        <w:t xml:space="preserve">Figure x. </w:t>
      </w:r>
      <w:r w:rsidR="00D0044A">
        <w:t>can be implemented with UC3842 too.</w:t>
      </w:r>
    </w:p>
    <w:p w:rsidR="00D0044A" w:rsidRDefault="000C7F25" w:rsidP="00CD3A1E">
      <w:pPr>
        <w:jc w:val="center"/>
      </w:pPr>
      <w:r>
        <w:rPr>
          <w:noProof/>
          <w:lang w:val="es-ES" w:eastAsia="es-ES"/>
        </w:rPr>
        <w:drawing>
          <wp:inline distT="0" distB="0" distL="0" distR="0" wp14:anchorId="562290A7" wp14:editId="27673A2E">
            <wp:extent cx="5760720" cy="3371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371215"/>
                    </a:xfrm>
                    <a:prstGeom prst="rect">
                      <a:avLst/>
                    </a:prstGeom>
                  </pic:spPr>
                </pic:pic>
              </a:graphicData>
            </a:graphic>
          </wp:inline>
        </w:drawing>
      </w:r>
    </w:p>
    <w:p w:rsidR="00D0044A" w:rsidRDefault="00D0044A" w:rsidP="00D0044A">
      <w:pPr>
        <w:jc w:val="center"/>
      </w:pPr>
      <w:r>
        <w:t>Figure x. The schematic of the circuit</w:t>
      </w:r>
    </w:p>
    <w:p w:rsidR="00626C6C" w:rsidRDefault="002E679F" w:rsidP="00626C6C">
      <w:r>
        <w:t xml:space="preserve">The important characteristics of the circuit </w:t>
      </w:r>
      <w:r w:rsidR="000C7F25">
        <w:t>for 24V and 48V inputs are</w:t>
      </w:r>
      <w:r>
        <w:t xml:space="preserve"> displayed below. </w:t>
      </w:r>
    </w:p>
    <w:p w:rsidR="000C7F25" w:rsidRDefault="000C7F25" w:rsidP="00626C6C">
      <w:pPr>
        <w:rPr>
          <w:b/>
        </w:rPr>
      </w:pPr>
      <w:r w:rsidRPr="000C7F25">
        <w:rPr>
          <w:b/>
        </w:rPr>
        <w:t>24V</w:t>
      </w:r>
    </w:p>
    <w:p w:rsidR="002F46D3" w:rsidRDefault="002F46D3" w:rsidP="002F46D3">
      <w:pPr>
        <w:jc w:val="center"/>
        <w:rPr>
          <w:b/>
        </w:rPr>
      </w:pPr>
      <w:r w:rsidRPr="002F46D3">
        <w:rPr>
          <w:b/>
          <w:noProof/>
          <w:lang w:val="es-ES" w:eastAsia="es-ES"/>
        </w:rPr>
        <w:lastRenderedPageBreak/>
        <w:drawing>
          <wp:inline distT="0" distB="0" distL="0" distR="0">
            <wp:extent cx="5760720" cy="2817937"/>
            <wp:effectExtent l="0" t="0" r="0" b="1905"/>
            <wp:docPr id="22" name="Picture 22" descr="C:\Users\akara\Desktop\ecem okul\ee464\Project\LTSpice Figures\24V\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ra\Desktop\ecem okul\ee464\Project\LTSpice Figures\24V\outpu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2817937"/>
                    </a:xfrm>
                    <a:prstGeom prst="rect">
                      <a:avLst/>
                    </a:prstGeom>
                    <a:noFill/>
                    <a:ln>
                      <a:noFill/>
                    </a:ln>
                  </pic:spPr>
                </pic:pic>
              </a:graphicData>
            </a:graphic>
          </wp:inline>
        </w:drawing>
      </w:r>
    </w:p>
    <w:p w:rsidR="000C7F25" w:rsidRDefault="000C7F25" w:rsidP="00626C6C">
      <w:r>
        <w:t xml:space="preserve">It is seen that the output voltage is approximately </w:t>
      </w:r>
      <w:r w:rsidR="006320FA">
        <w:t>14.95</w:t>
      </w:r>
      <w:r>
        <w:t xml:space="preserve">V and the voltage ripple is </w:t>
      </w:r>
      <w:r w:rsidR="006320FA">
        <w:t>0.34</w:t>
      </w:r>
      <w:r>
        <w:t xml:space="preserve">V. </w:t>
      </w:r>
    </w:p>
    <w:p w:rsidR="002F46D3" w:rsidRDefault="002F46D3" w:rsidP="00626C6C">
      <w:r w:rsidRPr="002F46D3">
        <w:rPr>
          <w:noProof/>
          <w:lang w:val="es-ES" w:eastAsia="es-ES"/>
        </w:rPr>
        <w:drawing>
          <wp:inline distT="0" distB="0" distL="0" distR="0">
            <wp:extent cx="5760720" cy="2817937"/>
            <wp:effectExtent l="0" t="0" r="0" b="1905"/>
            <wp:docPr id="18" name="Picture 18" descr="C:\Users\akara\Desktop\ecem okul\ee464\Project\LTSpice Figures\24V\primary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kara\Desktop\ecem okul\ee464\Project\LTSpice Figures\24V\primary_cur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817937"/>
                    </a:xfrm>
                    <a:prstGeom prst="rect">
                      <a:avLst/>
                    </a:prstGeom>
                    <a:noFill/>
                    <a:ln>
                      <a:noFill/>
                    </a:ln>
                  </pic:spPr>
                </pic:pic>
              </a:graphicData>
            </a:graphic>
          </wp:inline>
        </w:drawing>
      </w:r>
    </w:p>
    <w:p w:rsidR="000C7F25" w:rsidRDefault="000A02E1" w:rsidP="00626C6C">
      <w:r>
        <w:t xml:space="preserve">For primary cable, the minimum input voltage case is examined since it gives the maximum current. </w:t>
      </w:r>
      <w:r w:rsidR="000C7F25">
        <w:t xml:space="preserve">The RMS value of the primary current is </w:t>
      </w:r>
      <w:r w:rsidR="006320FA">
        <w:t>3.54</w:t>
      </w:r>
      <w:r w:rsidR="000C7F25">
        <w:t>A. Since the frequency is chosen as 70kHz, AWG25 cables are chosen to reduce skin effect. The cross-section of these cables are approximately 0.16mm</w:t>
      </w:r>
      <w:r w:rsidR="000C7F25">
        <w:rPr>
          <w:vertAlign w:val="superscript"/>
        </w:rPr>
        <w:t>2</w:t>
      </w:r>
      <w:r w:rsidR="000C7F25">
        <w:t xml:space="preserve">. Thus, 5 parallel cables are enough to </w:t>
      </w:r>
      <w:r w:rsidR="002F46D3">
        <w:t>make the average current density 4A/mm</w:t>
      </w:r>
      <w:r w:rsidR="002F46D3">
        <w:rPr>
          <w:vertAlign w:val="superscript"/>
        </w:rPr>
        <w:t>2</w:t>
      </w:r>
      <w:r w:rsidR="002F46D3">
        <w:t xml:space="preserve">. </w:t>
      </w:r>
    </w:p>
    <w:p w:rsidR="002F46D3" w:rsidRDefault="002F46D3" w:rsidP="00626C6C">
      <w:r w:rsidRPr="002F46D3">
        <w:rPr>
          <w:noProof/>
          <w:lang w:val="es-ES" w:eastAsia="es-ES"/>
        </w:rPr>
        <w:lastRenderedPageBreak/>
        <w:drawing>
          <wp:inline distT="0" distB="0" distL="0" distR="0">
            <wp:extent cx="5760720" cy="2817937"/>
            <wp:effectExtent l="0" t="0" r="0" b="1905"/>
            <wp:docPr id="19" name="Picture 19" descr="C:\Users\akara\Desktop\ecem okul\ee464\Project\LTSpice Figures\24V\secondary_cur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ra\Desktop\ecem okul\ee464\Project\LTSpice Figures\24V\secondary_curr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2817937"/>
                    </a:xfrm>
                    <a:prstGeom prst="rect">
                      <a:avLst/>
                    </a:prstGeom>
                    <a:noFill/>
                    <a:ln>
                      <a:noFill/>
                    </a:ln>
                  </pic:spPr>
                </pic:pic>
              </a:graphicData>
            </a:graphic>
          </wp:inline>
        </w:drawing>
      </w:r>
    </w:p>
    <w:p w:rsidR="002F46D3" w:rsidRDefault="002F46D3" w:rsidP="002F46D3">
      <w:r>
        <w:t xml:space="preserve">The RMS value of the </w:t>
      </w:r>
      <w:r>
        <w:t>secondary</w:t>
      </w:r>
      <w:r>
        <w:t xml:space="preserve"> current is </w:t>
      </w:r>
      <w:r w:rsidR="006320FA">
        <w:t>4.31</w:t>
      </w:r>
      <w:r>
        <w:t xml:space="preserve">A. </w:t>
      </w:r>
      <w:r>
        <w:t>Thus, 7</w:t>
      </w:r>
      <w:r>
        <w:t xml:space="preserve"> parallel </w:t>
      </w:r>
      <w:r>
        <w:t xml:space="preserve">AWG </w:t>
      </w:r>
      <w:r>
        <w:t>cables are enough to make the average current density 4A/mm</w:t>
      </w:r>
      <w:r>
        <w:rPr>
          <w:vertAlign w:val="superscript"/>
        </w:rPr>
        <w:t>2</w:t>
      </w:r>
      <w:r>
        <w:t xml:space="preserve">. </w:t>
      </w:r>
    </w:p>
    <w:p w:rsidR="002F46D3" w:rsidRDefault="002F46D3" w:rsidP="002F46D3">
      <w:r w:rsidRPr="002F46D3">
        <w:rPr>
          <w:noProof/>
          <w:lang w:val="es-ES" w:eastAsia="es-ES"/>
        </w:rPr>
        <w:drawing>
          <wp:inline distT="0" distB="0" distL="0" distR="0">
            <wp:extent cx="5760720" cy="2817937"/>
            <wp:effectExtent l="0" t="0" r="0" b="1905"/>
            <wp:docPr id="20" name="Picture 20" descr="C:\Users\akara\Desktop\ecem okul\ee464\Project\LTSpice Figures\24V\mosfet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kara\Desktop\ecem okul\ee464\Project\LTSpice Figures\24V\mosfet_voltag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817937"/>
                    </a:xfrm>
                    <a:prstGeom prst="rect">
                      <a:avLst/>
                    </a:prstGeom>
                    <a:noFill/>
                    <a:ln>
                      <a:noFill/>
                    </a:ln>
                  </pic:spPr>
                </pic:pic>
              </a:graphicData>
            </a:graphic>
          </wp:inline>
        </w:drawing>
      </w:r>
    </w:p>
    <w:p w:rsidR="002F46D3" w:rsidRDefault="002F46D3" w:rsidP="002F46D3">
      <w:r>
        <w:t xml:space="preserve">With the snubber design, it is seen that the </w:t>
      </w:r>
      <w:proofErr w:type="spellStart"/>
      <w:r>
        <w:t>mosfet</w:t>
      </w:r>
      <w:proofErr w:type="spellEnd"/>
      <w:r>
        <w:t xml:space="preserve"> voltage is reduced to </w:t>
      </w:r>
      <w:r w:rsidR="006320FA">
        <w:t>64</w:t>
      </w:r>
      <w:r>
        <w:t>V in transient state and 5</w:t>
      </w:r>
      <w:r w:rsidR="006320FA">
        <w:t>8</w:t>
      </w:r>
      <w:r>
        <w:t xml:space="preserve">V in steady state. Without the snubber, the </w:t>
      </w:r>
      <w:proofErr w:type="spellStart"/>
      <w:r>
        <w:t>mosfet</w:t>
      </w:r>
      <w:proofErr w:type="spellEnd"/>
      <w:r>
        <w:t xml:space="preserve"> voltage reaches </w:t>
      </w:r>
      <w:r w:rsidR="006320FA">
        <w:t>300</w:t>
      </w:r>
      <w:r>
        <w:t xml:space="preserve">V in transient state and </w:t>
      </w:r>
      <w:r w:rsidR="006320FA">
        <w:t>220</w:t>
      </w:r>
      <w:r>
        <w:t>V in steady state</w:t>
      </w:r>
      <w:r w:rsidR="006320FA">
        <w:t xml:space="preserve"> due to leakage inductance</w:t>
      </w:r>
      <w:r>
        <w:t>.</w:t>
      </w:r>
    </w:p>
    <w:p w:rsidR="002F46D3" w:rsidRDefault="002F46D3" w:rsidP="002F46D3">
      <w:r w:rsidRPr="002F46D3">
        <w:rPr>
          <w:noProof/>
          <w:lang w:val="es-ES" w:eastAsia="es-ES"/>
        </w:rPr>
        <w:lastRenderedPageBreak/>
        <w:drawing>
          <wp:inline distT="0" distB="0" distL="0" distR="0">
            <wp:extent cx="5760720" cy="2817937"/>
            <wp:effectExtent l="0" t="0" r="0" b="1905"/>
            <wp:docPr id="21" name="Picture 21" descr="C:\Users\akara\Desktop\ecem okul\ee464\Project\LTSpice Figures\24V\diode_vol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ra\Desktop\ecem okul\ee464\Project\LTSpice Figures\24V\diode_voltag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817937"/>
                    </a:xfrm>
                    <a:prstGeom prst="rect">
                      <a:avLst/>
                    </a:prstGeom>
                    <a:noFill/>
                    <a:ln>
                      <a:noFill/>
                    </a:ln>
                  </pic:spPr>
                </pic:pic>
              </a:graphicData>
            </a:graphic>
          </wp:inline>
        </w:drawing>
      </w:r>
    </w:p>
    <w:p w:rsidR="002F46D3" w:rsidRDefault="002F46D3" w:rsidP="002F46D3">
      <w:r>
        <w:t xml:space="preserve">The maximum diode voltage is measured as </w:t>
      </w:r>
      <w:r w:rsidR="006320FA">
        <w:t>47</w:t>
      </w:r>
      <w:r>
        <w:t xml:space="preserve">V. </w:t>
      </w:r>
    </w:p>
    <w:p w:rsidR="006320FA" w:rsidRDefault="006320FA" w:rsidP="002F46D3">
      <w:pPr>
        <w:rPr>
          <w:b/>
        </w:rPr>
      </w:pPr>
      <w:r w:rsidRPr="006320FA">
        <w:rPr>
          <w:b/>
        </w:rPr>
        <w:t>48V</w:t>
      </w:r>
    </w:p>
    <w:p w:rsidR="000A02E1" w:rsidRPr="000A02E1" w:rsidRDefault="000A02E1" w:rsidP="002F46D3">
      <w:r>
        <w:rPr>
          <w:noProof/>
          <w:lang w:val="es-ES" w:eastAsia="es-ES"/>
        </w:rPr>
        <w:drawing>
          <wp:inline distT="0" distB="0" distL="0" distR="0" wp14:anchorId="7EAC6F68" wp14:editId="7FF56EC2">
            <wp:extent cx="5760720" cy="27425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42565"/>
                    </a:xfrm>
                    <a:prstGeom prst="rect">
                      <a:avLst/>
                    </a:prstGeom>
                  </pic:spPr>
                </pic:pic>
              </a:graphicData>
            </a:graphic>
          </wp:inline>
        </w:drawing>
      </w:r>
    </w:p>
    <w:p w:rsidR="006320FA" w:rsidRDefault="000A02E1" w:rsidP="002F46D3">
      <w:r>
        <w:t>O</w:t>
      </w:r>
      <w:r>
        <w:t xml:space="preserve">utput voltage is </w:t>
      </w:r>
      <w:r>
        <w:t xml:space="preserve">measured as </w:t>
      </w:r>
      <w:r w:rsidR="00A775B8">
        <w:t>15.08</w:t>
      </w:r>
      <w:r>
        <w:t xml:space="preserve">V and the voltage ripple is </w:t>
      </w:r>
      <w:r w:rsidR="00A775B8">
        <w:t>0.26</w:t>
      </w:r>
      <w:r>
        <w:t>V</w:t>
      </w:r>
      <w:r>
        <w:t xml:space="preserve"> in steady state</w:t>
      </w:r>
      <w:r>
        <w:t>.</w:t>
      </w:r>
    </w:p>
    <w:p w:rsidR="00A775B8" w:rsidRDefault="00A775B8" w:rsidP="002F46D3">
      <w:r>
        <w:rPr>
          <w:noProof/>
          <w:lang w:val="es-ES" w:eastAsia="es-ES"/>
        </w:rPr>
        <w:lastRenderedPageBreak/>
        <w:drawing>
          <wp:inline distT="0" distB="0" distL="0" distR="0" wp14:anchorId="378B0AE4" wp14:editId="5F3CF2E9">
            <wp:extent cx="5760720" cy="27374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37485"/>
                    </a:xfrm>
                    <a:prstGeom prst="rect">
                      <a:avLst/>
                    </a:prstGeom>
                  </pic:spPr>
                </pic:pic>
              </a:graphicData>
            </a:graphic>
          </wp:inline>
        </w:drawing>
      </w:r>
    </w:p>
    <w:p w:rsidR="00A775B8" w:rsidRDefault="00A775B8" w:rsidP="002F46D3">
      <w:r>
        <w:t>By calculating the average power from the average input current, the efficiency is approximately 81.5%.</w:t>
      </w:r>
      <w:bookmarkStart w:id="0" w:name="_GoBack"/>
      <w:bookmarkEnd w:id="0"/>
    </w:p>
    <w:p w:rsidR="000A02E1" w:rsidRDefault="000A02E1" w:rsidP="002F46D3">
      <w:pPr>
        <w:rPr>
          <w:b/>
        </w:rPr>
      </w:pPr>
    </w:p>
    <w:p w:rsidR="000A02E1" w:rsidRPr="006320FA" w:rsidRDefault="000A02E1" w:rsidP="002F46D3">
      <w:pPr>
        <w:rPr>
          <w:b/>
        </w:rPr>
      </w:pPr>
    </w:p>
    <w:p w:rsidR="002F46D3" w:rsidRPr="002F46D3" w:rsidRDefault="002F46D3" w:rsidP="00626C6C"/>
    <w:p w:rsidR="002E679F" w:rsidRDefault="002E679F" w:rsidP="00626C6C"/>
    <w:p w:rsidR="00626C6C" w:rsidRDefault="00626C6C" w:rsidP="00626C6C">
      <w:r>
        <w:br w:type="page"/>
      </w:r>
    </w:p>
    <w:p w:rsidR="00626C6C" w:rsidRDefault="00D0044A" w:rsidP="00626C6C">
      <w:r>
        <w:lastRenderedPageBreak/>
        <w:t>For constructing the circuit, WeBench test environment of TI and the application notes of LT1242, UC3842 and UC2842 are used.</w:t>
      </w:r>
      <w:r w:rsidR="00626C6C">
        <w:t xml:space="preserve"> The transformer parameters are revised after the test results. Detailed information about the subparts is explained below.</w:t>
      </w:r>
    </w:p>
    <w:p w:rsidR="00626C6C" w:rsidRDefault="00626C6C" w:rsidP="00626C6C">
      <w:pPr>
        <w:pStyle w:val="ListParagraph"/>
        <w:numPr>
          <w:ilvl w:val="0"/>
          <w:numId w:val="1"/>
        </w:numPr>
        <w:rPr>
          <w:b/>
        </w:rPr>
      </w:pPr>
      <w:r w:rsidRPr="00626C6C">
        <w:rPr>
          <w:b/>
        </w:rPr>
        <w:t>Snubber</w:t>
      </w:r>
    </w:p>
    <w:p w:rsidR="00626C6C" w:rsidRDefault="00626C6C" w:rsidP="00626C6C">
      <w:pPr>
        <w:pStyle w:val="ListParagraph"/>
        <w:rPr>
          <w:b/>
        </w:rPr>
      </w:pPr>
    </w:p>
    <w:p w:rsidR="00626C6C" w:rsidRDefault="00C50511" w:rsidP="00626C6C">
      <w:pPr>
        <w:pStyle w:val="ListParagraph"/>
        <w:jc w:val="center"/>
        <w:rPr>
          <w:b/>
        </w:rPr>
      </w:pPr>
      <w:r>
        <w:rPr>
          <w:noProof/>
          <w:lang w:val="es-ES" w:eastAsia="es-ES"/>
        </w:rPr>
        <w:drawing>
          <wp:inline distT="0" distB="0" distL="0" distR="0" wp14:anchorId="7F54EFA0" wp14:editId="7103C113">
            <wp:extent cx="3657600" cy="2400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2400300"/>
                    </a:xfrm>
                    <a:prstGeom prst="rect">
                      <a:avLst/>
                    </a:prstGeom>
                  </pic:spPr>
                </pic:pic>
              </a:graphicData>
            </a:graphic>
          </wp:inline>
        </w:drawing>
      </w:r>
    </w:p>
    <w:p w:rsidR="00626C6C" w:rsidRDefault="00626C6C" w:rsidP="00FB0776">
      <w:pPr>
        <w:pStyle w:val="ListParagraph"/>
        <w:jc w:val="center"/>
        <w:rPr>
          <w:color w:val="385623" w:themeColor="accent6" w:themeShade="80"/>
        </w:rPr>
      </w:pPr>
      <w:r w:rsidRPr="00FB0776">
        <w:rPr>
          <w:color w:val="385623" w:themeColor="accent6" w:themeShade="80"/>
        </w:rPr>
        <w:t>Figure x.: Snubber Circuit</w:t>
      </w:r>
    </w:p>
    <w:p w:rsidR="00C50511" w:rsidRPr="00C50511" w:rsidRDefault="00C50511" w:rsidP="00C50511">
      <w:pPr>
        <w:pStyle w:val="ListParagraph"/>
      </w:pPr>
      <w:r w:rsidRPr="00C50511">
        <w:t xml:space="preserve">The </w:t>
      </w:r>
      <w:r>
        <w:t>snubber circuit is used to remove the excess current from the leakage inductance when the switch is turned off.</w:t>
      </w:r>
    </w:p>
    <w:p w:rsidR="00C50511" w:rsidRPr="00FB0776" w:rsidRDefault="00C50511" w:rsidP="00FB0776">
      <w:pPr>
        <w:pStyle w:val="ListParagraph"/>
        <w:jc w:val="center"/>
        <w:rPr>
          <w:color w:val="385623" w:themeColor="accent6" w:themeShade="80"/>
        </w:rPr>
      </w:pPr>
    </w:p>
    <w:p w:rsidR="00626C6C" w:rsidRPr="00626C6C" w:rsidRDefault="00626C6C" w:rsidP="00626C6C">
      <w:pPr>
        <w:pStyle w:val="ListParagraph"/>
        <w:jc w:val="center"/>
      </w:pPr>
    </w:p>
    <w:p w:rsidR="00626C6C" w:rsidRPr="00626C6C" w:rsidRDefault="00626C6C" w:rsidP="00626C6C">
      <w:pPr>
        <w:pStyle w:val="ListParagraph"/>
        <w:rPr>
          <w:b/>
        </w:rPr>
      </w:pPr>
    </w:p>
    <w:p w:rsidR="00626C6C" w:rsidRDefault="00626C6C" w:rsidP="00626C6C">
      <w:pPr>
        <w:pStyle w:val="ListParagraph"/>
        <w:numPr>
          <w:ilvl w:val="0"/>
          <w:numId w:val="1"/>
        </w:numPr>
        <w:rPr>
          <w:b/>
        </w:rPr>
      </w:pPr>
      <w:r w:rsidRPr="00626C6C">
        <w:rPr>
          <w:b/>
        </w:rPr>
        <w:t>Vcc</w:t>
      </w:r>
    </w:p>
    <w:p w:rsidR="00626C6C" w:rsidRDefault="00626C6C" w:rsidP="00626C6C">
      <w:pPr>
        <w:pStyle w:val="ListParagraph"/>
        <w:rPr>
          <w:b/>
        </w:rPr>
      </w:pPr>
    </w:p>
    <w:p w:rsidR="00FB0776" w:rsidRDefault="00FB0776" w:rsidP="00FB0776">
      <w:pPr>
        <w:pStyle w:val="ListParagraph"/>
        <w:jc w:val="center"/>
        <w:rPr>
          <w:b/>
        </w:rPr>
      </w:pPr>
      <w:r>
        <w:rPr>
          <w:noProof/>
          <w:lang w:val="es-ES" w:eastAsia="es-ES"/>
        </w:rPr>
        <w:drawing>
          <wp:inline distT="0" distB="0" distL="0" distR="0" wp14:anchorId="665951B0" wp14:editId="5A97D520">
            <wp:extent cx="3724275" cy="2790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24275" cy="2790825"/>
                    </a:xfrm>
                    <a:prstGeom prst="rect">
                      <a:avLst/>
                    </a:prstGeom>
                  </pic:spPr>
                </pic:pic>
              </a:graphicData>
            </a:graphic>
          </wp:inline>
        </w:drawing>
      </w:r>
    </w:p>
    <w:p w:rsidR="00FB0776" w:rsidRPr="00FB0776" w:rsidRDefault="00FB0776" w:rsidP="00FB0776">
      <w:pPr>
        <w:pStyle w:val="ListParagraph"/>
        <w:jc w:val="center"/>
        <w:rPr>
          <w:color w:val="385623" w:themeColor="accent6" w:themeShade="80"/>
        </w:rPr>
      </w:pPr>
      <w:r w:rsidRPr="00FB0776">
        <w:rPr>
          <w:color w:val="385623" w:themeColor="accent6" w:themeShade="80"/>
        </w:rPr>
        <w:t xml:space="preserve">Figure x.: </w:t>
      </w:r>
      <w:r>
        <w:rPr>
          <w:color w:val="385623" w:themeColor="accent6" w:themeShade="80"/>
        </w:rPr>
        <w:t>Power delivery to</w:t>
      </w:r>
      <w:r w:rsidRPr="00FB0776">
        <w:rPr>
          <w:color w:val="385623" w:themeColor="accent6" w:themeShade="80"/>
        </w:rPr>
        <w:t xml:space="preserve"> </w:t>
      </w:r>
      <w:r>
        <w:rPr>
          <w:color w:val="385623" w:themeColor="accent6" w:themeShade="80"/>
        </w:rPr>
        <w:t>Vcc</w:t>
      </w:r>
    </w:p>
    <w:p w:rsidR="00FB0776" w:rsidRDefault="00FB0776" w:rsidP="00FB0776">
      <w:pPr>
        <w:pStyle w:val="ListParagraph"/>
        <w:jc w:val="center"/>
        <w:rPr>
          <w:b/>
        </w:rPr>
      </w:pPr>
    </w:p>
    <w:p w:rsidR="00FB0776" w:rsidRDefault="00FB0776" w:rsidP="00FB0776">
      <w:pPr>
        <w:pStyle w:val="ListParagraph"/>
      </w:pPr>
      <w:r w:rsidRPr="00FB0776">
        <w:t>A third wind</w:t>
      </w:r>
      <w:r>
        <w:t xml:space="preserve">ing is winded up to the transformer in order to feed the controller in the steady state operation. This winding has the same turn number as the secondary winding and it delivers power to the controller. </w:t>
      </w:r>
      <w:r w:rsidR="000C5E5D">
        <w:t xml:space="preserve"> The Rvcc1 and Rvcc2 are used for filtering deviations in the </w:t>
      </w:r>
      <w:r w:rsidR="000C5E5D">
        <w:lastRenderedPageBreak/>
        <w:t>Vcc voltage. Rvcc2 is a small ceramic or film capacitor that is used for decreasing ESR value of the large capacitor.</w:t>
      </w:r>
    </w:p>
    <w:p w:rsidR="000C5E5D" w:rsidRPr="00FB0776" w:rsidRDefault="000C5E5D" w:rsidP="00FB0776">
      <w:pPr>
        <w:pStyle w:val="ListParagraph"/>
      </w:pPr>
      <w:proofErr w:type="spellStart"/>
      <w:r>
        <w:t>R</w:t>
      </w:r>
      <w:r w:rsidRPr="000C5E5D">
        <w:t>startup</w:t>
      </w:r>
      <w:proofErr w:type="spellEnd"/>
      <w:r>
        <w:t xml:space="preserve"> resistance is used in delivering power during start up, when the winding cannot generate enough voltage. </w:t>
      </w:r>
      <w:r w:rsidR="00CD3A1E">
        <w:t xml:space="preserve">It increases the source impedance. </w:t>
      </w:r>
      <w:r>
        <w:t xml:space="preserve">The value of </w:t>
      </w:r>
      <w:proofErr w:type="spellStart"/>
      <w:r>
        <w:t>Rstartup</w:t>
      </w:r>
      <w:proofErr w:type="spellEnd"/>
      <w:r>
        <w:t xml:space="preserve"> is chosen smaller than the regular applications (100k</w:t>
      </w:r>
      <w:r>
        <w:rPr>
          <w:rFonts w:cstheme="minorHAnsi"/>
        </w:rPr>
        <w:t>Ω</w:t>
      </w:r>
      <w:r>
        <w:t xml:space="preserve"> in regular) since the input voltage is smaller than regular applications. (48V max in our design).</w:t>
      </w:r>
    </w:p>
    <w:p w:rsidR="00626C6C" w:rsidRPr="00626C6C" w:rsidRDefault="00626C6C" w:rsidP="00626C6C">
      <w:pPr>
        <w:pStyle w:val="ListParagraph"/>
        <w:rPr>
          <w:b/>
        </w:rPr>
      </w:pPr>
    </w:p>
    <w:p w:rsidR="00626C6C" w:rsidRDefault="00626C6C" w:rsidP="00626C6C">
      <w:pPr>
        <w:pStyle w:val="ListParagraph"/>
        <w:numPr>
          <w:ilvl w:val="0"/>
          <w:numId w:val="1"/>
        </w:numPr>
        <w:rPr>
          <w:b/>
        </w:rPr>
      </w:pPr>
      <w:r w:rsidRPr="00626C6C">
        <w:rPr>
          <w:b/>
        </w:rPr>
        <w:t>Vref</w:t>
      </w:r>
    </w:p>
    <w:p w:rsidR="00CD3A1E" w:rsidRDefault="00CD3A1E" w:rsidP="00CD3A1E">
      <w:pPr>
        <w:pStyle w:val="ListParagraph"/>
        <w:rPr>
          <w:b/>
        </w:rPr>
      </w:pPr>
    </w:p>
    <w:p w:rsidR="000C5E5D" w:rsidRPr="000C5E5D" w:rsidRDefault="000C5E5D" w:rsidP="000C5E5D">
      <w:pPr>
        <w:pStyle w:val="ListParagraph"/>
      </w:pPr>
      <w:r>
        <w:t xml:space="preserve">Vref generates 5V constant output when Vcc is higher than the threshold voltage (12V for UC3842-LT1242). This pin is used in more than one </w:t>
      </w:r>
      <w:r w:rsidR="00CD3A1E">
        <w:t>subpart as voltage reference. To reduce the effect on voltage deviations in Vcc on the Vref voltage, a large capacitor (1uF) is used as filter.</w:t>
      </w:r>
    </w:p>
    <w:p w:rsidR="00626C6C" w:rsidRPr="00626C6C" w:rsidRDefault="00626C6C" w:rsidP="00626C6C">
      <w:pPr>
        <w:pStyle w:val="ListParagraph"/>
        <w:rPr>
          <w:b/>
        </w:rPr>
      </w:pPr>
    </w:p>
    <w:p w:rsidR="00626C6C" w:rsidRDefault="00626C6C" w:rsidP="00626C6C">
      <w:pPr>
        <w:pStyle w:val="ListParagraph"/>
        <w:numPr>
          <w:ilvl w:val="0"/>
          <w:numId w:val="1"/>
        </w:numPr>
        <w:rPr>
          <w:b/>
        </w:rPr>
      </w:pPr>
      <w:r w:rsidRPr="00626C6C">
        <w:rPr>
          <w:b/>
        </w:rPr>
        <w:t>Isense</w:t>
      </w:r>
    </w:p>
    <w:p w:rsidR="00626C6C" w:rsidRDefault="00626C6C" w:rsidP="00626C6C">
      <w:pPr>
        <w:pStyle w:val="ListParagraph"/>
        <w:rPr>
          <w:b/>
        </w:rPr>
      </w:pPr>
    </w:p>
    <w:p w:rsidR="00CD3A1E" w:rsidRDefault="003A43DD" w:rsidP="00CD3A1E">
      <w:pPr>
        <w:pStyle w:val="ListParagraph"/>
        <w:jc w:val="center"/>
        <w:rPr>
          <w:b/>
        </w:rPr>
      </w:pPr>
      <w:r>
        <w:rPr>
          <w:noProof/>
          <w:lang w:val="es-ES" w:eastAsia="es-ES"/>
        </w:rPr>
        <w:drawing>
          <wp:inline distT="0" distB="0" distL="0" distR="0" wp14:anchorId="05940398" wp14:editId="088EAD1A">
            <wp:extent cx="3838575" cy="2495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2495550"/>
                    </a:xfrm>
                    <a:prstGeom prst="rect">
                      <a:avLst/>
                    </a:prstGeom>
                  </pic:spPr>
                </pic:pic>
              </a:graphicData>
            </a:graphic>
          </wp:inline>
        </w:drawing>
      </w:r>
    </w:p>
    <w:p w:rsidR="00CD3A1E" w:rsidRDefault="00CD3A1E" w:rsidP="00CD3A1E">
      <w:pPr>
        <w:pStyle w:val="ListParagraph"/>
        <w:jc w:val="center"/>
      </w:pPr>
      <w:r w:rsidRPr="00CD3A1E">
        <w:t>Figure x.</w:t>
      </w:r>
    </w:p>
    <w:p w:rsidR="00CD3A1E" w:rsidRPr="00CD3A1E" w:rsidRDefault="00CD3A1E" w:rsidP="00CD3A1E">
      <w:pPr>
        <w:pStyle w:val="ListParagraph"/>
        <w:jc w:val="center"/>
      </w:pPr>
    </w:p>
    <w:p w:rsidR="00C334C6" w:rsidRDefault="00CD3A1E" w:rsidP="00CD3A1E">
      <w:pPr>
        <w:pStyle w:val="ListParagraph"/>
      </w:pPr>
      <w:r>
        <w:t xml:space="preserve">Isense pin measures the input current via the voltage drop on the Rsense resistor. </w:t>
      </w:r>
      <w:r w:rsidR="009208B9">
        <w:t xml:space="preserve">Rsense is chosen </w:t>
      </w:r>
      <w:r w:rsidR="00C334C6">
        <w:t xml:space="preserve">as 0.1 </w:t>
      </w:r>
      <w:r w:rsidR="00C334C6">
        <w:rPr>
          <w:rFonts w:cstheme="minorHAnsi"/>
        </w:rPr>
        <w:t>Ω</w:t>
      </w:r>
      <w:r w:rsidR="00C334C6">
        <w:t xml:space="preserve"> to set current 10A </w:t>
      </w:r>
      <w:r w:rsidR="009208B9">
        <w:t xml:space="preserve">by the </w:t>
      </w:r>
      <w:r w:rsidR="00C334C6">
        <w:t xml:space="preserve">equation </w:t>
      </w:r>
      <w:r w:rsidR="009208B9">
        <w:t>below</w:t>
      </w:r>
      <w:r w:rsidR="00C334C6">
        <w:t xml:space="preserve">. </w:t>
      </w:r>
    </w:p>
    <w:p w:rsidR="00C334C6" w:rsidRDefault="00C334C6" w:rsidP="00C334C6">
      <w:pPr>
        <w:pStyle w:val="ListParagraph"/>
        <w:jc w:val="center"/>
      </w:pPr>
      <w:r>
        <w:rPr>
          <w:noProof/>
          <w:lang w:val="es-ES" w:eastAsia="es-ES"/>
        </w:rPr>
        <w:drawing>
          <wp:inline distT="0" distB="0" distL="0" distR="0" wp14:anchorId="0F574503" wp14:editId="5889280B">
            <wp:extent cx="1504950" cy="523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04950" cy="523875"/>
                    </a:xfrm>
                    <a:prstGeom prst="rect">
                      <a:avLst/>
                    </a:prstGeom>
                  </pic:spPr>
                </pic:pic>
              </a:graphicData>
            </a:graphic>
          </wp:inline>
        </w:drawing>
      </w:r>
    </w:p>
    <w:p w:rsidR="00CD3A1E" w:rsidRDefault="003A43DD" w:rsidP="00CD3A1E">
      <w:pPr>
        <w:pStyle w:val="ListParagraph"/>
      </w:pPr>
      <w:r>
        <w:t xml:space="preserve">The </w:t>
      </w:r>
      <w:proofErr w:type="spellStart"/>
      <w:r>
        <w:t>Rbleeder</w:t>
      </w:r>
      <w:proofErr w:type="spellEnd"/>
      <w:r>
        <w:t xml:space="preserve"> is placed to prevent the unwanted </w:t>
      </w:r>
      <w:proofErr w:type="spellStart"/>
      <w:r>
        <w:t>mosfet</w:t>
      </w:r>
      <w:proofErr w:type="spellEnd"/>
      <w:r>
        <w:t xml:space="preserve"> turn-on due to leakage currents. </w:t>
      </w:r>
      <w:r w:rsidR="009B05C0">
        <w:t xml:space="preserve">Rsense2 and </w:t>
      </w:r>
      <w:proofErr w:type="spellStart"/>
      <w:r w:rsidR="009B05C0">
        <w:t>Csense</w:t>
      </w:r>
      <w:proofErr w:type="spellEnd"/>
      <w:r w:rsidR="009B05C0">
        <w:t xml:space="preserve"> construct a small RC filter and it is used </w:t>
      </w:r>
      <w:proofErr w:type="gramStart"/>
      <w:r w:rsidR="009B05C0">
        <w:t>to  suppress</w:t>
      </w:r>
      <w:proofErr w:type="gramEnd"/>
      <w:r w:rsidR="009B05C0">
        <w:t xml:space="preserve"> switch transients.</w:t>
      </w:r>
    </w:p>
    <w:p w:rsidR="00C334C6" w:rsidRDefault="00C334C6" w:rsidP="00CD3A1E">
      <w:pPr>
        <w:pStyle w:val="ListParagraph"/>
      </w:pPr>
    </w:p>
    <w:p w:rsidR="00626C6C" w:rsidRDefault="00751501" w:rsidP="00626C6C">
      <w:pPr>
        <w:pStyle w:val="ListParagraph"/>
        <w:rPr>
          <w:b/>
        </w:rPr>
      </w:pPr>
      <w:r>
        <w:rPr>
          <w:noProof/>
          <w:lang w:val="es-ES" w:eastAsia="es-ES"/>
        </w:rPr>
        <w:lastRenderedPageBreak/>
        <w:drawing>
          <wp:inline distT="0" distB="0" distL="0" distR="0" wp14:anchorId="121B6DAE" wp14:editId="1F22BC3C">
            <wp:extent cx="4257675" cy="2352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675" cy="2352675"/>
                    </a:xfrm>
                    <a:prstGeom prst="rect">
                      <a:avLst/>
                    </a:prstGeom>
                  </pic:spPr>
                </pic:pic>
              </a:graphicData>
            </a:graphic>
          </wp:inline>
        </w:drawing>
      </w:r>
    </w:p>
    <w:p w:rsidR="00751501" w:rsidRDefault="00751501" w:rsidP="00751501">
      <w:pPr>
        <w:pStyle w:val="ListParagraph"/>
        <w:jc w:val="center"/>
      </w:pPr>
      <w:r w:rsidRPr="00751501">
        <w:t>Figure x.</w:t>
      </w:r>
      <w:r>
        <w:t xml:space="preserve"> </w:t>
      </w:r>
      <w:proofErr w:type="spellStart"/>
      <w:r>
        <w:t>Oscilator</w:t>
      </w:r>
      <w:proofErr w:type="spellEnd"/>
      <w:r>
        <w:t xml:space="preserve"> ramp generator</w:t>
      </w:r>
    </w:p>
    <w:p w:rsidR="00751501" w:rsidRDefault="00751501" w:rsidP="00751501">
      <w:pPr>
        <w:pStyle w:val="ListParagraph"/>
        <w:jc w:val="center"/>
      </w:pPr>
    </w:p>
    <w:p w:rsidR="00751501" w:rsidRDefault="00751501" w:rsidP="00751501">
      <w:pPr>
        <w:pStyle w:val="ListParagraph"/>
      </w:pPr>
      <w:r>
        <w:t xml:space="preserve">A ramp signal is generated by using the Q1 transistor and the </w:t>
      </w:r>
      <w:proofErr w:type="spellStart"/>
      <w:r>
        <w:t>Cct</w:t>
      </w:r>
      <w:proofErr w:type="spellEnd"/>
      <w:r>
        <w:t xml:space="preserve"> (frequency set capacitor) in order to compensate </w:t>
      </w:r>
      <w:r w:rsidR="009B05C0">
        <w:t xml:space="preserve">the slope of the Rsense voltage. A fraction of this ramp signal is summed up with the feedback voltage via </w:t>
      </w:r>
      <w:proofErr w:type="spellStart"/>
      <w:r w:rsidR="009B05C0">
        <w:t>Rramp</w:t>
      </w:r>
      <w:proofErr w:type="spellEnd"/>
      <w:r w:rsidR="009B05C0">
        <w:t xml:space="preserve"> resistor. </w:t>
      </w:r>
    </w:p>
    <w:p w:rsidR="009B05C0" w:rsidRDefault="009B05C0" w:rsidP="00751501">
      <w:pPr>
        <w:pStyle w:val="ListParagraph"/>
      </w:pPr>
    </w:p>
    <w:p w:rsidR="00751501" w:rsidRPr="00751501" w:rsidRDefault="00751501" w:rsidP="00751501">
      <w:pPr>
        <w:pStyle w:val="ListParagraph"/>
        <w:jc w:val="center"/>
      </w:pPr>
    </w:p>
    <w:p w:rsidR="00626C6C" w:rsidRDefault="00626C6C" w:rsidP="00626C6C">
      <w:pPr>
        <w:pStyle w:val="ListParagraph"/>
        <w:numPr>
          <w:ilvl w:val="0"/>
          <w:numId w:val="1"/>
        </w:numPr>
        <w:rPr>
          <w:b/>
        </w:rPr>
      </w:pPr>
      <w:r w:rsidRPr="00626C6C">
        <w:rPr>
          <w:b/>
        </w:rPr>
        <w:t>Rc/Rt</w:t>
      </w:r>
    </w:p>
    <w:p w:rsidR="009B05C0" w:rsidRPr="009B05C0" w:rsidRDefault="009B05C0" w:rsidP="009B05C0">
      <w:pPr>
        <w:pStyle w:val="ListParagraph"/>
      </w:pPr>
      <w:r>
        <w:t xml:space="preserve">The </w:t>
      </w:r>
      <w:proofErr w:type="spellStart"/>
      <w:r>
        <w:t>Rrt</w:t>
      </w:r>
      <w:proofErr w:type="spellEnd"/>
      <w:r>
        <w:t xml:space="preserve"> (</w:t>
      </w:r>
      <w:proofErr w:type="spellStart"/>
      <w:r>
        <w:t>frequenc</w:t>
      </w:r>
      <w:proofErr w:type="spellEnd"/>
      <w:r>
        <w:t xml:space="preserve"> set resistor) and </w:t>
      </w:r>
      <w:proofErr w:type="spellStart"/>
      <w:r>
        <w:t>Cct</w:t>
      </w:r>
      <w:proofErr w:type="spellEnd"/>
      <w:r>
        <w:t xml:space="preserve"> (frequency capacitor) is roughly set via the equation below. The capacitor value should be higher than 1nF and the resistance should be higher than 5k</w:t>
      </w:r>
      <w:r>
        <w:rPr>
          <w:rFonts w:cstheme="minorHAnsi"/>
        </w:rPr>
        <w:t xml:space="preserve">Ω according to the datasheet. </w:t>
      </w:r>
      <w:r>
        <w:t xml:space="preserve">After tuning the circuit in simulation, these values are chosen as </w:t>
      </w:r>
      <w:proofErr w:type="spellStart"/>
      <w:r>
        <w:t>Rct</w:t>
      </w:r>
      <w:proofErr w:type="spellEnd"/>
      <w:r>
        <w:t xml:space="preserve"> = 8k and </w:t>
      </w:r>
      <w:proofErr w:type="spellStart"/>
      <w:r>
        <w:t>Cct</w:t>
      </w:r>
      <w:proofErr w:type="spellEnd"/>
      <w:r>
        <w:t xml:space="preserve"> = 2nF. </w:t>
      </w:r>
    </w:p>
    <w:p w:rsidR="00626C6C" w:rsidRPr="00D518EC" w:rsidRDefault="009208B9" w:rsidP="00D518EC">
      <w:pPr>
        <w:pStyle w:val="ListParagraph"/>
        <w:jc w:val="center"/>
        <w:rPr>
          <w:b/>
        </w:rPr>
      </w:pPr>
      <w:r>
        <w:rPr>
          <w:noProof/>
          <w:lang w:val="es-ES" w:eastAsia="es-ES"/>
        </w:rPr>
        <w:drawing>
          <wp:inline distT="0" distB="0" distL="0" distR="0" wp14:anchorId="5EABB37A" wp14:editId="3BBDA08A">
            <wp:extent cx="1657350" cy="64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57350" cy="647700"/>
                    </a:xfrm>
                    <a:prstGeom prst="rect">
                      <a:avLst/>
                    </a:prstGeom>
                  </pic:spPr>
                </pic:pic>
              </a:graphicData>
            </a:graphic>
          </wp:inline>
        </w:drawing>
      </w:r>
    </w:p>
    <w:p w:rsidR="00626C6C" w:rsidRPr="00626C6C" w:rsidRDefault="00626C6C" w:rsidP="00626C6C">
      <w:pPr>
        <w:pStyle w:val="ListParagraph"/>
        <w:rPr>
          <w:b/>
        </w:rPr>
      </w:pPr>
    </w:p>
    <w:p w:rsidR="00626C6C" w:rsidRDefault="000B300D" w:rsidP="00626C6C">
      <w:pPr>
        <w:pStyle w:val="ListParagraph"/>
        <w:numPr>
          <w:ilvl w:val="0"/>
          <w:numId w:val="1"/>
        </w:numPr>
        <w:rPr>
          <w:b/>
        </w:rPr>
      </w:pPr>
      <w:r>
        <w:rPr>
          <w:b/>
        </w:rPr>
        <w:t>Compensation Loop</w:t>
      </w:r>
    </w:p>
    <w:p w:rsidR="000B300D" w:rsidRDefault="000B300D" w:rsidP="000B300D">
      <w:pPr>
        <w:pStyle w:val="ListParagraph"/>
        <w:rPr>
          <w:b/>
        </w:rPr>
      </w:pPr>
    </w:p>
    <w:p w:rsidR="000B300D" w:rsidRDefault="000B300D" w:rsidP="000B300D">
      <w:pPr>
        <w:pStyle w:val="ListParagraph"/>
      </w:pPr>
      <w:r w:rsidRPr="000B300D">
        <w:t xml:space="preserve">The main aim of the compensation </w:t>
      </w:r>
      <w:r>
        <w:t>loop is to tune closed loop poles, zeros, gain and phase response in order to obtain a stable feedback loop. There are three main parts which are error amplifier of the controller, voltage regulator (TL431) and optocoupler.</w:t>
      </w:r>
    </w:p>
    <w:p w:rsidR="00522FDB" w:rsidRDefault="00522FDB" w:rsidP="00451D87">
      <w:pPr>
        <w:pStyle w:val="ListParagraph"/>
        <w:jc w:val="center"/>
      </w:pPr>
    </w:p>
    <w:p w:rsidR="00522FDB" w:rsidRDefault="00522FDB" w:rsidP="00451D87">
      <w:pPr>
        <w:pStyle w:val="ListParagraph"/>
        <w:jc w:val="center"/>
      </w:pPr>
    </w:p>
    <w:p w:rsidR="00522FDB" w:rsidRDefault="00522FDB" w:rsidP="00522FDB">
      <w:pPr>
        <w:pStyle w:val="ListParagraph"/>
      </w:pPr>
      <w:r>
        <w:t>-Voltage Regulator</w:t>
      </w:r>
    </w:p>
    <w:p w:rsidR="00451D87" w:rsidRDefault="00451D87" w:rsidP="00451D87">
      <w:pPr>
        <w:pStyle w:val="ListParagraph"/>
        <w:jc w:val="center"/>
      </w:pPr>
      <w:r>
        <w:rPr>
          <w:noProof/>
          <w:lang w:val="es-ES" w:eastAsia="es-ES"/>
        </w:rPr>
        <w:lastRenderedPageBreak/>
        <w:drawing>
          <wp:inline distT="0" distB="0" distL="0" distR="0" wp14:anchorId="3EEF2053" wp14:editId="4E6CDF1E">
            <wp:extent cx="1984479" cy="34766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92258" cy="3490254"/>
                    </a:xfrm>
                    <a:prstGeom prst="rect">
                      <a:avLst/>
                    </a:prstGeom>
                  </pic:spPr>
                </pic:pic>
              </a:graphicData>
            </a:graphic>
          </wp:inline>
        </w:drawing>
      </w:r>
    </w:p>
    <w:p w:rsidR="000B300D" w:rsidRDefault="00451D87" w:rsidP="00451D87">
      <w:pPr>
        <w:pStyle w:val="ListParagraph"/>
        <w:jc w:val="center"/>
      </w:pPr>
      <w:r>
        <w:t>Figure x.</w:t>
      </w:r>
    </w:p>
    <w:p w:rsidR="000B300D" w:rsidRDefault="000B300D" w:rsidP="000B300D">
      <w:pPr>
        <w:pStyle w:val="ListParagraph"/>
      </w:pPr>
      <w:r>
        <w:t xml:space="preserve">The voltage regulator on the secondary side is used the node voltage to approximately 2.5V. The TL431 is used as regulator due to its accuracy and internal opamp. </w:t>
      </w:r>
      <w:r w:rsidR="009860E8">
        <w:t>Rdiv1 and Rdiv2 are selected according to the desired power consumption. Rdiv1 (</w:t>
      </w:r>
      <w:proofErr w:type="spellStart"/>
      <w:r w:rsidR="009860E8">
        <w:t>Rfbu</w:t>
      </w:r>
      <w:proofErr w:type="spellEnd"/>
      <w:r w:rsidR="009860E8">
        <w:t xml:space="preserve">) is chosen as in the equation below where RefTL431 is 2.5V and </w:t>
      </w:r>
      <w:proofErr w:type="spellStart"/>
      <w:r w:rsidR="009860E8">
        <w:t>Ifb</w:t>
      </w:r>
      <w:proofErr w:type="spellEnd"/>
      <w:r w:rsidR="009860E8">
        <w:t xml:space="preserve"> is chosen as 0.9mA. </w:t>
      </w:r>
    </w:p>
    <w:p w:rsidR="009860E8" w:rsidRDefault="009860E8" w:rsidP="009860E8">
      <w:pPr>
        <w:pStyle w:val="ListParagraph"/>
        <w:jc w:val="center"/>
      </w:pPr>
      <w:r>
        <w:rPr>
          <w:noProof/>
          <w:lang w:val="es-ES" w:eastAsia="es-ES"/>
        </w:rPr>
        <w:drawing>
          <wp:inline distT="0" distB="0" distL="0" distR="0" wp14:anchorId="7DCF35BC" wp14:editId="73C3515B">
            <wp:extent cx="1952625" cy="5214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81711" cy="555946"/>
                    </a:xfrm>
                    <a:prstGeom prst="rect">
                      <a:avLst/>
                    </a:prstGeom>
                  </pic:spPr>
                </pic:pic>
              </a:graphicData>
            </a:graphic>
          </wp:inline>
        </w:drawing>
      </w:r>
    </w:p>
    <w:p w:rsidR="009860E8" w:rsidRDefault="009860E8" w:rsidP="009860E8">
      <w:pPr>
        <w:pStyle w:val="ListParagraph"/>
      </w:pPr>
      <w:r>
        <w:t xml:space="preserve">Rdiv1 </w:t>
      </w:r>
      <w:proofErr w:type="spellStart"/>
      <w:r>
        <w:t>iis</w:t>
      </w:r>
      <w:proofErr w:type="spellEnd"/>
      <w:r>
        <w:t xml:space="preserve"> chosen as 13.7k</w:t>
      </w:r>
      <w:r>
        <w:rPr>
          <w:rFonts w:cstheme="minorHAnsi"/>
        </w:rPr>
        <w:t>Ω</w:t>
      </w:r>
      <w:r>
        <w:t xml:space="preserve">. Then, </w:t>
      </w:r>
      <w:proofErr w:type="spellStart"/>
      <w:r>
        <w:t>Rdiv</w:t>
      </w:r>
      <w:proofErr w:type="spellEnd"/>
      <w:r>
        <w:t xml:space="preserve"> 2 is chosen as 2.74k</w:t>
      </w:r>
      <w:r>
        <w:rPr>
          <w:rFonts w:cstheme="minorHAnsi"/>
        </w:rPr>
        <w:t>Ω</w:t>
      </w:r>
      <w:r>
        <w:t xml:space="preserve"> by the following equation.</w:t>
      </w:r>
    </w:p>
    <w:p w:rsidR="009860E8" w:rsidRDefault="009860E8" w:rsidP="009860E8">
      <w:pPr>
        <w:pStyle w:val="ListParagraph"/>
        <w:jc w:val="center"/>
      </w:pPr>
      <w:r>
        <w:rPr>
          <w:noProof/>
          <w:lang w:val="es-ES" w:eastAsia="es-ES"/>
        </w:rPr>
        <w:drawing>
          <wp:inline distT="0" distB="0" distL="0" distR="0" wp14:anchorId="236D403D" wp14:editId="6D52885A">
            <wp:extent cx="2562225" cy="583476"/>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61487" cy="606080"/>
                    </a:xfrm>
                    <a:prstGeom prst="rect">
                      <a:avLst/>
                    </a:prstGeom>
                  </pic:spPr>
                </pic:pic>
              </a:graphicData>
            </a:graphic>
          </wp:inline>
        </w:drawing>
      </w:r>
    </w:p>
    <w:p w:rsidR="00D96ECE" w:rsidRDefault="00D96ECE" w:rsidP="00D96ECE">
      <w:pPr>
        <w:pStyle w:val="ListParagraph"/>
      </w:pPr>
      <w:r>
        <w:t xml:space="preserve">R14, C5 and C6 are chosen in order to </w:t>
      </w:r>
      <w:r w:rsidR="00915AE6">
        <w:t xml:space="preserve">place a compensator zero for improving the phase margin at bandwidth frequency. </w:t>
      </w:r>
    </w:p>
    <w:p w:rsidR="00915AE6" w:rsidRDefault="00915AE6" w:rsidP="00915AE6">
      <w:pPr>
        <w:pStyle w:val="ListParagraph"/>
        <w:jc w:val="center"/>
      </w:pPr>
      <w:r>
        <w:rPr>
          <w:noProof/>
          <w:lang w:val="es-ES" w:eastAsia="es-ES"/>
        </w:rPr>
        <w:drawing>
          <wp:inline distT="0" distB="0" distL="0" distR="0" wp14:anchorId="2E27AC2F" wp14:editId="05632A1A">
            <wp:extent cx="1628775" cy="2295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28775" cy="2295525"/>
                    </a:xfrm>
                    <a:prstGeom prst="rect">
                      <a:avLst/>
                    </a:prstGeom>
                  </pic:spPr>
                </pic:pic>
              </a:graphicData>
            </a:graphic>
          </wp:inline>
        </w:drawing>
      </w:r>
    </w:p>
    <w:p w:rsidR="00915AE6" w:rsidRDefault="00915AE6" w:rsidP="00915AE6">
      <w:pPr>
        <w:pStyle w:val="ListParagraph"/>
        <w:jc w:val="center"/>
      </w:pPr>
      <w:r>
        <w:t xml:space="preserve">Figure x. </w:t>
      </w:r>
    </w:p>
    <w:p w:rsidR="00915AE6" w:rsidRDefault="00915AE6" w:rsidP="00915AE6">
      <w:pPr>
        <w:pStyle w:val="ListParagraph"/>
        <w:jc w:val="center"/>
      </w:pPr>
    </w:p>
    <w:p w:rsidR="00915AE6" w:rsidRDefault="00915AE6" w:rsidP="00915AE6">
      <w:pPr>
        <w:pStyle w:val="ListParagraph"/>
      </w:pPr>
      <w:r>
        <w:lastRenderedPageBreak/>
        <w:t>The circuitry indicated in Figure x is responsible for providing sufficient cathode current to the TL431.</w:t>
      </w:r>
    </w:p>
    <w:p w:rsidR="00522FDB" w:rsidRDefault="00522FDB" w:rsidP="00915AE6">
      <w:pPr>
        <w:pStyle w:val="ListParagraph"/>
      </w:pPr>
    </w:p>
    <w:p w:rsidR="00522FDB" w:rsidRDefault="00522FDB" w:rsidP="00915AE6">
      <w:pPr>
        <w:pStyle w:val="ListParagraph"/>
      </w:pPr>
      <w:r>
        <w:t>-Optocoupler</w:t>
      </w:r>
    </w:p>
    <w:p w:rsidR="00522FDB" w:rsidRDefault="00522FDB" w:rsidP="00915AE6">
      <w:pPr>
        <w:pStyle w:val="ListParagraph"/>
      </w:pPr>
    </w:p>
    <w:p w:rsidR="00522FDB" w:rsidRDefault="00522FDB" w:rsidP="00915AE6">
      <w:pPr>
        <w:pStyle w:val="ListParagraph"/>
      </w:pPr>
      <w:r>
        <w:t xml:space="preserve">The optocoupler has a parasitic pole which is hard to characterize over frequency. So, by adding the </w:t>
      </w:r>
      <w:proofErr w:type="spellStart"/>
      <w:r>
        <w:t>Rf</w:t>
      </w:r>
      <w:proofErr w:type="spellEnd"/>
      <w:r>
        <w:t xml:space="preserve">, we move this pole further away from the range of interest. </w:t>
      </w:r>
    </w:p>
    <w:p w:rsidR="000B300D" w:rsidRDefault="000B300D" w:rsidP="000B300D">
      <w:pPr>
        <w:pStyle w:val="ListParagraph"/>
      </w:pPr>
    </w:p>
    <w:p w:rsidR="00626C6C" w:rsidRDefault="00C50511" w:rsidP="00C50511">
      <w:pPr>
        <w:pStyle w:val="ListParagraph"/>
      </w:pPr>
      <w:r>
        <w:t>-Error Amplifier</w:t>
      </w:r>
    </w:p>
    <w:p w:rsidR="00C50511" w:rsidRDefault="00C50511" w:rsidP="00C50511">
      <w:pPr>
        <w:pStyle w:val="ListParagraph"/>
      </w:pPr>
    </w:p>
    <w:p w:rsidR="00C50511" w:rsidRDefault="00C50511" w:rsidP="00C50511">
      <w:pPr>
        <w:pStyle w:val="ListParagraph"/>
        <w:jc w:val="center"/>
      </w:pPr>
      <w:r>
        <w:rPr>
          <w:noProof/>
          <w:lang w:val="es-ES" w:eastAsia="es-ES"/>
        </w:rPr>
        <w:drawing>
          <wp:inline distT="0" distB="0" distL="0" distR="0" wp14:anchorId="5F5B089D" wp14:editId="6DD7B390">
            <wp:extent cx="4152900" cy="4591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52900" cy="4591050"/>
                    </a:xfrm>
                    <a:prstGeom prst="rect">
                      <a:avLst/>
                    </a:prstGeom>
                  </pic:spPr>
                </pic:pic>
              </a:graphicData>
            </a:graphic>
          </wp:inline>
        </w:drawing>
      </w:r>
    </w:p>
    <w:p w:rsidR="00C50511" w:rsidRDefault="00C50511" w:rsidP="00C50511">
      <w:pPr>
        <w:pStyle w:val="ListParagraph"/>
        <w:jc w:val="center"/>
      </w:pPr>
      <w:r>
        <w:t xml:space="preserve">Figure x. </w:t>
      </w:r>
    </w:p>
    <w:p w:rsidR="00C50511" w:rsidRDefault="00C50511" w:rsidP="00C50511">
      <w:pPr>
        <w:pStyle w:val="ListParagraph"/>
      </w:pPr>
    </w:p>
    <w:p w:rsidR="00C50511" w:rsidRDefault="00C50511" w:rsidP="00C50511">
      <w:pPr>
        <w:pStyle w:val="ListParagraph"/>
      </w:pPr>
      <w:r>
        <w:t xml:space="preserve">The </w:t>
      </w:r>
      <w:proofErr w:type="spellStart"/>
      <w:r>
        <w:t>Vcomp</w:t>
      </w:r>
      <w:proofErr w:type="spellEnd"/>
      <w:r>
        <w:t xml:space="preserve"> pin is the output of the error amplifier. The R5 and C4 that are connected to this pin is responsible for adding a compensation pole. R22 is added to the loop in order to increase the DC gain. This helps improving the bandwidth.</w:t>
      </w:r>
    </w:p>
    <w:p w:rsidR="00D0044A" w:rsidRDefault="00D0044A"/>
    <w:sectPr w:rsidR="00D0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20A1C"/>
    <w:multiLevelType w:val="hybridMultilevel"/>
    <w:tmpl w:val="F9968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44A"/>
    <w:rsid w:val="00073C2B"/>
    <w:rsid w:val="000A02E1"/>
    <w:rsid w:val="000B300D"/>
    <w:rsid w:val="000C5E5D"/>
    <w:rsid w:val="000C7F25"/>
    <w:rsid w:val="002515FB"/>
    <w:rsid w:val="002E679F"/>
    <w:rsid w:val="002F46D3"/>
    <w:rsid w:val="003A43DD"/>
    <w:rsid w:val="00451D87"/>
    <w:rsid w:val="004E40AD"/>
    <w:rsid w:val="00522FDB"/>
    <w:rsid w:val="005D4267"/>
    <w:rsid w:val="00626C6C"/>
    <w:rsid w:val="006320FA"/>
    <w:rsid w:val="00751501"/>
    <w:rsid w:val="009110BA"/>
    <w:rsid w:val="00915AE6"/>
    <w:rsid w:val="009208B9"/>
    <w:rsid w:val="009860E8"/>
    <w:rsid w:val="009B05C0"/>
    <w:rsid w:val="00A775B8"/>
    <w:rsid w:val="00A83E2A"/>
    <w:rsid w:val="00C334C6"/>
    <w:rsid w:val="00C50511"/>
    <w:rsid w:val="00CD3A1E"/>
    <w:rsid w:val="00D0044A"/>
    <w:rsid w:val="00D134F8"/>
    <w:rsid w:val="00D518EC"/>
    <w:rsid w:val="00D96ECE"/>
    <w:rsid w:val="00FB0776"/>
    <w:rsid w:val="00FB0B9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78251"/>
  <w15:chartTrackingRefBased/>
  <w15:docId w15:val="{88D2BC6F-9BA7-4CCF-87E8-F7B02320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04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44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626C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D23F2-6DED-4FDF-82EA-348CAD76F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887</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Karamercan</dc:creator>
  <cp:keywords/>
  <dc:description/>
  <cp:lastModifiedBy>Ahmet Karamercan</cp:lastModifiedBy>
  <cp:revision>7</cp:revision>
  <dcterms:created xsi:type="dcterms:W3CDTF">2022-05-15T10:50:00Z</dcterms:created>
  <dcterms:modified xsi:type="dcterms:W3CDTF">2022-05-15T17:29:00Z</dcterms:modified>
</cp:coreProperties>
</file>