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BCCA" w14:textId="29888238" w:rsidR="009A6B6C" w:rsidRDefault="009A6B6C"/>
    <w:p w14:paraId="79C304C7" w14:textId="418646F4" w:rsidR="00A071E6" w:rsidRDefault="00A071E6" w:rsidP="00A071E6">
      <w:r>
        <w:rPr>
          <w:rFonts w:hint="eastAsia"/>
        </w:rPr>
        <w:t>请在管理菜单下找到区域冻结维护</w:t>
      </w:r>
      <w:r w:rsidR="00442A5A">
        <w:rPr>
          <w:rFonts w:hint="eastAsia"/>
        </w:rPr>
        <w:t>、</w:t>
      </w:r>
      <w:r>
        <w:rPr>
          <w:rFonts w:hint="eastAsia"/>
        </w:rPr>
        <w:t>集体土地</w:t>
      </w:r>
      <w:r w:rsidR="00442A5A">
        <w:rPr>
          <w:rFonts w:hint="eastAsia"/>
        </w:rPr>
        <w:t>和公共户</w:t>
      </w:r>
      <w:r>
        <w:rPr>
          <w:rFonts w:hint="eastAsia"/>
        </w:rPr>
        <w:t>维护菜单，如图：</w:t>
      </w:r>
    </w:p>
    <w:p w14:paraId="51FD5B36" w14:textId="1F60F34C" w:rsidR="00A071E6" w:rsidRPr="00A071E6" w:rsidRDefault="00442A5A" w:rsidP="00A071E6">
      <w:r>
        <w:rPr>
          <w:noProof/>
        </w:rPr>
        <w:drawing>
          <wp:inline distT="0" distB="0" distL="0" distR="0" wp14:anchorId="656273D0" wp14:editId="0D01DE2A">
            <wp:extent cx="2076190" cy="4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EE4" w14:textId="77777777" w:rsidR="00A071E6" w:rsidRPr="00A071E6" w:rsidRDefault="00A071E6"/>
    <w:p w14:paraId="617AC41D" w14:textId="7F4B6067" w:rsidR="00F56E1A" w:rsidRPr="00F56E1A" w:rsidRDefault="00A071E6" w:rsidP="00F56E1A">
      <w:pPr>
        <w:pStyle w:val="2"/>
        <w:rPr>
          <w:sz w:val="28"/>
          <w:szCs w:val="28"/>
        </w:rPr>
      </w:pPr>
      <w:r w:rsidRPr="00A071E6">
        <w:rPr>
          <w:rFonts w:hint="eastAsia"/>
          <w:sz w:val="28"/>
          <w:szCs w:val="28"/>
        </w:rPr>
        <w:t>区域冻结</w:t>
      </w:r>
      <w:r>
        <w:rPr>
          <w:rFonts w:hint="eastAsia"/>
          <w:sz w:val="28"/>
          <w:szCs w:val="28"/>
        </w:rPr>
        <w:t>维护</w:t>
      </w:r>
    </w:p>
    <w:p w14:paraId="3E1E8828" w14:textId="66D5E380" w:rsidR="00A1636A" w:rsidRDefault="00A071E6" w:rsidP="00A071E6">
      <w:r>
        <w:rPr>
          <w:rFonts w:hint="eastAsia"/>
        </w:rPr>
        <w:t xml:space="preserve"> </w:t>
      </w:r>
      <w:r>
        <w:t xml:space="preserve">    </w:t>
      </w:r>
      <w:r w:rsidR="00F56E1A">
        <w:t xml:space="preserve"> </w:t>
      </w:r>
      <w:r>
        <w:rPr>
          <w:rFonts w:hint="eastAsia"/>
        </w:rPr>
        <w:t>区域冻结查询结果，显示的是人员信息。可以根据公民身份证号码，户号，街路巷，居委会，派出所，冻结状态这6项条件查询信息</w:t>
      </w:r>
      <w:r w:rsidR="00A1636A">
        <w:rPr>
          <w:rFonts w:hint="eastAsia"/>
        </w:rPr>
        <w:t>。</w:t>
      </w:r>
    </w:p>
    <w:p w14:paraId="60771003" w14:textId="47BB00AC" w:rsidR="00A071E6" w:rsidRDefault="00A071E6" w:rsidP="00A071E6">
      <w:r>
        <w:t xml:space="preserve">      </w:t>
      </w:r>
      <w:r w:rsidR="00A1636A">
        <w:rPr>
          <w:rFonts w:hint="eastAsia"/>
        </w:rPr>
        <w:t>例如根据公民身份证号码作为查询条件，人员列表显示此身份证号码所属户的所有有效状态的户成员，如图；</w:t>
      </w:r>
    </w:p>
    <w:p w14:paraId="273A525B" w14:textId="0A6732B0" w:rsidR="00A1636A" w:rsidRDefault="00A1636A" w:rsidP="00A071E6">
      <w:r>
        <w:rPr>
          <w:noProof/>
        </w:rPr>
        <w:drawing>
          <wp:inline distT="0" distB="0" distL="0" distR="0" wp14:anchorId="41895294" wp14:editId="2DE8ED90">
            <wp:extent cx="5274310" cy="125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4774" w14:textId="74BFB38D" w:rsidR="00A1636A" w:rsidRDefault="00A1636A" w:rsidP="00A071E6"/>
    <w:p w14:paraId="7958177D" w14:textId="6BD47B1F" w:rsidR="00A1636A" w:rsidRDefault="00A1636A" w:rsidP="00A071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根据户号查，人员列表显示该户下所有有效状态的户成员，如图：</w:t>
      </w:r>
    </w:p>
    <w:p w14:paraId="518452AA" w14:textId="2FB50BA0" w:rsidR="00A1636A" w:rsidRDefault="00A1636A" w:rsidP="00A071E6">
      <w:r>
        <w:rPr>
          <w:noProof/>
        </w:rPr>
        <w:drawing>
          <wp:inline distT="0" distB="0" distL="0" distR="0" wp14:anchorId="16CA58FA" wp14:editId="4CECB3A8">
            <wp:extent cx="5274310" cy="1203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990" w14:textId="33AB8C4E" w:rsidR="00A1636A" w:rsidRDefault="00A1636A" w:rsidP="00A071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根据街路巷，居委会，派出所作为查询条件时，人员列表显示该街路巷，居委会，派出所下的所有有效状态的人员信息，如图：</w:t>
      </w:r>
    </w:p>
    <w:p w14:paraId="573258B0" w14:textId="3E7BE4F5" w:rsidR="00A1636A" w:rsidRDefault="00A1636A" w:rsidP="00A071E6">
      <w:r>
        <w:rPr>
          <w:noProof/>
        </w:rPr>
        <w:drawing>
          <wp:inline distT="0" distB="0" distL="0" distR="0" wp14:anchorId="79D3D1D8" wp14:editId="3519A6E6">
            <wp:extent cx="5274310" cy="1918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E8D" w14:textId="20D24485" w:rsidR="00A1636A" w:rsidRDefault="00A1636A" w:rsidP="00A071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冻结状态选择‘</w:t>
      </w:r>
      <w:r w:rsidR="006842F1">
        <w:rPr>
          <w:rFonts w:hint="eastAsia"/>
        </w:rPr>
        <w:t>已解冻</w:t>
      </w:r>
      <w:r>
        <w:rPr>
          <w:rFonts w:hint="eastAsia"/>
        </w:rPr>
        <w:t>’作为条件查询时，人员列表会显示</w:t>
      </w:r>
      <w:r w:rsidR="006842F1">
        <w:rPr>
          <w:rFonts w:hint="eastAsia"/>
        </w:rPr>
        <w:t>已解冻</w:t>
      </w:r>
      <w:r>
        <w:rPr>
          <w:rFonts w:hint="eastAsia"/>
        </w:rPr>
        <w:t>状态的人员信息，</w:t>
      </w:r>
      <w:r w:rsidR="006842F1">
        <w:rPr>
          <w:rFonts w:hint="eastAsia"/>
        </w:rPr>
        <w:t>未有状态的不包含显示，</w:t>
      </w:r>
      <w:r>
        <w:rPr>
          <w:rFonts w:hint="eastAsia"/>
        </w:rPr>
        <w:t>如图：</w:t>
      </w:r>
    </w:p>
    <w:p w14:paraId="1A314C14" w14:textId="5BD90348" w:rsidR="00A1636A" w:rsidRDefault="006842F1" w:rsidP="00A071E6">
      <w:r>
        <w:rPr>
          <w:noProof/>
        </w:rPr>
        <w:drawing>
          <wp:inline distT="0" distB="0" distL="0" distR="0" wp14:anchorId="2F5FC736" wp14:editId="086A253B">
            <wp:extent cx="7028571" cy="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79EC" w14:textId="57B7CD88" w:rsidR="007E0B7C" w:rsidRDefault="007E0B7C" w:rsidP="00A071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点击右侧的‘修改冻结状态’按钮，属于批量修改功能，修改‘</w:t>
      </w:r>
      <w:r w:rsidR="006842F1">
        <w:rPr>
          <w:rFonts w:hint="eastAsia"/>
        </w:rPr>
        <w:t>拆迁冻结</w:t>
      </w:r>
      <w:r>
        <w:rPr>
          <w:rFonts w:hint="eastAsia"/>
        </w:rPr>
        <w:t>’后，所有符合查询条件的数据全部置为</w:t>
      </w:r>
      <w:r w:rsidR="006842F1">
        <w:rPr>
          <w:rFonts w:hint="eastAsia"/>
        </w:rPr>
        <w:t>拆迁冻结</w:t>
      </w:r>
      <w:r>
        <w:rPr>
          <w:rFonts w:hint="eastAsia"/>
        </w:rPr>
        <w:t>状态</w:t>
      </w:r>
    </w:p>
    <w:p w14:paraId="710A6ADA" w14:textId="406FD513" w:rsidR="00B647E0" w:rsidRDefault="00F30F1C" w:rsidP="00A071E6">
      <w:r>
        <w:rPr>
          <w:noProof/>
        </w:rPr>
        <w:drawing>
          <wp:inline distT="0" distB="0" distL="0" distR="0" wp14:anchorId="1D4E1F5C" wp14:editId="5915BDA6">
            <wp:extent cx="5904762" cy="271428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177A" w14:textId="16826AFB" w:rsidR="003D3B92" w:rsidRDefault="003D3B92" w:rsidP="00A071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人员列表左下角，有个导出按钮，可以导出人员列表内所有的数据。</w:t>
      </w:r>
    </w:p>
    <w:p w14:paraId="13032E97" w14:textId="76D3F98E" w:rsidR="003D3B92" w:rsidRDefault="00641707" w:rsidP="00A071E6">
      <w:pPr>
        <w:rPr>
          <w:rFonts w:hint="eastAsia"/>
        </w:rPr>
      </w:pPr>
      <w:r>
        <w:rPr>
          <w:noProof/>
        </w:rPr>
        <w:drawing>
          <wp:inline distT="0" distB="0" distL="0" distR="0" wp14:anchorId="3D19B885" wp14:editId="585561FC">
            <wp:extent cx="5180400" cy="35244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0874" w14:textId="5C76ACC8" w:rsidR="00B647E0" w:rsidRDefault="00B647E0" w:rsidP="00B647E0">
      <w:pPr>
        <w:ind w:left="630" w:hangingChars="300" w:hanging="630"/>
      </w:pPr>
      <w:r>
        <w:t xml:space="preserve">      </w:t>
      </w:r>
      <w:r>
        <w:rPr>
          <w:rFonts w:hint="eastAsia"/>
        </w:rPr>
        <w:t>在办理迁入入户，住址变动，户籍补录，迁入登记4大业务，查询户信息时，会判断是否冻结，如果是</w:t>
      </w:r>
      <w:r w:rsidR="00E2324D">
        <w:rPr>
          <w:rFonts w:hint="eastAsia"/>
        </w:rPr>
        <w:t>拆迁冻结</w:t>
      </w:r>
      <w:r>
        <w:rPr>
          <w:rFonts w:hint="eastAsia"/>
        </w:rPr>
        <w:t>状态，点击户信息列表时，会弹框提示‘入户区域已</w:t>
      </w:r>
      <w:r w:rsidR="00E2324D">
        <w:rPr>
          <w:rFonts w:hint="eastAsia"/>
        </w:rPr>
        <w:t>拆迁冻结</w:t>
      </w:r>
      <w:r>
        <w:rPr>
          <w:rFonts w:hint="eastAsia"/>
        </w:rPr>
        <w:t>，请确认！’</w:t>
      </w:r>
      <w:r w:rsidR="00E2324D">
        <w:rPr>
          <w:rFonts w:hint="eastAsia"/>
        </w:rPr>
        <w:t>，如果是已拆迁状态，点击户信息列表时，会弹框提示‘入户区域已拆迁，请确认！’如果是已解冻状态，则不做拦截提示。</w:t>
      </w:r>
      <w:r>
        <w:rPr>
          <w:rFonts w:hint="eastAsia"/>
        </w:rPr>
        <w:t>点击确定按钮，可以继续往下办理业务。业务办理完成后，入户人员</w:t>
      </w:r>
      <w:r w:rsidR="00E2324D">
        <w:rPr>
          <w:rFonts w:hint="eastAsia"/>
        </w:rPr>
        <w:t>冻结</w:t>
      </w:r>
      <w:r>
        <w:rPr>
          <w:rFonts w:hint="eastAsia"/>
        </w:rPr>
        <w:t>状态自动</w:t>
      </w:r>
      <w:r w:rsidR="00E2324D">
        <w:rPr>
          <w:rFonts w:hint="eastAsia"/>
        </w:rPr>
        <w:t>更改。</w:t>
      </w:r>
      <w:r>
        <w:rPr>
          <w:rFonts w:hint="eastAsia"/>
        </w:rPr>
        <w:t>。</w:t>
      </w:r>
    </w:p>
    <w:p w14:paraId="63C8E178" w14:textId="7E5FBA7C" w:rsidR="00B647E0" w:rsidRDefault="004A16A9" w:rsidP="008B671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出生登记</w:t>
      </w:r>
      <w:r w:rsidR="002B24CB">
        <w:rPr>
          <w:rFonts w:hint="eastAsia"/>
        </w:rPr>
        <w:t>在查询户信息时不做区域冻结提示，但办理完出生登记业务后，新生儿状态自动更改。</w:t>
      </w:r>
    </w:p>
    <w:p w14:paraId="7D0F0B55" w14:textId="2EC7780F" w:rsidR="00A1636A" w:rsidRDefault="008B6713" w:rsidP="00A071E6">
      <w:r>
        <w:rPr>
          <w:noProof/>
        </w:rPr>
        <w:drawing>
          <wp:inline distT="0" distB="0" distL="0" distR="0" wp14:anchorId="3555A36D" wp14:editId="0B9215EC">
            <wp:extent cx="5684400" cy="27360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36A">
        <w:t xml:space="preserve">    </w:t>
      </w:r>
    </w:p>
    <w:p w14:paraId="12C5F812" w14:textId="3616826C" w:rsidR="00A1636A" w:rsidRDefault="00B647E0" w:rsidP="00A071E6">
      <w:r>
        <w:rPr>
          <w:rFonts w:hint="eastAsia"/>
        </w:rPr>
        <w:t xml:space="preserve"> </w:t>
      </w:r>
      <w:r>
        <w:t xml:space="preserve"> </w:t>
      </w:r>
    </w:p>
    <w:p w14:paraId="4D0402F4" w14:textId="40231530" w:rsidR="00F56E1A" w:rsidRDefault="00A1636A" w:rsidP="00A071E6">
      <w:r>
        <w:rPr>
          <w:rFonts w:hint="eastAsia"/>
        </w:rPr>
        <w:t xml:space="preserve"> </w:t>
      </w:r>
      <w:r>
        <w:t xml:space="preserve">   </w:t>
      </w:r>
    </w:p>
    <w:p w14:paraId="68310B53" w14:textId="40B7DDC3" w:rsidR="00F56E1A" w:rsidRDefault="00F56E1A" w:rsidP="00F56E1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集体土地维护</w:t>
      </w:r>
    </w:p>
    <w:p w14:paraId="7BBF951B" w14:textId="0DF74B26" w:rsidR="0040611A" w:rsidRDefault="001D4874" w:rsidP="0040611A">
      <w:r>
        <w:rPr>
          <w:rFonts w:hint="eastAsia"/>
        </w:rPr>
        <w:t xml:space="preserve"> </w:t>
      </w:r>
      <w:r>
        <w:t xml:space="preserve">    </w:t>
      </w:r>
      <w:r w:rsidR="0040611A">
        <w:rPr>
          <w:rFonts w:hint="eastAsia"/>
        </w:rPr>
        <w:t>集体土地查询结果，显示的是户信息。可以根据户号，户类型，居委会，街路巷，受理起止时间，受理人姓名，受理单位</w:t>
      </w:r>
      <w:r w:rsidR="00851354">
        <w:t xml:space="preserve">, </w:t>
      </w:r>
      <w:r w:rsidR="00851354">
        <w:rPr>
          <w:rFonts w:hint="eastAsia"/>
        </w:rPr>
        <w:t>门楼牌还，门楼祥址</w:t>
      </w:r>
      <w:r w:rsidR="0040611A">
        <w:rPr>
          <w:rFonts w:hint="eastAsia"/>
        </w:rPr>
        <w:t>这</w:t>
      </w:r>
      <w:r w:rsidR="00851354">
        <w:t>10</w:t>
      </w:r>
      <w:r w:rsidR="0040611A">
        <w:rPr>
          <w:rFonts w:hint="eastAsia"/>
        </w:rPr>
        <w:t>项条件查询信息。</w:t>
      </w:r>
    </w:p>
    <w:p w14:paraId="7FC8248A" w14:textId="50245837" w:rsidR="0040611A" w:rsidRDefault="0040611A" w:rsidP="0040611A">
      <w:r>
        <w:t xml:space="preserve">     </w:t>
      </w:r>
      <w:r>
        <w:rPr>
          <w:rFonts w:hint="eastAsia"/>
        </w:rPr>
        <w:t>例如根据户类型作为查询条件，列表显示该户类型下所有有效的户信息，如图；</w:t>
      </w:r>
    </w:p>
    <w:p w14:paraId="04FE5AB8" w14:textId="22642561" w:rsidR="0040611A" w:rsidRDefault="000347EF" w:rsidP="0040611A">
      <w:r>
        <w:rPr>
          <w:noProof/>
        </w:rPr>
        <w:drawing>
          <wp:inline distT="0" distB="0" distL="0" distR="0" wp14:anchorId="76FACB62" wp14:editId="769ABC00">
            <wp:extent cx="6148800" cy="236520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8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DCE0" w14:textId="77777777" w:rsidR="0040611A" w:rsidRDefault="0040611A" w:rsidP="0040611A"/>
    <w:p w14:paraId="28DFFF5E" w14:textId="58D86C14" w:rsidR="0040611A" w:rsidRDefault="0040611A" w:rsidP="0040611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集体土地支持单条修改，同时也支持批量修改，在查询结果列表，选中一条数据，点击右侧的‘修改土地标识’按钮，下拉框</w:t>
      </w:r>
      <w:r w:rsidR="000347EF">
        <w:rPr>
          <w:rFonts w:hint="eastAsia"/>
        </w:rPr>
        <w:t>选择</w:t>
      </w:r>
      <w:r>
        <w:rPr>
          <w:rFonts w:hint="eastAsia"/>
        </w:rPr>
        <w:t>‘集体</w:t>
      </w:r>
      <w:r w:rsidR="000347EF">
        <w:rPr>
          <w:rFonts w:hint="eastAsia"/>
        </w:rPr>
        <w:t>土地</w:t>
      </w:r>
      <w:r>
        <w:rPr>
          <w:rFonts w:hint="eastAsia"/>
        </w:rPr>
        <w:t>’</w:t>
      </w:r>
    </w:p>
    <w:p w14:paraId="24849623" w14:textId="7CAEB6DE" w:rsidR="0040611A" w:rsidRDefault="000347EF" w:rsidP="0040611A">
      <w:r>
        <w:rPr>
          <w:noProof/>
        </w:rPr>
        <w:drawing>
          <wp:inline distT="0" distB="0" distL="0" distR="0" wp14:anchorId="55AA6074" wp14:editId="72D80D7F">
            <wp:extent cx="6325200" cy="21456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2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D173" w14:textId="5EE26F7F" w:rsidR="0040611A" w:rsidRDefault="0040611A" w:rsidP="0040611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确定后，选中的记录</w:t>
      </w:r>
      <w:r w:rsidR="0066277F">
        <w:rPr>
          <w:rFonts w:hint="eastAsia"/>
        </w:rPr>
        <w:t>被标志为</w:t>
      </w:r>
      <w:r w:rsidR="000347EF">
        <w:rPr>
          <w:rFonts w:hint="eastAsia"/>
        </w:rPr>
        <w:t>集体土地</w:t>
      </w:r>
      <w:r w:rsidR="0066277F">
        <w:rPr>
          <w:rFonts w:hint="eastAsia"/>
        </w:rPr>
        <w:t>。批量修改的话，不需要手动选中数据，点击右侧的‘批量修改土地标识’按钮，下拉框选择‘</w:t>
      </w:r>
      <w:r w:rsidR="000B4C8B">
        <w:rPr>
          <w:rFonts w:hint="eastAsia"/>
        </w:rPr>
        <w:t>集体土地</w:t>
      </w:r>
      <w:r w:rsidR="0066277F">
        <w:rPr>
          <w:rFonts w:hint="eastAsia"/>
        </w:rPr>
        <w:t>’，确定后所有查询结果列表的数据都被标志为</w:t>
      </w:r>
      <w:r w:rsidR="000B4C8B">
        <w:rPr>
          <w:rFonts w:hint="eastAsia"/>
        </w:rPr>
        <w:t>集体土地</w:t>
      </w:r>
      <w:r w:rsidR="0066277F">
        <w:rPr>
          <w:rFonts w:hint="eastAsia"/>
        </w:rPr>
        <w:t>。</w:t>
      </w:r>
    </w:p>
    <w:p w14:paraId="7481753A" w14:textId="77777777" w:rsidR="00082155" w:rsidRDefault="00082155" w:rsidP="0040611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在页面右侧，有个导出按钮，可以将户信息列表内所有数据导出存为e</w:t>
      </w:r>
      <w:r>
        <w:t>xcel</w:t>
      </w:r>
      <w:r>
        <w:rPr>
          <w:rFonts w:hint="eastAsia"/>
        </w:rPr>
        <w:t>文档，如图：</w:t>
      </w:r>
    </w:p>
    <w:p w14:paraId="03C6295F" w14:textId="02869648" w:rsidR="00082155" w:rsidRDefault="00082155" w:rsidP="0040611A">
      <w:pPr>
        <w:rPr>
          <w:rFonts w:hint="eastAsia"/>
        </w:rPr>
      </w:pPr>
      <w:r>
        <w:rPr>
          <w:noProof/>
        </w:rPr>
        <w:drawing>
          <wp:inline distT="0" distB="0" distL="0" distR="0" wp14:anchorId="49F5A455" wp14:editId="5256F235">
            <wp:extent cx="6415200" cy="3096000"/>
            <wp:effectExtent l="0" t="0" r="508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52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096" w14:textId="722DC391" w:rsidR="00944675" w:rsidRDefault="00944675" w:rsidP="00F56E1A"/>
    <w:p w14:paraId="7C63A207" w14:textId="0F506AB5" w:rsidR="00944675" w:rsidRDefault="00944675" w:rsidP="0094467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在办理迁入入户，住址变动，户籍补录，迁入登记4大业务，查询户信息时，会判</w:t>
      </w:r>
      <w:r w:rsidR="008F118C">
        <w:rPr>
          <w:rFonts w:hint="eastAsia"/>
        </w:rPr>
        <w:t>断</w:t>
      </w:r>
      <w:r>
        <w:rPr>
          <w:rFonts w:hint="eastAsia"/>
        </w:rPr>
        <w:t>土体标识，如果是集体土地标识，点击户信息列表时，会弹框提示‘当前户为集体土地’点击确定按钮，可以继续往下办理业务；如果是公共户标识，</w:t>
      </w:r>
      <w:r w:rsidR="000B4C8B">
        <w:rPr>
          <w:rFonts w:hint="eastAsia"/>
        </w:rPr>
        <w:t>点击户信息列表时，会弹框提示‘当前户为公共户’，点击确定按钮，可以继续往下办理业务。</w:t>
      </w:r>
      <w:r>
        <w:rPr>
          <w:rFonts w:hint="eastAsia"/>
        </w:rPr>
        <w:t>如果查询到户信息属于</w:t>
      </w:r>
      <w:r w:rsidR="000B4C8B">
        <w:rPr>
          <w:rFonts w:hint="eastAsia"/>
        </w:rPr>
        <w:t>拆迁冻结/已拆迁</w:t>
      </w:r>
      <w:r>
        <w:rPr>
          <w:rFonts w:hint="eastAsia"/>
        </w:rPr>
        <w:t>状态，又属于集体土地标识</w:t>
      </w:r>
      <w:r w:rsidR="000B4C8B">
        <w:rPr>
          <w:rFonts w:hint="eastAsia"/>
        </w:rPr>
        <w:t>/公共户标识</w:t>
      </w:r>
      <w:r>
        <w:rPr>
          <w:rFonts w:hint="eastAsia"/>
        </w:rPr>
        <w:t>，那么优先弹‘</w:t>
      </w:r>
      <w:r w:rsidR="000B4C8B">
        <w:rPr>
          <w:rFonts w:hint="eastAsia"/>
        </w:rPr>
        <w:t>冻结提示</w:t>
      </w:r>
      <w:r>
        <w:rPr>
          <w:rFonts w:hint="eastAsia"/>
        </w:rPr>
        <w:t>！’关闭后再弹‘</w:t>
      </w:r>
      <w:r w:rsidR="000B4C8B">
        <w:rPr>
          <w:rFonts w:hint="eastAsia"/>
        </w:rPr>
        <w:t>土地标识提示</w:t>
      </w:r>
      <w:r>
        <w:rPr>
          <w:rFonts w:hint="eastAsia"/>
        </w:rPr>
        <w:t>’</w:t>
      </w:r>
      <w:r w:rsidR="000B4C8B">
        <w:rPr>
          <w:rFonts w:hint="eastAsia"/>
        </w:rPr>
        <w:t>。</w:t>
      </w:r>
    </w:p>
    <w:p w14:paraId="339C2951" w14:textId="07EA8084" w:rsidR="0097128A" w:rsidRDefault="0097128A" w:rsidP="00944675">
      <w:pPr>
        <w:ind w:left="630" w:hangingChars="300" w:hanging="630"/>
      </w:pPr>
      <w:r>
        <w:rPr>
          <w:noProof/>
        </w:rPr>
        <w:drawing>
          <wp:inline distT="0" distB="0" distL="0" distR="0" wp14:anchorId="1398B425" wp14:editId="5555F062">
            <wp:extent cx="5274310" cy="1672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0B9D" w14:textId="4C189026" w:rsidR="00CE6E6D" w:rsidRDefault="00CE6E6D" w:rsidP="00944675">
      <w:pPr>
        <w:ind w:left="630" w:hangingChars="300" w:hanging="630"/>
      </w:pPr>
      <w:r>
        <w:rPr>
          <w:noProof/>
        </w:rPr>
        <w:drawing>
          <wp:inline distT="0" distB="0" distL="0" distR="0" wp14:anchorId="3339907B" wp14:editId="513F3F72">
            <wp:extent cx="5151600" cy="2944800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F052" w14:textId="063676EC" w:rsidR="00082155" w:rsidRDefault="00082155" w:rsidP="00944675">
      <w:pPr>
        <w:ind w:left="630" w:hangingChars="300" w:hanging="630"/>
      </w:pPr>
    </w:p>
    <w:p w14:paraId="3FE5E5C9" w14:textId="42E119F1" w:rsidR="00082155" w:rsidRDefault="00082155" w:rsidP="0008215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公共户</w:t>
      </w:r>
      <w:r>
        <w:rPr>
          <w:rFonts w:hint="eastAsia"/>
          <w:sz w:val="28"/>
          <w:szCs w:val="28"/>
        </w:rPr>
        <w:t>维护</w:t>
      </w:r>
    </w:p>
    <w:p w14:paraId="50AD0D5D" w14:textId="5A41902E" w:rsidR="0008604D" w:rsidRPr="0008604D" w:rsidRDefault="0008604D" w:rsidP="0008604D">
      <w:pPr>
        <w:ind w:firstLineChars="200" w:firstLine="420"/>
        <w:rPr>
          <w:rFonts w:hint="eastAsia"/>
        </w:rPr>
      </w:pPr>
      <w:r>
        <w:rPr>
          <w:rFonts w:hint="eastAsia"/>
        </w:rPr>
        <w:t>公共户维护菜单使用与集体土地一致，参考上面即可，不再复述。</w:t>
      </w:r>
    </w:p>
    <w:p w14:paraId="5EECE61C" w14:textId="77777777" w:rsidR="00082155" w:rsidRPr="00082155" w:rsidRDefault="00082155" w:rsidP="00082155">
      <w:pPr>
        <w:rPr>
          <w:rFonts w:hint="eastAsia"/>
        </w:rPr>
      </w:pPr>
    </w:p>
    <w:p w14:paraId="727CFC3F" w14:textId="77777777" w:rsidR="00082155" w:rsidRDefault="00082155" w:rsidP="00944675">
      <w:pPr>
        <w:ind w:left="630" w:hangingChars="300" w:hanging="630"/>
        <w:rPr>
          <w:rFonts w:hint="eastAsia"/>
        </w:rPr>
      </w:pPr>
    </w:p>
    <w:p w14:paraId="154BD584" w14:textId="17BE6EA7" w:rsidR="00944675" w:rsidRDefault="00944675" w:rsidP="0094467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</w:p>
    <w:p w14:paraId="5AA20352" w14:textId="194ADCE2" w:rsidR="00944675" w:rsidRPr="00944675" w:rsidRDefault="00944675" w:rsidP="00F56E1A"/>
    <w:p w14:paraId="383951F6" w14:textId="2C14A3E6" w:rsidR="00944675" w:rsidRPr="00F56E1A" w:rsidRDefault="00944675" w:rsidP="00F56E1A">
      <w:r>
        <w:rPr>
          <w:rFonts w:hint="eastAsia"/>
        </w:rPr>
        <w:t xml:space="preserve"> </w:t>
      </w:r>
      <w:r>
        <w:t xml:space="preserve">     </w:t>
      </w:r>
    </w:p>
    <w:p w14:paraId="21FC540C" w14:textId="1D168F4B" w:rsidR="00F56E1A" w:rsidRPr="00944675" w:rsidRDefault="00944675" w:rsidP="00A071E6">
      <w:r>
        <w:rPr>
          <w:rFonts w:hint="eastAsia"/>
        </w:rPr>
        <w:t xml:space="preserve"> </w:t>
      </w:r>
      <w:r>
        <w:t xml:space="preserve">     </w:t>
      </w:r>
    </w:p>
    <w:sectPr w:rsidR="00F56E1A" w:rsidRPr="0094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61FEC" w14:textId="77777777" w:rsidR="006650D6" w:rsidRDefault="006650D6" w:rsidP="00442A5A">
      <w:r>
        <w:separator/>
      </w:r>
    </w:p>
  </w:endnote>
  <w:endnote w:type="continuationSeparator" w:id="0">
    <w:p w14:paraId="7590EDC0" w14:textId="77777777" w:rsidR="006650D6" w:rsidRDefault="006650D6" w:rsidP="0044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25640" w14:textId="77777777" w:rsidR="006650D6" w:rsidRDefault="006650D6" w:rsidP="00442A5A">
      <w:r>
        <w:separator/>
      </w:r>
    </w:p>
  </w:footnote>
  <w:footnote w:type="continuationSeparator" w:id="0">
    <w:p w14:paraId="396597DC" w14:textId="77777777" w:rsidR="006650D6" w:rsidRDefault="006650D6" w:rsidP="00442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6C"/>
    <w:rsid w:val="000347EF"/>
    <w:rsid w:val="00082155"/>
    <w:rsid w:val="0008604D"/>
    <w:rsid w:val="000B4C8B"/>
    <w:rsid w:val="001D4874"/>
    <w:rsid w:val="002B24CB"/>
    <w:rsid w:val="003D3B92"/>
    <w:rsid w:val="0040611A"/>
    <w:rsid w:val="00442A5A"/>
    <w:rsid w:val="004A16A9"/>
    <w:rsid w:val="00641707"/>
    <w:rsid w:val="00650DA1"/>
    <w:rsid w:val="0066277F"/>
    <w:rsid w:val="006650D6"/>
    <w:rsid w:val="006842F1"/>
    <w:rsid w:val="007E0B7C"/>
    <w:rsid w:val="00851354"/>
    <w:rsid w:val="008B6713"/>
    <w:rsid w:val="008F118C"/>
    <w:rsid w:val="00944675"/>
    <w:rsid w:val="0097128A"/>
    <w:rsid w:val="009A6B6C"/>
    <w:rsid w:val="00A071E6"/>
    <w:rsid w:val="00A1636A"/>
    <w:rsid w:val="00B647E0"/>
    <w:rsid w:val="00CE6E6D"/>
    <w:rsid w:val="00D769B7"/>
    <w:rsid w:val="00E2324D"/>
    <w:rsid w:val="00F30F1C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9A946"/>
  <w15:chartTrackingRefBased/>
  <w15:docId w15:val="{A285A31E-584C-41E7-AA8B-48A3C8FB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7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71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gnt</dc:creator>
  <cp:keywords/>
  <dc:description/>
  <cp:lastModifiedBy>gnt</cp:lastModifiedBy>
  <cp:revision>76</cp:revision>
  <dcterms:created xsi:type="dcterms:W3CDTF">2020-05-28T05:23:00Z</dcterms:created>
  <dcterms:modified xsi:type="dcterms:W3CDTF">2020-07-15T06:40:00Z</dcterms:modified>
</cp:coreProperties>
</file>