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2363470" cy="17513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>根据菜单位置到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xt_xtgncdb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 xml:space="preserve"> 表中</w:t>
      </w:r>
    </w:p>
    <w:p>
      <w:pPr>
        <w:rPr>
          <w:rFonts w:hint="eastAsia"/>
        </w:rPr>
      </w:pPr>
      <w:r>
        <w:drawing>
          <wp:inline distT="0" distB="0" distL="0" distR="0">
            <wp:extent cx="5274310" cy="3067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配置URL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创建JSP</w:t>
      </w:r>
    </w:p>
    <w:p>
      <w:pPr>
        <w:rPr>
          <w:rFonts w:hint="eastAsia"/>
        </w:rPr>
      </w:pPr>
      <w:r>
        <w:drawing>
          <wp:inline distT="0" distB="0" distL="0" distR="0">
            <wp:extent cx="1906270" cy="12077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228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创建对应JS</w:t>
      </w:r>
    </w:p>
    <w:p>
      <w:pPr>
        <w:rPr>
          <w:rFonts w:hint="eastAsia"/>
        </w:rPr>
      </w:pPr>
      <w:r>
        <w:drawing>
          <wp:inline distT="0" distB="0" distL="0" distR="0">
            <wp:extent cx="1647825" cy="84518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1205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52203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创建SQL语句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21430" cy="4399280"/>
            <wp:effectExtent l="19050" t="0" r="762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创建Service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896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创建Service实现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692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创建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Controller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并调用service</w:t>
      </w:r>
    </w:p>
    <w:p>
      <w:pPr>
        <w:rPr>
          <w:rFonts w:hint="eastAsia"/>
        </w:rPr>
      </w:pPr>
      <w:r>
        <w:drawing>
          <wp:inline distT="0" distB="0" distL="0" distR="0">
            <wp:extent cx="2984500" cy="410591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4790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35"/>
    <w:rsid w:val="00314EC5"/>
    <w:rsid w:val="005E2852"/>
    <w:rsid w:val="00821735"/>
    <w:rsid w:val="00C75F5F"/>
    <w:rsid w:val="68BE36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18</Words>
  <Characters>109</Characters>
  <Lines>1</Lines>
  <Paragraphs>1</Paragraphs>
  <TotalTime>0</TotalTime>
  <ScaleCrop>false</ScaleCrop>
  <LinksUpToDate>false</LinksUpToDate>
  <CharactersWithSpaces>126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2018-05-16T07:30:00Z</dcterms:created>
  <dc:creator>dj</dc:creator>
  <cp:lastModifiedBy>js</cp:lastModifiedBy>
  <dcterms:modified xsi:type="dcterms:W3CDTF">2018-05-17T09:10:34Z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