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E3C" w:rsidRDefault="00DE7BB9" w:rsidP="00A84002">
      <w:pPr>
        <w:pStyle w:val="Title"/>
        <w:rPr>
          <w:lang w:val="da-DK"/>
        </w:rPr>
      </w:pPr>
      <w:r>
        <w:rPr>
          <w:lang w:val="da-DK"/>
        </w:rPr>
        <w:t>D</w:t>
      </w:r>
      <w:r w:rsidR="000F51F0">
        <w:rPr>
          <w:lang w:val="da-DK"/>
        </w:rPr>
        <w:t>esign</w:t>
      </w:r>
    </w:p>
    <w:p w:rsidR="00E44672" w:rsidRDefault="00E44672" w:rsidP="00E44672">
      <w:pPr>
        <w:pStyle w:val="Heading1"/>
      </w:pPr>
      <w:bookmarkStart w:id="0" w:name="_Toc167551888"/>
      <w:r>
        <w:t>Indholdsfortegnelse</w:t>
      </w:r>
      <w:bookmarkEnd w:id="0"/>
    </w:p>
    <w:p w:rsidR="009F7CB0" w:rsidRDefault="00052682">
      <w:pPr>
        <w:pStyle w:val="TOC1"/>
        <w:tabs>
          <w:tab w:val="left" w:pos="440"/>
          <w:tab w:val="right" w:leader="dot" w:pos="9350"/>
        </w:tabs>
        <w:rPr>
          <w:noProof/>
          <w:lang w:val="da-DK" w:eastAsia="da-DK"/>
        </w:rPr>
      </w:pPr>
      <w:r w:rsidRPr="00052682">
        <w:fldChar w:fldCharType="begin"/>
      </w:r>
      <w:r w:rsidR="00834716">
        <w:instrText xml:space="preserve"> TOC \o "1-3" \h \z \u </w:instrText>
      </w:r>
      <w:r w:rsidRPr="00052682">
        <w:fldChar w:fldCharType="separate"/>
      </w:r>
      <w:hyperlink w:anchor="_Toc167551888" w:history="1">
        <w:r w:rsidR="009F7CB0" w:rsidRPr="002B27CE">
          <w:rPr>
            <w:rStyle w:val="Hyperlink"/>
            <w:noProof/>
          </w:rPr>
          <w:t>1</w:t>
        </w:r>
        <w:r w:rsidR="009F7CB0">
          <w:rPr>
            <w:noProof/>
            <w:lang w:val="da-DK" w:eastAsia="da-DK"/>
          </w:rPr>
          <w:tab/>
        </w:r>
        <w:r w:rsidR="009F7CB0" w:rsidRPr="002B27CE">
          <w:rPr>
            <w:rStyle w:val="Hyperlink"/>
            <w:noProof/>
          </w:rPr>
          <w:t>Indholdsfortegnelse</w:t>
        </w:r>
        <w:r w:rsidR="009F7CB0">
          <w:rPr>
            <w:noProof/>
            <w:webHidden/>
          </w:rPr>
          <w:tab/>
        </w:r>
        <w:r>
          <w:rPr>
            <w:noProof/>
            <w:webHidden/>
          </w:rPr>
          <w:fldChar w:fldCharType="begin"/>
        </w:r>
        <w:r w:rsidR="009F7CB0">
          <w:rPr>
            <w:noProof/>
            <w:webHidden/>
          </w:rPr>
          <w:instrText xml:space="preserve"> PAGEREF _Toc167551888 \h </w:instrText>
        </w:r>
        <w:r>
          <w:rPr>
            <w:noProof/>
            <w:webHidden/>
          </w:rPr>
        </w:r>
        <w:r>
          <w:rPr>
            <w:noProof/>
            <w:webHidden/>
          </w:rPr>
          <w:fldChar w:fldCharType="separate"/>
        </w:r>
        <w:r w:rsidR="009F7CB0">
          <w:rPr>
            <w:noProof/>
            <w:webHidden/>
          </w:rPr>
          <w:t>1</w:t>
        </w:r>
        <w:r>
          <w:rPr>
            <w:noProof/>
            <w:webHidden/>
          </w:rPr>
          <w:fldChar w:fldCharType="end"/>
        </w:r>
      </w:hyperlink>
    </w:p>
    <w:p w:rsidR="009F7CB0" w:rsidRDefault="00052682">
      <w:pPr>
        <w:pStyle w:val="TOC1"/>
        <w:tabs>
          <w:tab w:val="left" w:pos="440"/>
          <w:tab w:val="right" w:leader="dot" w:pos="9350"/>
        </w:tabs>
        <w:rPr>
          <w:noProof/>
          <w:lang w:val="da-DK" w:eastAsia="da-DK"/>
        </w:rPr>
      </w:pPr>
      <w:hyperlink w:anchor="_Toc167551889" w:history="1">
        <w:r w:rsidR="009F7CB0" w:rsidRPr="002B27CE">
          <w:rPr>
            <w:rStyle w:val="Hyperlink"/>
            <w:noProof/>
            <w:lang w:val="da-DK"/>
          </w:rPr>
          <w:t>2</w:t>
        </w:r>
        <w:r w:rsidR="009F7CB0">
          <w:rPr>
            <w:noProof/>
            <w:lang w:val="da-DK" w:eastAsia="da-DK"/>
          </w:rPr>
          <w:tab/>
        </w:r>
        <w:r w:rsidR="009F7CB0" w:rsidRPr="002B27CE">
          <w:rPr>
            <w:rStyle w:val="Hyperlink"/>
            <w:noProof/>
            <w:lang w:val="da-DK"/>
          </w:rPr>
          <w:t>Figurfortegnelse</w:t>
        </w:r>
        <w:r w:rsidR="009F7CB0">
          <w:rPr>
            <w:noProof/>
            <w:webHidden/>
          </w:rPr>
          <w:tab/>
        </w:r>
        <w:r>
          <w:rPr>
            <w:noProof/>
            <w:webHidden/>
          </w:rPr>
          <w:fldChar w:fldCharType="begin"/>
        </w:r>
        <w:r w:rsidR="009F7CB0">
          <w:rPr>
            <w:noProof/>
            <w:webHidden/>
          </w:rPr>
          <w:instrText xml:space="preserve"> PAGEREF _Toc167551889 \h </w:instrText>
        </w:r>
        <w:r>
          <w:rPr>
            <w:noProof/>
            <w:webHidden/>
          </w:rPr>
        </w:r>
        <w:r>
          <w:rPr>
            <w:noProof/>
            <w:webHidden/>
          </w:rPr>
          <w:fldChar w:fldCharType="separate"/>
        </w:r>
        <w:r w:rsidR="009F7CB0">
          <w:rPr>
            <w:noProof/>
            <w:webHidden/>
          </w:rPr>
          <w:t>1</w:t>
        </w:r>
        <w:r>
          <w:rPr>
            <w:noProof/>
            <w:webHidden/>
          </w:rPr>
          <w:fldChar w:fldCharType="end"/>
        </w:r>
      </w:hyperlink>
    </w:p>
    <w:p w:rsidR="009F7CB0" w:rsidRDefault="00052682">
      <w:pPr>
        <w:pStyle w:val="TOC1"/>
        <w:tabs>
          <w:tab w:val="left" w:pos="440"/>
          <w:tab w:val="right" w:leader="dot" w:pos="9350"/>
        </w:tabs>
        <w:rPr>
          <w:noProof/>
          <w:lang w:val="da-DK" w:eastAsia="da-DK"/>
        </w:rPr>
      </w:pPr>
      <w:hyperlink w:anchor="_Toc167551890" w:history="1">
        <w:r w:rsidR="009F7CB0" w:rsidRPr="002B27CE">
          <w:rPr>
            <w:rStyle w:val="Hyperlink"/>
            <w:noProof/>
            <w:lang w:val="da-DK"/>
          </w:rPr>
          <w:t>3</w:t>
        </w:r>
        <w:r w:rsidR="009F7CB0">
          <w:rPr>
            <w:noProof/>
            <w:lang w:val="da-DK" w:eastAsia="da-DK"/>
          </w:rPr>
          <w:tab/>
        </w:r>
        <w:r w:rsidR="009F7CB0" w:rsidRPr="002B27CE">
          <w:rPr>
            <w:rStyle w:val="Hyperlink"/>
            <w:noProof/>
            <w:lang w:val="da-DK"/>
          </w:rPr>
          <w:t>Formalia</w:t>
        </w:r>
        <w:r w:rsidR="009F7CB0">
          <w:rPr>
            <w:noProof/>
            <w:webHidden/>
          </w:rPr>
          <w:tab/>
        </w:r>
        <w:r>
          <w:rPr>
            <w:noProof/>
            <w:webHidden/>
          </w:rPr>
          <w:fldChar w:fldCharType="begin"/>
        </w:r>
        <w:r w:rsidR="009F7CB0">
          <w:rPr>
            <w:noProof/>
            <w:webHidden/>
          </w:rPr>
          <w:instrText xml:space="preserve"> PAGEREF _Toc167551890 \h </w:instrText>
        </w:r>
        <w:r>
          <w:rPr>
            <w:noProof/>
            <w:webHidden/>
          </w:rPr>
        </w:r>
        <w:r>
          <w:rPr>
            <w:noProof/>
            <w:webHidden/>
          </w:rPr>
          <w:fldChar w:fldCharType="separate"/>
        </w:r>
        <w:r w:rsidR="009F7CB0">
          <w:rPr>
            <w:noProof/>
            <w:webHidden/>
          </w:rPr>
          <w:t>2</w:t>
        </w:r>
        <w:r>
          <w:rPr>
            <w:noProof/>
            <w:webHidden/>
          </w:rPr>
          <w:fldChar w:fldCharType="end"/>
        </w:r>
      </w:hyperlink>
    </w:p>
    <w:p w:rsidR="009F7CB0" w:rsidRDefault="00052682">
      <w:pPr>
        <w:pStyle w:val="TOC1"/>
        <w:tabs>
          <w:tab w:val="left" w:pos="440"/>
          <w:tab w:val="right" w:leader="dot" w:pos="9350"/>
        </w:tabs>
        <w:rPr>
          <w:noProof/>
          <w:lang w:val="da-DK" w:eastAsia="da-DK"/>
        </w:rPr>
      </w:pPr>
      <w:hyperlink w:anchor="_Toc167551891" w:history="1">
        <w:r w:rsidR="009F7CB0" w:rsidRPr="002B27CE">
          <w:rPr>
            <w:rStyle w:val="Hyperlink"/>
            <w:noProof/>
          </w:rPr>
          <w:t>4</w:t>
        </w:r>
        <w:r w:rsidR="009F7CB0">
          <w:rPr>
            <w:noProof/>
            <w:lang w:val="da-DK" w:eastAsia="da-DK"/>
          </w:rPr>
          <w:tab/>
        </w:r>
        <w:r w:rsidR="009F7CB0" w:rsidRPr="002B27CE">
          <w:rPr>
            <w:rStyle w:val="Hyperlink"/>
            <w:noProof/>
          </w:rPr>
          <w:t>Designparadigme</w:t>
        </w:r>
        <w:r w:rsidR="009F7CB0">
          <w:rPr>
            <w:noProof/>
            <w:webHidden/>
          </w:rPr>
          <w:tab/>
        </w:r>
        <w:r>
          <w:rPr>
            <w:noProof/>
            <w:webHidden/>
          </w:rPr>
          <w:fldChar w:fldCharType="begin"/>
        </w:r>
        <w:r w:rsidR="009F7CB0">
          <w:rPr>
            <w:noProof/>
            <w:webHidden/>
          </w:rPr>
          <w:instrText xml:space="preserve"> PAGEREF _Toc167551891 \h </w:instrText>
        </w:r>
        <w:r>
          <w:rPr>
            <w:noProof/>
            <w:webHidden/>
          </w:rPr>
        </w:r>
        <w:r>
          <w:rPr>
            <w:noProof/>
            <w:webHidden/>
          </w:rPr>
          <w:fldChar w:fldCharType="separate"/>
        </w:r>
        <w:r w:rsidR="009F7CB0">
          <w:rPr>
            <w:noProof/>
            <w:webHidden/>
          </w:rPr>
          <w:t>2</w:t>
        </w:r>
        <w:r>
          <w:rPr>
            <w:noProof/>
            <w:webHidden/>
          </w:rPr>
          <w:fldChar w:fldCharType="end"/>
        </w:r>
      </w:hyperlink>
    </w:p>
    <w:p w:rsidR="009F7CB0" w:rsidRDefault="00052682">
      <w:pPr>
        <w:pStyle w:val="TOC2"/>
        <w:tabs>
          <w:tab w:val="left" w:pos="880"/>
          <w:tab w:val="right" w:leader="dot" w:pos="9350"/>
        </w:tabs>
        <w:rPr>
          <w:noProof/>
          <w:lang w:val="da-DK" w:eastAsia="da-DK"/>
        </w:rPr>
      </w:pPr>
      <w:hyperlink w:anchor="_Toc167551892" w:history="1">
        <w:r w:rsidR="009F7CB0" w:rsidRPr="002B27CE">
          <w:rPr>
            <w:rStyle w:val="Hyperlink"/>
            <w:noProof/>
          </w:rPr>
          <w:t>4.1</w:t>
        </w:r>
        <w:r w:rsidR="009F7CB0">
          <w:rPr>
            <w:noProof/>
            <w:lang w:val="da-DK" w:eastAsia="da-DK"/>
          </w:rPr>
          <w:tab/>
        </w:r>
        <w:r w:rsidR="009F7CB0" w:rsidRPr="002B27CE">
          <w:rPr>
            <w:rStyle w:val="Hyperlink"/>
            <w:noProof/>
          </w:rPr>
          <w:t>Model-View-Controller</w:t>
        </w:r>
        <w:r w:rsidR="009F7CB0">
          <w:rPr>
            <w:noProof/>
            <w:webHidden/>
          </w:rPr>
          <w:tab/>
        </w:r>
        <w:r>
          <w:rPr>
            <w:noProof/>
            <w:webHidden/>
          </w:rPr>
          <w:fldChar w:fldCharType="begin"/>
        </w:r>
        <w:r w:rsidR="009F7CB0">
          <w:rPr>
            <w:noProof/>
            <w:webHidden/>
          </w:rPr>
          <w:instrText xml:space="preserve"> PAGEREF _Toc167551892 \h </w:instrText>
        </w:r>
        <w:r>
          <w:rPr>
            <w:noProof/>
            <w:webHidden/>
          </w:rPr>
        </w:r>
        <w:r>
          <w:rPr>
            <w:noProof/>
            <w:webHidden/>
          </w:rPr>
          <w:fldChar w:fldCharType="separate"/>
        </w:r>
        <w:r w:rsidR="009F7CB0">
          <w:rPr>
            <w:noProof/>
            <w:webHidden/>
          </w:rPr>
          <w:t>2</w:t>
        </w:r>
        <w:r>
          <w:rPr>
            <w:noProof/>
            <w:webHidden/>
          </w:rPr>
          <w:fldChar w:fldCharType="end"/>
        </w:r>
      </w:hyperlink>
    </w:p>
    <w:p w:rsidR="009F7CB0" w:rsidRDefault="00052682">
      <w:pPr>
        <w:pStyle w:val="TOC3"/>
        <w:tabs>
          <w:tab w:val="left" w:pos="1320"/>
          <w:tab w:val="right" w:leader="dot" w:pos="9350"/>
        </w:tabs>
        <w:rPr>
          <w:noProof/>
          <w:lang w:val="da-DK" w:eastAsia="da-DK"/>
        </w:rPr>
      </w:pPr>
      <w:hyperlink w:anchor="_Toc167551893" w:history="1">
        <w:r w:rsidR="009F7CB0" w:rsidRPr="002B27CE">
          <w:rPr>
            <w:rStyle w:val="Hyperlink"/>
            <w:noProof/>
            <w:lang w:val="da-DK"/>
          </w:rPr>
          <w:t>4.1.1</w:t>
        </w:r>
        <w:r w:rsidR="009F7CB0">
          <w:rPr>
            <w:noProof/>
            <w:lang w:val="da-DK" w:eastAsia="da-DK"/>
          </w:rPr>
          <w:tab/>
        </w:r>
        <w:r w:rsidR="009F7CB0" w:rsidRPr="002B27CE">
          <w:rPr>
            <w:rStyle w:val="Hyperlink"/>
            <w:noProof/>
            <w:lang w:val="da-DK"/>
          </w:rPr>
          <w:t>Model</w:t>
        </w:r>
        <w:r w:rsidR="009F7CB0">
          <w:rPr>
            <w:noProof/>
            <w:webHidden/>
          </w:rPr>
          <w:tab/>
        </w:r>
        <w:r>
          <w:rPr>
            <w:noProof/>
            <w:webHidden/>
          </w:rPr>
          <w:fldChar w:fldCharType="begin"/>
        </w:r>
        <w:r w:rsidR="009F7CB0">
          <w:rPr>
            <w:noProof/>
            <w:webHidden/>
          </w:rPr>
          <w:instrText xml:space="preserve"> PAGEREF _Toc167551893 \h </w:instrText>
        </w:r>
        <w:r>
          <w:rPr>
            <w:noProof/>
            <w:webHidden/>
          </w:rPr>
        </w:r>
        <w:r>
          <w:rPr>
            <w:noProof/>
            <w:webHidden/>
          </w:rPr>
          <w:fldChar w:fldCharType="separate"/>
        </w:r>
        <w:r w:rsidR="009F7CB0">
          <w:rPr>
            <w:noProof/>
            <w:webHidden/>
          </w:rPr>
          <w:t>2</w:t>
        </w:r>
        <w:r>
          <w:rPr>
            <w:noProof/>
            <w:webHidden/>
          </w:rPr>
          <w:fldChar w:fldCharType="end"/>
        </w:r>
      </w:hyperlink>
    </w:p>
    <w:p w:rsidR="009F7CB0" w:rsidRDefault="00052682">
      <w:pPr>
        <w:pStyle w:val="TOC3"/>
        <w:tabs>
          <w:tab w:val="left" w:pos="1320"/>
          <w:tab w:val="right" w:leader="dot" w:pos="9350"/>
        </w:tabs>
        <w:rPr>
          <w:noProof/>
          <w:lang w:val="da-DK" w:eastAsia="da-DK"/>
        </w:rPr>
      </w:pPr>
      <w:hyperlink w:anchor="_Toc167551894" w:history="1">
        <w:r w:rsidR="009F7CB0" w:rsidRPr="002B27CE">
          <w:rPr>
            <w:rStyle w:val="Hyperlink"/>
            <w:noProof/>
            <w:lang w:val="da-DK"/>
          </w:rPr>
          <w:t>4.1.2</w:t>
        </w:r>
        <w:r w:rsidR="009F7CB0">
          <w:rPr>
            <w:noProof/>
            <w:lang w:val="da-DK" w:eastAsia="da-DK"/>
          </w:rPr>
          <w:tab/>
        </w:r>
        <w:r w:rsidR="009F7CB0" w:rsidRPr="002B27CE">
          <w:rPr>
            <w:rStyle w:val="Hyperlink"/>
            <w:noProof/>
            <w:lang w:val="da-DK"/>
          </w:rPr>
          <w:t>View</w:t>
        </w:r>
        <w:r w:rsidR="009F7CB0">
          <w:rPr>
            <w:noProof/>
            <w:webHidden/>
          </w:rPr>
          <w:tab/>
        </w:r>
        <w:r>
          <w:rPr>
            <w:noProof/>
            <w:webHidden/>
          </w:rPr>
          <w:fldChar w:fldCharType="begin"/>
        </w:r>
        <w:r w:rsidR="009F7CB0">
          <w:rPr>
            <w:noProof/>
            <w:webHidden/>
          </w:rPr>
          <w:instrText xml:space="preserve"> PAGEREF _Toc167551894 \h </w:instrText>
        </w:r>
        <w:r>
          <w:rPr>
            <w:noProof/>
            <w:webHidden/>
          </w:rPr>
        </w:r>
        <w:r>
          <w:rPr>
            <w:noProof/>
            <w:webHidden/>
          </w:rPr>
          <w:fldChar w:fldCharType="separate"/>
        </w:r>
        <w:r w:rsidR="009F7CB0">
          <w:rPr>
            <w:noProof/>
            <w:webHidden/>
          </w:rPr>
          <w:t>3</w:t>
        </w:r>
        <w:r>
          <w:rPr>
            <w:noProof/>
            <w:webHidden/>
          </w:rPr>
          <w:fldChar w:fldCharType="end"/>
        </w:r>
      </w:hyperlink>
    </w:p>
    <w:p w:rsidR="009F7CB0" w:rsidRDefault="00052682">
      <w:pPr>
        <w:pStyle w:val="TOC3"/>
        <w:tabs>
          <w:tab w:val="left" w:pos="1320"/>
          <w:tab w:val="right" w:leader="dot" w:pos="9350"/>
        </w:tabs>
        <w:rPr>
          <w:noProof/>
          <w:lang w:val="da-DK" w:eastAsia="da-DK"/>
        </w:rPr>
      </w:pPr>
      <w:hyperlink w:anchor="_Toc167551895" w:history="1">
        <w:r w:rsidR="009F7CB0" w:rsidRPr="002B27CE">
          <w:rPr>
            <w:rStyle w:val="Hyperlink"/>
            <w:noProof/>
            <w:lang w:val="da-DK"/>
          </w:rPr>
          <w:t>4.1.3</w:t>
        </w:r>
        <w:r w:rsidR="009F7CB0">
          <w:rPr>
            <w:noProof/>
            <w:lang w:val="da-DK" w:eastAsia="da-DK"/>
          </w:rPr>
          <w:tab/>
        </w:r>
        <w:r w:rsidR="009F7CB0" w:rsidRPr="002B27CE">
          <w:rPr>
            <w:rStyle w:val="Hyperlink"/>
            <w:noProof/>
            <w:lang w:val="da-DK"/>
          </w:rPr>
          <w:t>Controller</w:t>
        </w:r>
        <w:r w:rsidR="009F7CB0">
          <w:rPr>
            <w:noProof/>
            <w:webHidden/>
          </w:rPr>
          <w:tab/>
        </w:r>
        <w:r>
          <w:rPr>
            <w:noProof/>
            <w:webHidden/>
          </w:rPr>
          <w:fldChar w:fldCharType="begin"/>
        </w:r>
        <w:r w:rsidR="009F7CB0">
          <w:rPr>
            <w:noProof/>
            <w:webHidden/>
          </w:rPr>
          <w:instrText xml:space="preserve"> PAGEREF _Toc167551895 \h </w:instrText>
        </w:r>
        <w:r>
          <w:rPr>
            <w:noProof/>
            <w:webHidden/>
          </w:rPr>
        </w:r>
        <w:r>
          <w:rPr>
            <w:noProof/>
            <w:webHidden/>
          </w:rPr>
          <w:fldChar w:fldCharType="separate"/>
        </w:r>
        <w:r w:rsidR="009F7CB0">
          <w:rPr>
            <w:noProof/>
            <w:webHidden/>
          </w:rPr>
          <w:t>3</w:t>
        </w:r>
        <w:r>
          <w:rPr>
            <w:noProof/>
            <w:webHidden/>
          </w:rPr>
          <w:fldChar w:fldCharType="end"/>
        </w:r>
      </w:hyperlink>
    </w:p>
    <w:p w:rsidR="009F7CB0" w:rsidRDefault="00052682">
      <w:pPr>
        <w:pStyle w:val="TOC1"/>
        <w:tabs>
          <w:tab w:val="left" w:pos="440"/>
          <w:tab w:val="right" w:leader="dot" w:pos="9350"/>
        </w:tabs>
        <w:rPr>
          <w:noProof/>
          <w:lang w:val="da-DK" w:eastAsia="da-DK"/>
        </w:rPr>
      </w:pPr>
      <w:hyperlink w:anchor="_Toc167551896" w:history="1">
        <w:r w:rsidR="009F7CB0" w:rsidRPr="002B27CE">
          <w:rPr>
            <w:rStyle w:val="Hyperlink"/>
            <w:noProof/>
            <w:lang w:val="da-DK"/>
          </w:rPr>
          <w:t>5</w:t>
        </w:r>
        <w:r w:rsidR="009F7CB0">
          <w:rPr>
            <w:noProof/>
            <w:lang w:val="da-DK" w:eastAsia="da-DK"/>
          </w:rPr>
          <w:tab/>
        </w:r>
        <w:r w:rsidR="009F7CB0" w:rsidRPr="002B27CE">
          <w:rPr>
            <w:rStyle w:val="Hyperlink"/>
            <w:noProof/>
            <w:lang w:val="da-DK"/>
          </w:rPr>
          <w:t>Programforløb</w:t>
        </w:r>
        <w:r w:rsidR="009F7CB0">
          <w:rPr>
            <w:noProof/>
            <w:webHidden/>
          </w:rPr>
          <w:tab/>
        </w:r>
        <w:r>
          <w:rPr>
            <w:noProof/>
            <w:webHidden/>
          </w:rPr>
          <w:fldChar w:fldCharType="begin"/>
        </w:r>
        <w:r w:rsidR="009F7CB0">
          <w:rPr>
            <w:noProof/>
            <w:webHidden/>
          </w:rPr>
          <w:instrText xml:space="preserve"> PAGEREF _Toc167551896 \h </w:instrText>
        </w:r>
        <w:r>
          <w:rPr>
            <w:noProof/>
            <w:webHidden/>
          </w:rPr>
        </w:r>
        <w:r>
          <w:rPr>
            <w:noProof/>
            <w:webHidden/>
          </w:rPr>
          <w:fldChar w:fldCharType="separate"/>
        </w:r>
        <w:r w:rsidR="009F7CB0">
          <w:rPr>
            <w:noProof/>
            <w:webHidden/>
          </w:rPr>
          <w:t>4</w:t>
        </w:r>
        <w:r>
          <w:rPr>
            <w:noProof/>
            <w:webHidden/>
          </w:rPr>
          <w:fldChar w:fldCharType="end"/>
        </w:r>
      </w:hyperlink>
    </w:p>
    <w:p w:rsidR="009F7CB0" w:rsidRDefault="00052682">
      <w:pPr>
        <w:pStyle w:val="TOC1"/>
        <w:tabs>
          <w:tab w:val="left" w:pos="440"/>
          <w:tab w:val="right" w:leader="dot" w:pos="9350"/>
        </w:tabs>
        <w:rPr>
          <w:noProof/>
          <w:lang w:val="da-DK" w:eastAsia="da-DK"/>
        </w:rPr>
      </w:pPr>
      <w:hyperlink w:anchor="_Toc167551897" w:history="1">
        <w:r w:rsidR="009F7CB0" w:rsidRPr="002B27CE">
          <w:rPr>
            <w:rStyle w:val="Hyperlink"/>
            <w:noProof/>
            <w:lang w:val="da-DK"/>
          </w:rPr>
          <w:t>6</w:t>
        </w:r>
        <w:r w:rsidR="009F7CB0">
          <w:rPr>
            <w:noProof/>
            <w:lang w:val="da-DK" w:eastAsia="da-DK"/>
          </w:rPr>
          <w:tab/>
        </w:r>
        <w:r w:rsidR="009F7CB0" w:rsidRPr="002B27CE">
          <w:rPr>
            <w:rStyle w:val="Hyperlink"/>
            <w:noProof/>
            <w:lang w:val="da-DK"/>
          </w:rPr>
          <w:t>Interaktion mellem moduler</w:t>
        </w:r>
        <w:r w:rsidR="009F7CB0">
          <w:rPr>
            <w:noProof/>
            <w:webHidden/>
          </w:rPr>
          <w:tab/>
        </w:r>
        <w:r>
          <w:rPr>
            <w:noProof/>
            <w:webHidden/>
          </w:rPr>
          <w:fldChar w:fldCharType="begin"/>
        </w:r>
        <w:r w:rsidR="009F7CB0">
          <w:rPr>
            <w:noProof/>
            <w:webHidden/>
          </w:rPr>
          <w:instrText xml:space="preserve"> PAGEREF _Toc167551897 \h </w:instrText>
        </w:r>
        <w:r>
          <w:rPr>
            <w:noProof/>
            <w:webHidden/>
          </w:rPr>
        </w:r>
        <w:r>
          <w:rPr>
            <w:noProof/>
            <w:webHidden/>
          </w:rPr>
          <w:fldChar w:fldCharType="separate"/>
        </w:r>
        <w:r w:rsidR="009F7CB0">
          <w:rPr>
            <w:noProof/>
            <w:webHidden/>
          </w:rPr>
          <w:t>6</w:t>
        </w:r>
        <w:r>
          <w:rPr>
            <w:noProof/>
            <w:webHidden/>
          </w:rPr>
          <w:fldChar w:fldCharType="end"/>
        </w:r>
      </w:hyperlink>
    </w:p>
    <w:p w:rsidR="009F7CB0" w:rsidRDefault="00052682">
      <w:pPr>
        <w:pStyle w:val="TOC2"/>
        <w:tabs>
          <w:tab w:val="left" w:pos="880"/>
          <w:tab w:val="right" w:leader="dot" w:pos="9350"/>
        </w:tabs>
        <w:rPr>
          <w:noProof/>
          <w:lang w:val="da-DK" w:eastAsia="da-DK"/>
        </w:rPr>
      </w:pPr>
      <w:hyperlink w:anchor="_Toc167551898" w:history="1">
        <w:r w:rsidR="009F7CB0" w:rsidRPr="002B27CE">
          <w:rPr>
            <w:rStyle w:val="Hyperlink"/>
            <w:noProof/>
            <w:lang w:val="da-DK"/>
          </w:rPr>
          <w:t>6.1</w:t>
        </w:r>
        <w:r w:rsidR="009F7CB0">
          <w:rPr>
            <w:noProof/>
            <w:lang w:val="da-DK" w:eastAsia="da-DK"/>
          </w:rPr>
          <w:tab/>
        </w:r>
        <w:r w:rsidR="009F7CB0" w:rsidRPr="002B27CE">
          <w:rPr>
            <w:rStyle w:val="Hyperlink"/>
            <w:noProof/>
            <w:lang w:val="da-DK"/>
          </w:rPr>
          <w:t>Model</w:t>
        </w:r>
        <w:r w:rsidR="009F7CB0">
          <w:rPr>
            <w:noProof/>
            <w:webHidden/>
          </w:rPr>
          <w:tab/>
        </w:r>
        <w:r>
          <w:rPr>
            <w:noProof/>
            <w:webHidden/>
          </w:rPr>
          <w:fldChar w:fldCharType="begin"/>
        </w:r>
        <w:r w:rsidR="009F7CB0">
          <w:rPr>
            <w:noProof/>
            <w:webHidden/>
          </w:rPr>
          <w:instrText xml:space="preserve"> PAGEREF _Toc167551898 \h </w:instrText>
        </w:r>
        <w:r>
          <w:rPr>
            <w:noProof/>
            <w:webHidden/>
          </w:rPr>
        </w:r>
        <w:r>
          <w:rPr>
            <w:noProof/>
            <w:webHidden/>
          </w:rPr>
          <w:fldChar w:fldCharType="separate"/>
        </w:r>
        <w:r w:rsidR="009F7CB0">
          <w:rPr>
            <w:noProof/>
            <w:webHidden/>
          </w:rPr>
          <w:t>6</w:t>
        </w:r>
        <w:r>
          <w:rPr>
            <w:noProof/>
            <w:webHidden/>
          </w:rPr>
          <w:fldChar w:fldCharType="end"/>
        </w:r>
      </w:hyperlink>
    </w:p>
    <w:p w:rsidR="009F7CB0" w:rsidRDefault="00052682">
      <w:pPr>
        <w:pStyle w:val="TOC2"/>
        <w:tabs>
          <w:tab w:val="left" w:pos="880"/>
          <w:tab w:val="right" w:leader="dot" w:pos="9350"/>
        </w:tabs>
        <w:rPr>
          <w:noProof/>
          <w:lang w:val="da-DK" w:eastAsia="da-DK"/>
        </w:rPr>
      </w:pPr>
      <w:hyperlink w:anchor="_Toc167551899" w:history="1">
        <w:r w:rsidR="009F7CB0" w:rsidRPr="002B27CE">
          <w:rPr>
            <w:rStyle w:val="Hyperlink"/>
            <w:noProof/>
            <w:lang w:val="da-DK"/>
          </w:rPr>
          <w:t>6.2</w:t>
        </w:r>
        <w:r w:rsidR="009F7CB0">
          <w:rPr>
            <w:noProof/>
            <w:lang w:val="da-DK" w:eastAsia="da-DK"/>
          </w:rPr>
          <w:tab/>
        </w:r>
        <w:r w:rsidR="009F7CB0" w:rsidRPr="002B27CE">
          <w:rPr>
            <w:rStyle w:val="Hyperlink"/>
            <w:noProof/>
            <w:lang w:val="da-DK"/>
          </w:rPr>
          <w:t>View</w:t>
        </w:r>
        <w:r w:rsidR="009F7CB0">
          <w:rPr>
            <w:noProof/>
            <w:webHidden/>
          </w:rPr>
          <w:tab/>
        </w:r>
        <w:r>
          <w:rPr>
            <w:noProof/>
            <w:webHidden/>
          </w:rPr>
          <w:fldChar w:fldCharType="begin"/>
        </w:r>
        <w:r w:rsidR="009F7CB0">
          <w:rPr>
            <w:noProof/>
            <w:webHidden/>
          </w:rPr>
          <w:instrText xml:space="preserve"> PAGEREF _Toc167551899 \h </w:instrText>
        </w:r>
        <w:r>
          <w:rPr>
            <w:noProof/>
            <w:webHidden/>
          </w:rPr>
        </w:r>
        <w:r>
          <w:rPr>
            <w:noProof/>
            <w:webHidden/>
          </w:rPr>
          <w:fldChar w:fldCharType="separate"/>
        </w:r>
        <w:r w:rsidR="009F7CB0">
          <w:rPr>
            <w:noProof/>
            <w:webHidden/>
          </w:rPr>
          <w:t>6</w:t>
        </w:r>
        <w:r>
          <w:rPr>
            <w:noProof/>
            <w:webHidden/>
          </w:rPr>
          <w:fldChar w:fldCharType="end"/>
        </w:r>
      </w:hyperlink>
    </w:p>
    <w:p w:rsidR="009F7CB0" w:rsidRDefault="00052682">
      <w:pPr>
        <w:pStyle w:val="TOC2"/>
        <w:tabs>
          <w:tab w:val="left" w:pos="880"/>
          <w:tab w:val="right" w:leader="dot" w:pos="9350"/>
        </w:tabs>
        <w:rPr>
          <w:noProof/>
          <w:lang w:val="da-DK" w:eastAsia="da-DK"/>
        </w:rPr>
      </w:pPr>
      <w:hyperlink w:anchor="_Toc167551900" w:history="1">
        <w:r w:rsidR="009F7CB0" w:rsidRPr="002B27CE">
          <w:rPr>
            <w:rStyle w:val="Hyperlink"/>
            <w:noProof/>
            <w:lang w:val="da-DK"/>
          </w:rPr>
          <w:t>6.3</w:t>
        </w:r>
        <w:r w:rsidR="009F7CB0">
          <w:rPr>
            <w:noProof/>
            <w:lang w:val="da-DK" w:eastAsia="da-DK"/>
          </w:rPr>
          <w:tab/>
        </w:r>
        <w:r w:rsidR="009F7CB0" w:rsidRPr="002B27CE">
          <w:rPr>
            <w:rStyle w:val="Hyperlink"/>
            <w:noProof/>
            <w:lang w:val="da-DK"/>
          </w:rPr>
          <w:t>Controller</w:t>
        </w:r>
        <w:r w:rsidR="009F7CB0">
          <w:rPr>
            <w:noProof/>
            <w:webHidden/>
          </w:rPr>
          <w:tab/>
        </w:r>
        <w:r>
          <w:rPr>
            <w:noProof/>
            <w:webHidden/>
          </w:rPr>
          <w:fldChar w:fldCharType="begin"/>
        </w:r>
        <w:r w:rsidR="009F7CB0">
          <w:rPr>
            <w:noProof/>
            <w:webHidden/>
          </w:rPr>
          <w:instrText xml:space="preserve"> PAGEREF _Toc167551900 \h </w:instrText>
        </w:r>
        <w:r>
          <w:rPr>
            <w:noProof/>
            <w:webHidden/>
          </w:rPr>
        </w:r>
        <w:r>
          <w:rPr>
            <w:noProof/>
            <w:webHidden/>
          </w:rPr>
          <w:fldChar w:fldCharType="separate"/>
        </w:r>
        <w:r w:rsidR="009F7CB0">
          <w:rPr>
            <w:noProof/>
            <w:webHidden/>
          </w:rPr>
          <w:t>7</w:t>
        </w:r>
        <w:r>
          <w:rPr>
            <w:noProof/>
            <w:webHidden/>
          </w:rPr>
          <w:fldChar w:fldCharType="end"/>
        </w:r>
      </w:hyperlink>
    </w:p>
    <w:p w:rsidR="009F7CB0" w:rsidRDefault="00052682">
      <w:pPr>
        <w:pStyle w:val="TOC1"/>
        <w:tabs>
          <w:tab w:val="left" w:pos="440"/>
          <w:tab w:val="right" w:leader="dot" w:pos="9350"/>
        </w:tabs>
        <w:rPr>
          <w:noProof/>
          <w:lang w:val="da-DK" w:eastAsia="da-DK"/>
        </w:rPr>
      </w:pPr>
      <w:hyperlink w:anchor="_Toc167551901" w:history="1">
        <w:r w:rsidR="009F7CB0" w:rsidRPr="002B27CE">
          <w:rPr>
            <w:rStyle w:val="Hyperlink"/>
            <w:noProof/>
            <w:lang w:val="da-DK"/>
          </w:rPr>
          <w:t>7</w:t>
        </w:r>
        <w:r w:rsidR="009F7CB0">
          <w:rPr>
            <w:noProof/>
            <w:lang w:val="da-DK" w:eastAsia="da-DK"/>
          </w:rPr>
          <w:tab/>
        </w:r>
        <w:r w:rsidR="009F7CB0" w:rsidRPr="002B27CE">
          <w:rPr>
            <w:rStyle w:val="Hyperlink"/>
            <w:noProof/>
            <w:lang w:val="da-DK"/>
          </w:rPr>
          <w:t>Algoritmer</w:t>
        </w:r>
        <w:r w:rsidR="009F7CB0">
          <w:rPr>
            <w:noProof/>
            <w:webHidden/>
          </w:rPr>
          <w:tab/>
        </w:r>
        <w:r>
          <w:rPr>
            <w:noProof/>
            <w:webHidden/>
          </w:rPr>
          <w:fldChar w:fldCharType="begin"/>
        </w:r>
        <w:r w:rsidR="009F7CB0">
          <w:rPr>
            <w:noProof/>
            <w:webHidden/>
          </w:rPr>
          <w:instrText xml:space="preserve"> PAGEREF _Toc167551901 \h </w:instrText>
        </w:r>
        <w:r>
          <w:rPr>
            <w:noProof/>
            <w:webHidden/>
          </w:rPr>
        </w:r>
        <w:r>
          <w:rPr>
            <w:noProof/>
            <w:webHidden/>
          </w:rPr>
          <w:fldChar w:fldCharType="separate"/>
        </w:r>
        <w:r w:rsidR="009F7CB0">
          <w:rPr>
            <w:noProof/>
            <w:webHidden/>
          </w:rPr>
          <w:t>7</w:t>
        </w:r>
        <w:r>
          <w:rPr>
            <w:noProof/>
            <w:webHidden/>
          </w:rPr>
          <w:fldChar w:fldCharType="end"/>
        </w:r>
      </w:hyperlink>
    </w:p>
    <w:p w:rsidR="009F7CB0" w:rsidRDefault="00052682">
      <w:pPr>
        <w:pStyle w:val="TOC2"/>
        <w:tabs>
          <w:tab w:val="left" w:pos="880"/>
          <w:tab w:val="right" w:leader="dot" w:pos="9350"/>
        </w:tabs>
        <w:rPr>
          <w:noProof/>
          <w:lang w:val="da-DK" w:eastAsia="da-DK"/>
        </w:rPr>
      </w:pPr>
      <w:hyperlink w:anchor="_Toc167551902" w:history="1">
        <w:r w:rsidR="009F7CB0" w:rsidRPr="002B27CE">
          <w:rPr>
            <w:rStyle w:val="Hyperlink"/>
            <w:noProof/>
            <w:lang w:val="da-DK"/>
          </w:rPr>
          <w:t>7.1</w:t>
        </w:r>
        <w:r w:rsidR="009F7CB0">
          <w:rPr>
            <w:noProof/>
            <w:lang w:val="da-DK" w:eastAsia="da-DK"/>
          </w:rPr>
          <w:tab/>
        </w:r>
        <w:r w:rsidR="009F7CB0" w:rsidRPr="002B27CE">
          <w:rPr>
            <w:rStyle w:val="Hyperlink"/>
            <w:noProof/>
            <w:lang w:val="da-DK"/>
          </w:rPr>
          <w:t>Sudokuløser</w:t>
        </w:r>
        <w:r w:rsidR="009F7CB0">
          <w:rPr>
            <w:noProof/>
            <w:webHidden/>
          </w:rPr>
          <w:tab/>
        </w:r>
        <w:r>
          <w:rPr>
            <w:noProof/>
            <w:webHidden/>
          </w:rPr>
          <w:fldChar w:fldCharType="begin"/>
        </w:r>
        <w:r w:rsidR="009F7CB0">
          <w:rPr>
            <w:noProof/>
            <w:webHidden/>
          </w:rPr>
          <w:instrText xml:space="preserve"> PAGEREF _Toc167551902 \h </w:instrText>
        </w:r>
        <w:r>
          <w:rPr>
            <w:noProof/>
            <w:webHidden/>
          </w:rPr>
        </w:r>
        <w:r>
          <w:rPr>
            <w:noProof/>
            <w:webHidden/>
          </w:rPr>
          <w:fldChar w:fldCharType="separate"/>
        </w:r>
        <w:r w:rsidR="009F7CB0">
          <w:rPr>
            <w:noProof/>
            <w:webHidden/>
          </w:rPr>
          <w:t>7</w:t>
        </w:r>
        <w:r>
          <w:rPr>
            <w:noProof/>
            <w:webHidden/>
          </w:rPr>
          <w:fldChar w:fldCharType="end"/>
        </w:r>
      </w:hyperlink>
    </w:p>
    <w:p w:rsidR="009F7CB0" w:rsidRDefault="00052682">
      <w:pPr>
        <w:pStyle w:val="TOC2"/>
        <w:tabs>
          <w:tab w:val="left" w:pos="880"/>
          <w:tab w:val="right" w:leader="dot" w:pos="9350"/>
        </w:tabs>
        <w:rPr>
          <w:noProof/>
          <w:lang w:val="da-DK" w:eastAsia="da-DK"/>
        </w:rPr>
      </w:pPr>
      <w:hyperlink w:anchor="_Toc167551903" w:history="1">
        <w:r w:rsidR="009F7CB0" w:rsidRPr="002B27CE">
          <w:rPr>
            <w:rStyle w:val="Hyperlink"/>
            <w:noProof/>
            <w:lang w:val="da-DK"/>
          </w:rPr>
          <w:t>7.2</w:t>
        </w:r>
        <w:r w:rsidR="009F7CB0">
          <w:rPr>
            <w:noProof/>
            <w:lang w:val="da-DK" w:eastAsia="da-DK"/>
          </w:rPr>
          <w:tab/>
        </w:r>
        <w:r w:rsidR="009F7CB0" w:rsidRPr="002B27CE">
          <w:rPr>
            <w:rStyle w:val="Hyperlink"/>
            <w:noProof/>
            <w:lang w:val="da-DK"/>
          </w:rPr>
          <w:t>Sudokugenerator</w:t>
        </w:r>
        <w:r w:rsidR="009F7CB0">
          <w:rPr>
            <w:noProof/>
            <w:webHidden/>
          </w:rPr>
          <w:tab/>
        </w:r>
        <w:r>
          <w:rPr>
            <w:noProof/>
            <w:webHidden/>
          </w:rPr>
          <w:fldChar w:fldCharType="begin"/>
        </w:r>
        <w:r w:rsidR="009F7CB0">
          <w:rPr>
            <w:noProof/>
            <w:webHidden/>
          </w:rPr>
          <w:instrText xml:space="preserve"> PAGEREF _Toc167551903 \h </w:instrText>
        </w:r>
        <w:r>
          <w:rPr>
            <w:noProof/>
            <w:webHidden/>
          </w:rPr>
        </w:r>
        <w:r>
          <w:rPr>
            <w:noProof/>
            <w:webHidden/>
          </w:rPr>
          <w:fldChar w:fldCharType="separate"/>
        </w:r>
        <w:r w:rsidR="009F7CB0">
          <w:rPr>
            <w:noProof/>
            <w:webHidden/>
          </w:rPr>
          <w:t>7</w:t>
        </w:r>
        <w:r>
          <w:rPr>
            <w:noProof/>
            <w:webHidden/>
          </w:rPr>
          <w:fldChar w:fldCharType="end"/>
        </w:r>
      </w:hyperlink>
    </w:p>
    <w:p w:rsidR="009F7CB0" w:rsidRDefault="00052682">
      <w:pPr>
        <w:pStyle w:val="TOC1"/>
        <w:tabs>
          <w:tab w:val="left" w:pos="440"/>
          <w:tab w:val="right" w:leader="dot" w:pos="9350"/>
        </w:tabs>
        <w:rPr>
          <w:noProof/>
          <w:lang w:val="da-DK" w:eastAsia="da-DK"/>
        </w:rPr>
      </w:pPr>
      <w:hyperlink w:anchor="_Toc167551904" w:history="1">
        <w:r w:rsidR="009F7CB0" w:rsidRPr="002B27CE">
          <w:rPr>
            <w:rStyle w:val="Hyperlink"/>
            <w:noProof/>
            <w:lang w:val="da-DK"/>
          </w:rPr>
          <w:t>8</w:t>
        </w:r>
        <w:r w:rsidR="009F7CB0">
          <w:rPr>
            <w:noProof/>
            <w:lang w:val="da-DK" w:eastAsia="da-DK"/>
          </w:rPr>
          <w:tab/>
        </w:r>
        <w:r w:rsidR="009F7CB0" w:rsidRPr="002B27CE">
          <w:rPr>
            <w:rStyle w:val="Hyperlink"/>
            <w:noProof/>
            <w:lang w:val="da-DK"/>
          </w:rPr>
          <w:t>Implementering af baselinekrav</w:t>
        </w:r>
        <w:r w:rsidR="009F7CB0">
          <w:rPr>
            <w:noProof/>
            <w:webHidden/>
          </w:rPr>
          <w:tab/>
        </w:r>
        <w:r>
          <w:rPr>
            <w:noProof/>
            <w:webHidden/>
          </w:rPr>
          <w:fldChar w:fldCharType="begin"/>
        </w:r>
        <w:r w:rsidR="009F7CB0">
          <w:rPr>
            <w:noProof/>
            <w:webHidden/>
          </w:rPr>
          <w:instrText xml:space="preserve"> PAGEREF _Toc167551904 \h </w:instrText>
        </w:r>
        <w:r>
          <w:rPr>
            <w:noProof/>
            <w:webHidden/>
          </w:rPr>
        </w:r>
        <w:r>
          <w:rPr>
            <w:noProof/>
            <w:webHidden/>
          </w:rPr>
          <w:fldChar w:fldCharType="separate"/>
        </w:r>
        <w:r w:rsidR="009F7CB0">
          <w:rPr>
            <w:noProof/>
            <w:webHidden/>
          </w:rPr>
          <w:t>8</w:t>
        </w:r>
        <w:r>
          <w:rPr>
            <w:noProof/>
            <w:webHidden/>
          </w:rPr>
          <w:fldChar w:fldCharType="end"/>
        </w:r>
      </w:hyperlink>
    </w:p>
    <w:p w:rsidR="009F7CB0" w:rsidRDefault="00052682">
      <w:pPr>
        <w:pStyle w:val="TOC1"/>
        <w:tabs>
          <w:tab w:val="left" w:pos="440"/>
          <w:tab w:val="right" w:leader="dot" w:pos="9350"/>
        </w:tabs>
        <w:rPr>
          <w:noProof/>
          <w:lang w:val="da-DK" w:eastAsia="da-DK"/>
        </w:rPr>
      </w:pPr>
      <w:hyperlink w:anchor="_Toc167551905" w:history="1">
        <w:r w:rsidR="009F7CB0" w:rsidRPr="002B27CE">
          <w:rPr>
            <w:rStyle w:val="Hyperlink"/>
            <w:noProof/>
            <w:lang w:val="da-DK"/>
          </w:rPr>
          <w:t>9</w:t>
        </w:r>
        <w:r w:rsidR="009F7CB0">
          <w:rPr>
            <w:noProof/>
            <w:lang w:val="da-DK" w:eastAsia="da-DK"/>
          </w:rPr>
          <w:tab/>
        </w:r>
        <w:r w:rsidR="009F7CB0" w:rsidRPr="002B27CE">
          <w:rPr>
            <w:rStyle w:val="Hyperlink"/>
            <w:noProof/>
            <w:lang w:val="da-DK"/>
          </w:rPr>
          <w:t>Videreudvikling</w:t>
        </w:r>
        <w:r w:rsidR="009F7CB0">
          <w:rPr>
            <w:noProof/>
            <w:webHidden/>
          </w:rPr>
          <w:tab/>
        </w:r>
        <w:r>
          <w:rPr>
            <w:noProof/>
            <w:webHidden/>
          </w:rPr>
          <w:fldChar w:fldCharType="begin"/>
        </w:r>
        <w:r w:rsidR="009F7CB0">
          <w:rPr>
            <w:noProof/>
            <w:webHidden/>
          </w:rPr>
          <w:instrText xml:space="preserve"> PAGEREF _Toc167551905 \h </w:instrText>
        </w:r>
        <w:r>
          <w:rPr>
            <w:noProof/>
            <w:webHidden/>
          </w:rPr>
        </w:r>
        <w:r>
          <w:rPr>
            <w:noProof/>
            <w:webHidden/>
          </w:rPr>
          <w:fldChar w:fldCharType="separate"/>
        </w:r>
        <w:r w:rsidR="009F7CB0">
          <w:rPr>
            <w:noProof/>
            <w:webHidden/>
          </w:rPr>
          <w:t>8</w:t>
        </w:r>
        <w:r>
          <w:rPr>
            <w:noProof/>
            <w:webHidden/>
          </w:rPr>
          <w:fldChar w:fldCharType="end"/>
        </w:r>
      </w:hyperlink>
    </w:p>
    <w:p w:rsidR="000F51F0" w:rsidRPr="000F51F0" w:rsidRDefault="00052682" w:rsidP="000F51F0">
      <w:pPr>
        <w:pStyle w:val="Heading1"/>
        <w:rPr>
          <w:lang w:val="da-DK"/>
        </w:rPr>
      </w:pPr>
      <w:r>
        <w:fldChar w:fldCharType="end"/>
      </w:r>
      <w:bookmarkStart w:id="1" w:name="_Toc167551889"/>
      <w:r w:rsidR="000F51F0">
        <w:rPr>
          <w:lang w:val="da-DK"/>
        </w:rPr>
        <w:t>F</w:t>
      </w:r>
      <w:r w:rsidR="000F51F0" w:rsidRPr="000F51F0">
        <w:rPr>
          <w:lang w:val="da-DK"/>
        </w:rPr>
        <w:t>igurfortegnelse</w:t>
      </w:r>
      <w:bookmarkEnd w:id="1"/>
    </w:p>
    <w:p w:rsidR="001874D0" w:rsidRDefault="00052682">
      <w:pPr>
        <w:pStyle w:val="TableofFigures"/>
        <w:tabs>
          <w:tab w:val="right" w:leader="dot" w:pos="9350"/>
        </w:tabs>
        <w:rPr>
          <w:rFonts w:eastAsiaTheme="minorEastAsia"/>
          <w:noProof/>
          <w:lang w:val="da-DK" w:eastAsia="da-DK"/>
        </w:rPr>
      </w:pPr>
      <w:r w:rsidRPr="00052682">
        <w:rPr>
          <w:lang w:val="da-DK"/>
        </w:rPr>
        <w:fldChar w:fldCharType="begin"/>
      </w:r>
      <w:r w:rsidR="000F51F0">
        <w:rPr>
          <w:lang w:val="da-DK"/>
        </w:rPr>
        <w:instrText xml:space="preserve"> TOC \h \z \c "Figur" </w:instrText>
      </w:r>
      <w:r w:rsidRPr="00052682">
        <w:rPr>
          <w:lang w:val="da-DK"/>
        </w:rPr>
        <w:fldChar w:fldCharType="separate"/>
      </w:r>
      <w:hyperlink w:anchor="_Toc167551823" w:history="1">
        <w:r w:rsidR="001874D0" w:rsidRPr="00CD17D6">
          <w:rPr>
            <w:rStyle w:val="Hyperlink"/>
            <w:noProof/>
            <w:lang w:val="da-DK"/>
          </w:rPr>
          <w:t>Figur 1: Oversigt over Model-View-Controller-paradigmet</w:t>
        </w:r>
        <w:r w:rsidR="001874D0">
          <w:rPr>
            <w:noProof/>
            <w:webHidden/>
          </w:rPr>
          <w:tab/>
        </w:r>
        <w:r>
          <w:rPr>
            <w:noProof/>
            <w:webHidden/>
          </w:rPr>
          <w:fldChar w:fldCharType="begin"/>
        </w:r>
        <w:r w:rsidR="001874D0">
          <w:rPr>
            <w:noProof/>
            <w:webHidden/>
          </w:rPr>
          <w:instrText xml:space="preserve"> PAGEREF _Toc167551823 \h </w:instrText>
        </w:r>
        <w:r>
          <w:rPr>
            <w:noProof/>
            <w:webHidden/>
          </w:rPr>
        </w:r>
        <w:r>
          <w:rPr>
            <w:noProof/>
            <w:webHidden/>
          </w:rPr>
          <w:fldChar w:fldCharType="separate"/>
        </w:r>
        <w:r w:rsidR="009F7CB0">
          <w:rPr>
            <w:noProof/>
            <w:webHidden/>
          </w:rPr>
          <w:t>2</w:t>
        </w:r>
        <w:r>
          <w:rPr>
            <w:noProof/>
            <w:webHidden/>
          </w:rPr>
          <w:fldChar w:fldCharType="end"/>
        </w:r>
      </w:hyperlink>
    </w:p>
    <w:p w:rsidR="001874D0" w:rsidRDefault="00052682">
      <w:pPr>
        <w:pStyle w:val="TableofFigures"/>
        <w:tabs>
          <w:tab w:val="right" w:leader="dot" w:pos="9350"/>
        </w:tabs>
        <w:rPr>
          <w:rFonts w:eastAsiaTheme="minorEastAsia"/>
          <w:noProof/>
          <w:lang w:val="da-DK" w:eastAsia="da-DK"/>
        </w:rPr>
      </w:pPr>
      <w:hyperlink w:anchor="_Toc167551824" w:history="1">
        <w:r w:rsidR="001874D0" w:rsidRPr="00CD17D6">
          <w:rPr>
            <w:rStyle w:val="Hyperlink"/>
            <w:noProof/>
            <w:lang w:val="da-DK"/>
          </w:rPr>
          <w:t>Figur 2: Oversigt over programmets forløb</w:t>
        </w:r>
        <w:r w:rsidR="001874D0">
          <w:rPr>
            <w:noProof/>
            <w:webHidden/>
          </w:rPr>
          <w:tab/>
        </w:r>
        <w:r>
          <w:rPr>
            <w:noProof/>
            <w:webHidden/>
          </w:rPr>
          <w:fldChar w:fldCharType="begin"/>
        </w:r>
        <w:r w:rsidR="001874D0">
          <w:rPr>
            <w:noProof/>
            <w:webHidden/>
          </w:rPr>
          <w:instrText xml:space="preserve"> PAGEREF _Toc167551824 \h </w:instrText>
        </w:r>
        <w:r>
          <w:rPr>
            <w:noProof/>
            <w:webHidden/>
          </w:rPr>
        </w:r>
        <w:r>
          <w:rPr>
            <w:noProof/>
            <w:webHidden/>
          </w:rPr>
          <w:fldChar w:fldCharType="separate"/>
        </w:r>
        <w:r w:rsidR="009F7CB0">
          <w:rPr>
            <w:noProof/>
            <w:webHidden/>
          </w:rPr>
          <w:t>4</w:t>
        </w:r>
        <w:r>
          <w:rPr>
            <w:noProof/>
            <w:webHidden/>
          </w:rPr>
          <w:fldChar w:fldCharType="end"/>
        </w:r>
      </w:hyperlink>
    </w:p>
    <w:p w:rsidR="001874D0" w:rsidRDefault="00052682">
      <w:pPr>
        <w:pStyle w:val="TableofFigures"/>
        <w:tabs>
          <w:tab w:val="right" w:leader="dot" w:pos="9350"/>
        </w:tabs>
        <w:rPr>
          <w:rFonts w:eastAsiaTheme="minorEastAsia"/>
          <w:noProof/>
          <w:lang w:val="da-DK" w:eastAsia="da-DK"/>
        </w:rPr>
      </w:pPr>
      <w:hyperlink w:anchor="_Toc167551825" w:history="1">
        <w:r w:rsidR="001874D0" w:rsidRPr="00CD17D6">
          <w:rPr>
            <w:rStyle w:val="Hyperlink"/>
            <w:noProof/>
            <w:lang w:val="da-DK"/>
          </w:rPr>
          <w:t>Figur 3: Grafisk repræsentation af modulernes interne relationer</w:t>
        </w:r>
        <w:r w:rsidR="001874D0">
          <w:rPr>
            <w:noProof/>
            <w:webHidden/>
          </w:rPr>
          <w:tab/>
        </w:r>
        <w:r>
          <w:rPr>
            <w:noProof/>
            <w:webHidden/>
          </w:rPr>
          <w:fldChar w:fldCharType="begin"/>
        </w:r>
        <w:r w:rsidR="001874D0">
          <w:rPr>
            <w:noProof/>
            <w:webHidden/>
          </w:rPr>
          <w:instrText xml:space="preserve"> PAGEREF _Toc167551825 \h </w:instrText>
        </w:r>
        <w:r>
          <w:rPr>
            <w:noProof/>
            <w:webHidden/>
          </w:rPr>
        </w:r>
        <w:r>
          <w:rPr>
            <w:noProof/>
            <w:webHidden/>
          </w:rPr>
          <w:fldChar w:fldCharType="separate"/>
        </w:r>
        <w:r w:rsidR="009F7CB0">
          <w:rPr>
            <w:noProof/>
            <w:webHidden/>
          </w:rPr>
          <w:t>6</w:t>
        </w:r>
        <w:r>
          <w:rPr>
            <w:noProof/>
            <w:webHidden/>
          </w:rPr>
          <w:fldChar w:fldCharType="end"/>
        </w:r>
      </w:hyperlink>
    </w:p>
    <w:p w:rsidR="001874D0" w:rsidRDefault="00052682">
      <w:pPr>
        <w:pStyle w:val="TableofFigures"/>
        <w:tabs>
          <w:tab w:val="right" w:leader="dot" w:pos="9350"/>
        </w:tabs>
        <w:rPr>
          <w:rFonts w:eastAsiaTheme="minorEastAsia"/>
          <w:noProof/>
          <w:lang w:val="da-DK" w:eastAsia="da-DK"/>
        </w:rPr>
      </w:pPr>
      <w:hyperlink w:anchor="_Toc167551826" w:history="1">
        <w:r w:rsidR="001874D0" w:rsidRPr="00CD17D6">
          <w:rPr>
            <w:rStyle w:val="Hyperlink"/>
            <w:noProof/>
            <w:lang w:val="da-DK"/>
          </w:rPr>
          <w:t>Figur 4: Grafisk repræsentation af kravspecifikationen</w:t>
        </w:r>
        <w:r w:rsidR="001874D0">
          <w:rPr>
            <w:noProof/>
            <w:webHidden/>
          </w:rPr>
          <w:tab/>
        </w:r>
        <w:r>
          <w:rPr>
            <w:noProof/>
            <w:webHidden/>
          </w:rPr>
          <w:fldChar w:fldCharType="begin"/>
        </w:r>
        <w:r w:rsidR="001874D0">
          <w:rPr>
            <w:noProof/>
            <w:webHidden/>
          </w:rPr>
          <w:instrText xml:space="preserve"> PAGEREF _Toc167551826 \h </w:instrText>
        </w:r>
        <w:r>
          <w:rPr>
            <w:noProof/>
            <w:webHidden/>
          </w:rPr>
        </w:r>
        <w:r>
          <w:rPr>
            <w:noProof/>
            <w:webHidden/>
          </w:rPr>
          <w:fldChar w:fldCharType="separate"/>
        </w:r>
        <w:r w:rsidR="009F7CB0">
          <w:rPr>
            <w:noProof/>
            <w:webHidden/>
          </w:rPr>
          <w:t>8</w:t>
        </w:r>
        <w:r>
          <w:rPr>
            <w:noProof/>
            <w:webHidden/>
          </w:rPr>
          <w:fldChar w:fldCharType="end"/>
        </w:r>
      </w:hyperlink>
    </w:p>
    <w:p w:rsidR="001874D0" w:rsidRDefault="001874D0">
      <w:pPr>
        <w:rPr>
          <w:rFonts w:asciiTheme="majorHAnsi" w:eastAsiaTheme="majorEastAsia" w:hAnsiTheme="majorHAnsi" w:cstheme="majorBidi"/>
          <w:b/>
          <w:bCs/>
          <w:color w:val="C77C0E" w:themeColor="accent1" w:themeShade="BF"/>
          <w:sz w:val="28"/>
          <w:szCs w:val="28"/>
          <w:lang w:val="da-DK"/>
        </w:rPr>
      </w:pPr>
      <w:r>
        <w:rPr>
          <w:lang w:val="da-DK"/>
        </w:rPr>
        <w:br w:type="page"/>
      </w:r>
    </w:p>
    <w:p w:rsidR="00CA148E" w:rsidRDefault="00052682" w:rsidP="007F4B5A">
      <w:pPr>
        <w:pStyle w:val="Heading1"/>
        <w:rPr>
          <w:lang w:val="da-DK"/>
        </w:rPr>
      </w:pPr>
      <w:r w:rsidRPr="007F4B5A">
        <w:rPr>
          <w:lang w:val="da-DK"/>
        </w:rPr>
        <w:lastRenderedPageBreak/>
        <w:fldChar w:fldCharType="end"/>
      </w:r>
      <w:bookmarkStart w:id="2" w:name="_Toc167551890"/>
      <w:bookmarkStart w:id="3" w:name="_Toc167527743"/>
      <w:r w:rsidR="00CA148E">
        <w:rPr>
          <w:lang w:val="da-DK"/>
        </w:rPr>
        <w:t>Formalia</w:t>
      </w:r>
      <w:bookmarkEnd w:id="2"/>
    </w:p>
    <w:p w:rsidR="00CA148E" w:rsidRDefault="00CA148E" w:rsidP="00CA148E">
      <w:pPr>
        <w:tabs>
          <w:tab w:val="left" w:pos="1418"/>
        </w:tabs>
        <w:spacing w:after="0" w:line="240" w:lineRule="auto"/>
        <w:rPr>
          <w:rFonts w:cs="Arial"/>
          <w:lang w:val="da-DK"/>
        </w:rPr>
      </w:pPr>
      <w:r w:rsidRPr="00285DCA">
        <w:rPr>
          <w:rFonts w:cs="Arial"/>
          <w:b/>
          <w:lang w:val="da-DK"/>
        </w:rPr>
        <w:t>P</w:t>
      </w:r>
      <w:r>
        <w:rPr>
          <w:rFonts w:cs="Arial"/>
          <w:b/>
          <w:lang w:val="da-DK"/>
        </w:rPr>
        <w:t>rojekttitel:</w:t>
      </w:r>
      <w:r>
        <w:rPr>
          <w:rFonts w:cs="Arial"/>
          <w:b/>
          <w:lang w:val="da-DK"/>
        </w:rPr>
        <w:tab/>
      </w:r>
      <w:r>
        <w:rPr>
          <w:rFonts w:cs="Arial"/>
          <w:lang w:val="da-DK"/>
        </w:rPr>
        <w:t>Sudoku til undervisningsbrug</w:t>
      </w:r>
    </w:p>
    <w:p w:rsidR="00CA148E" w:rsidRDefault="00CA148E" w:rsidP="00CA148E">
      <w:pPr>
        <w:tabs>
          <w:tab w:val="left" w:pos="1418"/>
        </w:tabs>
        <w:spacing w:after="0" w:line="240" w:lineRule="auto"/>
        <w:ind w:left="1418" w:hanging="1418"/>
        <w:rPr>
          <w:rFonts w:cs="Arial"/>
          <w:lang w:val="da-DK"/>
        </w:rPr>
      </w:pPr>
      <w:r>
        <w:rPr>
          <w:rFonts w:cs="Arial"/>
          <w:b/>
          <w:lang w:val="da-DK"/>
        </w:rPr>
        <w:t>Gruppenr.:</w:t>
      </w:r>
      <w:r>
        <w:rPr>
          <w:rFonts w:cs="Arial"/>
          <w:lang w:val="da-DK"/>
        </w:rPr>
        <w:tab/>
        <w:t>4</w:t>
      </w:r>
    </w:p>
    <w:p w:rsidR="00CA148E" w:rsidRDefault="00CA148E" w:rsidP="00CA148E">
      <w:pPr>
        <w:tabs>
          <w:tab w:val="left" w:pos="1418"/>
        </w:tabs>
        <w:spacing w:after="0" w:line="240" w:lineRule="auto"/>
        <w:ind w:left="1418" w:hanging="1418"/>
        <w:rPr>
          <w:rFonts w:cs="Arial"/>
          <w:lang w:val="da-DK"/>
        </w:rPr>
      </w:pPr>
      <w:r>
        <w:rPr>
          <w:rFonts w:cs="Arial"/>
          <w:b/>
          <w:lang w:val="da-DK"/>
        </w:rPr>
        <w:t>Deltagere:</w:t>
      </w:r>
      <w:r>
        <w:rPr>
          <w:rFonts w:cs="Arial"/>
          <w:b/>
          <w:lang w:val="da-DK"/>
        </w:rPr>
        <w:tab/>
      </w:r>
      <w:r w:rsidRPr="00285DCA">
        <w:rPr>
          <w:rFonts w:cs="Arial"/>
          <w:lang w:val="da-DK"/>
        </w:rPr>
        <w:t>Studerende: Emil Erik Hansen, Julian Møller, Klaes Bo Rasmussen, Steen Nordsmark Pedersen</w:t>
      </w:r>
      <w:r>
        <w:rPr>
          <w:rFonts w:cs="Arial"/>
          <w:lang w:val="da-DK"/>
        </w:rPr>
        <w:t>.</w:t>
      </w:r>
      <w:r>
        <w:rPr>
          <w:rFonts w:cs="Arial"/>
          <w:lang w:val="da-DK"/>
        </w:rPr>
        <w:br/>
      </w:r>
      <w:r w:rsidRPr="00285DCA">
        <w:rPr>
          <w:rFonts w:cs="Arial"/>
          <w:lang w:val="da-DK"/>
        </w:rPr>
        <w:t>Instruktor: Dennis Franck</w:t>
      </w:r>
      <w:r>
        <w:rPr>
          <w:rFonts w:cs="Arial"/>
          <w:lang w:val="da-DK"/>
        </w:rPr>
        <w:t>.</w:t>
      </w:r>
      <w:r>
        <w:rPr>
          <w:rFonts w:cs="Arial"/>
          <w:lang w:val="da-DK"/>
        </w:rPr>
        <w:br/>
      </w:r>
      <w:r w:rsidRPr="00285DCA">
        <w:rPr>
          <w:rFonts w:cs="Arial"/>
          <w:lang w:val="da-DK"/>
        </w:rPr>
        <w:t>Lærer: Georg Strøm</w:t>
      </w:r>
      <w:r>
        <w:rPr>
          <w:rFonts w:cs="Arial"/>
          <w:lang w:val="da-DK"/>
        </w:rPr>
        <w:t>.</w:t>
      </w:r>
    </w:p>
    <w:p w:rsidR="00CA148E" w:rsidRDefault="00CA148E" w:rsidP="00CA148E">
      <w:pPr>
        <w:tabs>
          <w:tab w:val="left" w:pos="1418"/>
        </w:tabs>
        <w:spacing w:after="0" w:line="240" w:lineRule="auto"/>
        <w:ind w:left="1418" w:hanging="1418"/>
        <w:rPr>
          <w:rFonts w:cs="Arial"/>
          <w:lang w:val="da-DK"/>
        </w:rPr>
      </w:pPr>
      <w:r>
        <w:rPr>
          <w:rFonts w:cs="Arial"/>
          <w:b/>
          <w:lang w:val="da-DK"/>
        </w:rPr>
        <w:t>Baggrund:</w:t>
      </w:r>
      <w:r>
        <w:rPr>
          <w:rFonts w:cs="Arial"/>
          <w:b/>
          <w:lang w:val="da-DK"/>
        </w:rPr>
        <w:tab/>
      </w:r>
      <w:r w:rsidRPr="00285DCA">
        <w:rPr>
          <w:rFonts w:cs="Arial"/>
          <w:lang w:val="da-DK"/>
        </w:rPr>
        <w:t>Der er blevet bedt om et Sudoku-program, der kan assistere i undervisnin</w:t>
      </w:r>
      <w:r>
        <w:rPr>
          <w:rFonts w:cs="Arial"/>
          <w:lang w:val="da-DK"/>
        </w:rPr>
        <w:t>gen i matematik i 1.-3. klasse.</w:t>
      </w:r>
    </w:p>
    <w:p w:rsidR="00CA148E" w:rsidRPr="00CA148E" w:rsidRDefault="00CA148E" w:rsidP="00CA148E">
      <w:pPr>
        <w:tabs>
          <w:tab w:val="left" w:pos="1418"/>
        </w:tabs>
        <w:spacing w:after="0" w:line="240" w:lineRule="auto"/>
        <w:ind w:left="1418" w:hanging="1418"/>
        <w:rPr>
          <w:rFonts w:cs="Arial"/>
          <w:b/>
          <w:lang w:val="da-DK"/>
        </w:rPr>
      </w:pPr>
      <w:r>
        <w:rPr>
          <w:rFonts w:cs="Arial"/>
          <w:b/>
          <w:lang w:val="da-DK"/>
        </w:rPr>
        <w:t>Formål:</w:t>
      </w:r>
      <w:r>
        <w:rPr>
          <w:rFonts w:cs="Arial"/>
          <w:b/>
          <w:lang w:val="da-DK"/>
        </w:rPr>
        <w:tab/>
      </w:r>
      <w:r w:rsidRPr="00285DCA">
        <w:rPr>
          <w:rFonts w:cs="Arial"/>
          <w:lang w:val="da-DK"/>
        </w:rPr>
        <w:t>At lave et Sudoku-program, der er let at bruge for børn samt kan assistere dem ved løsning af opgaverne.</w:t>
      </w:r>
    </w:p>
    <w:p w:rsidR="00A1043F" w:rsidRPr="008211DC" w:rsidRDefault="008211DC" w:rsidP="007F4B5A">
      <w:pPr>
        <w:pStyle w:val="Heading1"/>
      </w:pPr>
      <w:bookmarkStart w:id="4" w:name="_Toc167551891"/>
      <w:r w:rsidRPr="008211DC">
        <w:t>Designparadigme</w:t>
      </w:r>
      <w:bookmarkEnd w:id="3"/>
      <w:bookmarkEnd w:id="4"/>
    </w:p>
    <w:p w:rsidR="008211DC" w:rsidRPr="008211DC" w:rsidRDefault="008211DC" w:rsidP="00DA2577">
      <w:pPr>
        <w:pStyle w:val="Heading2"/>
      </w:pPr>
      <w:bookmarkStart w:id="5" w:name="_Toc167527744"/>
      <w:bookmarkStart w:id="6" w:name="_Toc167551892"/>
      <w:r w:rsidRPr="008211DC">
        <w:t>Model-View-Controller</w:t>
      </w:r>
      <w:bookmarkEnd w:id="5"/>
      <w:bookmarkEnd w:id="6"/>
    </w:p>
    <w:p w:rsidR="008211DC" w:rsidRDefault="008211DC" w:rsidP="00092ADE">
      <w:pPr>
        <w:jc w:val="center"/>
      </w:pPr>
      <w:r>
        <w:object w:dxaOrig="3853" w:dyaOrig="3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160.5pt" o:ole="">
            <v:imagedata r:id="rId9" o:title=""/>
          </v:shape>
          <o:OLEObject Type="Embed" ProgID="Visio.Drawing.11" ShapeID="_x0000_i1025" DrawAspect="Content" ObjectID="_1242141570" r:id="rId10"/>
        </w:object>
      </w:r>
    </w:p>
    <w:p w:rsidR="008211DC" w:rsidRDefault="008211DC" w:rsidP="00092ADE">
      <w:pPr>
        <w:pStyle w:val="Caption"/>
        <w:jc w:val="center"/>
        <w:rPr>
          <w:lang w:val="da-DK"/>
        </w:rPr>
      </w:pPr>
      <w:bookmarkStart w:id="7" w:name="_Ref167550331"/>
      <w:bookmarkStart w:id="8" w:name="_Ref167550462"/>
      <w:bookmarkStart w:id="9" w:name="_Toc167551823"/>
      <w:r w:rsidRPr="008211DC">
        <w:rPr>
          <w:lang w:val="da-DK"/>
        </w:rPr>
        <w:t xml:space="preserve">Figur </w:t>
      </w:r>
      <w:r w:rsidR="00052682">
        <w:fldChar w:fldCharType="begin"/>
      </w:r>
      <w:r w:rsidRPr="008211DC">
        <w:rPr>
          <w:lang w:val="da-DK"/>
        </w:rPr>
        <w:instrText xml:space="preserve"> SEQ Figur \* ARABIC </w:instrText>
      </w:r>
      <w:r w:rsidR="00052682">
        <w:fldChar w:fldCharType="separate"/>
      </w:r>
      <w:r w:rsidR="009F7CB0">
        <w:rPr>
          <w:noProof/>
          <w:lang w:val="da-DK"/>
        </w:rPr>
        <w:t>1</w:t>
      </w:r>
      <w:r w:rsidR="00052682">
        <w:fldChar w:fldCharType="end"/>
      </w:r>
      <w:r w:rsidRPr="008211DC">
        <w:rPr>
          <w:lang w:val="da-DK"/>
        </w:rPr>
        <w:t>: Oversigt over Model-View-</w:t>
      </w:r>
      <w:bookmarkEnd w:id="7"/>
      <w:r w:rsidR="002F4EB7">
        <w:rPr>
          <w:lang w:val="da-DK"/>
        </w:rPr>
        <w:t>Controller-paradigmet</w:t>
      </w:r>
      <w:bookmarkEnd w:id="8"/>
      <w:bookmarkEnd w:id="9"/>
    </w:p>
    <w:p w:rsidR="004F6422" w:rsidRPr="004F6422" w:rsidRDefault="004F6422" w:rsidP="00F1370B">
      <w:pPr>
        <w:rPr>
          <w:rFonts w:cs="Arial"/>
          <w:lang w:val="da-DK"/>
        </w:rPr>
      </w:pPr>
      <w:r>
        <w:rPr>
          <w:rFonts w:cs="Arial"/>
          <w:lang w:val="da-DK"/>
        </w:rPr>
        <w:t>Vi har lavet vores design ud fra det klassiske model-view-controller (MVC) paradigme. Controlleren varetager styringen af selve programmet.  Den overvåger brugergrænsefladen som ligger i View og sender instrukser til selve ”sudokumaskinen”, der befinder sig i Model-packagen.</w:t>
      </w:r>
    </w:p>
    <w:p w:rsidR="00F1370B" w:rsidRPr="00F1370B" w:rsidRDefault="008D4BA5" w:rsidP="00F1370B">
      <w:pPr>
        <w:rPr>
          <w:lang w:val="da-DK"/>
        </w:rPr>
      </w:pPr>
      <w:r>
        <w:rPr>
          <w:lang w:val="da-DK"/>
        </w:rPr>
        <w:t>”</w:t>
      </w:r>
      <w:r w:rsidR="00052682">
        <w:rPr>
          <w:lang w:val="da-DK"/>
        </w:rPr>
        <w:fldChar w:fldCharType="begin"/>
      </w:r>
      <w:r>
        <w:rPr>
          <w:lang w:val="da-DK"/>
        </w:rPr>
        <w:instrText xml:space="preserve"> REF _Ref167550462 \h </w:instrText>
      </w:r>
      <w:r w:rsidR="00052682">
        <w:rPr>
          <w:lang w:val="da-DK"/>
        </w:rPr>
      </w:r>
      <w:r w:rsidR="00052682">
        <w:rPr>
          <w:lang w:val="da-DK"/>
        </w:rPr>
        <w:fldChar w:fldCharType="separate"/>
      </w:r>
      <w:r w:rsidR="009F7CB0" w:rsidRPr="008211DC">
        <w:rPr>
          <w:lang w:val="da-DK"/>
        </w:rPr>
        <w:t xml:space="preserve">Figur </w:t>
      </w:r>
      <w:r w:rsidR="009F7CB0">
        <w:rPr>
          <w:noProof/>
          <w:lang w:val="da-DK"/>
        </w:rPr>
        <w:t>1</w:t>
      </w:r>
      <w:r w:rsidR="009F7CB0" w:rsidRPr="008211DC">
        <w:rPr>
          <w:lang w:val="da-DK"/>
        </w:rPr>
        <w:t>: Oversigt over Model-View-</w:t>
      </w:r>
      <w:r w:rsidR="009F7CB0">
        <w:rPr>
          <w:lang w:val="da-DK"/>
        </w:rPr>
        <w:t>Controller-paradigmet</w:t>
      </w:r>
      <w:r w:rsidR="00052682">
        <w:rPr>
          <w:lang w:val="da-DK"/>
        </w:rPr>
        <w:fldChar w:fldCharType="end"/>
      </w:r>
      <w:r>
        <w:rPr>
          <w:lang w:val="da-DK"/>
        </w:rPr>
        <w:t>”</w:t>
      </w:r>
      <w:r w:rsidRPr="00F1370B">
        <w:rPr>
          <w:lang w:val="da-DK"/>
        </w:rPr>
        <w:t xml:space="preserve"> </w:t>
      </w:r>
      <w:r>
        <w:rPr>
          <w:lang w:val="da-DK"/>
        </w:rPr>
        <w:t>viser de grundlæggende relationer mellem de tre komponenter.</w:t>
      </w:r>
      <w:r w:rsidR="00734383">
        <w:rPr>
          <w:lang w:val="da-DK"/>
        </w:rPr>
        <w:t xml:space="preserve"> Styrken ved at bruge MVC ligger i de muligheder der er for at adskille programlogik, -kontrol og –grænseflade. Dette medfører både programmeringsmæssig frihed idet de tre komponenter kan interagere alene uden at have nogen idé om hvad der er af bagvedliggende kode i de andre. Dermed er der også mulighed for at skifte enkelte komponenter ud uafhængigt af de andre samtidig med at opdatering af programkode simplificeres – igen pga. seperationen.</w:t>
      </w:r>
    </w:p>
    <w:p w:rsidR="008211DC" w:rsidRDefault="008211DC" w:rsidP="00DA2577">
      <w:pPr>
        <w:pStyle w:val="Heading3"/>
        <w:rPr>
          <w:lang w:val="da-DK"/>
        </w:rPr>
      </w:pPr>
      <w:bookmarkStart w:id="10" w:name="_Toc167527745"/>
      <w:bookmarkStart w:id="11" w:name="_Toc167551893"/>
      <w:r>
        <w:rPr>
          <w:lang w:val="da-DK"/>
        </w:rPr>
        <w:t>Model</w:t>
      </w:r>
      <w:bookmarkEnd w:id="10"/>
      <w:bookmarkEnd w:id="11"/>
    </w:p>
    <w:p w:rsidR="00956122" w:rsidRDefault="00956122">
      <w:pPr>
        <w:rPr>
          <w:lang w:val="da-DK"/>
        </w:rPr>
      </w:pPr>
      <w:r>
        <w:rPr>
          <w:lang w:val="da-DK"/>
        </w:rPr>
        <w:t>Model</w:t>
      </w:r>
      <w:r w:rsidR="008211DC">
        <w:rPr>
          <w:lang w:val="da-DK"/>
        </w:rPr>
        <w:t>-komponenten</w:t>
      </w:r>
      <w:r>
        <w:rPr>
          <w:lang w:val="da-DK"/>
        </w:rPr>
        <w:t xml:space="preserve"> </w:t>
      </w:r>
      <w:r w:rsidR="008211DC">
        <w:rPr>
          <w:lang w:val="da-DK"/>
        </w:rPr>
        <w:t xml:space="preserve">indeholder </w:t>
      </w:r>
      <w:r>
        <w:rPr>
          <w:lang w:val="da-DK"/>
        </w:rPr>
        <w:t>det faktiske spil</w:t>
      </w:r>
      <w:r w:rsidR="008211DC">
        <w:rPr>
          <w:lang w:val="da-DK"/>
        </w:rPr>
        <w:t>, derunder alle metoder til at ændre de underliggende data, herunder f.eks. vores implementation af genereringsalgoritmen</w:t>
      </w:r>
      <w:r>
        <w:rPr>
          <w:lang w:val="da-DK"/>
        </w:rPr>
        <w:t>.</w:t>
      </w:r>
      <w:r w:rsidR="008211DC">
        <w:rPr>
          <w:lang w:val="da-DK"/>
        </w:rPr>
        <w:t xml:space="preserve"> Derudover er der funktionalitet til at finde felter, der kan bruges hvis brugeren beder om at få hjælp til løsningen af Sudokuen. Model indeholder derudover også</w:t>
      </w:r>
      <w:r w:rsidR="000E5D80">
        <w:rPr>
          <w:lang w:val="da-DK"/>
        </w:rPr>
        <w:t xml:space="preserve"> basale metoder til at udføre f.eks. matematiske operationer på Sudokuplader.</w:t>
      </w:r>
    </w:p>
    <w:p w:rsidR="008211DC" w:rsidRDefault="008211DC" w:rsidP="008211DC">
      <w:pPr>
        <w:pStyle w:val="Heading3"/>
        <w:rPr>
          <w:lang w:val="da-DK"/>
        </w:rPr>
      </w:pPr>
      <w:bookmarkStart w:id="12" w:name="_Toc167527746"/>
      <w:bookmarkStart w:id="13" w:name="_Toc167551894"/>
      <w:r>
        <w:rPr>
          <w:lang w:val="da-DK"/>
        </w:rPr>
        <w:lastRenderedPageBreak/>
        <w:t>View</w:t>
      </w:r>
      <w:bookmarkEnd w:id="12"/>
      <w:bookmarkEnd w:id="13"/>
    </w:p>
    <w:p w:rsidR="00956122" w:rsidRDefault="00956122">
      <w:pPr>
        <w:rPr>
          <w:lang w:val="da-DK"/>
        </w:rPr>
      </w:pPr>
      <w:r>
        <w:rPr>
          <w:lang w:val="da-DK"/>
        </w:rPr>
        <w:t xml:space="preserve">View </w:t>
      </w:r>
      <w:r w:rsidR="000E5D80">
        <w:rPr>
          <w:lang w:val="da-DK"/>
        </w:rPr>
        <w:t>står for at styre programmets visuelle fremtoning</w:t>
      </w:r>
      <w:r>
        <w:rPr>
          <w:lang w:val="da-DK"/>
        </w:rPr>
        <w:t>. Den indeholder</w:t>
      </w:r>
      <w:r w:rsidR="000E5D80">
        <w:rPr>
          <w:lang w:val="da-DK"/>
        </w:rPr>
        <w:t xml:space="preserve"> de grafiske repræsentationer af</w:t>
      </w:r>
      <w:r>
        <w:rPr>
          <w:lang w:val="da-DK"/>
        </w:rPr>
        <w:t xml:space="preserve"> spillepladen, menuer</w:t>
      </w:r>
      <w:r w:rsidR="000E5D80">
        <w:rPr>
          <w:lang w:val="da-DK"/>
        </w:rPr>
        <w:t>,</w:t>
      </w:r>
      <w:r>
        <w:rPr>
          <w:lang w:val="da-DK"/>
        </w:rPr>
        <w:t xml:space="preserve"> </w:t>
      </w:r>
      <w:r w:rsidR="000E5D80">
        <w:rPr>
          <w:lang w:val="da-DK"/>
        </w:rPr>
        <w:t>knapper osv</w:t>
      </w:r>
      <w:r>
        <w:rPr>
          <w:lang w:val="da-DK"/>
        </w:rPr>
        <w:t xml:space="preserve">. Controlleren </w:t>
      </w:r>
      <w:r w:rsidR="000E5D80">
        <w:rPr>
          <w:lang w:val="da-DK"/>
        </w:rPr>
        <w:t xml:space="preserve">observerer disse elementer. Derudover modtager View-komponenten </w:t>
      </w:r>
      <w:r>
        <w:rPr>
          <w:lang w:val="da-DK"/>
        </w:rPr>
        <w:t xml:space="preserve">signaler </w:t>
      </w:r>
      <w:r w:rsidR="000E5D80">
        <w:rPr>
          <w:lang w:val="da-DK"/>
        </w:rPr>
        <w:t xml:space="preserve">fra Controlleren </w:t>
      </w:r>
      <w:r>
        <w:rPr>
          <w:lang w:val="da-DK"/>
        </w:rPr>
        <w:t>når der skal ændres i det grafiske layout. View modtager data fra Model om hvordan spillepladen ser ud</w:t>
      </w:r>
      <w:r w:rsidR="000E5D80">
        <w:rPr>
          <w:lang w:val="da-DK"/>
        </w:rPr>
        <w:t xml:space="preserve"> og evt. hvilket felt der skal markeres ifm. hjælp</w:t>
      </w:r>
      <w:r>
        <w:rPr>
          <w:lang w:val="da-DK"/>
        </w:rPr>
        <w:t>.</w:t>
      </w:r>
    </w:p>
    <w:p w:rsidR="00092ADE" w:rsidRPr="008211DC" w:rsidRDefault="00092ADE" w:rsidP="00092ADE">
      <w:pPr>
        <w:pStyle w:val="Heading3"/>
        <w:rPr>
          <w:lang w:val="da-DK"/>
        </w:rPr>
      </w:pPr>
      <w:bookmarkStart w:id="14" w:name="_Toc167527747"/>
      <w:bookmarkStart w:id="15" w:name="_Toc167551895"/>
      <w:r w:rsidRPr="008211DC">
        <w:rPr>
          <w:lang w:val="da-DK"/>
        </w:rPr>
        <w:t>Controller</w:t>
      </w:r>
      <w:bookmarkEnd w:id="14"/>
      <w:bookmarkEnd w:id="15"/>
    </w:p>
    <w:p w:rsidR="00092ADE" w:rsidRPr="00956122" w:rsidRDefault="00092ADE">
      <w:pPr>
        <w:rPr>
          <w:lang w:val="da-DK"/>
        </w:rPr>
      </w:pPr>
      <w:r>
        <w:rPr>
          <w:lang w:val="da-DK"/>
        </w:rPr>
        <w:t>Controlleren håndterer brugerens interaktion  med grænsefladeelementerne i View-komponenten.  Derved kan der udføres forskellige handlinger alt efter om brugeren f.eks. vil placere et tal, have hjælp eller noget helt trejde. Controlleren har også mulighed for at ændre de data der er at finde i Model-komponenten ifm. brugerens handlinger.</w:t>
      </w:r>
    </w:p>
    <w:p w:rsidR="000E5D80" w:rsidRDefault="000E5D80" w:rsidP="00F6470C">
      <w:pPr>
        <w:pStyle w:val="Heading1"/>
        <w:rPr>
          <w:lang w:val="da-DK"/>
        </w:rPr>
      </w:pPr>
      <w:bookmarkStart w:id="16" w:name="_Toc167527749"/>
      <w:bookmarkStart w:id="17" w:name="_Toc167551896"/>
      <w:r>
        <w:rPr>
          <w:lang w:val="da-DK"/>
        </w:rPr>
        <w:lastRenderedPageBreak/>
        <w:t>Programforløb</w:t>
      </w:r>
      <w:bookmarkEnd w:id="16"/>
      <w:bookmarkEnd w:id="17"/>
    </w:p>
    <w:p w:rsidR="00092ADE" w:rsidRPr="001B3A1E" w:rsidRDefault="00092ADE" w:rsidP="00092ADE">
      <w:pPr>
        <w:keepNext/>
        <w:jc w:val="center"/>
        <w:rPr>
          <w:lang w:val="da-DK"/>
        </w:rPr>
      </w:pPr>
      <w:r w:rsidRPr="00E90099">
        <w:rPr>
          <w:lang w:val="da-DK"/>
        </w:rPr>
        <w:object w:dxaOrig="7992" w:dyaOrig="11479">
          <v:shape id="_x0000_i1026" type="#_x0000_t75" style="width:399.75pt;height:573.75pt" o:ole="">
            <v:imagedata r:id="rId11" o:title=""/>
          </v:shape>
          <o:OLEObject Type="Embed" ProgID="Visio.Drawing.11" ShapeID="_x0000_i1026" DrawAspect="Content" ObjectID="_1242141571" r:id="rId12"/>
        </w:object>
      </w:r>
    </w:p>
    <w:p w:rsidR="000E5D80" w:rsidRPr="000E5D80" w:rsidRDefault="00092ADE" w:rsidP="00092ADE">
      <w:pPr>
        <w:pStyle w:val="Caption"/>
        <w:jc w:val="center"/>
        <w:rPr>
          <w:lang w:val="da-DK"/>
        </w:rPr>
      </w:pPr>
      <w:bookmarkStart w:id="18" w:name="_Ref167543690"/>
      <w:bookmarkStart w:id="19" w:name="_Toc167551824"/>
      <w:r w:rsidRPr="00092ADE">
        <w:rPr>
          <w:lang w:val="da-DK"/>
        </w:rPr>
        <w:t xml:space="preserve">Figur </w:t>
      </w:r>
      <w:r w:rsidR="00052682">
        <w:fldChar w:fldCharType="begin"/>
      </w:r>
      <w:r w:rsidRPr="00092ADE">
        <w:rPr>
          <w:lang w:val="da-DK"/>
        </w:rPr>
        <w:instrText xml:space="preserve"> SEQ Figur \* ARABIC </w:instrText>
      </w:r>
      <w:r w:rsidR="00052682">
        <w:fldChar w:fldCharType="separate"/>
      </w:r>
      <w:r w:rsidR="009F7CB0">
        <w:rPr>
          <w:noProof/>
          <w:lang w:val="da-DK"/>
        </w:rPr>
        <w:t>2</w:t>
      </w:r>
      <w:r w:rsidR="00052682">
        <w:fldChar w:fldCharType="end"/>
      </w:r>
      <w:r w:rsidRPr="00092ADE">
        <w:rPr>
          <w:lang w:val="da-DK"/>
        </w:rPr>
        <w:t>: Oversigt over programmets forløb</w:t>
      </w:r>
      <w:bookmarkEnd w:id="18"/>
      <w:bookmarkEnd w:id="19"/>
    </w:p>
    <w:p w:rsidR="0029734B" w:rsidRDefault="00123879">
      <w:pPr>
        <w:rPr>
          <w:lang w:val="da-DK"/>
        </w:rPr>
      </w:pPr>
      <w:r>
        <w:rPr>
          <w:lang w:val="da-DK"/>
        </w:rPr>
        <w:lastRenderedPageBreak/>
        <w:t>På ”</w:t>
      </w:r>
      <w:r w:rsidR="00052682">
        <w:rPr>
          <w:lang w:val="da-DK"/>
        </w:rPr>
        <w:fldChar w:fldCharType="begin"/>
      </w:r>
      <w:r>
        <w:rPr>
          <w:lang w:val="da-DK"/>
        </w:rPr>
        <w:instrText xml:space="preserve"> REF _Ref167543690 \h </w:instrText>
      </w:r>
      <w:r w:rsidR="00052682">
        <w:rPr>
          <w:lang w:val="da-DK"/>
        </w:rPr>
      </w:r>
      <w:r w:rsidR="00052682">
        <w:rPr>
          <w:lang w:val="da-DK"/>
        </w:rPr>
        <w:fldChar w:fldCharType="separate"/>
      </w:r>
      <w:r w:rsidR="009F7CB0" w:rsidRPr="00092ADE">
        <w:rPr>
          <w:lang w:val="da-DK"/>
        </w:rPr>
        <w:t xml:space="preserve">Figur </w:t>
      </w:r>
      <w:r w:rsidR="009F7CB0">
        <w:rPr>
          <w:noProof/>
          <w:lang w:val="da-DK"/>
        </w:rPr>
        <w:t>2</w:t>
      </w:r>
      <w:r w:rsidR="009F7CB0" w:rsidRPr="00092ADE">
        <w:rPr>
          <w:lang w:val="da-DK"/>
        </w:rPr>
        <w:t>: Oversigt over programmets forløb</w:t>
      </w:r>
      <w:r w:rsidR="00052682">
        <w:rPr>
          <w:lang w:val="da-DK"/>
        </w:rPr>
        <w:fldChar w:fldCharType="end"/>
      </w:r>
      <w:r>
        <w:rPr>
          <w:lang w:val="da-DK"/>
        </w:rPr>
        <w:t xml:space="preserve">” ses en oversigt over hvad der foregår når programmet startes. Som det første </w:t>
      </w:r>
      <w:r w:rsidR="00D35B02">
        <w:rPr>
          <w:lang w:val="da-DK"/>
        </w:rPr>
        <w:t xml:space="preserve">vises </w:t>
      </w:r>
      <w:r>
        <w:rPr>
          <w:lang w:val="da-DK"/>
        </w:rPr>
        <w:t>en skærm, hvor brugeren får mulighed for at vælge mellem de forskellige sværhedsgrader</w:t>
      </w:r>
      <w:r w:rsidR="00D35B02">
        <w:rPr>
          <w:lang w:val="da-DK"/>
        </w:rPr>
        <w:t xml:space="preserve">. </w:t>
      </w:r>
      <w:r>
        <w:rPr>
          <w:lang w:val="da-DK"/>
        </w:rPr>
        <w:t>Når brugeren har foretaget sit valg genereres</w:t>
      </w:r>
      <w:r w:rsidR="0029734B">
        <w:rPr>
          <w:lang w:val="da-DK"/>
        </w:rPr>
        <w:t xml:space="preserve"> en Sudoku med den valgte sværhedsgrad hvorefter spillepladen vises.</w:t>
      </w:r>
    </w:p>
    <w:p w:rsidR="00D35B02" w:rsidRDefault="0029734B">
      <w:pPr>
        <w:rPr>
          <w:lang w:val="da-DK"/>
        </w:rPr>
      </w:pPr>
      <w:r>
        <w:rPr>
          <w:lang w:val="da-DK"/>
        </w:rPr>
        <w:t>Herefter begynder den primære programløkke, der initialiseres ved at</w:t>
      </w:r>
      <w:r w:rsidR="00C63B2A">
        <w:rPr>
          <w:lang w:val="da-DK"/>
        </w:rPr>
        <w:t xml:space="preserve"> der </w:t>
      </w:r>
      <w:r w:rsidR="006D2E74">
        <w:rPr>
          <w:lang w:val="da-DK"/>
        </w:rPr>
        <w:t>kontrolleres</w:t>
      </w:r>
      <w:r w:rsidR="00C63B2A">
        <w:rPr>
          <w:lang w:val="da-DK"/>
        </w:rPr>
        <w:t xml:space="preserve"> hvorvidt Sudokuen er løst. Herefter deles programlogikken i to grene:</w:t>
      </w:r>
      <w:r w:rsidR="00123879">
        <w:rPr>
          <w:lang w:val="da-DK"/>
        </w:rPr>
        <w:t xml:space="preserve"> </w:t>
      </w:r>
    </w:p>
    <w:p w:rsidR="00386FF9" w:rsidRPr="00B62756" w:rsidRDefault="00B0232A" w:rsidP="00B62756">
      <w:pPr>
        <w:pStyle w:val="ListParagraph"/>
        <w:numPr>
          <w:ilvl w:val="0"/>
          <w:numId w:val="6"/>
        </w:numPr>
        <w:rPr>
          <w:lang w:val="da-DK"/>
        </w:rPr>
      </w:pPr>
      <w:r w:rsidRPr="00B62756">
        <w:rPr>
          <w:lang w:val="da-DK"/>
        </w:rPr>
        <w:t xml:space="preserve">Hvis </w:t>
      </w:r>
      <w:r w:rsidR="00C63B2A" w:rsidRPr="00B62756">
        <w:rPr>
          <w:lang w:val="da-DK"/>
        </w:rPr>
        <w:t xml:space="preserve">Sudokuen </w:t>
      </w:r>
      <w:r w:rsidRPr="00B62756">
        <w:rPr>
          <w:lang w:val="da-DK"/>
        </w:rPr>
        <w:t xml:space="preserve">ikke er </w:t>
      </w:r>
      <w:r w:rsidR="00C63B2A" w:rsidRPr="00B62756">
        <w:rPr>
          <w:lang w:val="da-DK"/>
        </w:rPr>
        <w:t xml:space="preserve">løst </w:t>
      </w:r>
      <w:r w:rsidRPr="00B62756">
        <w:rPr>
          <w:lang w:val="da-DK"/>
        </w:rPr>
        <w:t xml:space="preserve">afventes der brugerinteraktion. Brugeren har </w:t>
      </w:r>
      <w:r w:rsidR="00C63B2A" w:rsidRPr="00B62756">
        <w:rPr>
          <w:lang w:val="da-DK"/>
        </w:rPr>
        <w:t>to</w:t>
      </w:r>
      <w:r w:rsidRPr="00B62756">
        <w:rPr>
          <w:lang w:val="da-DK"/>
        </w:rPr>
        <w:t xml:space="preserve"> muligheder</w:t>
      </w:r>
      <w:r w:rsidR="00C63B2A" w:rsidRPr="00B62756">
        <w:rPr>
          <w:lang w:val="da-DK"/>
        </w:rPr>
        <w:t>:</w:t>
      </w:r>
      <w:r w:rsidRPr="00B62756">
        <w:rPr>
          <w:lang w:val="da-DK"/>
        </w:rPr>
        <w:t xml:space="preserve"> at bede om hjælp eller at placere</w:t>
      </w:r>
      <w:r w:rsidR="00C63B2A" w:rsidRPr="00B62756">
        <w:rPr>
          <w:lang w:val="da-DK"/>
        </w:rPr>
        <w:t>/ændre</w:t>
      </w:r>
      <w:r w:rsidRPr="00B62756">
        <w:rPr>
          <w:lang w:val="da-DK"/>
        </w:rPr>
        <w:t xml:space="preserve"> et tal. Hvis der bedes om hjælp startes </w:t>
      </w:r>
      <w:r w:rsidR="00C63B2A" w:rsidRPr="00B62756">
        <w:rPr>
          <w:lang w:val="da-DK"/>
        </w:rPr>
        <w:t>S</w:t>
      </w:r>
      <w:r w:rsidRPr="00B62756">
        <w:rPr>
          <w:lang w:val="da-DK"/>
        </w:rPr>
        <w:t>udokuløseren</w:t>
      </w:r>
      <w:r w:rsidR="00C63B2A" w:rsidRPr="00B62756">
        <w:rPr>
          <w:lang w:val="da-DK"/>
        </w:rPr>
        <w:t>, der</w:t>
      </w:r>
      <w:r w:rsidRPr="00B62756">
        <w:rPr>
          <w:lang w:val="da-DK"/>
        </w:rPr>
        <w:t xml:space="preserve"> finder et løsbart felt</w:t>
      </w:r>
      <w:r w:rsidR="00C63B2A" w:rsidRPr="00B62756">
        <w:rPr>
          <w:lang w:val="da-DK"/>
        </w:rPr>
        <w:t xml:space="preserve"> hvorefter det markeres</w:t>
      </w:r>
      <w:r w:rsidRPr="00B62756">
        <w:rPr>
          <w:lang w:val="da-DK"/>
        </w:rPr>
        <w:t xml:space="preserve">. </w:t>
      </w:r>
      <w:r w:rsidR="00C63B2A" w:rsidRPr="00B62756">
        <w:rPr>
          <w:lang w:val="da-DK"/>
        </w:rPr>
        <w:t>H</w:t>
      </w:r>
      <w:r w:rsidRPr="00B62756">
        <w:rPr>
          <w:lang w:val="da-DK"/>
        </w:rPr>
        <w:t>erefter afventes der igen brugerinteraktion</w:t>
      </w:r>
      <w:r w:rsidR="00C63B2A" w:rsidRPr="00B62756">
        <w:rPr>
          <w:lang w:val="da-DK"/>
        </w:rPr>
        <w:t xml:space="preserve"> </w:t>
      </w:r>
      <w:r w:rsidR="005B5F7F">
        <w:rPr>
          <w:lang w:val="da-DK"/>
        </w:rPr>
        <w:t>hvor brugeren igen har samme to</w:t>
      </w:r>
      <w:r w:rsidR="00C63B2A" w:rsidRPr="00B62756">
        <w:rPr>
          <w:lang w:val="da-DK"/>
        </w:rPr>
        <w:t xml:space="preserve"> muligheder. Vælges der muligheden for at ændre/placere et tal</w:t>
      </w:r>
      <w:r w:rsidRPr="00B62756">
        <w:rPr>
          <w:lang w:val="da-DK"/>
        </w:rPr>
        <w:t xml:space="preserve"> kontrolleres der igen om sudokuen er løst.</w:t>
      </w:r>
    </w:p>
    <w:p w:rsidR="00B0232A" w:rsidRPr="00B62756" w:rsidRDefault="00B0232A" w:rsidP="00B62756">
      <w:pPr>
        <w:pStyle w:val="ListParagraph"/>
        <w:numPr>
          <w:ilvl w:val="0"/>
          <w:numId w:val="6"/>
        </w:numPr>
        <w:rPr>
          <w:lang w:val="da-DK"/>
        </w:rPr>
      </w:pPr>
      <w:r w:rsidRPr="00B62756">
        <w:rPr>
          <w:lang w:val="da-DK"/>
        </w:rPr>
        <w:t xml:space="preserve">Hvis </w:t>
      </w:r>
      <w:r w:rsidR="00B62756" w:rsidRPr="00B62756">
        <w:rPr>
          <w:lang w:val="da-DK"/>
        </w:rPr>
        <w:t>S</w:t>
      </w:r>
      <w:r w:rsidRPr="00B62756">
        <w:rPr>
          <w:lang w:val="da-DK"/>
        </w:rPr>
        <w:t xml:space="preserve">udokuen er løst vises </w:t>
      </w:r>
      <w:r w:rsidR="00B62756">
        <w:rPr>
          <w:lang w:val="da-DK"/>
        </w:rPr>
        <w:t>en ”Tillykke”-skærm</w:t>
      </w:r>
      <w:r w:rsidRPr="00B62756">
        <w:rPr>
          <w:lang w:val="da-DK"/>
        </w:rPr>
        <w:t xml:space="preserve"> og brugeren har nu muligheden for at få genereret en ny </w:t>
      </w:r>
      <w:r w:rsidR="00C63B2A" w:rsidRPr="00B62756">
        <w:rPr>
          <w:lang w:val="da-DK"/>
        </w:rPr>
        <w:t>S</w:t>
      </w:r>
      <w:r w:rsidRPr="00B62756">
        <w:rPr>
          <w:lang w:val="da-DK"/>
        </w:rPr>
        <w:t xml:space="preserve">udoku eller afslutte programmet. Hvis brugeren vil spille igen bliver vedkommende sendt tilbage til skærmbilledet med </w:t>
      </w:r>
      <w:r w:rsidR="00C63B2A" w:rsidRPr="00B62756">
        <w:rPr>
          <w:lang w:val="da-DK"/>
        </w:rPr>
        <w:t xml:space="preserve">valget af </w:t>
      </w:r>
      <w:r w:rsidRPr="00B62756">
        <w:rPr>
          <w:lang w:val="da-DK"/>
        </w:rPr>
        <w:t>sværhedsgrader.</w:t>
      </w:r>
    </w:p>
    <w:p w:rsidR="00092ADE" w:rsidRDefault="00C63B2A">
      <w:pPr>
        <w:rPr>
          <w:lang w:val="da-DK"/>
        </w:rPr>
      </w:pPr>
      <w:r>
        <w:rPr>
          <w:lang w:val="da-DK"/>
        </w:rPr>
        <w:t xml:space="preserve">Grunden til at tjekket om Sudokuen er løst ligger allerede dér, er for at simplificere programlogikken idét der dermed kun behøves én primær løkke, der kan </w:t>
      </w:r>
      <w:r w:rsidR="00B62756">
        <w:rPr>
          <w:lang w:val="da-DK"/>
        </w:rPr>
        <w:t>vendes tilbage til hver gang der er blevet placeret/ændret et tal på spillepladen.</w:t>
      </w:r>
    </w:p>
    <w:p w:rsidR="00B62756" w:rsidRDefault="00B62756">
      <w:pPr>
        <w:rPr>
          <w:lang w:val="da-DK"/>
        </w:rPr>
      </w:pPr>
      <w:r>
        <w:rPr>
          <w:lang w:val="da-DK"/>
        </w:rPr>
        <w:t>Under hele forløbet vil brugeren naturligvis også kunne vælge at få en ny Sudoku samt afslutte programmet vha. en menulinje.</w:t>
      </w:r>
    </w:p>
    <w:p w:rsidR="005F58AC" w:rsidRDefault="005F58AC" w:rsidP="005F58AC">
      <w:pPr>
        <w:pStyle w:val="Heading1"/>
        <w:rPr>
          <w:lang w:val="da-DK"/>
        </w:rPr>
      </w:pPr>
      <w:bookmarkStart w:id="20" w:name="_Toc167551897"/>
      <w:r>
        <w:rPr>
          <w:lang w:val="da-DK"/>
        </w:rPr>
        <w:lastRenderedPageBreak/>
        <w:t>Interaktion mellem moduler</w:t>
      </w:r>
      <w:bookmarkEnd w:id="20"/>
    </w:p>
    <w:p w:rsidR="005F58AC" w:rsidRDefault="005F58AC" w:rsidP="005F58AC">
      <w:pPr>
        <w:keepNext/>
        <w:jc w:val="center"/>
      </w:pPr>
      <w:r w:rsidRPr="00E90099">
        <w:rPr>
          <w:lang w:val="da-DK"/>
        </w:rPr>
        <w:object w:dxaOrig="11087" w:dyaOrig="9225">
          <v:shape id="_x0000_i1027" type="#_x0000_t75" style="width:456pt;height:380.25pt" o:ole="">
            <v:imagedata r:id="rId13" o:title=""/>
          </v:shape>
          <o:OLEObject Type="Embed" ProgID="Visio.Drawing.11" ShapeID="_x0000_i1027" DrawAspect="Content" ObjectID="_1242141572" r:id="rId14"/>
        </w:object>
      </w:r>
    </w:p>
    <w:p w:rsidR="005F58AC" w:rsidRDefault="005F58AC" w:rsidP="005F58AC">
      <w:pPr>
        <w:pStyle w:val="Caption"/>
        <w:jc w:val="center"/>
        <w:rPr>
          <w:lang w:val="da-DK"/>
        </w:rPr>
      </w:pPr>
      <w:bookmarkStart w:id="21" w:name="_Ref167546837"/>
      <w:bookmarkStart w:id="22" w:name="_Toc167551825"/>
      <w:r w:rsidRPr="00123879">
        <w:rPr>
          <w:lang w:val="da-DK"/>
        </w:rPr>
        <w:t xml:space="preserve">Figur </w:t>
      </w:r>
      <w:r w:rsidR="00052682">
        <w:fldChar w:fldCharType="begin"/>
      </w:r>
      <w:r w:rsidRPr="00123879">
        <w:rPr>
          <w:lang w:val="da-DK"/>
        </w:rPr>
        <w:instrText xml:space="preserve"> SEQ Figur \* ARABIC </w:instrText>
      </w:r>
      <w:r w:rsidR="00052682">
        <w:fldChar w:fldCharType="separate"/>
      </w:r>
      <w:r w:rsidR="009F7CB0">
        <w:rPr>
          <w:noProof/>
          <w:lang w:val="da-DK"/>
        </w:rPr>
        <w:t>3</w:t>
      </w:r>
      <w:r w:rsidR="00052682">
        <w:fldChar w:fldCharType="end"/>
      </w:r>
      <w:r w:rsidRPr="00123879">
        <w:rPr>
          <w:lang w:val="da-DK"/>
        </w:rPr>
        <w:t xml:space="preserve">: Grafisk repræsentation af modulernes interne </w:t>
      </w:r>
      <w:r>
        <w:rPr>
          <w:lang w:val="da-DK"/>
        </w:rPr>
        <w:t>relationer</w:t>
      </w:r>
      <w:bookmarkEnd w:id="21"/>
      <w:bookmarkEnd w:id="22"/>
    </w:p>
    <w:p w:rsidR="005F58AC" w:rsidRDefault="005F58AC" w:rsidP="005F58AC">
      <w:pPr>
        <w:rPr>
          <w:lang w:val="da-DK"/>
        </w:rPr>
      </w:pPr>
      <w:r>
        <w:rPr>
          <w:lang w:val="da-DK"/>
        </w:rPr>
        <w:t>”</w:t>
      </w:r>
      <w:r w:rsidR="00052682">
        <w:rPr>
          <w:lang w:val="da-DK"/>
        </w:rPr>
        <w:fldChar w:fldCharType="begin"/>
      </w:r>
      <w:r>
        <w:rPr>
          <w:lang w:val="da-DK"/>
        </w:rPr>
        <w:instrText xml:space="preserve"> REF _Ref167546837 \h </w:instrText>
      </w:r>
      <w:r w:rsidR="00052682">
        <w:rPr>
          <w:lang w:val="da-DK"/>
        </w:rPr>
      </w:r>
      <w:r w:rsidR="00052682">
        <w:rPr>
          <w:lang w:val="da-DK"/>
        </w:rPr>
        <w:fldChar w:fldCharType="separate"/>
      </w:r>
      <w:r w:rsidR="009F7CB0" w:rsidRPr="00123879">
        <w:rPr>
          <w:lang w:val="da-DK"/>
        </w:rPr>
        <w:t xml:space="preserve">Figur </w:t>
      </w:r>
      <w:r w:rsidR="009F7CB0">
        <w:rPr>
          <w:noProof/>
          <w:lang w:val="da-DK"/>
        </w:rPr>
        <w:t>3</w:t>
      </w:r>
      <w:r w:rsidR="009F7CB0" w:rsidRPr="00123879">
        <w:rPr>
          <w:lang w:val="da-DK"/>
        </w:rPr>
        <w:t xml:space="preserve">: Grafisk repræsentation af modulernes interne </w:t>
      </w:r>
      <w:r w:rsidR="009F7CB0">
        <w:rPr>
          <w:lang w:val="da-DK"/>
        </w:rPr>
        <w:t>relationer</w:t>
      </w:r>
      <w:r w:rsidR="00052682">
        <w:rPr>
          <w:lang w:val="da-DK"/>
        </w:rPr>
        <w:fldChar w:fldCharType="end"/>
      </w:r>
      <w:r>
        <w:rPr>
          <w:lang w:val="da-DK"/>
        </w:rPr>
        <w:t>” viser hvordan modulerne i programmet skal hænge sammen: Hvor komponenter får deres data fra samt hvilke komponenter der overvåger og/eller holder styr på andre komponenter.</w:t>
      </w:r>
    </w:p>
    <w:p w:rsidR="005F58AC" w:rsidRDefault="005F58AC" w:rsidP="005F58AC">
      <w:pPr>
        <w:pStyle w:val="Heading2"/>
        <w:rPr>
          <w:lang w:val="da-DK"/>
        </w:rPr>
      </w:pPr>
      <w:bookmarkStart w:id="23" w:name="_Toc167551898"/>
      <w:r>
        <w:rPr>
          <w:lang w:val="da-DK"/>
        </w:rPr>
        <w:t>Model</w:t>
      </w:r>
      <w:bookmarkEnd w:id="23"/>
    </w:p>
    <w:p w:rsidR="005F58AC" w:rsidRDefault="005F58AC" w:rsidP="005F58AC">
      <w:pPr>
        <w:rPr>
          <w:lang w:val="da-DK"/>
        </w:rPr>
      </w:pPr>
      <w:r>
        <w:rPr>
          <w:lang w:val="da-DK"/>
        </w:rPr>
        <w:t xml:space="preserve">De primære elementer at lægge mærke til er at Sudokuløseren hænger sammen med funktionen til at supplere hjælp (beskrevet yderligere på side </w:t>
      </w:r>
      <w:r w:rsidR="00052682">
        <w:rPr>
          <w:lang w:val="da-DK"/>
        </w:rPr>
        <w:fldChar w:fldCharType="begin"/>
      </w:r>
      <w:r>
        <w:rPr>
          <w:lang w:val="da-DK"/>
        </w:rPr>
        <w:instrText xml:space="preserve"> PAGEREF _Ref167546983 \h </w:instrText>
      </w:r>
      <w:r w:rsidR="00052682">
        <w:rPr>
          <w:lang w:val="da-DK"/>
        </w:rPr>
      </w:r>
      <w:r w:rsidR="00052682">
        <w:rPr>
          <w:lang w:val="da-DK"/>
        </w:rPr>
        <w:fldChar w:fldCharType="separate"/>
      </w:r>
      <w:r w:rsidR="009F7CB0">
        <w:rPr>
          <w:noProof/>
          <w:lang w:val="da-DK"/>
        </w:rPr>
        <w:t>7</w:t>
      </w:r>
      <w:r w:rsidR="00052682">
        <w:rPr>
          <w:lang w:val="da-DK"/>
        </w:rPr>
        <w:fldChar w:fldCharType="end"/>
      </w:r>
      <w:r>
        <w:rPr>
          <w:lang w:val="da-DK"/>
        </w:rPr>
        <w:t xml:space="preserve"> i afsnittet "</w:t>
      </w:r>
      <w:r w:rsidR="00052682">
        <w:rPr>
          <w:lang w:val="da-DK"/>
        </w:rPr>
        <w:fldChar w:fldCharType="begin"/>
      </w:r>
      <w:r>
        <w:rPr>
          <w:lang w:val="da-DK"/>
        </w:rPr>
        <w:instrText xml:space="preserve"> REF _Ref167546979 \h </w:instrText>
      </w:r>
      <w:r w:rsidR="00052682">
        <w:rPr>
          <w:lang w:val="da-DK"/>
        </w:rPr>
      </w:r>
      <w:r w:rsidR="00052682">
        <w:rPr>
          <w:lang w:val="da-DK"/>
        </w:rPr>
        <w:fldChar w:fldCharType="separate"/>
      </w:r>
      <w:r w:rsidR="009F7CB0">
        <w:rPr>
          <w:lang w:val="da-DK"/>
        </w:rPr>
        <w:t>Sudokuløser</w:t>
      </w:r>
      <w:r w:rsidR="00052682">
        <w:rPr>
          <w:lang w:val="da-DK"/>
        </w:rPr>
        <w:fldChar w:fldCharType="end"/>
      </w:r>
      <w:r>
        <w:rPr>
          <w:lang w:val="da-DK"/>
        </w:rPr>
        <w:t>”).</w:t>
      </w:r>
    </w:p>
    <w:p w:rsidR="005F58AC" w:rsidRDefault="005F58AC" w:rsidP="005F58AC">
      <w:pPr>
        <w:pStyle w:val="Heading2"/>
        <w:rPr>
          <w:lang w:val="da-DK"/>
        </w:rPr>
      </w:pPr>
      <w:bookmarkStart w:id="24" w:name="_Toc167551899"/>
      <w:r>
        <w:rPr>
          <w:lang w:val="da-DK"/>
        </w:rPr>
        <w:t>View</w:t>
      </w:r>
      <w:bookmarkEnd w:id="24"/>
    </w:p>
    <w:p w:rsidR="005F58AC" w:rsidRDefault="005F58AC" w:rsidP="005F58AC">
      <w:pPr>
        <w:rPr>
          <w:lang w:val="da-DK"/>
        </w:rPr>
      </w:pPr>
      <w:r>
        <w:rPr>
          <w:lang w:val="da-DK"/>
        </w:rPr>
        <w:t>Viewet indeholder alle de grafiske elementer i programmet. ”Spilleplade” og ”Løsningshjælp” får begge data fra Model-komponenten. Menuen og kontrolknapperne overvåges af Controller-komponenten (og beskrives i næste afsnit).</w:t>
      </w:r>
    </w:p>
    <w:p w:rsidR="005F58AC" w:rsidRDefault="005F58AC" w:rsidP="005F58AC">
      <w:pPr>
        <w:pStyle w:val="Heading2"/>
        <w:rPr>
          <w:lang w:val="da-DK"/>
        </w:rPr>
      </w:pPr>
      <w:bookmarkStart w:id="25" w:name="_Toc167551900"/>
      <w:r>
        <w:rPr>
          <w:lang w:val="da-DK"/>
        </w:rPr>
        <w:lastRenderedPageBreak/>
        <w:t>Controller</w:t>
      </w:r>
      <w:bookmarkEnd w:id="25"/>
    </w:p>
    <w:p w:rsidR="005F58AC" w:rsidRDefault="005F58AC" w:rsidP="005F58AC">
      <w:pPr>
        <w:rPr>
          <w:lang w:val="da-DK"/>
        </w:rPr>
      </w:pPr>
      <w:r>
        <w:rPr>
          <w:lang w:val="da-DK"/>
        </w:rPr>
        <w:t>Controller-komponenten tager sig af al programlogikken. Når en bruger interagerer med elementerne i View sendes der signaler til Controller-komponenten der derefter udfører handlinger, baseret på hvilken kontrol der blev aktiveret i grænsefladen.</w:t>
      </w:r>
    </w:p>
    <w:p w:rsidR="005F58AC" w:rsidRDefault="005F58AC" w:rsidP="005F58AC">
      <w:pPr>
        <w:rPr>
          <w:lang w:val="da-DK"/>
        </w:rPr>
      </w:pPr>
      <w:r>
        <w:rPr>
          <w:lang w:val="da-DK"/>
        </w:rPr>
        <w:t>Det er Controller-komponenten der står for at opdatere data i Model samt at sørge for at de korrekte elementer vises af View-komponenten.</w:t>
      </w:r>
    </w:p>
    <w:p w:rsidR="003C1E67" w:rsidRPr="00092ADE" w:rsidRDefault="00092ADE" w:rsidP="00092ADE">
      <w:pPr>
        <w:pStyle w:val="Heading1"/>
        <w:rPr>
          <w:lang w:val="da-DK"/>
        </w:rPr>
      </w:pPr>
      <w:bookmarkStart w:id="26" w:name="_Toc167527750"/>
      <w:bookmarkStart w:id="27" w:name="_Toc167551901"/>
      <w:r w:rsidRPr="00092ADE">
        <w:rPr>
          <w:lang w:val="da-DK"/>
        </w:rPr>
        <w:t>Algoritmer</w:t>
      </w:r>
      <w:bookmarkEnd w:id="26"/>
      <w:bookmarkEnd w:id="27"/>
    </w:p>
    <w:p w:rsidR="003C1E67" w:rsidRDefault="00B62756" w:rsidP="003C1E67">
      <w:pPr>
        <w:rPr>
          <w:lang w:val="da-DK"/>
        </w:rPr>
      </w:pPr>
      <w:r>
        <w:rPr>
          <w:lang w:val="da-DK"/>
        </w:rPr>
        <w:t>I programmet gøres der brug af to algoritmer: En Sudoku</w:t>
      </w:r>
      <w:r w:rsidR="00B63627">
        <w:rPr>
          <w:lang w:val="da-DK"/>
        </w:rPr>
        <w:t>løser</w:t>
      </w:r>
      <w:r>
        <w:rPr>
          <w:lang w:val="da-DK"/>
        </w:rPr>
        <w:t xml:space="preserve"> samt en Sudoku</w:t>
      </w:r>
      <w:r w:rsidR="00B63627">
        <w:rPr>
          <w:lang w:val="da-DK"/>
        </w:rPr>
        <w:t>generator</w:t>
      </w:r>
      <w:r w:rsidR="003C1E67">
        <w:rPr>
          <w:lang w:val="da-DK"/>
        </w:rPr>
        <w:t xml:space="preserve">. </w:t>
      </w:r>
    </w:p>
    <w:p w:rsidR="00B62756" w:rsidRDefault="00B62756" w:rsidP="00B62756">
      <w:pPr>
        <w:pStyle w:val="Heading2"/>
        <w:rPr>
          <w:lang w:val="da-DK"/>
        </w:rPr>
      </w:pPr>
      <w:bookmarkStart w:id="28" w:name="_Ref167546979"/>
      <w:bookmarkStart w:id="29" w:name="_Ref167546983"/>
      <w:bookmarkStart w:id="30" w:name="_Toc167551902"/>
      <w:r>
        <w:rPr>
          <w:lang w:val="da-DK"/>
        </w:rPr>
        <w:t>Sudokuløser</w:t>
      </w:r>
      <w:bookmarkEnd w:id="28"/>
      <w:bookmarkEnd w:id="29"/>
      <w:bookmarkEnd w:id="30"/>
    </w:p>
    <w:p w:rsidR="003C1E67" w:rsidRDefault="003C1E67">
      <w:pPr>
        <w:rPr>
          <w:lang w:val="da-DK"/>
        </w:rPr>
      </w:pPr>
      <w:r>
        <w:rPr>
          <w:lang w:val="da-DK"/>
        </w:rPr>
        <w:t xml:space="preserve">Løseren bruges </w:t>
      </w:r>
      <w:r w:rsidR="00127E5D">
        <w:rPr>
          <w:lang w:val="da-DK"/>
        </w:rPr>
        <w:t xml:space="preserve">når </w:t>
      </w:r>
      <w:r>
        <w:rPr>
          <w:lang w:val="da-DK"/>
        </w:rPr>
        <w:t xml:space="preserve">brugeren </w:t>
      </w:r>
      <w:r w:rsidR="00127E5D">
        <w:rPr>
          <w:lang w:val="da-DK"/>
        </w:rPr>
        <w:t xml:space="preserve">skal bruge </w:t>
      </w:r>
      <w:r>
        <w:rPr>
          <w:lang w:val="da-DK"/>
        </w:rPr>
        <w:t>vink undervejs</w:t>
      </w:r>
      <w:r w:rsidR="00127E5D">
        <w:rPr>
          <w:lang w:val="da-DK"/>
        </w:rPr>
        <w:t>.</w:t>
      </w:r>
      <w:r>
        <w:rPr>
          <w:lang w:val="da-DK"/>
        </w:rPr>
        <w:t xml:space="preserve"> </w:t>
      </w:r>
      <w:r w:rsidR="00127E5D">
        <w:rPr>
          <w:lang w:val="da-DK"/>
        </w:rPr>
        <w:t>V</w:t>
      </w:r>
      <w:r w:rsidR="00F507CC">
        <w:rPr>
          <w:lang w:val="da-DK"/>
        </w:rPr>
        <w:t>ed at løse sudokuen et trin ad</w:t>
      </w:r>
      <w:r>
        <w:rPr>
          <w:lang w:val="da-DK"/>
        </w:rPr>
        <w:t xml:space="preserve"> gangen og derved </w:t>
      </w:r>
      <w:r w:rsidR="00F507CC">
        <w:rPr>
          <w:lang w:val="da-DK"/>
        </w:rPr>
        <w:t>finde det næste, mest hensigtsmæssige</w:t>
      </w:r>
      <w:r>
        <w:rPr>
          <w:lang w:val="da-DK"/>
        </w:rPr>
        <w:t xml:space="preserve"> tal at placere</w:t>
      </w:r>
      <w:r w:rsidR="00127E5D">
        <w:rPr>
          <w:lang w:val="da-DK"/>
        </w:rPr>
        <w:t xml:space="preserve"> kan det fundne felt markeres og vises til brugeren</w:t>
      </w:r>
      <w:r>
        <w:rPr>
          <w:lang w:val="da-DK"/>
        </w:rPr>
        <w:t>.</w:t>
      </w:r>
      <w:r w:rsidR="00373682">
        <w:rPr>
          <w:lang w:val="da-DK"/>
        </w:rPr>
        <w:t xml:space="preserve"> </w:t>
      </w:r>
    </w:p>
    <w:p w:rsidR="00D02559" w:rsidRDefault="006F267F">
      <w:pPr>
        <w:rPr>
          <w:lang w:val="da-DK"/>
        </w:rPr>
      </w:pPr>
      <w:r>
        <w:rPr>
          <w:lang w:val="da-DK"/>
        </w:rPr>
        <w:t>Vi har implementeret vores egen algoritme til at løse sudokuer. Da det er forholdsvis simple sud</w:t>
      </w:r>
      <w:r w:rsidR="005B5F7F">
        <w:rPr>
          <w:lang w:val="da-DK"/>
        </w:rPr>
        <w:t xml:space="preserve">okuer </w:t>
      </w:r>
      <w:r w:rsidR="00D02559">
        <w:rPr>
          <w:lang w:val="da-DK"/>
        </w:rPr>
        <w:t>vi arbejder med er der ikke brug for</w:t>
      </w:r>
      <w:r w:rsidR="005B5F7F">
        <w:rPr>
          <w:lang w:val="da-DK"/>
        </w:rPr>
        <w:t xml:space="preserve"> meget avanceret matematik. Der</w:t>
      </w:r>
      <w:r w:rsidR="003028E5">
        <w:rPr>
          <w:lang w:val="da-DK"/>
        </w:rPr>
        <w:t>for bruger løseren kun to</w:t>
      </w:r>
      <w:r w:rsidR="00D02559">
        <w:rPr>
          <w:lang w:val="da-DK"/>
        </w:rPr>
        <w:t xml:space="preserve"> teknikker når den skal løse sudokuen.</w:t>
      </w:r>
    </w:p>
    <w:p w:rsidR="003028E5" w:rsidRDefault="00BF3220">
      <w:pPr>
        <w:rPr>
          <w:lang w:val="da-DK"/>
        </w:rPr>
      </w:pPr>
      <w:r>
        <w:rPr>
          <w:lang w:val="da-DK"/>
        </w:rPr>
        <w:t>Den første teknik vælger</w:t>
      </w:r>
      <w:r w:rsidR="003028E5">
        <w:rPr>
          <w:lang w:val="da-DK"/>
        </w:rPr>
        <w:t xml:space="preserve"> </w:t>
      </w:r>
      <w:r>
        <w:rPr>
          <w:lang w:val="da-DK"/>
        </w:rPr>
        <w:t xml:space="preserve">et tilfældigt tal på pladen og undersøger så </w:t>
      </w:r>
      <w:r w:rsidR="003028E5">
        <w:rPr>
          <w:lang w:val="da-DK"/>
        </w:rPr>
        <w:t>det kvadrant, den</w:t>
      </w:r>
      <w:r>
        <w:rPr>
          <w:lang w:val="da-DK"/>
        </w:rPr>
        <w:t xml:space="preserve"> kolonne og den række feltet er placeret i og finder hvilke tal den ikke kan være. De tal fjernes så fra puljen som indeholder tallene et til ni. Hvis der kun er et tal tilbage returneres det. Derved kan løseren så give et vink om at de givne felt kan løses da</w:t>
      </w:r>
      <w:r w:rsidR="003028E5">
        <w:rPr>
          <w:lang w:val="da-DK"/>
        </w:rPr>
        <w:t xml:space="preserve"> </w:t>
      </w:r>
      <w:r w:rsidR="00020A68">
        <w:rPr>
          <w:lang w:val="da-DK"/>
        </w:rPr>
        <w:t>den ved hvilket tal der skal placeres der. Hvis den ikke kan løse feltet går den videre til teknik to.</w:t>
      </w:r>
    </w:p>
    <w:p w:rsidR="00A23D0A" w:rsidRDefault="00020A68">
      <w:pPr>
        <w:rPr>
          <w:lang w:val="da-DK"/>
        </w:rPr>
      </w:pPr>
      <w:r>
        <w:rPr>
          <w:lang w:val="da-DK"/>
        </w:rPr>
        <w:t xml:space="preserve">Den anden teknik undersøger </w:t>
      </w:r>
      <w:r w:rsidR="00A23D0A">
        <w:rPr>
          <w:lang w:val="da-DK"/>
        </w:rPr>
        <w:t>de tomme felter der ligger inden for feltets påvirkning</w:t>
      </w:r>
      <w:r w:rsidR="00A23D0A">
        <w:rPr>
          <w:rStyle w:val="FootnoteReference"/>
          <w:lang w:val="da-DK"/>
        </w:rPr>
        <w:footnoteReference w:id="2"/>
      </w:r>
      <w:r w:rsidR="00A23D0A">
        <w:rPr>
          <w:lang w:val="da-DK"/>
        </w:rPr>
        <w:t>. Hvis det observerede felt er det eneste felt inden for påvirkning der kan indeholde et givent tal</w:t>
      </w:r>
      <w:r w:rsidR="001D65B5">
        <w:rPr>
          <w:lang w:val="da-DK"/>
        </w:rPr>
        <w:t xml:space="preserve"> returneres det og feltet er derved løst. </w:t>
      </w:r>
    </w:p>
    <w:p w:rsidR="001D65B5" w:rsidRDefault="001D65B5">
      <w:pPr>
        <w:rPr>
          <w:lang w:val="da-DK"/>
        </w:rPr>
      </w:pPr>
      <w:r>
        <w:rPr>
          <w:lang w:val="da-DK"/>
        </w:rPr>
        <w:t>Hvis ingen af de to teknikker kan løse feltet bevæger løseren sig videre til næste felt.</w:t>
      </w:r>
    </w:p>
    <w:p w:rsidR="00B63627" w:rsidRDefault="00B63627" w:rsidP="00B63627">
      <w:pPr>
        <w:pStyle w:val="Heading2"/>
        <w:rPr>
          <w:lang w:val="da-DK"/>
        </w:rPr>
      </w:pPr>
      <w:bookmarkStart w:id="31" w:name="_Ref167546643"/>
      <w:bookmarkStart w:id="32" w:name="_Ref167546652"/>
      <w:bookmarkStart w:id="33" w:name="_Ref167546661"/>
      <w:bookmarkStart w:id="34" w:name="_Toc167551903"/>
      <w:r>
        <w:rPr>
          <w:lang w:val="da-DK"/>
        </w:rPr>
        <w:t>Sudokugenerator</w:t>
      </w:r>
      <w:bookmarkEnd w:id="31"/>
      <w:bookmarkEnd w:id="32"/>
      <w:bookmarkEnd w:id="33"/>
      <w:bookmarkEnd w:id="34"/>
    </w:p>
    <w:p w:rsidR="00B63627" w:rsidRDefault="005B5F7F">
      <w:pPr>
        <w:rPr>
          <w:lang w:val="da-DK"/>
        </w:rPr>
      </w:pPr>
      <w:r>
        <w:rPr>
          <w:lang w:val="da-DK"/>
        </w:rPr>
        <w:t>Sudoku</w:t>
      </w:r>
      <w:r w:rsidR="00B63627">
        <w:rPr>
          <w:lang w:val="da-DK"/>
        </w:rPr>
        <w:t>generatoren er i stand til at lave variable sværhedsgrader så børn med forskellige faglige niveauer alle kan blive udfordret. Vi har selv lavet algoritmen ud fra de regler og rammer der er indenfor Sudokuteori. Vi har lavet vores egen da vi ikke kunne finde en open source (og med passende licens) der var nem at omskrive til vores system. Sværhedsgraderne består af forskelligt antal forududfyldte felter. Sudokuernes lave sværhedsgrad (så de passer til brug i 1.-3. klasse) garanteres på følgende måde:</w:t>
      </w:r>
    </w:p>
    <w:p w:rsidR="00B63627" w:rsidRDefault="00B63627" w:rsidP="00B63627">
      <w:pPr>
        <w:pStyle w:val="ListParagraph"/>
        <w:numPr>
          <w:ilvl w:val="0"/>
          <w:numId w:val="7"/>
        </w:numPr>
        <w:rPr>
          <w:lang w:val="da-DK"/>
        </w:rPr>
      </w:pPr>
      <w:r>
        <w:rPr>
          <w:lang w:val="da-DK"/>
        </w:rPr>
        <w:t>Først genereres en gyldig Sudokuplade vha. permutation af en standardplade.</w:t>
      </w:r>
    </w:p>
    <w:p w:rsidR="00B63627" w:rsidRDefault="00B63627" w:rsidP="00B63627">
      <w:pPr>
        <w:pStyle w:val="ListParagraph"/>
        <w:numPr>
          <w:ilvl w:val="0"/>
          <w:numId w:val="7"/>
        </w:numPr>
        <w:rPr>
          <w:lang w:val="da-DK"/>
        </w:rPr>
      </w:pPr>
      <w:r>
        <w:rPr>
          <w:lang w:val="da-DK"/>
        </w:rPr>
        <w:t>Herefter fjernes tal fra pladen, hvor det dog sikres (vha. løseren) at det fjernede tal kan placeres af brugeren igen udelukkende vha. niveau-1-strategien.</w:t>
      </w:r>
    </w:p>
    <w:p w:rsidR="00B63627" w:rsidRDefault="00B63627" w:rsidP="00B63627">
      <w:pPr>
        <w:pStyle w:val="ListParagraph"/>
        <w:numPr>
          <w:ilvl w:val="0"/>
          <w:numId w:val="7"/>
        </w:numPr>
        <w:rPr>
          <w:lang w:val="da-DK"/>
        </w:rPr>
      </w:pPr>
      <w:r>
        <w:rPr>
          <w:lang w:val="da-DK"/>
        </w:rPr>
        <w:t>Kan tallet ikke placeres af brugeren vha. niveau-1-strategien forsøges der med et nyt tal.</w:t>
      </w:r>
    </w:p>
    <w:p w:rsidR="00B63627" w:rsidRPr="00B63627" w:rsidRDefault="00B63627" w:rsidP="00B63627">
      <w:pPr>
        <w:pStyle w:val="ListParagraph"/>
        <w:numPr>
          <w:ilvl w:val="0"/>
          <w:numId w:val="7"/>
        </w:numPr>
        <w:rPr>
          <w:lang w:val="da-DK"/>
        </w:rPr>
      </w:pPr>
      <w:r>
        <w:rPr>
          <w:lang w:val="da-DK"/>
        </w:rPr>
        <w:lastRenderedPageBreak/>
        <w:t>Dette fortsættes indtil det af sværhedsgraden definerede antal tal er fjernet fra pladen.</w:t>
      </w:r>
    </w:p>
    <w:p w:rsidR="00CB718C" w:rsidRDefault="00092ADE" w:rsidP="00092ADE">
      <w:pPr>
        <w:pStyle w:val="Heading1"/>
        <w:rPr>
          <w:lang w:val="da-DK"/>
        </w:rPr>
      </w:pPr>
      <w:bookmarkStart w:id="35" w:name="_Toc167527751"/>
      <w:bookmarkStart w:id="36" w:name="_Toc167551904"/>
      <w:r>
        <w:rPr>
          <w:lang w:val="da-DK"/>
        </w:rPr>
        <w:t xml:space="preserve">Implementering af </w:t>
      </w:r>
      <w:bookmarkEnd w:id="35"/>
      <w:bookmarkEnd w:id="36"/>
      <w:r w:rsidR="006F1A69">
        <w:rPr>
          <w:lang w:val="da-DK"/>
        </w:rPr>
        <w:t>krav</w:t>
      </w:r>
    </w:p>
    <w:p w:rsidR="00B62756" w:rsidRPr="00B63627" w:rsidRDefault="00B62756" w:rsidP="00B62756">
      <w:pPr>
        <w:keepNext/>
        <w:jc w:val="center"/>
        <w:rPr>
          <w:lang w:val="da-DK"/>
        </w:rPr>
      </w:pPr>
      <w:r w:rsidRPr="00B62756">
        <w:rPr>
          <w:noProof/>
        </w:rPr>
        <w:drawing>
          <wp:inline distT="0" distB="0" distL="0" distR="0">
            <wp:extent cx="4572000" cy="53054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62756" w:rsidRPr="00B62756" w:rsidRDefault="00B62756" w:rsidP="00B62756">
      <w:pPr>
        <w:pStyle w:val="Caption"/>
        <w:jc w:val="center"/>
        <w:rPr>
          <w:lang w:val="da-DK"/>
        </w:rPr>
      </w:pPr>
      <w:bookmarkStart w:id="37" w:name="_Toc167551826"/>
      <w:r w:rsidRPr="00B63627">
        <w:rPr>
          <w:lang w:val="da-DK"/>
        </w:rPr>
        <w:t xml:space="preserve">Figur </w:t>
      </w:r>
      <w:r w:rsidR="00052682">
        <w:fldChar w:fldCharType="begin"/>
      </w:r>
      <w:r w:rsidRPr="00B63627">
        <w:rPr>
          <w:lang w:val="da-DK"/>
        </w:rPr>
        <w:instrText xml:space="preserve"> SEQ Figur \* ARABIC </w:instrText>
      </w:r>
      <w:r w:rsidR="00052682">
        <w:fldChar w:fldCharType="separate"/>
      </w:r>
      <w:r w:rsidR="009F7CB0">
        <w:rPr>
          <w:noProof/>
          <w:lang w:val="da-DK"/>
        </w:rPr>
        <w:t>4</w:t>
      </w:r>
      <w:r w:rsidR="00052682">
        <w:fldChar w:fldCharType="end"/>
      </w:r>
      <w:r w:rsidRPr="00B63627">
        <w:rPr>
          <w:lang w:val="da-DK"/>
        </w:rPr>
        <w:t>: Grafisk repræsentation af kravspecifikationen</w:t>
      </w:r>
      <w:bookmarkEnd w:id="37"/>
    </w:p>
    <w:p w:rsidR="00D5463A" w:rsidRDefault="00B63627" w:rsidP="00D5463A">
      <w:pPr>
        <w:rPr>
          <w:lang w:val="da-DK"/>
        </w:rPr>
      </w:pPr>
      <w:r>
        <w:rPr>
          <w:lang w:val="da-DK"/>
        </w:rPr>
        <w:t>Jvf. ”</w:t>
      </w:r>
      <w:r w:rsidR="00052682">
        <w:rPr>
          <w:lang w:val="da-DK"/>
        </w:rPr>
        <w:fldChar w:fldCharType="begin"/>
      </w:r>
      <w:r>
        <w:rPr>
          <w:lang w:val="da-DK"/>
        </w:rPr>
        <w:instrText xml:space="preserve"> REF _Ref167546643 \h </w:instrText>
      </w:r>
      <w:r w:rsidR="00052682">
        <w:rPr>
          <w:lang w:val="da-DK"/>
        </w:rPr>
      </w:r>
      <w:r w:rsidR="00052682">
        <w:rPr>
          <w:lang w:val="da-DK"/>
        </w:rPr>
        <w:fldChar w:fldCharType="separate"/>
      </w:r>
      <w:r w:rsidR="009F7CB0">
        <w:rPr>
          <w:lang w:val="da-DK"/>
        </w:rPr>
        <w:t>Sudokugenerator</w:t>
      </w:r>
      <w:r w:rsidR="00052682">
        <w:rPr>
          <w:lang w:val="da-DK"/>
        </w:rPr>
        <w:fldChar w:fldCharType="end"/>
      </w:r>
      <w:r>
        <w:rPr>
          <w:lang w:val="da-DK"/>
        </w:rPr>
        <w:t>”-afsnittet genereres der løsbare Sudokuer med valgbar sværhedsgrad.</w:t>
      </w:r>
      <w:r w:rsidR="007D6E2C">
        <w:rPr>
          <w:lang w:val="da-DK"/>
        </w:rPr>
        <w:t xml:space="preserve"> Vores hjælp funtion bruger sudoku løseren til at finde et felt der er muligt for brugeren at løse med de tal der fremstår på spillepladen og markerer det med grønt. Hvis brugeren har lavet fejl markeres disse felter med rød.</w:t>
      </w:r>
    </w:p>
    <w:p w:rsidR="006F1A69" w:rsidRDefault="006F1A69" w:rsidP="00D5463A">
      <w:pPr>
        <w:rPr>
          <w:lang w:val="da-DK"/>
        </w:rPr>
      </w:pPr>
      <w:r>
        <w:rPr>
          <w:lang w:val="da-DK"/>
        </w:rPr>
        <w:t xml:space="preserve">Hvorvidt alle krav til brugbarhed er opfyldt afgøres først i brugertesten. Dog er det for de fleste af underkravene muligt at afgøre hvorvidt programmet opfylder dem. </w:t>
      </w:r>
      <w:r w:rsidR="008D5CA4">
        <w:rPr>
          <w:lang w:val="da-DK"/>
        </w:rPr>
        <w:t>Underkravene om styring og valg af tal er begge opfyldt da man udelukkende ved brug af musen kan sætte, ændre og fjerne tal fra sudoku pladen.</w:t>
      </w:r>
      <w:r w:rsidR="00F00148">
        <w:rPr>
          <w:lang w:val="da-DK"/>
        </w:rPr>
        <w:t xml:space="preserve"> Underkravet om tekst er også opfyldt da der kun optræder meget simple sætninger på mindre end fem ord og meget få af dem.</w:t>
      </w:r>
    </w:p>
    <w:p w:rsidR="00F00148" w:rsidRDefault="00830685" w:rsidP="00D5463A">
      <w:pPr>
        <w:rPr>
          <w:lang w:val="da-DK"/>
        </w:rPr>
      </w:pPr>
      <w:r>
        <w:rPr>
          <w:lang w:val="da-DK"/>
        </w:rPr>
        <w:lastRenderedPageBreak/>
        <w:t>Motivation kravene er begge opfyldt da brugeren gennem spillet</w:t>
      </w:r>
      <w:r w:rsidR="00BF48C2">
        <w:rPr>
          <w:lang w:val="da-DK"/>
        </w:rPr>
        <w:t xml:space="preserve"> bliver fulgt af p</w:t>
      </w:r>
      <w:r w:rsidR="005A3F79">
        <w:rPr>
          <w:lang w:val="da-DK"/>
        </w:rPr>
        <w:t>rogrammets maskot, fåret D</w:t>
      </w:r>
      <w:r w:rsidR="00BF48C2">
        <w:rPr>
          <w:lang w:val="da-DK"/>
        </w:rPr>
        <w:t>olly, og n</w:t>
      </w:r>
      <w:r w:rsidR="003B43B0">
        <w:rPr>
          <w:lang w:val="da-DK"/>
        </w:rPr>
        <w:t>år sudokuen er løst kan se stati</w:t>
      </w:r>
      <w:r w:rsidR="00BF48C2">
        <w:rPr>
          <w:lang w:val="da-DK"/>
        </w:rPr>
        <w:t>stikker for det færdige spil.</w:t>
      </w:r>
    </w:p>
    <w:p w:rsidR="006E4184" w:rsidRPr="00CB718C" w:rsidRDefault="005208D1" w:rsidP="00D5463A">
      <w:pPr>
        <w:rPr>
          <w:lang w:val="da-DK"/>
        </w:rPr>
      </w:pPr>
      <w:r>
        <w:rPr>
          <w:lang w:val="da-DK"/>
        </w:rPr>
        <w:t>Programmet kan både afvikles under Java 1.5 og i de specificerede internetklienter som Java Applet. Derved opfylder designet også teknik kravene.</w:t>
      </w:r>
    </w:p>
    <w:p w:rsidR="00092ADE" w:rsidRDefault="00F507CC" w:rsidP="001B3A1E">
      <w:pPr>
        <w:pStyle w:val="Heading1"/>
        <w:rPr>
          <w:lang w:val="da-DK"/>
        </w:rPr>
      </w:pPr>
      <w:bookmarkStart w:id="38" w:name="_Toc167527752"/>
      <w:bookmarkStart w:id="39" w:name="_Toc167551905"/>
      <w:r>
        <w:rPr>
          <w:lang w:val="da-DK"/>
        </w:rPr>
        <w:t>Videre</w:t>
      </w:r>
      <w:r w:rsidR="00092ADE">
        <w:rPr>
          <w:lang w:val="da-DK"/>
        </w:rPr>
        <w:t>udvikling</w:t>
      </w:r>
      <w:bookmarkEnd w:id="38"/>
      <w:bookmarkEnd w:id="39"/>
    </w:p>
    <w:p w:rsidR="00A84002" w:rsidRPr="00343096" w:rsidRDefault="00F6470C">
      <w:pPr>
        <w:rPr>
          <w:lang w:val="da-DK"/>
        </w:rPr>
      </w:pPr>
      <w:r>
        <w:rPr>
          <w:lang w:val="da-DK"/>
        </w:rPr>
        <w:t>Idet</w:t>
      </w:r>
      <w:r w:rsidR="00AF225A">
        <w:rPr>
          <w:lang w:val="da-DK"/>
        </w:rPr>
        <w:t xml:space="preserve"> vi </w:t>
      </w:r>
      <w:r>
        <w:rPr>
          <w:lang w:val="da-DK"/>
        </w:rPr>
        <w:t xml:space="preserve">gør brug af </w:t>
      </w:r>
      <w:r w:rsidR="00AF225A">
        <w:rPr>
          <w:lang w:val="da-DK"/>
        </w:rPr>
        <w:t>MVC</w:t>
      </w:r>
      <w:r>
        <w:rPr>
          <w:lang w:val="da-DK"/>
        </w:rPr>
        <w:t>-paradigmet er der</w:t>
      </w:r>
      <w:r w:rsidR="00B348FA">
        <w:rPr>
          <w:lang w:val="da-DK"/>
        </w:rPr>
        <w:t xml:space="preserve"> </w:t>
      </w:r>
      <w:r w:rsidR="005F58AC">
        <w:rPr>
          <w:lang w:val="da-DK"/>
        </w:rPr>
        <w:t xml:space="preserve">som tidligere beskrevet </w:t>
      </w:r>
      <w:r w:rsidR="00B348FA">
        <w:rPr>
          <w:lang w:val="da-DK"/>
        </w:rPr>
        <w:t>nem mulighed for at udvide funktionaliteten i programmet med tiden</w:t>
      </w:r>
      <w:r w:rsidR="00AF225A">
        <w:rPr>
          <w:lang w:val="da-DK"/>
        </w:rPr>
        <w:t xml:space="preserve">. </w:t>
      </w:r>
      <w:r w:rsidR="00B348FA">
        <w:rPr>
          <w:lang w:val="da-DK"/>
        </w:rPr>
        <w:t xml:space="preserve">Fordelen er nemlig </w:t>
      </w:r>
      <w:r w:rsidR="00AF225A">
        <w:rPr>
          <w:lang w:val="da-DK"/>
        </w:rPr>
        <w:t>mulig</w:t>
      </w:r>
      <w:r w:rsidR="00B348FA">
        <w:rPr>
          <w:lang w:val="da-DK"/>
        </w:rPr>
        <w:t>heden for</w:t>
      </w:r>
      <w:r w:rsidR="00AF225A">
        <w:rPr>
          <w:lang w:val="da-DK"/>
        </w:rPr>
        <w:t xml:space="preserve"> at ændre hele komponenter uden at det vedrører de andre. Man kan f.eks. udskifte Model hvis man mener at en anden måde at generere og løse sudokuer på der er bedre, uden at ændre noget i View eller Controller.</w:t>
      </w:r>
    </w:p>
    <w:sectPr w:rsidR="00A84002" w:rsidRPr="00343096" w:rsidSect="00371255">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56E" w:rsidRDefault="0037756E" w:rsidP="007A4B5D">
      <w:pPr>
        <w:spacing w:after="0" w:line="240" w:lineRule="auto"/>
      </w:pPr>
      <w:r>
        <w:separator/>
      </w:r>
    </w:p>
  </w:endnote>
  <w:endnote w:type="continuationSeparator" w:id="1">
    <w:p w:rsidR="0037756E" w:rsidRDefault="0037756E" w:rsidP="007A4B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38"/>
    </w:tblGrid>
    <w:tr w:rsidR="006D2E74">
      <w:trPr>
        <w:trHeight w:val="10166"/>
      </w:trPr>
      <w:tc>
        <w:tcPr>
          <w:tcW w:w="498" w:type="dxa"/>
          <w:tcBorders>
            <w:bottom w:val="single" w:sz="4" w:space="0" w:color="auto"/>
          </w:tcBorders>
          <w:textDirection w:val="btLr"/>
        </w:tcPr>
        <w:p w:rsidR="006D2E74" w:rsidRDefault="00052682">
          <w:pPr>
            <w:pStyle w:val="Header"/>
            <w:ind w:left="113" w:right="113"/>
          </w:pPr>
          <w:fldSimple w:instr=" STYLEREF  &quot;1&quot;  ">
            <w:r w:rsidR="00DE7BB9">
              <w:rPr>
                <w:noProof/>
              </w:rPr>
              <w:t>Indholdsfortegnelse</w:t>
            </w:r>
          </w:fldSimple>
        </w:p>
      </w:tc>
    </w:tr>
    <w:tr w:rsidR="006D2E74">
      <w:tc>
        <w:tcPr>
          <w:tcW w:w="498" w:type="dxa"/>
          <w:tcBorders>
            <w:top w:val="single" w:sz="4" w:space="0" w:color="auto"/>
          </w:tcBorders>
        </w:tcPr>
        <w:p w:rsidR="006D2E74" w:rsidRDefault="00052682">
          <w:pPr>
            <w:pStyle w:val="Footer"/>
          </w:pPr>
          <w:fldSimple w:instr=" PAGE   \* MERGEFORMAT ">
            <w:r w:rsidR="00DE7BB9" w:rsidRPr="00DE7BB9">
              <w:rPr>
                <w:noProof/>
                <w:color w:val="F0A22E" w:themeColor="accent1"/>
                <w:sz w:val="40"/>
                <w:szCs w:val="40"/>
              </w:rPr>
              <w:t>1</w:t>
            </w:r>
          </w:fldSimple>
        </w:p>
      </w:tc>
    </w:tr>
    <w:tr w:rsidR="006D2E74">
      <w:trPr>
        <w:trHeight w:val="768"/>
      </w:trPr>
      <w:tc>
        <w:tcPr>
          <w:tcW w:w="498" w:type="dxa"/>
        </w:tcPr>
        <w:p w:rsidR="006D2E74" w:rsidRDefault="006D2E74">
          <w:pPr>
            <w:pStyle w:val="Header"/>
          </w:pPr>
        </w:p>
      </w:tc>
    </w:tr>
  </w:tbl>
  <w:p w:rsidR="006D2E74" w:rsidRDefault="006D2E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56E" w:rsidRDefault="0037756E" w:rsidP="007A4B5D">
      <w:pPr>
        <w:spacing w:after="0" w:line="240" w:lineRule="auto"/>
      </w:pPr>
      <w:r>
        <w:separator/>
      </w:r>
    </w:p>
  </w:footnote>
  <w:footnote w:type="continuationSeparator" w:id="1">
    <w:p w:rsidR="0037756E" w:rsidRDefault="0037756E" w:rsidP="007A4B5D">
      <w:pPr>
        <w:spacing w:after="0" w:line="240" w:lineRule="auto"/>
      </w:pPr>
      <w:r>
        <w:continuationSeparator/>
      </w:r>
    </w:p>
  </w:footnote>
  <w:footnote w:id="2">
    <w:p w:rsidR="00A23D0A" w:rsidRPr="00A23D0A" w:rsidRDefault="00A23D0A">
      <w:pPr>
        <w:pStyle w:val="FootnoteText"/>
        <w:rPr>
          <w:lang w:val="da-DK"/>
        </w:rPr>
      </w:pPr>
      <w:r>
        <w:rPr>
          <w:rStyle w:val="FootnoteReference"/>
        </w:rPr>
        <w:footnoteRef/>
      </w:r>
      <w:r w:rsidRPr="00A23D0A">
        <w:rPr>
          <w:lang w:val="da-DK"/>
        </w:rPr>
        <w:t xml:space="preserve"> </w:t>
      </w:r>
      <w:r>
        <w:rPr>
          <w:lang w:val="da-DK"/>
        </w:rPr>
        <w:t>Den række, kolonne og kvadrant feltet ligger 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3C0" w:rsidRPr="000623C0" w:rsidRDefault="00052682">
    <w:pPr>
      <w:pStyle w:val="Header"/>
      <w:rPr>
        <w:lang w:val="da-DK"/>
      </w:rPr>
    </w:pPr>
    <w:sdt>
      <w:sdtPr>
        <w:rPr>
          <w:sz w:val="18"/>
          <w:szCs w:val="18"/>
          <w:lang w:val="da-DK"/>
        </w:rPr>
        <w:alias w:val="Title"/>
        <w:id w:val="126899577"/>
        <w:placeholder>
          <w:docPart w:val="4CCD4DF8D87F4332BF1C3B2CBD15B5B0"/>
        </w:placeholder>
        <w:dataBinding w:prefixMappings="xmlns:ns0='http://purl.org/dc/elements/1.1/' xmlns:ns1='http://schemas.openxmlformats.org/package/2006/metadata/core-properties' " w:xpath="/ns1:coreProperties[1]/ns0:title[1]" w:storeItemID="{6C3C8BC8-F283-45AE-878A-BAB7291924A1}"/>
        <w:text/>
      </w:sdtPr>
      <w:sdtContent>
        <w:r w:rsidR="000623C0" w:rsidRPr="000623C0">
          <w:rPr>
            <w:sz w:val="18"/>
            <w:szCs w:val="18"/>
            <w:lang w:val="da-DK"/>
          </w:rPr>
          <w:t>Baselinedesign</w:t>
        </w:r>
      </w:sdtContent>
    </w:sdt>
    <w:r w:rsidR="000623C0" w:rsidRPr="000623C0">
      <w:rPr>
        <w:sz w:val="18"/>
        <w:szCs w:val="18"/>
        <w:lang w:val="da-DK"/>
      </w:rPr>
      <w:ptab w:relativeTo="margin" w:alignment="center" w:leader="none"/>
    </w:r>
    <w:sdt>
      <w:sdtPr>
        <w:rPr>
          <w:sz w:val="18"/>
          <w:szCs w:val="18"/>
          <w:lang w:val="da-DK"/>
        </w:rPr>
        <w:alias w:val="Author"/>
        <w:id w:val="126899558"/>
        <w:placeholder>
          <w:docPart w:val="A1A603ECFF9D4F37AD6E1A9021D4E749"/>
        </w:placeholder>
        <w:dataBinding w:prefixMappings="xmlns:ns0='http://purl.org/dc/elements/1.1/' xmlns:ns1='http://schemas.openxmlformats.org/package/2006/metadata/core-properties' " w:xpath="/ns1:coreProperties[1]/ns0:creator[1]" w:storeItemID="{6C3C8BC8-F283-45AE-878A-BAB7291924A1}"/>
        <w:text/>
      </w:sdtPr>
      <w:sdtContent>
        <w:r w:rsidR="000623C0" w:rsidRPr="000623C0">
          <w:rPr>
            <w:sz w:val="18"/>
            <w:szCs w:val="18"/>
            <w:lang w:val="da-DK"/>
          </w:rPr>
          <w:t>Emil Erik Hansen, Julian Møller, Klaes Bo Rasmussen og Steen Nordsmark Pedersen</w:t>
        </w:r>
      </w:sdtContent>
    </w:sdt>
    <w:r w:rsidR="000623C0" w:rsidRPr="000623C0">
      <w:rPr>
        <w:sz w:val="18"/>
        <w:szCs w:val="18"/>
        <w:lang w:val="da-DK"/>
      </w:rPr>
      <w:ptab w:relativeTo="margin" w:alignment="right" w:leader="none"/>
    </w:r>
    <w:r w:rsidRPr="000623C0">
      <w:rPr>
        <w:sz w:val="18"/>
        <w:szCs w:val="18"/>
        <w:lang w:val="da-DK"/>
      </w:rPr>
      <w:fldChar w:fldCharType="begin"/>
    </w:r>
    <w:r w:rsidR="000623C0" w:rsidRPr="000623C0">
      <w:rPr>
        <w:sz w:val="18"/>
        <w:szCs w:val="18"/>
        <w:lang w:val="da-DK"/>
      </w:rPr>
      <w:instrText xml:space="preserve"> DATE  \@ "d. MMMM, yyyy"  \* MERGEFORMAT </w:instrText>
    </w:r>
    <w:r w:rsidRPr="000623C0">
      <w:rPr>
        <w:sz w:val="18"/>
        <w:szCs w:val="18"/>
        <w:lang w:val="da-DK"/>
      </w:rPr>
      <w:fldChar w:fldCharType="separate"/>
    </w:r>
    <w:r w:rsidR="00E60565">
      <w:rPr>
        <w:noProof/>
        <w:sz w:val="18"/>
        <w:szCs w:val="18"/>
        <w:lang w:val="da-DK"/>
      </w:rPr>
      <w:t>31. maj, 2007</w:t>
    </w:r>
    <w:r w:rsidRPr="000623C0">
      <w:rPr>
        <w:sz w:val="18"/>
        <w:szCs w:val="18"/>
        <w:lang w:val="da-DK"/>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352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5E23DC7"/>
    <w:multiLevelType w:val="hybridMultilevel"/>
    <w:tmpl w:val="0E8681F4"/>
    <w:lvl w:ilvl="0" w:tplc="E37E10A0">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D5D62A3"/>
    <w:multiLevelType w:val="hybridMultilevel"/>
    <w:tmpl w:val="89C24976"/>
    <w:lvl w:ilvl="0" w:tplc="5678A05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ED24DF2"/>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BA7246"/>
    <w:multiLevelType w:val="hybridMultilevel"/>
    <w:tmpl w:val="6F42B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76E2E9A"/>
    <w:multiLevelType w:val="hybridMultilevel"/>
    <w:tmpl w:val="0AA009A4"/>
    <w:lvl w:ilvl="0" w:tplc="2AFED974">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786178CC"/>
    <w:multiLevelType w:val="hybridMultilevel"/>
    <w:tmpl w:val="D3E817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343096"/>
    <w:rsid w:val="00020A68"/>
    <w:rsid w:val="00052682"/>
    <w:rsid w:val="000531A1"/>
    <w:rsid w:val="000623C0"/>
    <w:rsid w:val="0007322D"/>
    <w:rsid w:val="00092ADE"/>
    <w:rsid w:val="000E5D80"/>
    <w:rsid w:val="000F51F0"/>
    <w:rsid w:val="00123879"/>
    <w:rsid w:val="00127E5D"/>
    <w:rsid w:val="001523D4"/>
    <w:rsid w:val="001830C6"/>
    <w:rsid w:val="001874D0"/>
    <w:rsid w:val="001B3A1E"/>
    <w:rsid w:val="001D65B5"/>
    <w:rsid w:val="00224A72"/>
    <w:rsid w:val="0024306F"/>
    <w:rsid w:val="00250F4C"/>
    <w:rsid w:val="00285DCA"/>
    <w:rsid w:val="0029734B"/>
    <w:rsid w:val="002F4EB7"/>
    <w:rsid w:val="003028E5"/>
    <w:rsid w:val="00321D96"/>
    <w:rsid w:val="00343096"/>
    <w:rsid w:val="00371255"/>
    <w:rsid w:val="00373682"/>
    <w:rsid w:val="0037756E"/>
    <w:rsid w:val="00386FF9"/>
    <w:rsid w:val="003B43B0"/>
    <w:rsid w:val="003C1E67"/>
    <w:rsid w:val="00402BCB"/>
    <w:rsid w:val="00423AA3"/>
    <w:rsid w:val="00481746"/>
    <w:rsid w:val="004E1A63"/>
    <w:rsid w:val="004F6422"/>
    <w:rsid w:val="00501331"/>
    <w:rsid w:val="005208D1"/>
    <w:rsid w:val="005A3F79"/>
    <w:rsid w:val="005B5F7F"/>
    <w:rsid w:val="005C56C6"/>
    <w:rsid w:val="005D72FC"/>
    <w:rsid w:val="005E44AA"/>
    <w:rsid w:val="005F58AC"/>
    <w:rsid w:val="00607E6B"/>
    <w:rsid w:val="0068745D"/>
    <w:rsid w:val="006C78B3"/>
    <w:rsid w:val="006D2E74"/>
    <w:rsid w:val="006E4184"/>
    <w:rsid w:val="006F1A69"/>
    <w:rsid w:val="006F267F"/>
    <w:rsid w:val="00707D83"/>
    <w:rsid w:val="00734383"/>
    <w:rsid w:val="00762D67"/>
    <w:rsid w:val="007A4B5D"/>
    <w:rsid w:val="007D3AE1"/>
    <w:rsid w:val="007D6E2C"/>
    <w:rsid w:val="007E5BCC"/>
    <w:rsid w:val="007E5F88"/>
    <w:rsid w:val="007F4B5A"/>
    <w:rsid w:val="008211DC"/>
    <w:rsid w:val="00830685"/>
    <w:rsid w:val="00834716"/>
    <w:rsid w:val="008421A5"/>
    <w:rsid w:val="008547B4"/>
    <w:rsid w:val="00862E3C"/>
    <w:rsid w:val="008B70DD"/>
    <w:rsid w:val="008C3F64"/>
    <w:rsid w:val="008D4BA5"/>
    <w:rsid w:val="008D5CA4"/>
    <w:rsid w:val="008F51BB"/>
    <w:rsid w:val="009121D2"/>
    <w:rsid w:val="009467FA"/>
    <w:rsid w:val="00956122"/>
    <w:rsid w:val="009675B5"/>
    <w:rsid w:val="009726AA"/>
    <w:rsid w:val="009C7D3B"/>
    <w:rsid w:val="009F7CB0"/>
    <w:rsid w:val="00A0379A"/>
    <w:rsid w:val="00A1043F"/>
    <w:rsid w:val="00A23D0A"/>
    <w:rsid w:val="00A76AD4"/>
    <w:rsid w:val="00A84002"/>
    <w:rsid w:val="00AB69A0"/>
    <w:rsid w:val="00AE6F9C"/>
    <w:rsid w:val="00AF225A"/>
    <w:rsid w:val="00AF7566"/>
    <w:rsid w:val="00B0232A"/>
    <w:rsid w:val="00B04E22"/>
    <w:rsid w:val="00B14E94"/>
    <w:rsid w:val="00B348FA"/>
    <w:rsid w:val="00B42660"/>
    <w:rsid w:val="00B57E00"/>
    <w:rsid w:val="00B62756"/>
    <w:rsid w:val="00B63627"/>
    <w:rsid w:val="00B76E95"/>
    <w:rsid w:val="00BB3AE6"/>
    <w:rsid w:val="00BB67C3"/>
    <w:rsid w:val="00BF3220"/>
    <w:rsid w:val="00BF48C2"/>
    <w:rsid w:val="00C0451B"/>
    <w:rsid w:val="00C362F9"/>
    <w:rsid w:val="00C63B2A"/>
    <w:rsid w:val="00C721CC"/>
    <w:rsid w:val="00C815E0"/>
    <w:rsid w:val="00CA148E"/>
    <w:rsid w:val="00CB718C"/>
    <w:rsid w:val="00CD4DE7"/>
    <w:rsid w:val="00D02559"/>
    <w:rsid w:val="00D35B02"/>
    <w:rsid w:val="00D5463A"/>
    <w:rsid w:val="00D76597"/>
    <w:rsid w:val="00D86097"/>
    <w:rsid w:val="00DA2577"/>
    <w:rsid w:val="00DC4852"/>
    <w:rsid w:val="00DD7FB0"/>
    <w:rsid w:val="00DE7BB9"/>
    <w:rsid w:val="00E070BB"/>
    <w:rsid w:val="00E438F5"/>
    <w:rsid w:val="00E44672"/>
    <w:rsid w:val="00E60565"/>
    <w:rsid w:val="00E608B6"/>
    <w:rsid w:val="00E66EAB"/>
    <w:rsid w:val="00E90099"/>
    <w:rsid w:val="00EA25EC"/>
    <w:rsid w:val="00ED771B"/>
    <w:rsid w:val="00EE4094"/>
    <w:rsid w:val="00F00148"/>
    <w:rsid w:val="00F1370B"/>
    <w:rsid w:val="00F20A91"/>
    <w:rsid w:val="00F363AC"/>
    <w:rsid w:val="00F507CC"/>
    <w:rsid w:val="00F57D06"/>
    <w:rsid w:val="00F6470C"/>
    <w:rsid w:val="00F64AD1"/>
    <w:rsid w:val="00F844B5"/>
    <w:rsid w:val="00FB6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834716"/>
    <w:pPr>
      <w:keepNext/>
      <w:keepLines/>
      <w:numPr>
        <w:numId w:val="5"/>
      </w:numPr>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Heading2">
    <w:name w:val="heading 2"/>
    <w:basedOn w:val="Normal"/>
    <w:next w:val="Normal"/>
    <w:link w:val="Heading2Char"/>
    <w:uiPriority w:val="9"/>
    <w:unhideWhenUsed/>
    <w:qFormat/>
    <w:rsid w:val="00AE6F9C"/>
    <w:pPr>
      <w:keepNext/>
      <w:keepLines/>
      <w:numPr>
        <w:ilvl w:val="1"/>
        <w:numId w:val="5"/>
      </w:numPr>
      <w:spacing w:before="200" w:after="0"/>
      <w:outlineLvl w:val="1"/>
    </w:pPr>
    <w:rPr>
      <w:rFonts w:asciiTheme="majorHAnsi" w:eastAsiaTheme="majorEastAsia" w:hAnsiTheme="majorHAnsi" w:cstheme="majorBidi"/>
      <w:b/>
      <w:bCs/>
      <w:color w:val="F0A22E" w:themeColor="accent1"/>
      <w:sz w:val="26"/>
      <w:szCs w:val="26"/>
    </w:rPr>
  </w:style>
  <w:style w:type="paragraph" w:styleId="Heading3">
    <w:name w:val="heading 3"/>
    <w:basedOn w:val="Normal"/>
    <w:next w:val="Normal"/>
    <w:link w:val="Heading3Char"/>
    <w:uiPriority w:val="9"/>
    <w:unhideWhenUsed/>
    <w:qFormat/>
    <w:rsid w:val="00DA2577"/>
    <w:pPr>
      <w:keepNext/>
      <w:keepLines/>
      <w:numPr>
        <w:ilvl w:val="2"/>
        <w:numId w:val="5"/>
      </w:numPr>
      <w:spacing w:before="200" w:after="0"/>
      <w:outlineLvl w:val="2"/>
    </w:pPr>
    <w:rPr>
      <w:rFonts w:asciiTheme="majorHAnsi" w:eastAsiaTheme="majorEastAsia" w:hAnsiTheme="majorHAnsi" w:cstheme="majorBidi"/>
      <w:b/>
      <w:bCs/>
      <w:color w:val="F0A22E" w:themeColor="accent1"/>
    </w:rPr>
  </w:style>
  <w:style w:type="paragraph" w:styleId="Heading4">
    <w:name w:val="heading 4"/>
    <w:basedOn w:val="Normal"/>
    <w:next w:val="Normal"/>
    <w:link w:val="Heading4Char"/>
    <w:uiPriority w:val="9"/>
    <w:semiHidden/>
    <w:unhideWhenUsed/>
    <w:qFormat/>
    <w:rsid w:val="00DA2577"/>
    <w:pPr>
      <w:keepNext/>
      <w:keepLines/>
      <w:numPr>
        <w:ilvl w:val="3"/>
        <w:numId w:val="5"/>
      </w:numPr>
      <w:spacing w:before="200" w:after="0"/>
      <w:outlineLvl w:val="3"/>
    </w:pPr>
    <w:rPr>
      <w:rFonts w:asciiTheme="majorHAnsi" w:eastAsiaTheme="majorEastAsia" w:hAnsiTheme="majorHAnsi" w:cstheme="majorBidi"/>
      <w:b/>
      <w:bCs/>
      <w:i/>
      <w:iCs/>
      <w:color w:val="F0A22E" w:themeColor="accent1"/>
    </w:rPr>
  </w:style>
  <w:style w:type="paragraph" w:styleId="Heading5">
    <w:name w:val="heading 5"/>
    <w:basedOn w:val="Normal"/>
    <w:next w:val="Normal"/>
    <w:link w:val="Heading5Char"/>
    <w:uiPriority w:val="9"/>
    <w:semiHidden/>
    <w:unhideWhenUsed/>
    <w:qFormat/>
    <w:rsid w:val="00DA2577"/>
    <w:pPr>
      <w:keepNext/>
      <w:keepLines/>
      <w:numPr>
        <w:ilvl w:val="4"/>
        <w:numId w:val="5"/>
      </w:numPr>
      <w:spacing w:before="200" w:after="0"/>
      <w:outlineLvl w:val="4"/>
    </w:pPr>
    <w:rPr>
      <w:rFonts w:asciiTheme="majorHAnsi" w:eastAsiaTheme="majorEastAsia" w:hAnsiTheme="majorHAnsi" w:cstheme="majorBidi"/>
      <w:color w:val="845209" w:themeColor="accent1" w:themeShade="7F"/>
    </w:rPr>
  </w:style>
  <w:style w:type="paragraph" w:styleId="Heading6">
    <w:name w:val="heading 6"/>
    <w:basedOn w:val="Normal"/>
    <w:next w:val="Normal"/>
    <w:link w:val="Heading6Char"/>
    <w:uiPriority w:val="9"/>
    <w:semiHidden/>
    <w:unhideWhenUsed/>
    <w:qFormat/>
    <w:rsid w:val="00DA2577"/>
    <w:pPr>
      <w:keepNext/>
      <w:keepLines/>
      <w:numPr>
        <w:ilvl w:val="5"/>
        <w:numId w:val="5"/>
      </w:numPr>
      <w:spacing w:before="200" w:after="0"/>
      <w:outlineLvl w:val="5"/>
    </w:pPr>
    <w:rPr>
      <w:rFonts w:asciiTheme="majorHAnsi" w:eastAsiaTheme="majorEastAsia" w:hAnsiTheme="majorHAnsi" w:cstheme="majorBidi"/>
      <w:i/>
      <w:iCs/>
      <w:color w:val="845209" w:themeColor="accent1" w:themeShade="7F"/>
    </w:rPr>
  </w:style>
  <w:style w:type="paragraph" w:styleId="Heading7">
    <w:name w:val="heading 7"/>
    <w:basedOn w:val="Normal"/>
    <w:next w:val="Normal"/>
    <w:link w:val="Heading7Char"/>
    <w:uiPriority w:val="9"/>
    <w:semiHidden/>
    <w:unhideWhenUsed/>
    <w:qFormat/>
    <w:rsid w:val="00DA257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257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257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4002"/>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kern w:val="28"/>
      <w:sz w:val="52"/>
      <w:szCs w:val="52"/>
    </w:rPr>
  </w:style>
  <w:style w:type="character" w:customStyle="1" w:styleId="TitleChar">
    <w:name w:val="Title Char"/>
    <w:basedOn w:val="DefaultParagraphFont"/>
    <w:link w:val="Title"/>
    <w:uiPriority w:val="10"/>
    <w:rsid w:val="00A84002"/>
    <w:rPr>
      <w:rFonts w:asciiTheme="majorHAnsi" w:eastAsiaTheme="majorEastAsia" w:hAnsiTheme="majorHAnsi" w:cstheme="majorBidi"/>
      <w:color w:val="3A2C24" w:themeColor="text2" w:themeShade="BF"/>
      <w:spacing w:val="5"/>
      <w:kern w:val="28"/>
      <w:sz w:val="52"/>
      <w:szCs w:val="52"/>
    </w:rPr>
  </w:style>
  <w:style w:type="paragraph" w:styleId="BalloonText">
    <w:name w:val="Balloon Text"/>
    <w:basedOn w:val="Normal"/>
    <w:link w:val="BalloonTextChar"/>
    <w:uiPriority w:val="99"/>
    <w:semiHidden/>
    <w:unhideWhenUsed/>
    <w:rsid w:val="00854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7B4"/>
    <w:rPr>
      <w:rFonts w:ascii="Tahoma" w:hAnsi="Tahoma" w:cs="Tahoma"/>
      <w:sz w:val="16"/>
      <w:szCs w:val="16"/>
    </w:rPr>
  </w:style>
  <w:style w:type="paragraph" w:styleId="Caption">
    <w:name w:val="caption"/>
    <w:basedOn w:val="Normal"/>
    <w:next w:val="Normal"/>
    <w:uiPriority w:val="35"/>
    <w:unhideWhenUsed/>
    <w:qFormat/>
    <w:rsid w:val="009467FA"/>
    <w:pPr>
      <w:spacing w:line="240" w:lineRule="auto"/>
    </w:pPr>
    <w:rPr>
      <w:b/>
      <w:bCs/>
      <w:color w:val="F0A22E" w:themeColor="accent1"/>
      <w:sz w:val="18"/>
      <w:szCs w:val="18"/>
    </w:rPr>
  </w:style>
  <w:style w:type="paragraph" w:styleId="FootnoteText">
    <w:name w:val="footnote text"/>
    <w:basedOn w:val="Normal"/>
    <w:link w:val="FootnoteTextChar"/>
    <w:uiPriority w:val="99"/>
    <w:semiHidden/>
    <w:unhideWhenUsed/>
    <w:rsid w:val="007A4B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4B5D"/>
    <w:rPr>
      <w:sz w:val="20"/>
      <w:szCs w:val="20"/>
    </w:rPr>
  </w:style>
  <w:style w:type="character" w:styleId="FootnoteReference">
    <w:name w:val="footnote reference"/>
    <w:basedOn w:val="DefaultParagraphFont"/>
    <w:uiPriority w:val="99"/>
    <w:semiHidden/>
    <w:unhideWhenUsed/>
    <w:rsid w:val="007A4B5D"/>
    <w:rPr>
      <w:vertAlign w:val="superscript"/>
    </w:rPr>
  </w:style>
  <w:style w:type="character" w:customStyle="1" w:styleId="Heading1Char">
    <w:name w:val="Heading 1 Char"/>
    <w:basedOn w:val="DefaultParagraphFont"/>
    <w:link w:val="Heading1"/>
    <w:uiPriority w:val="9"/>
    <w:rsid w:val="00834716"/>
    <w:rPr>
      <w:rFonts w:asciiTheme="majorHAnsi" w:eastAsiaTheme="majorEastAsia" w:hAnsiTheme="majorHAnsi" w:cstheme="majorBidi"/>
      <w:b/>
      <w:bCs/>
      <w:color w:val="C77C0E" w:themeColor="accent1" w:themeShade="BF"/>
      <w:sz w:val="28"/>
      <w:szCs w:val="28"/>
    </w:rPr>
  </w:style>
  <w:style w:type="character" w:customStyle="1" w:styleId="Heading2Char">
    <w:name w:val="Heading 2 Char"/>
    <w:basedOn w:val="DefaultParagraphFont"/>
    <w:link w:val="Heading2"/>
    <w:uiPriority w:val="9"/>
    <w:rsid w:val="00AE6F9C"/>
    <w:rPr>
      <w:rFonts w:asciiTheme="majorHAnsi" w:eastAsiaTheme="majorEastAsia" w:hAnsiTheme="majorHAnsi" w:cstheme="majorBidi"/>
      <w:b/>
      <w:bCs/>
      <w:color w:val="F0A22E" w:themeColor="accent1"/>
      <w:sz w:val="26"/>
      <w:szCs w:val="26"/>
    </w:rPr>
  </w:style>
  <w:style w:type="character" w:customStyle="1" w:styleId="Heading3Char">
    <w:name w:val="Heading 3 Char"/>
    <w:basedOn w:val="DefaultParagraphFont"/>
    <w:link w:val="Heading3"/>
    <w:uiPriority w:val="9"/>
    <w:rsid w:val="00DA2577"/>
    <w:rPr>
      <w:rFonts w:asciiTheme="majorHAnsi" w:eastAsiaTheme="majorEastAsia" w:hAnsiTheme="majorHAnsi" w:cstheme="majorBidi"/>
      <w:b/>
      <w:bCs/>
      <w:color w:val="F0A22E" w:themeColor="accent1"/>
    </w:rPr>
  </w:style>
  <w:style w:type="paragraph" w:styleId="TOCHeading">
    <w:name w:val="TOC Heading"/>
    <w:basedOn w:val="Heading1"/>
    <w:next w:val="Normal"/>
    <w:uiPriority w:val="39"/>
    <w:unhideWhenUsed/>
    <w:qFormat/>
    <w:rsid w:val="00092ADE"/>
    <w:pPr>
      <w:outlineLvl w:val="9"/>
    </w:pPr>
  </w:style>
  <w:style w:type="paragraph" w:styleId="TOC2">
    <w:name w:val="toc 2"/>
    <w:basedOn w:val="Normal"/>
    <w:next w:val="Normal"/>
    <w:autoRedefine/>
    <w:uiPriority w:val="39"/>
    <w:unhideWhenUsed/>
    <w:qFormat/>
    <w:rsid w:val="00092ADE"/>
    <w:pPr>
      <w:spacing w:after="100"/>
      <w:ind w:left="220"/>
    </w:pPr>
    <w:rPr>
      <w:rFonts w:eastAsiaTheme="minorEastAsia"/>
    </w:rPr>
  </w:style>
  <w:style w:type="paragraph" w:styleId="TOC1">
    <w:name w:val="toc 1"/>
    <w:basedOn w:val="Normal"/>
    <w:next w:val="Normal"/>
    <w:autoRedefine/>
    <w:uiPriority w:val="39"/>
    <w:unhideWhenUsed/>
    <w:qFormat/>
    <w:rsid w:val="00092ADE"/>
    <w:pPr>
      <w:spacing w:after="100"/>
    </w:pPr>
    <w:rPr>
      <w:rFonts w:eastAsiaTheme="minorEastAsia"/>
    </w:rPr>
  </w:style>
  <w:style w:type="paragraph" w:styleId="TOC3">
    <w:name w:val="toc 3"/>
    <w:basedOn w:val="Normal"/>
    <w:next w:val="Normal"/>
    <w:autoRedefine/>
    <w:uiPriority w:val="39"/>
    <w:unhideWhenUsed/>
    <w:qFormat/>
    <w:rsid w:val="00092ADE"/>
    <w:pPr>
      <w:spacing w:after="100"/>
      <w:ind w:left="440"/>
    </w:pPr>
    <w:rPr>
      <w:rFonts w:eastAsiaTheme="minorEastAsia"/>
    </w:rPr>
  </w:style>
  <w:style w:type="character" w:styleId="Hyperlink">
    <w:name w:val="Hyperlink"/>
    <w:basedOn w:val="DefaultParagraphFont"/>
    <w:uiPriority w:val="99"/>
    <w:unhideWhenUsed/>
    <w:rsid w:val="00092ADE"/>
    <w:rPr>
      <w:color w:val="AD1F1F" w:themeColor="hyperlink"/>
      <w:u w:val="single"/>
    </w:rPr>
  </w:style>
  <w:style w:type="character" w:customStyle="1" w:styleId="Heading4Char">
    <w:name w:val="Heading 4 Char"/>
    <w:basedOn w:val="DefaultParagraphFont"/>
    <w:link w:val="Heading4"/>
    <w:uiPriority w:val="9"/>
    <w:semiHidden/>
    <w:rsid w:val="00DA2577"/>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semiHidden/>
    <w:rsid w:val="00DA2577"/>
    <w:rPr>
      <w:rFonts w:asciiTheme="majorHAnsi" w:eastAsiaTheme="majorEastAsia" w:hAnsiTheme="majorHAnsi" w:cstheme="majorBidi"/>
      <w:color w:val="845209" w:themeColor="accent1" w:themeShade="7F"/>
    </w:rPr>
  </w:style>
  <w:style w:type="character" w:customStyle="1" w:styleId="Heading6Char">
    <w:name w:val="Heading 6 Char"/>
    <w:basedOn w:val="DefaultParagraphFont"/>
    <w:link w:val="Heading6"/>
    <w:uiPriority w:val="9"/>
    <w:semiHidden/>
    <w:rsid w:val="00DA2577"/>
    <w:rPr>
      <w:rFonts w:asciiTheme="majorHAnsi" w:eastAsiaTheme="majorEastAsia" w:hAnsiTheme="majorHAnsi" w:cstheme="majorBidi"/>
      <w:i/>
      <w:iCs/>
      <w:color w:val="845209" w:themeColor="accent1" w:themeShade="7F"/>
    </w:rPr>
  </w:style>
  <w:style w:type="character" w:customStyle="1" w:styleId="Heading7Char">
    <w:name w:val="Heading 7 Char"/>
    <w:basedOn w:val="DefaultParagraphFont"/>
    <w:link w:val="Heading7"/>
    <w:uiPriority w:val="9"/>
    <w:semiHidden/>
    <w:rsid w:val="00DA25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25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2577"/>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0F51F0"/>
    <w:pPr>
      <w:spacing w:after="0"/>
    </w:pPr>
  </w:style>
  <w:style w:type="paragraph" w:styleId="ListParagraph">
    <w:name w:val="List Paragraph"/>
    <w:basedOn w:val="Normal"/>
    <w:uiPriority w:val="34"/>
    <w:qFormat/>
    <w:rsid w:val="00B62756"/>
    <w:pPr>
      <w:ind w:left="720"/>
      <w:contextualSpacing/>
    </w:pPr>
  </w:style>
  <w:style w:type="paragraph" w:styleId="Header">
    <w:name w:val="header"/>
    <w:basedOn w:val="Normal"/>
    <w:link w:val="HeaderChar"/>
    <w:uiPriority w:val="99"/>
    <w:unhideWhenUsed/>
    <w:rsid w:val="006D2E74"/>
    <w:pPr>
      <w:tabs>
        <w:tab w:val="center" w:pos="4819"/>
        <w:tab w:val="right" w:pos="9638"/>
      </w:tabs>
      <w:spacing w:after="0" w:line="240" w:lineRule="auto"/>
    </w:pPr>
  </w:style>
  <w:style w:type="character" w:customStyle="1" w:styleId="HeaderChar">
    <w:name w:val="Header Char"/>
    <w:basedOn w:val="DefaultParagraphFont"/>
    <w:link w:val="Header"/>
    <w:uiPriority w:val="99"/>
    <w:rsid w:val="006D2E74"/>
  </w:style>
  <w:style w:type="paragraph" w:styleId="Footer">
    <w:name w:val="footer"/>
    <w:basedOn w:val="Normal"/>
    <w:link w:val="FooterChar"/>
    <w:uiPriority w:val="99"/>
    <w:unhideWhenUsed/>
    <w:rsid w:val="006D2E74"/>
    <w:pPr>
      <w:tabs>
        <w:tab w:val="center" w:pos="4819"/>
        <w:tab w:val="right" w:pos="9638"/>
      </w:tabs>
      <w:spacing w:after="0" w:line="240" w:lineRule="auto"/>
    </w:pPr>
  </w:style>
  <w:style w:type="character" w:customStyle="1" w:styleId="FooterChar">
    <w:name w:val="Footer Char"/>
    <w:basedOn w:val="DefaultParagraphFont"/>
    <w:link w:val="Footer"/>
    <w:uiPriority w:val="99"/>
    <w:rsid w:val="006D2E74"/>
  </w:style>
  <w:style w:type="paragraph" w:styleId="NoSpacing">
    <w:name w:val="No Spacing"/>
    <w:link w:val="NoSpacingChar"/>
    <w:uiPriority w:val="1"/>
    <w:qFormat/>
    <w:rsid w:val="00321D96"/>
    <w:pPr>
      <w:spacing w:after="0" w:line="240" w:lineRule="auto"/>
    </w:pPr>
    <w:rPr>
      <w:rFonts w:eastAsiaTheme="minorEastAsia"/>
    </w:rPr>
  </w:style>
  <w:style w:type="character" w:customStyle="1" w:styleId="NoSpacingChar">
    <w:name w:val="No Spacing Char"/>
    <w:basedOn w:val="DefaultParagraphFont"/>
    <w:link w:val="NoSpacing"/>
    <w:uiPriority w:val="1"/>
    <w:rsid w:val="00321D96"/>
    <w:rPr>
      <w:rFonts w:eastAsiaTheme="minorEastAsia"/>
    </w:rPr>
  </w:style>
  <w:style w:type="character" w:styleId="PlaceholderText">
    <w:name w:val="Placeholder Text"/>
    <w:basedOn w:val="DefaultParagraphFont"/>
    <w:uiPriority w:val="99"/>
    <w:semiHidden/>
    <w:rsid w:val="000623C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12A958-DBE2-439B-9317-8C6A0AE4624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da-DK"/>
        </a:p>
      </dgm:t>
    </dgm:pt>
    <dgm:pt modelId="{6DFE1042-E760-42C9-84D2-D7569B9DE46D}">
      <dgm:prSet phldrT="[Text]"/>
      <dgm:spPr>
        <a:ln>
          <a:noFill/>
        </a:ln>
      </dgm:spPr>
      <dgm:t>
        <a:bodyPr/>
        <a:lstStyle/>
        <a:p>
          <a:r>
            <a:rPr lang="da-DK"/>
            <a:t>SUDOKU</a:t>
          </a:r>
        </a:p>
      </dgm:t>
    </dgm:pt>
    <dgm:pt modelId="{A6B8D365-435F-4013-9F88-D88DD765003B}" type="parTrans" cxnId="{2E98C141-7F1A-43CD-9B23-411C9A231962}">
      <dgm:prSet/>
      <dgm:spPr/>
      <dgm:t>
        <a:bodyPr/>
        <a:lstStyle/>
        <a:p>
          <a:endParaRPr lang="da-DK"/>
        </a:p>
      </dgm:t>
    </dgm:pt>
    <dgm:pt modelId="{B62906C6-6198-439F-8942-4CE4CAED5ED5}" type="sibTrans" cxnId="{2E98C141-7F1A-43CD-9B23-411C9A231962}">
      <dgm:prSet/>
      <dgm:spPr/>
      <dgm:t>
        <a:bodyPr/>
        <a:lstStyle/>
        <a:p>
          <a:endParaRPr lang="da-DK"/>
        </a:p>
      </dgm:t>
    </dgm:pt>
    <dgm:pt modelId="{7A1F04CE-FCE6-4C4F-80FB-9736A00936F9}">
      <dgm:prSet phldrT="[Text]"/>
      <dgm:spPr>
        <a:ln>
          <a:noFill/>
        </a:ln>
      </dgm:spPr>
      <dgm:t>
        <a:bodyPr/>
        <a:lstStyle/>
        <a:p>
          <a:r>
            <a:rPr lang="da-DK"/>
            <a:t>Løsbare Sudokuer</a:t>
          </a:r>
        </a:p>
      </dgm:t>
    </dgm:pt>
    <dgm:pt modelId="{E1874A58-0F07-403D-B4EB-9BAC86F3484A}" type="parTrans" cxnId="{6653DAA6-2C4F-410C-B305-39023414DC04}">
      <dgm:prSet/>
      <dgm:spPr/>
      <dgm:t>
        <a:bodyPr/>
        <a:lstStyle/>
        <a:p>
          <a:endParaRPr lang="da-DK"/>
        </a:p>
      </dgm:t>
    </dgm:pt>
    <dgm:pt modelId="{3E9937A5-619E-4532-AF1C-94519500AD63}" type="sibTrans" cxnId="{6653DAA6-2C4F-410C-B305-39023414DC04}">
      <dgm:prSet/>
      <dgm:spPr/>
      <dgm:t>
        <a:bodyPr/>
        <a:lstStyle/>
        <a:p>
          <a:endParaRPr lang="da-DK"/>
        </a:p>
      </dgm:t>
    </dgm:pt>
    <dgm:pt modelId="{2327DE10-1658-4201-BDB8-638501B54D7A}">
      <dgm:prSet phldrT="[Text]"/>
      <dgm:spPr>
        <a:ln>
          <a:noFill/>
        </a:ln>
      </dgm:spPr>
      <dgm:t>
        <a:bodyPr/>
        <a:lstStyle/>
        <a:p>
          <a:r>
            <a:rPr lang="da-DK"/>
            <a:t>Sværhedsgrad</a:t>
          </a:r>
        </a:p>
      </dgm:t>
    </dgm:pt>
    <dgm:pt modelId="{F9D4CBA4-08E2-4AD8-8D54-5D1E1801CB55}" type="parTrans" cxnId="{EF2EDEDD-E131-4FB7-83D9-C08409E8C44B}">
      <dgm:prSet/>
      <dgm:spPr/>
      <dgm:t>
        <a:bodyPr/>
        <a:lstStyle/>
        <a:p>
          <a:endParaRPr lang="da-DK"/>
        </a:p>
      </dgm:t>
    </dgm:pt>
    <dgm:pt modelId="{1F6CCB5E-3FC4-4423-A1AF-702818340BB6}" type="sibTrans" cxnId="{EF2EDEDD-E131-4FB7-83D9-C08409E8C44B}">
      <dgm:prSet/>
      <dgm:spPr/>
      <dgm:t>
        <a:bodyPr/>
        <a:lstStyle/>
        <a:p>
          <a:endParaRPr lang="da-DK"/>
        </a:p>
      </dgm:t>
    </dgm:pt>
    <dgm:pt modelId="{D3C751A0-2471-4F62-9B3F-D629E57F1CD5}">
      <dgm:prSet phldrT="[Text]"/>
      <dgm:spPr>
        <a:ln>
          <a:noFill/>
        </a:ln>
      </dgm:spPr>
      <dgm:t>
        <a:bodyPr/>
        <a:lstStyle/>
        <a:p>
          <a:r>
            <a:rPr lang="da-DK"/>
            <a:t>BRUGBARHED</a:t>
          </a:r>
        </a:p>
      </dgm:t>
    </dgm:pt>
    <dgm:pt modelId="{F030750C-862D-43BF-A752-6C388D585CA1}" type="parTrans" cxnId="{C591CEBB-8691-46AC-8FBA-145AE0A2F99A}">
      <dgm:prSet/>
      <dgm:spPr/>
      <dgm:t>
        <a:bodyPr/>
        <a:lstStyle/>
        <a:p>
          <a:endParaRPr lang="da-DK"/>
        </a:p>
      </dgm:t>
    </dgm:pt>
    <dgm:pt modelId="{215344F0-E720-48C6-84F2-B71D80432EBE}" type="sibTrans" cxnId="{C591CEBB-8691-46AC-8FBA-145AE0A2F99A}">
      <dgm:prSet/>
      <dgm:spPr/>
      <dgm:t>
        <a:bodyPr/>
        <a:lstStyle/>
        <a:p>
          <a:endParaRPr lang="da-DK"/>
        </a:p>
      </dgm:t>
    </dgm:pt>
    <dgm:pt modelId="{F0D747A6-CCF3-4651-87CB-CE68AFD5A74A}">
      <dgm:prSet phldrT="[Text]"/>
      <dgm:spPr>
        <a:ln>
          <a:noFill/>
        </a:ln>
      </dgm:spPr>
      <dgm:t>
        <a:bodyPr/>
        <a:lstStyle/>
        <a:p>
          <a:r>
            <a:rPr lang="da-DK"/>
            <a:t>Tilgængelighed</a:t>
          </a:r>
        </a:p>
      </dgm:t>
    </dgm:pt>
    <dgm:pt modelId="{A031D252-D580-4756-9335-C005826058A4}" type="parTrans" cxnId="{C274B791-D6CC-4869-8FA7-6E6E4A159AA6}">
      <dgm:prSet/>
      <dgm:spPr/>
      <dgm:t>
        <a:bodyPr/>
        <a:lstStyle/>
        <a:p>
          <a:endParaRPr lang="da-DK"/>
        </a:p>
      </dgm:t>
    </dgm:pt>
    <dgm:pt modelId="{54E6FAC3-A0BE-4C9F-B042-9630C617F848}" type="sibTrans" cxnId="{C274B791-D6CC-4869-8FA7-6E6E4A159AA6}">
      <dgm:prSet/>
      <dgm:spPr/>
      <dgm:t>
        <a:bodyPr/>
        <a:lstStyle/>
        <a:p>
          <a:endParaRPr lang="da-DK"/>
        </a:p>
      </dgm:t>
    </dgm:pt>
    <dgm:pt modelId="{6C97B30F-2880-4E77-8BF7-2028E9E75CA0}">
      <dgm:prSet phldrT="[Text]"/>
      <dgm:spPr>
        <a:ln>
          <a:noFill/>
        </a:ln>
      </dgm:spPr>
      <dgm:t>
        <a:bodyPr/>
        <a:lstStyle/>
        <a:p>
          <a:r>
            <a:rPr lang="da-DK"/>
            <a:t>Tekst</a:t>
          </a:r>
        </a:p>
      </dgm:t>
    </dgm:pt>
    <dgm:pt modelId="{0532310A-33F7-4A4A-A1A1-825B9EA57326}" type="parTrans" cxnId="{9EABDF5E-CF2D-4E63-93B2-69F92C2EBF78}">
      <dgm:prSet/>
      <dgm:spPr/>
      <dgm:t>
        <a:bodyPr/>
        <a:lstStyle/>
        <a:p>
          <a:endParaRPr lang="da-DK"/>
        </a:p>
      </dgm:t>
    </dgm:pt>
    <dgm:pt modelId="{4733DBBA-D715-48E7-9B5E-BE3E4990DF22}" type="sibTrans" cxnId="{9EABDF5E-CF2D-4E63-93B2-69F92C2EBF78}">
      <dgm:prSet/>
      <dgm:spPr/>
      <dgm:t>
        <a:bodyPr/>
        <a:lstStyle/>
        <a:p>
          <a:endParaRPr lang="da-DK"/>
        </a:p>
      </dgm:t>
    </dgm:pt>
    <dgm:pt modelId="{9CB7207E-6C7B-4D66-829A-B1AA6A1A6055}">
      <dgm:prSet phldrT="[Text]"/>
      <dgm:spPr>
        <a:ln>
          <a:noFill/>
        </a:ln>
      </dgm:spPr>
      <dgm:t>
        <a:bodyPr/>
        <a:lstStyle/>
        <a:p>
          <a:r>
            <a:rPr lang="da-DK"/>
            <a:t>Styring</a:t>
          </a:r>
        </a:p>
      </dgm:t>
    </dgm:pt>
    <dgm:pt modelId="{7D1539A3-98FA-407B-B00C-6E1455417435}" type="parTrans" cxnId="{57DA74C0-62AE-4708-98B9-245C10262A2F}">
      <dgm:prSet/>
      <dgm:spPr/>
      <dgm:t>
        <a:bodyPr/>
        <a:lstStyle/>
        <a:p>
          <a:endParaRPr lang="da-DK"/>
        </a:p>
      </dgm:t>
    </dgm:pt>
    <dgm:pt modelId="{456495D5-8036-440C-9DB9-8E40D6B9A218}" type="sibTrans" cxnId="{57DA74C0-62AE-4708-98B9-245C10262A2F}">
      <dgm:prSet/>
      <dgm:spPr/>
      <dgm:t>
        <a:bodyPr/>
        <a:lstStyle/>
        <a:p>
          <a:endParaRPr lang="da-DK"/>
        </a:p>
      </dgm:t>
    </dgm:pt>
    <dgm:pt modelId="{20224679-8B01-4445-A322-DB65C1B4A024}">
      <dgm:prSet phldrT="[Text]"/>
      <dgm:spPr/>
      <dgm:t>
        <a:bodyPr/>
        <a:lstStyle/>
        <a:p>
          <a:r>
            <a:rPr lang="da-DK"/>
            <a:t>MOTIVATION</a:t>
          </a:r>
        </a:p>
      </dgm:t>
    </dgm:pt>
    <dgm:pt modelId="{174213F3-014C-42DB-A091-71403B14450F}" type="parTrans" cxnId="{068ABA46-EA1F-4645-AAF6-9D894BA34F53}">
      <dgm:prSet/>
      <dgm:spPr/>
      <dgm:t>
        <a:bodyPr/>
        <a:lstStyle/>
        <a:p>
          <a:endParaRPr lang="da-DK"/>
        </a:p>
      </dgm:t>
    </dgm:pt>
    <dgm:pt modelId="{F42E1C49-5E10-41AA-B762-7C31960010C0}" type="sibTrans" cxnId="{068ABA46-EA1F-4645-AAF6-9D894BA34F53}">
      <dgm:prSet/>
      <dgm:spPr/>
      <dgm:t>
        <a:bodyPr/>
        <a:lstStyle/>
        <a:p>
          <a:endParaRPr lang="da-DK"/>
        </a:p>
      </dgm:t>
    </dgm:pt>
    <dgm:pt modelId="{CF3DDF49-A4C1-4FE2-B4DB-B30A4601F38F}">
      <dgm:prSet phldrT="[Text]"/>
      <dgm:spPr/>
      <dgm:t>
        <a:bodyPr/>
        <a:lstStyle/>
        <a:p>
          <a:r>
            <a:rPr lang="da-DK"/>
            <a:t>Resultater</a:t>
          </a:r>
        </a:p>
      </dgm:t>
    </dgm:pt>
    <dgm:pt modelId="{DD4F708B-872C-4D5F-B84D-29489500C1D9}" type="parTrans" cxnId="{661E635B-33A7-48F1-B8AB-ED833150F970}">
      <dgm:prSet/>
      <dgm:spPr/>
      <dgm:t>
        <a:bodyPr/>
        <a:lstStyle/>
        <a:p>
          <a:endParaRPr lang="da-DK"/>
        </a:p>
      </dgm:t>
    </dgm:pt>
    <dgm:pt modelId="{82B3C83A-E82B-4569-805D-163D6C21B45E}" type="sibTrans" cxnId="{661E635B-33A7-48F1-B8AB-ED833150F970}">
      <dgm:prSet/>
      <dgm:spPr/>
      <dgm:t>
        <a:bodyPr/>
        <a:lstStyle/>
        <a:p>
          <a:endParaRPr lang="da-DK"/>
        </a:p>
      </dgm:t>
    </dgm:pt>
    <dgm:pt modelId="{C885108D-1B9A-4714-AE19-137E854CA7C4}">
      <dgm:prSet phldrT="[Text]"/>
      <dgm:spPr/>
      <dgm:t>
        <a:bodyPr/>
        <a:lstStyle/>
        <a:p>
          <a:r>
            <a:rPr lang="da-DK"/>
            <a:t>Maskot</a:t>
          </a:r>
        </a:p>
      </dgm:t>
    </dgm:pt>
    <dgm:pt modelId="{BA0844BA-DADC-4185-B0DF-EB2C41CA5606}" type="parTrans" cxnId="{7A561658-D8B1-4BF4-8360-96350DA0415E}">
      <dgm:prSet/>
      <dgm:spPr/>
      <dgm:t>
        <a:bodyPr/>
        <a:lstStyle/>
        <a:p>
          <a:endParaRPr lang="da-DK"/>
        </a:p>
      </dgm:t>
    </dgm:pt>
    <dgm:pt modelId="{C61A303D-525E-4A8F-92A4-F20DCA73FB5D}" type="sibTrans" cxnId="{7A561658-D8B1-4BF4-8360-96350DA0415E}">
      <dgm:prSet/>
      <dgm:spPr/>
      <dgm:t>
        <a:bodyPr/>
        <a:lstStyle/>
        <a:p>
          <a:endParaRPr lang="da-DK"/>
        </a:p>
      </dgm:t>
    </dgm:pt>
    <dgm:pt modelId="{8C316476-676B-4033-B877-FBDCD8DEA5B3}">
      <dgm:prSet phldrT="[Text]"/>
      <dgm:spPr>
        <a:ln>
          <a:noFill/>
        </a:ln>
      </dgm:spPr>
      <dgm:t>
        <a:bodyPr/>
        <a:lstStyle/>
        <a:p>
          <a:r>
            <a:rPr lang="da-DK"/>
            <a:t>TEKNIK</a:t>
          </a:r>
        </a:p>
      </dgm:t>
    </dgm:pt>
    <dgm:pt modelId="{2216B90C-0572-4C4D-ADDB-C2EAA7379147}" type="parTrans" cxnId="{372B43AF-7AF6-4545-8DAF-DFC83A23F8FF}">
      <dgm:prSet/>
      <dgm:spPr/>
      <dgm:t>
        <a:bodyPr/>
        <a:lstStyle/>
        <a:p>
          <a:endParaRPr lang="da-DK"/>
        </a:p>
      </dgm:t>
    </dgm:pt>
    <dgm:pt modelId="{73D742B9-A89C-4BBE-B395-5F810198CB03}" type="sibTrans" cxnId="{372B43AF-7AF6-4545-8DAF-DFC83A23F8FF}">
      <dgm:prSet/>
      <dgm:spPr/>
      <dgm:t>
        <a:bodyPr/>
        <a:lstStyle/>
        <a:p>
          <a:endParaRPr lang="da-DK"/>
        </a:p>
      </dgm:t>
    </dgm:pt>
    <dgm:pt modelId="{61F5A29F-1395-49DB-9412-04C7D50169D2}">
      <dgm:prSet phldrT="[Text]"/>
      <dgm:spPr>
        <a:ln>
          <a:noFill/>
        </a:ln>
      </dgm:spPr>
      <dgm:t>
        <a:bodyPr/>
        <a:lstStyle/>
        <a:p>
          <a:r>
            <a:rPr lang="da-DK"/>
            <a:t>Java 1.5</a:t>
          </a:r>
        </a:p>
      </dgm:t>
    </dgm:pt>
    <dgm:pt modelId="{74C0935A-EACB-4691-BF4E-1D83F9F53DD6}" type="parTrans" cxnId="{0ACB5ED0-E47E-4D14-BF35-96D08645B934}">
      <dgm:prSet/>
      <dgm:spPr/>
      <dgm:t>
        <a:bodyPr/>
        <a:lstStyle/>
        <a:p>
          <a:endParaRPr lang="da-DK"/>
        </a:p>
      </dgm:t>
    </dgm:pt>
    <dgm:pt modelId="{77F2EC85-2125-4778-B452-5A47008C6C11}" type="sibTrans" cxnId="{0ACB5ED0-E47E-4D14-BF35-96D08645B934}">
      <dgm:prSet/>
      <dgm:spPr/>
      <dgm:t>
        <a:bodyPr/>
        <a:lstStyle/>
        <a:p>
          <a:endParaRPr lang="da-DK"/>
        </a:p>
      </dgm:t>
    </dgm:pt>
    <dgm:pt modelId="{F5A0978A-A50A-4E4E-8E7F-297D7F704919}">
      <dgm:prSet phldrT="[Text]"/>
      <dgm:spPr/>
      <dgm:t>
        <a:bodyPr/>
        <a:lstStyle/>
        <a:p>
          <a:r>
            <a:rPr lang="da-DK"/>
            <a:t>Browserkompatibilitet</a:t>
          </a:r>
        </a:p>
      </dgm:t>
    </dgm:pt>
    <dgm:pt modelId="{3ECCA239-40C3-4716-B807-8F76FA8E2F4F}" type="parTrans" cxnId="{7D186F80-50B7-4A8C-9B6C-AD7B680000BD}">
      <dgm:prSet/>
      <dgm:spPr/>
      <dgm:t>
        <a:bodyPr/>
        <a:lstStyle/>
        <a:p>
          <a:endParaRPr lang="da-DK"/>
        </a:p>
      </dgm:t>
    </dgm:pt>
    <dgm:pt modelId="{5EDD012B-71C9-41CA-8F0D-C010441EB996}" type="sibTrans" cxnId="{7D186F80-50B7-4A8C-9B6C-AD7B680000BD}">
      <dgm:prSet/>
      <dgm:spPr/>
      <dgm:t>
        <a:bodyPr/>
        <a:lstStyle/>
        <a:p>
          <a:endParaRPr lang="da-DK"/>
        </a:p>
      </dgm:t>
    </dgm:pt>
    <dgm:pt modelId="{3BC2B094-E888-4B34-8123-1C46356090AC}">
      <dgm:prSet phldrT="[Text]"/>
      <dgm:spPr>
        <a:ln>
          <a:noFill/>
        </a:ln>
      </dgm:spPr>
      <dgm:t>
        <a:bodyPr/>
        <a:lstStyle/>
        <a:p>
          <a:r>
            <a:rPr lang="da-DK"/>
            <a:t>Hjælp</a:t>
          </a:r>
        </a:p>
      </dgm:t>
    </dgm:pt>
    <dgm:pt modelId="{6D6D02E8-EE66-4E29-A182-075AF42C25ED}" type="parTrans" cxnId="{02E6F61C-4A17-404A-827D-E9E870646FB6}">
      <dgm:prSet/>
      <dgm:spPr/>
      <dgm:t>
        <a:bodyPr/>
        <a:lstStyle/>
        <a:p>
          <a:endParaRPr lang="da-DK"/>
        </a:p>
      </dgm:t>
    </dgm:pt>
    <dgm:pt modelId="{EC0BD43B-4917-4D42-A89C-60B9202B2BE7}" type="sibTrans" cxnId="{02E6F61C-4A17-404A-827D-E9E870646FB6}">
      <dgm:prSet/>
      <dgm:spPr/>
      <dgm:t>
        <a:bodyPr/>
        <a:lstStyle/>
        <a:p>
          <a:endParaRPr lang="da-DK"/>
        </a:p>
      </dgm:t>
    </dgm:pt>
    <dgm:pt modelId="{A7926914-3026-4A2D-BC4D-7C52E74B4AE8}">
      <dgm:prSet phldrT="[Text]"/>
      <dgm:spPr>
        <a:ln>
          <a:noFill/>
        </a:ln>
      </dgm:spPr>
      <dgm:t>
        <a:bodyPr/>
        <a:lstStyle/>
        <a:p>
          <a:r>
            <a:rPr lang="da-DK"/>
            <a:t>Valg af tal</a:t>
          </a:r>
        </a:p>
      </dgm:t>
    </dgm:pt>
    <dgm:pt modelId="{95415D99-704A-45A8-B55D-B7B66E5882FC}" type="parTrans" cxnId="{8C566A85-50BB-430E-A3C5-275831D233AF}">
      <dgm:prSet/>
      <dgm:spPr/>
      <dgm:t>
        <a:bodyPr/>
        <a:lstStyle/>
        <a:p>
          <a:endParaRPr lang="da-DK"/>
        </a:p>
      </dgm:t>
    </dgm:pt>
    <dgm:pt modelId="{C26C67DE-DC25-444B-9650-968096B9207B}" type="sibTrans" cxnId="{8C566A85-50BB-430E-A3C5-275831D233AF}">
      <dgm:prSet/>
      <dgm:spPr/>
      <dgm:t>
        <a:bodyPr/>
        <a:lstStyle/>
        <a:p>
          <a:endParaRPr lang="da-DK"/>
        </a:p>
      </dgm:t>
    </dgm:pt>
    <dgm:pt modelId="{A368F4CD-581F-4690-A4B0-433F9D5F8A9A}" type="pres">
      <dgm:prSet presAssocID="{9512A958-DBE2-439B-9317-8C6A0AE4624A}" presName="diagram" presStyleCnt="0">
        <dgm:presLayoutVars>
          <dgm:chPref val="1"/>
          <dgm:dir/>
          <dgm:animOne val="branch"/>
          <dgm:animLvl val="lvl"/>
          <dgm:resizeHandles val="exact"/>
        </dgm:presLayoutVars>
      </dgm:prSet>
      <dgm:spPr/>
      <dgm:t>
        <a:bodyPr/>
        <a:lstStyle/>
        <a:p>
          <a:endParaRPr lang="da-DK"/>
        </a:p>
      </dgm:t>
    </dgm:pt>
    <dgm:pt modelId="{551DEA5B-9598-4D1C-B018-D0C094888096}" type="pres">
      <dgm:prSet presAssocID="{6DFE1042-E760-42C9-84D2-D7569B9DE46D}" presName="root1" presStyleCnt="0"/>
      <dgm:spPr/>
    </dgm:pt>
    <dgm:pt modelId="{E146AE9C-7768-48BE-84E2-AA1AEFD13F75}" type="pres">
      <dgm:prSet presAssocID="{6DFE1042-E760-42C9-84D2-D7569B9DE46D}" presName="LevelOneTextNode" presStyleLbl="node0" presStyleIdx="0" presStyleCnt="4">
        <dgm:presLayoutVars>
          <dgm:chPref val="3"/>
        </dgm:presLayoutVars>
      </dgm:prSet>
      <dgm:spPr/>
      <dgm:t>
        <a:bodyPr/>
        <a:lstStyle/>
        <a:p>
          <a:endParaRPr lang="da-DK"/>
        </a:p>
      </dgm:t>
    </dgm:pt>
    <dgm:pt modelId="{55D56FE8-A53A-48AA-B163-6BE1BB7A9E06}" type="pres">
      <dgm:prSet presAssocID="{6DFE1042-E760-42C9-84D2-D7569B9DE46D}" presName="level2hierChild" presStyleCnt="0"/>
      <dgm:spPr/>
    </dgm:pt>
    <dgm:pt modelId="{805CCE68-AD46-4D90-8BE5-92CD548395D0}" type="pres">
      <dgm:prSet presAssocID="{E1874A58-0F07-403D-B4EB-9BAC86F3484A}" presName="conn2-1" presStyleLbl="parChTrans1D2" presStyleIdx="0" presStyleCnt="8"/>
      <dgm:spPr/>
      <dgm:t>
        <a:bodyPr/>
        <a:lstStyle/>
        <a:p>
          <a:endParaRPr lang="da-DK"/>
        </a:p>
      </dgm:t>
    </dgm:pt>
    <dgm:pt modelId="{E63A32D5-2B6A-48CE-97A7-ABB0C2F03CBF}" type="pres">
      <dgm:prSet presAssocID="{E1874A58-0F07-403D-B4EB-9BAC86F3484A}" presName="connTx" presStyleLbl="parChTrans1D2" presStyleIdx="0" presStyleCnt="8"/>
      <dgm:spPr/>
      <dgm:t>
        <a:bodyPr/>
        <a:lstStyle/>
        <a:p>
          <a:endParaRPr lang="da-DK"/>
        </a:p>
      </dgm:t>
    </dgm:pt>
    <dgm:pt modelId="{5D1F420F-75F2-4D66-9AB6-F54358416815}" type="pres">
      <dgm:prSet presAssocID="{7A1F04CE-FCE6-4C4F-80FB-9736A00936F9}" presName="root2" presStyleCnt="0"/>
      <dgm:spPr/>
    </dgm:pt>
    <dgm:pt modelId="{688A6E97-6440-4EF0-9F41-5FD189047005}" type="pres">
      <dgm:prSet presAssocID="{7A1F04CE-FCE6-4C4F-80FB-9736A00936F9}" presName="LevelTwoTextNode" presStyleLbl="node2" presStyleIdx="0" presStyleCnt="8">
        <dgm:presLayoutVars>
          <dgm:chPref val="3"/>
        </dgm:presLayoutVars>
      </dgm:prSet>
      <dgm:spPr/>
      <dgm:t>
        <a:bodyPr/>
        <a:lstStyle/>
        <a:p>
          <a:endParaRPr lang="da-DK"/>
        </a:p>
      </dgm:t>
    </dgm:pt>
    <dgm:pt modelId="{DDB396F0-69DE-47A2-9A21-5917D1B915FB}" type="pres">
      <dgm:prSet presAssocID="{7A1F04CE-FCE6-4C4F-80FB-9736A00936F9}" presName="level3hierChild" presStyleCnt="0"/>
      <dgm:spPr/>
    </dgm:pt>
    <dgm:pt modelId="{95663AC0-530C-410D-8471-5F8E41FEDDDF}" type="pres">
      <dgm:prSet presAssocID="{F9D4CBA4-08E2-4AD8-8D54-5D1E1801CB55}" presName="conn2-1" presStyleLbl="parChTrans1D3" presStyleIdx="0" presStyleCnt="3"/>
      <dgm:spPr/>
      <dgm:t>
        <a:bodyPr/>
        <a:lstStyle/>
        <a:p>
          <a:endParaRPr lang="da-DK"/>
        </a:p>
      </dgm:t>
    </dgm:pt>
    <dgm:pt modelId="{3366583F-C659-4E90-879D-E6967E0ABB44}" type="pres">
      <dgm:prSet presAssocID="{F9D4CBA4-08E2-4AD8-8D54-5D1E1801CB55}" presName="connTx" presStyleLbl="parChTrans1D3" presStyleIdx="0" presStyleCnt="3"/>
      <dgm:spPr/>
      <dgm:t>
        <a:bodyPr/>
        <a:lstStyle/>
        <a:p>
          <a:endParaRPr lang="da-DK"/>
        </a:p>
      </dgm:t>
    </dgm:pt>
    <dgm:pt modelId="{6C7D93D2-059A-4256-987C-A5DF77D717A8}" type="pres">
      <dgm:prSet presAssocID="{2327DE10-1658-4201-BDB8-638501B54D7A}" presName="root2" presStyleCnt="0"/>
      <dgm:spPr/>
    </dgm:pt>
    <dgm:pt modelId="{5DC39D1C-A74D-47C0-8420-71E174FFCBE6}" type="pres">
      <dgm:prSet presAssocID="{2327DE10-1658-4201-BDB8-638501B54D7A}" presName="LevelTwoTextNode" presStyleLbl="node3" presStyleIdx="0" presStyleCnt="3">
        <dgm:presLayoutVars>
          <dgm:chPref val="3"/>
        </dgm:presLayoutVars>
      </dgm:prSet>
      <dgm:spPr/>
      <dgm:t>
        <a:bodyPr/>
        <a:lstStyle/>
        <a:p>
          <a:endParaRPr lang="da-DK"/>
        </a:p>
      </dgm:t>
    </dgm:pt>
    <dgm:pt modelId="{DFE57499-BC71-46EB-85AF-830374D8CD5B}" type="pres">
      <dgm:prSet presAssocID="{2327DE10-1658-4201-BDB8-638501B54D7A}" presName="level3hierChild" presStyleCnt="0"/>
      <dgm:spPr/>
    </dgm:pt>
    <dgm:pt modelId="{373C10A3-32B9-44B4-84DB-53B194D65C8A}" type="pres">
      <dgm:prSet presAssocID="{6D6D02E8-EE66-4E29-A182-075AF42C25ED}" presName="conn2-1" presStyleLbl="parChTrans1D2" presStyleIdx="1" presStyleCnt="8"/>
      <dgm:spPr/>
      <dgm:t>
        <a:bodyPr/>
        <a:lstStyle/>
        <a:p>
          <a:endParaRPr lang="da-DK"/>
        </a:p>
      </dgm:t>
    </dgm:pt>
    <dgm:pt modelId="{8AE55807-EA17-4639-A5E5-571256A952D7}" type="pres">
      <dgm:prSet presAssocID="{6D6D02E8-EE66-4E29-A182-075AF42C25ED}" presName="connTx" presStyleLbl="parChTrans1D2" presStyleIdx="1" presStyleCnt="8"/>
      <dgm:spPr/>
      <dgm:t>
        <a:bodyPr/>
        <a:lstStyle/>
        <a:p>
          <a:endParaRPr lang="da-DK"/>
        </a:p>
      </dgm:t>
    </dgm:pt>
    <dgm:pt modelId="{87EEA5AD-CB02-4891-B372-E47DEA0D65F2}" type="pres">
      <dgm:prSet presAssocID="{3BC2B094-E888-4B34-8123-1C46356090AC}" presName="root2" presStyleCnt="0"/>
      <dgm:spPr/>
    </dgm:pt>
    <dgm:pt modelId="{440F6261-5B5E-4CC0-89CE-D013193C1BDC}" type="pres">
      <dgm:prSet presAssocID="{3BC2B094-E888-4B34-8123-1C46356090AC}" presName="LevelTwoTextNode" presStyleLbl="node2" presStyleIdx="1" presStyleCnt="8">
        <dgm:presLayoutVars>
          <dgm:chPref val="3"/>
        </dgm:presLayoutVars>
      </dgm:prSet>
      <dgm:spPr/>
      <dgm:t>
        <a:bodyPr/>
        <a:lstStyle/>
        <a:p>
          <a:endParaRPr lang="da-DK"/>
        </a:p>
      </dgm:t>
    </dgm:pt>
    <dgm:pt modelId="{E5983247-226B-4A4C-8B16-76D9B0F4A5FF}" type="pres">
      <dgm:prSet presAssocID="{3BC2B094-E888-4B34-8123-1C46356090AC}" presName="level3hierChild" presStyleCnt="0"/>
      <dgm:spPr/>
    </dgm:pt>
    <dgm:pt modelId="{016B0D20-F6ED-48FC-964F-1F03602CB88A}" type="pres">
      <dgm:prSet presAssocID="{D3C751A0-2471-4F62-9B3F-D629E57F1CD5}" presName="root1" presStyleCnt="0"/>
      <dgm:spPr/>
    </dgm:pt>
    <dgm:pt modelId="{6C72AB68-CBBF-4932-A83A-8F3052030469}" type="pres">
      <dgm:prSet presAssocID="{D3C751A0-2471-4F62-9B3F-D629E57F1CD5}" presName="LevelOneTextNode" presStyleLbl="node0" presStyleIdx="1" presStyleCnt="4">
        <dgm:presLayoutVars>
          <dgm:chPref val="3"/>
        </dgm:presLayoutVars>
      </dgm:prSet>
      <dgm:spPr/>
      <dgm:t>
        <a:bodyPr/>
        <a:lstStyle/>
        <a:p>
          <a:endParaRPr lang="da-DK"/>
        </a:p>
      </dgm:t>
    </dgm:pt>
    <dgm:pt modelId="{5DA151B9-21C2-44FE-9CEA-B48BDCFF086F}" type="pres">
      <dgm:prSet presAssocID="{D3C751A0-2471-4F62-9B3F-D629E57F1CD5}" presName="level2hierChild" presStyleCnt="0"/>
      <dgm:spPr/>
    </dgm:pt>
    <dgm:pt modelId="{EA212A43-14D1-460D-921D-E83019F52411}" type="pres">
      <dgm:prSet presAssocID="{A031D252-D580-4756-9335-C005826058A4}" presName="conn2-1" presStyleLbl="parChTrans1D2" presStyleIdx="2" presStyleCnt="8"/>
      <dgm:spPr/>
      <dgm:t>
        <a:bodyPr/>
        <a:lstStyle/>
        <a:p>
          <a:endParaRPr lang="da-DK"/>
        </a:p>
      </dgm:t>
    </dgm:pt>
    <dgm:pt modelId="{046815F7-9DB8-48C5-80E8-F4198E842F6C}" type="pres">
      <dgm:prSet presAssocID="{A031D252-D580-4756-9335-C005826058A4}" presName="connTx" presStyleLbl="parChTrans1D2" presStyleIdx="2" presStyleCnt="8"/>
      <dgm:spPr/>
      <dgm:t>
        <a:bodyPr/>
        <a:lstStyle/>
        <a:p>
          <a:endParaRPr lang="da-DK"/>
        </a:p>
      </dgm:t>
    </dgm:pt>
    <dgm:pt modelId="{0ACE7DC7-16DA-43F4-9980-10933CC83BB5}" type="pres">
      <dgm:prSet presAssocID="{F0D747A6-CCF3-4651-87CB-CE68AFD5A74A}" presName="root2" presStyleCnt="0"/>
      <dgm:spPr/>
    </dgm:pt>
    <dgm:pt modelId="{D9E3C0F0-15F1-4367-97EC-7C2F61962F7B}" type="pres">
      <dgm:prSet presAssocID="{F0D747A6-CCF3-4651-87CB-CE68AFD5A74A}" presName="LevelTwoTextNode" presStyleLbl="node2" presStyleIdx="2" presStyleCnt="8">
        <dgm:presLayoutVars>
          <dgm:chPref val="3"/>
        </dgm:presLayoutVars>
      </dgm:prSet>
      <dgm:spPr/>
      <dgm:t>
        <a:bodyPr/>
        <a:lstStyle/>
        <a:p>
          <a:endParaRPr lang="da-DK"/>
        </a:p>
      </dgm:t>
    </dgm:pt>
    <dgm:pt modelId="{12E38F21-4956-4F46-A61D-F2EBE74E6C9B}" type="pres">
      <dgm:prSet presAssocID="{F0D747A6-CCF3-4651-87CB-CE68AFD5A74A}" presName="level3hierChild" presStyleCnt="0"/>
      <dgm:spPr/>
    </dgm:pt>
    <dgm:pt modelId="{47035E42-CACA-44FE-86B5-B9135C399509}" type="pres">
      <dgm:prSet presAssocID="{0532310A-33F7-4A4A-A1A1-825B9EA57326}" presName="conn2-1" presStyleLbl="parChTrans1D3" presStyleIdx="1" presStyleCnt="3"/>
      <dgm:spPr/>
      <dgm:t>
        <a:bodyPr/>
        <a:lstStyle/>
        <a:p>
          <a:endParaRPr lang="da-DK"/>
        </a:p>
      </dgm:t>
    </dgm:pt>
    <dgm:pt modelId="{649B5ACF-E7EF-4563-9A47-6FE57E5A4ECC}" type="pres">
      <dgm:prSet presAssocID="{0532310A-33F7-4A4A-A1A1-825B9EA57326}" presName="connTx" presStyleLbl="parChTrans1D3" presStyleIdx="1" presStyleCnt="3"/>
      <dgm:spPr/>
      <dgm:t>
        <a:bodyPr/>
        <a:lstStyle/>
        <a:p>
          <a:endParaRPr lang="da-DK"/>
        </a:p>
      </dgm:t>
    </dgm:pt>
    <dgm:pt modelId="{3450F7D8-AB87-43AD-854C-38FB40234C4D}" type="pres">
      <dgm:prSet presAssocID="{6C97B30F-2880-4E77-8BF7-2028E9E75CA0}" presName="root2" presStyleCnt="0"/>
      <dgm:spPr/>
    </dgm:pt>
    <dgm:pt modelId="{3DB10A70-3942-4440-BCBE-FCA37E07897B}" type="pres">
      <dgm:prSet presAssocID="{6C97B30F-2880-4E77-8BF7-2028E9E75CA0}" presName="LevelTwoTextNode" presStyleLbl="node3" presStyleIdx="1" presStyleCnt="3">
        <dgm:presLayoutVars>
          <dgm:chPref val="3"/>
        </dgm:presLayoutVars>
      </dgm:prSet>
      <dgm:spPr/>
      <dgm:t>
        <a:bodyPr/>
        <a:lstStyle/>
        <a:p>
          <a:endParaRPr lang="da-DK"/>
        </a:p>
      </dgm:t>
    </dgm:pt>
    <dgm:pt modelId="{01F8F759-386B-4BED-BD6F-05B3AAFD971D}" type="pres">
      <dgm:prSet presAssocID="{6C97B30F-2880-4E77-8BF7-2028E9E75CA0}" presName="level3hierChild" presStyleCnt="0"/>
      <dgm:spPr/>
    </dgm:pt>
    <dgm:pt modelId="{AD06C940-7278-4A40-BBAE-DECAD786C94E}" type="pres">
      <dgm:prSet presAssocID="{7D1539A3-98FA-407B-B00C-6E1455417435}" presName="conn2-1" presStyleLbl="parChTrans1D3" presStyleIdx="2" presStyleCnt="3"/>
      <dgm:spPr/>
      <dgm:t>
        <a:bodyPr/>
        <a:lstStyle/>
        <a:p>
          <a:endParaRPr lang="da-DK"/>
        </a:p>
      </dgm:t>
    </dgm:pt>
    <dgm:pt modelId="{76B25D65-D6B8-4A12-B26A-8508340C18FD}" type="pres">
      <dgm:prSet presAssocID="{7D1539A3-98FA-407B-B00C-6E1455417435}" presName="connTx" presStyleLbl="parChTrans1D3" presStyleIdx="2" presStyleCnt="3"/>
      <dgm:spPr/>
      <dgm:t>
        <a:bodyPr/>
        <a:lstStyle/>
        <a:p>
          <a:endParaRPr lang="da-DK"/>
        </a:p>
      </dgm:t>
    </dgm:pt>
    <dgm:pt modelId="{99BA4B93-83C4-464D-8E62-2D9078CD46EA}" type="pres">
      <dgm:prSet presAssocID="{9CB7207E-6C7B-4D66-829A-B1AA6A1A6055}" presName="root2" presStyleCnt="0"/>
      <dgm:spPr/>
    </dgm:pt>
    <dgm:pt modelId="{8E03C2E3-656C-48B9-B5B2-48E2DE841695}" type="pres">
      <dgm:prSet presAssocID="{9CB7207E-6C7B-4D66-829A-B1AA6A1A6055}" presName="LevelTwoTextNode" presStyleLbl="node3" presStyleIdx="2" presStyleCnt="3">
        <dgm:presLayoutVars>
          <dgm:chPref val="3"/>
        </dgm:presLayoutVars>
      </dgm:prSet>
      <dgm:spPr/>
      <dgm:t>
        <a:bodyPr/>
        <a:lstStyle/>
        <a:p>
          <a:endParaRPr lang="da-DK"/>
        </a:p>
      </dgm:t>
    </dgm:pt>
    <dgm:pt modelId="{963CC0CC-89E3-481D-9848-7D919E446275}" type="pres">
      <dgm:prSet presAssocID="{9CB7207E-6C7B-4D66-829A-B1AA6A1A6055}" presName="level3hierChild" presStyleCnt="0"/>
      <dgm:spPr/>
    </dgm:pt>
    <dgm:pt modelId="{FF1F9F94-74FD-4096-8D96-41928A42783A}" type="pres">
      <dgm:prSet presAssocID="{95415D99-704A-45A8-B55D-B7B66E5882FC}" presName="conn2-1" presStyleLbl="parChTrans1D2" presStyleIdx="3" presStyleCnt="8"/>
      <dgm:spPr/>
      <dgm:t>
        <a:bodyPr/>
        <a:lstStyle/>
        <a:p>
          <a:endParaRPr lang="da-DK"/>
        </a:p>
      </dgm:t>
    </dgm:pt>
    <dgm:pt modelId="{737CC01A-B8B5-49DF-9D50-389A1FBB0FEB}" type="pres">
      <dgm:prSet presAssocID="{95415D99-704A-45A8-B55D-B7B66E5882FC}" presName="connTx" presStyleLbl="parChTrans1D2" presStyleIdx="3" presStyleCnt="8"/>
      <dgm:spPr/>
      <dgm:t>
        <a:bodyPr/>
        <a:lstStyle/>
        <a:p>
          <a:endParaRPr lang="da-DK"/>
        </a:p>
      </dgm:t>
    </dgm:pt>
    <dgm:pt modelId="{2AF6F21C-42DD-4388-83BF-255E1EEC81EF}" type="pres">
      <dgm:prSet presAssocID="{A7926914-3026-4A2D-BC4D-7C52E74B4AE8}" presName="root2" presStyleCnt="0"/>
      <dgm:spPr/>
    </dgm:pt>
    <dgm:pt modelId="{782E252D-1928-4E18-B4FC-845B75DC65B9}" type="pres">
      <dgm:prSet presAssocID="{A7926914-3026-4A2D-BC4D-7C52E74B4AE8}" presName="LevelTwoTextNode" presStyleLbl="node2" presStyleIdx="3" presStyleCnt="8">
        <dgm:presLayoutVars>
          <dgm:chPref val="3"/>
        </dgm:presLayoutVars>
      </dgm:prSet>
      <dgm:spPr/>
      <dgm:t>
        <a:bodyPr/>
        <a:lstStyle/>
        <a:p>
          <a:endParaRPr lang="da-DK"/>
        </a:p>
      </dgm:t>
    </dgm:pt>
    <dgm:pt modelId="{7126B3FF-D8E5-4798-8483-303EEAE375CB}" type="pres">
      <dgm:prSet presAssocID="{A7926914-3026-4A2D-BC4D-7C52E74B4AE8}" presName="level3hierChild" presStyleCnt="0"/>
      <dgm:spPr/>
    </dgm:pt>
    <dgm:pt modelId="{1190920B-38DE-4280-967B-99D615ADB021}" type="pres">
      <dgm:prSet presAssocID="{20224679-8B01-4445-A322-DB65C1B4A024}" presName="root1" presStyleCnt="0"/>
      <dgm:spPr/>
    </dgm:pt>
    <dgm:pt modelId="{CEDADC1E-7E28-45DE-AC64-A46B16D72957}" type="pres">
      <dgm:prSet presAssocID="{20224679-8B01-4445-A322-DB65C1B4A024}" presName="LevelOneTextNode" presStyleLbl="node0" presStyleIdx="2" presStyleCnt="4">
        <dgm:presLayoutVars>
          <dgm:chPref val="3"/>
        </dgm:presLayoutVars>
      </dgm:prSet>
      <dgm:spPr/>
      <dgm:t>
        <a:bodyPr/>
        <a:lstStyle/>
        <a:p>
          <a:endParaRPr lang="da-DK"/>
        </a:p>
      </dgm:t>
    </dgm:pt>
    <dgm:pt modelId="{F4B322C1-0A80-454C-B5C2-4CB4A43B8FB2}" type="pres">
      <dgm:prSet presAssocID="{20224679-8B01-4445-A322-DB65C1B4A024}" presName="level2hierChild" presStyleCnt="0"/>
      <dgm:spPr/>
    </dgm:pt>
    <dgm:pt modelId="{FD9DA800-AACD-40F6-8951-B4E678E8B6DD}" type="pres">
      <dgm:prSet presAssocID="{DD4F708B-872C-4D5F-B84D-29489500C1D9}" presName="conn2-1" presStyleLbl="parChTrans1D2" presStyleIdx="4" presStyleCnt="8"/>
      <dgm:spPr/>
      <dgm:t>
        <a:bodyPr/>
        <a:lstStyle/>
        <a:p>
          <a:endParaRPr lang="da-DK"/>
        </a:p>
      </dgm:t>
    </dgm:pt>
    <dgm:pt modelId="{9DCD7125-0F43-43B4-BFFE-0652B4173790}" type="pres">
      <dgm:prSet presAssocID="{DD4F708B-872C-4D5F-B84D-29489500C1D9}" presName="connTx" presStyleLbl="parChTrans1D2" presStyleIdx="4" presStyleCnt="8"/>
      <dgm:spPr/>
      <dgm:t>
        <a:bodyPr/>
        <a:lstStyle/>
        <a:p>
          <a:endParaRPr lang="da-DK"/>
        </a:p>
      </dgm:t>
    </dgm:pt>
    <dgm:pt modelId="{74EE923E-7CEB-4D73-B483-D722A5C783A5}" type="pres">
      <dgm:prSet presAssocID="{CF3DDF49-A4C1-4FE2-B4DB-B30A4601F38F}" presName="root2" presStyleCnt="0"/>
      <dgm:spPr/>
    </dgm:pt>
    <dgm:pt modelId="{B86977A3-644D-43D2-807F-9E309A4A0D94}" type="pres">
      <dgm:prSet presAssocID="{CF3DDF49-A4C1-4FE2-B4DB-B30A4601F38F}" presName="LevelTwoTextNode" presStyleLbl="node2" presStyleIdx="4" presStyleCnt="8">
        <dgm:presLayoutVars>
          <dgm:chPref val="3"/>
        </dgm:presLayoutVars>
      </dgm:prSet>
      <dgm:spPr/>
      <dgm:t>
        <a:bodyPr/>
        <a:lstStyle/>
        <a:p>
          <a:endParaRPr lang="da-DK"/>
        </a:p>
      </dgm:t>
    </dgm:pt>
    <dgm:pt modelId="{2FE49286-A427-4BC0-87CE-7C718401FF93}" type="pres">
      <dgm:prSet presAssocID="{CF3DDF49-A4C1-4FE2-B4DB-B30A4601F38F}" presName="level3hierChild" presStyleCnt="0"/>
      <dgm:spPr/>
    </dgm:pt>
    <dgm:pt modelId="{3557F83B-30BE-4852-B1E7-1C8F810DB78F}" type="pres">
      <dgm:prSet presAssocID="{BA0844BA-DADC-4185-B0DF-EB2C41CA5606}" presName="conn2-1" presStyleLbl="parChTrans1D2" presStyleIdx="5" presStyleCnt="8"/>
      <dgm:spPr/>
      <dgm:t>
        <a:bodyPr/>
        <a:lstStyle/>
        <a:p>
          <a:endParaRPr lang="da-DK"/>
        </a:p>
      </dgm:t>
    </dgm:pt>
    <dgm:pt modelId="{1B58A12B-20AD-43BC-87D8-DCAA98920F58}" type="pres">
      <dgm:prSet presAssocID="{BA0844BA-DADC-4185-B0DF-EB2C41CA5606}" presName="connTx" presStyleLbl="parChTrans1D2" presStyleIdx="5" presStyleCnt="8"/>
      <dgm:spPr/>
      <dgm:t>
        <a:bodyPr/>
        <a:lstStyle/>
        <a:p>
          <a:endParaRPr lang="da-DK"/>
        </a:p>
      </dgm:t>
    </dgm:pt>
    <dgm:pt modelId="{7DDE69FD-2811-48AE-B4E7-AFEB8F282A1A}" type="pres">
      <dgm:prSet presAssocID="{C885108D-1B9A-4714-AE19-137E854CA7C4}" presName="root2" presStyleCnt="0"/>
      <dgm:spPr/>
    </dgm:pt>
    <dgm:pt modelId="{2715B5A7-5852-424C-807D-6E650AA53AE4}" type="pres">
      <dgm:prSet presAssocID="{C885108D-1B9A-4714-AE19-137E854CA7C4}" presName="LevelTwoTextNode" presStyleLbl="node2" presStyleIdx="5" presStyleCnt="8">
        <dgm:presLayoutVars>
          <dgm:chPref val="3"/>
        </dgm:presLayoutVars>
      </dgm:prSet>
      <dgm:spPr/>
      <dgm:t>
        <a:bodyPr/>
        <a:lstStyle/>
        <a:p>
          <a:endParaRPr lang="da-DK"/>
        </a:p>
      </dgm:t>
    </dgm:pt>
    <dgm:pt modelId="{DCC90ECD-6CDD-4EF7-96B7-DC3785170BE7}" type="pres">
      <dgm:prSet presAssocID="{C885108D-1B9A-4714-AE19-137E854CA7C4}" presName="level3hierChild" presStyleCnt="0"/>
      <dgm:spPr/>
    </dgm:pt>
    <dgm:pt modelId="{610C5C44-BF33-4754-83A3-F868E8793657}" type="pres">
      <dgm:prSet presAssocID="{8C316476-676B-4033-B877-FBDCD8DEA5B3}" presName="root1" presStyleCnt="0"/>
      <dgm:spPr/>
    </dgm:pt>
    <dgm:pt modelId="{692EFBF5-0504-4ECF-8239-1ED53ACD60E5}" type="pres">
      <dgm:prSet presAssocID="{8C316476-676B-4033-B877-FBDCD8DEA5B3}" presName="LevelOneTextNode" presStyleLbl="node0" presStyleIdx="3" presStyleCnt="4">
        <dgm:presLayoutVars>
          <dgm:chPref val="3"/>
        </dgm:presLayoutVars>
      </dgm:prSet>
      <dgm:spPr/>
      <dgm:t>
        <a:bodyPr/>
        <a:lstStyle/>
        <a:p>
          <a:endParaRPr lang="da-DK"/>
        </a:p>
      </dgm:t>
    </dgm:pt>
    <dgm:pt modelId="{B619AA0B-B08A-4B57-B86F-971414FA058F}" type="pres">
      <dgm:prSet presAssocID="{8C316476-676B-4033-B877-FBDCD8DEA5B3}" presName="level2hierChild" presStyleCnt="0"/>
      <dgm:spPr/>
    </dgm:pt>
    <dgm:pt modelId="{D3FB375D-2AC8-42EE-92BF-5D2A42F8374D}" type="pres">
      <dgm:prSet presAssocID="{74C0935A-EACB-4691-BF4E-1D83F9F53DD6}" presName="conn2-1" presStyleLbl="parChTrans1D2" presStyleIdx="6" presStyleCnt="8"/>
      <dgm:spPr/>
      <dgm:t>
        <a:bodyPr/>
        <a:lstStyle/>
        <a:p>
          <a:endParaRPr lang="da-DK"/>
        </a:p>
      </dgm:t>
    </dgm:pt>
    <dgm:pt modelId="{521AA742-E26C-4EC3-BAE0-C4BCD67B4F02}" type="pres">
      <dgm:prSet presAssocID="{74C0935A-EACB-4691-BF4E-1D83F9F53DD6}" presName="connTx" presStyleLbl="parChTrans1D2" presStyleIdx="6" presStyleCnt="8"/>
      <dgm:spPr/>
      <dgm:t>
        <a:bodyPr/>
        <a:lstStyle/>
        <a:p>
          <a:endParaRPr lang="da-DK"/>
        </a:p>
      </dgm:t>
    </dgm:pt>
    <dgm:pt modelId="{1DBA9347-AB9C-467A-A0AB-068BA9BA3CA3}" type="pres">
      <dgm:prSet presAssocID="{61F5A29F-1395-49DB-9412-04C7D50169D2}" presName="root2" presStyleCnt="0"/>
      <dgm:spPr/>
    </dgm:pt>
    <dgm:pt modelId="{FEFC4D71-D2CF-4E9A-9D4A-9B06B29089C9}" type="pres">
      <dgm:prSet presAssocID="{61F5A29F-1395-49DB-9412-04C7D50169D2}" presName="LevelTwoTextNode" presStyleLbl="node2" presStyleIdx="6" presStyleCnt="8">
        <dgm:presLayoutVars>
          <dgm:chPref val="3"/>
        </dgm:presLayoutVars>
      </dgm:prSet>
      <dgm:spPr/>
      <dgm:t>
        <a:bodyPr/>
        <a:lstStyle/>
        <a:p>
          <a:endParaRPr lang="da-DK"/>
        </a:p>
      </dgm:t>
    </dgm:pt>
    <dgm:pt modelId="{F95B6000-5A35-4B89-B3CC-FEB95CE7133D}" type="pres">
      <dgm:prSet presAssocID="{61F5A29F-1395-49DB-9412-04C7D50169D2}" presName="level3hierChild" presStyleCnt="0"/>
      <dgm:spPr/>
    </dgm:pt>
    <dgm:pt modelId="{31BE62A8-B1BD-4E9C-BF1D-D6185FE83641}" type="pres">
      <dgm:prSet presAssocID="{3ECCA239-40C3-4716-B807-8F76FA8E2F4F}" presName="conn2-1" presStyleLbl="parChTrans1D2" presStyleIdx="7" presStyleCnt="8"/>
      <dgm:spPr/>
      <dgm:t>
        <a:bodyPr/>
        <a:lstStyle/>
        <a:p>
          <a:endParaRPr lang="da-DK"/>
        </a:p>
      </dgm:t>
    </dgm:pt>
    <dgm:pt modelId="{5487F5C6-70F3-40CF-8B6A-B8BCFFE951A2}" type="pres">
      <dgm:prSet presAssocID="{3ECCA239-40C3-4716-B807-8F76FA8E2F4F}" presName="connTx" presStyleLbl="parChTrans1D2" presStyleIdx="7" presStyleCnt="8"/>
      <dgm:spPr/>
      <dgm:t>
        <a:bodyPr/>
        <a:lstStyle/>
        <a:p>
          <a:endParaRPr lang="da-DK"/>
        </a:p>
      </dgm:t>
    </dgm:pt>
    <dgm:pt modelId="{52E0DA37-08C6-498E-8688-D983AC62B159}" type="pres">
      <dgm:prSet presAssocID="{F5A0978A-A50A-4E4E-8E7F-297D7F704919}" presName="root2" presStyleCnt="0"/>
      <dgm:spPr/>
    </dgm:pt>
    <dgm:pt modelId="{B6A166ED-1E8A-4C2B-A9B1-5D27CA6C3505}" type="pres">
      <dgm:prSet presAssocID="{F5A0978A-A50A-4E4E-8E7F-297D7F704919}" presName="LevelTwoTextNode" presStyleLbl="node2" presStyleIdx="7" presStyleCnt="8">
        <dgm:presLayoutVars>
          <dgm:chPref val="3"/>
        </dgm:presLayoutVars>
      </dgm:prSet>
      <dgm:spPr/>
      <dgm:t>
        <a:bodyPr/>
        <a:lstStyle/>
        <a:p>
          <a:endParaRPr lang="da-DK"/>
        </a:p>
      </dgm:t>
    </dgm:pt>
    <dgm:pt modelId="{CADED2CC-DE14-49CF-A73B-066B2CB72C7F}" type="pres">
      <dgm:prSet presAssocID="{F5A0978A-A50A-4E4E-8E7F-297D7F704919}" presName="level3hierChild" presStyleCnt="0"/>
      <dgm:spPr/>
    </dgm:pt>
  </dgm:ptLst>
  <dgm:cxnLst>
    <dgm:cxn modelId="{068ABA46-EA1F-4645-AAF6-9D894BA34F53}" srcId="{9512A958-DBE2-439B-9317-8C6A0AE4624A}" destId="{20224679-8B01-4445-A322-DB65C1B4A024}" srcOrd="2" destOrd="0" parTransId="{174213F3-014C-42DB-A091-71403B14450F}" sibTransId="{F42E1C49-5E10-41AA-B762-7C31960010C0}"/>
    <dgm:cxn modelId="{0F599DEB-C284-45E4-B269-5D804A39C80D}" type="presOf" srcId="{7D1539A3-98FA-407B-B00C-6E1455417435}" destId="{AD06C940-7278-4A40-BBAE-DECAD786C94E}" srcOrd="0" destOrd="0" presId="urn:microsoft.com/office/officeart/2005/8/layout/hierarchy2"/>
    <dgm:cxn modelId="{C591CEBB-8691-46AC-8FBA-145AE0A2F99A}" srcId="{9512A958-DBE2-439B-9317-8C6A0AE4624A}" destId="{D3C751A0-2471-4F62-9B3F-D629E57F1CD5}" srcOrd="1" destOrd="0" parTransId="{F030750C-862D-43BF-A752-6C388D585CA1}" sibTransId="{215344F0-E720-48C6-84F2-B71D80432EBE}"/>
    <dgm:cxn modelId="{D3A1DA96-CE31-4D43-834C-ABC845C6CD28}" type="presOf" srcId="{3ECCA239-40C3-4716-B807-8F76FA8E2F4F}" destId="{31BE62A8-B1BD-4E9C-BF1D-D6185FE83641}" srcOrd="0" destOrd="0" presId="urn:microsoft.com/office/officeart/2005/8/layout/hierarchy2"/>
    <dgm:cxn modelId="{2144022F-36CB-4E36-BEC6-9D863F88A4C2}" type="presOf" srcId="{F9D4CBA4-08E2-4AD8-8D54-5D1E1801CB55}" destId="{95663AC0-530C-410D-8471-5F8E41FEDDDF}" srcOrd="0" destOrd="0" presId="urn:microsoft.com/office/officeart/2005/8/layout/hierarchy2"/>
    <dgm:cxn modelId="{EF2EDEDD-E131-4FB7-83D9-C08409E8C44B}" srcId="{7A1F04CE-FCE6-4C4F-80FB-9736A00936F9}" destId="{2327DE10-1658-4201-BDB8-638501B54D7A}" srcOrd="0" destOrd="0" parTransId="{F9D4CBA4-08E2-4AD8-8D54-5D1E1801CB55}" sibTransId="{1F6CCB5E-3FC4-4423-A1AF-702818340BB6}"/>
    <dgm:cxn modelId="{57634557-4DF4-4673-8882-4051593F7B94}" type="presOf" srcId="{9512A958-DBE2-439B-9317-8C6A0AE4624A}" destId="{A368F4CD-581F-4690-A4B0-433F9D5F8A9A}" srcOrd="0" destOrd="0" presId="urn:microsoft.com/office/officeart/2005/8/layout/hierarchy2"/>
    <dgm:cxn modelId="{57DA74C0-62AE-4708-98B9-245C10262A2F}" srcId="{F0D747A6-CCF3-4651-87CB-CE68AFD5A74A}" destId="{9CB7207E-6C7B-4D66-829A-B1AA6A1A6055}" srcOrd="1" destOrd="0" parTransId="{7D1539A3-98FA-407B-B00C-6E1455417435}" sibTransId="{456495D5-8036-440C-9DB9-8E40D6B9A218}"/>
    <dgm:cxn modelId="{76B66F49-C931-4C95-AB0B-1E2F47DB766F}" type="presOf" srcId="{3BC2B094-E888-4B34-8123-1C46356090AC}" destId="{440F6261-5B5E-4CC0-89CE-D013193C1BDC}" srcOrd="0" destOrd="0" presId="urn:microsoft.com/office/officeart/2005/8/layout/hierarchy2"/>
    <dgm:cxn modelId="{5ADA209A-2688-4A1D-B448-CE51D104C18E}" type="presOf" srcId="{74C0935A-EACB-4691-BF4E-1D83F9F53DD6}" destId="{521AA742-E26C-4EC3-BAE0-C4BCD67B4F02}" srcOrd="1" destOrd="0" presId="urn:microsoft.com/office/officeart/2005/8/layout/hierarchy2"/>
    <dgm:cxn modelId="{403DFF7E-F474-46F8-B323-2379642B1DDB}" type="presOf" srcId="{E1874A58-0F07-403D-B4EB-9BAC86F3484A}" destId="{805CCE68-AD46-4D90-8BE5-92CD548395D0}" srcOrd="0" destOrd="0" presId="urn:microsoft.com/office/officeart/2005/8/layout/hierarchy2"/>
    <dgm:cxn modelId="{5F4F149C-B3AD-42F2-8E7B-A50F6F6BEA40}" type="presOf" srcId="{DD4F708B-872C-4D5F-B84D-29489500C1D9}" destId="{9DCD7125-0F43-43B4-BFFE-0652B4173790}" srcOrd="1" destOrd="0" presId="urn:microsoft.com/office/officeart/2005/8/layout/hierarchy2"/>
    <dgm:cxn modelId="{0AF6359D-698E-41BF-B1BC-22AA2A219EFC}" type="presOf" srcId="{6D6D02E8-EE66-4E29-A182-075AF42C25ED}" destId="{373C10A3-32B9-44B4-84DB-53B194D65C8A}" srcOrd="0" destOrd="0" presId="urn:microsoft.com/office/officeart/2005/8/layout/hierarchy2"/>
    <dgm:cxn modelId="{B33061C2-BC0E-4C8D-8416-77D886C74EAE}" type="presOf" srcId="{8C316476-676B-4033-B877-FBDCD8DEA5B3}" destId="{692EFBF5-0504-4ECF-8239-1ED53ACD60E5}" srcOrd="0" destOrd="0" presId="urn:microsoft.com/office/officeart/2005/8/layout/hierarchy2"/>
    <dgm:cxn modelId="{38A7F06E-31CF-44F5-A765-6C254847D264}" type="presOf" srcId="{74C0935A-EACB-4691-BF4E-1D83F9F53DD6}" destId="{D3FB375D-2AC8-42EE-92BF-5D2A42F8374D}" srcOrd="0" destOrd="0" presId="urn:microsoft.com/office/officeart/2005/8/layout/hierarchy2"/>
    <dgm:cxn modelId="{D2654D9F-F677-4368-BEC4-3DA443D35162}" type="presOf" srcId="{95415D99-704A-45A8-B55D-B7B66E5882FC}" destId="{737CC01A-B8B5-49DF-9D50-389A1FBB0FEB}" srcOrd="1" destOrd="0" presId="urn:microsoft.com/office/officeart/2005/8/layout/hierarchy2"/>
    <dgm:cxn modelId="{A67873A6-E54D-4926-AED0-01C602C4F66C}" type="presOf" srcId="{DD4F708B-872C-4D5F-B84D-29489500C1D9}" destId="{FD9DA800-AACD-40F6-8951-B4E678E8B6DD}" srcOrd="0" destOrd="0" presId="urn:microsoft.com/office/officeart/2005/8/layout/hierarchy2"/>
    <dgm:cxn modelId="{2E98C141-7F1A-43CD-9B23-411C9A231962}" srcId="{9512A958-DBE2-439B-9317-8C6A0AE4624A}" destId="{6DFE1042-E760-42C9-84D2-D7569B9DE46D}" srcOrd="0" destOrd="0" parTransId="{A6B8D365-435F-4013-9F88-D88DD765003B}" sibTransId="{B62906C6-6198-439F-8942-4CE4CAED5ED5}"/>
    <dgm:cxn modelId="{2E9972F6-FEF0-4283-B546-BB0599802C1E}" type="presOf" srcId="{0532310A-33F7-4A4A-A1A1-825B9EA57326}" destId="{47035E42-CACA-44FE-86B5-B9135C399509}" srcOrd="0" destOrd="0" presId="urn:microsoft.com/office/officeart/2005/8/layout/hierarchy2"/>
    <dgm:cxn modelId="{37141164-4441-435A-93AE-954339637EA4}" type="presOf" srcId="{61F5A29F-1395-49DB-9412-04C7D50169D2}" destId="{FEFC4D71-D2CF-4E9A-9D4A-9B06B29089C9}" srcOrd="0" destOrd="0" presId="urn:microsoft.com/office/officeart/2005/8/layout/hierarchy2"/>
    <dgm:cxn modelId="{6E08CC88-B960-4BF3-88B7-9D301448B397}" type="presOf" srcId="{BA0844BA-DADC-4185-B0DF-EB2C41CA5606}" destId="{3557F83B-30BE-4852-B1E7-1C8F810DB78F}" srcOrd="0" destOrd="0" presId="urn:microsoft.com/office/officeart/2005/8/layout/hierarchy2"/>
    <dgm:cxn modelId="{922E24D6-3DF8-44A4-B7C8-5E2938C5BD6D}" type="presOf" srcId="{A031D252-D580-4756-9335-C005826058A4}" destId="{046815F7-9DB8-48C5-80E8-F4198E842F6C}" srcOrd="1" destOrd="0" presId="urn:microsoft.com/office/officeart/2005/8/layout/hierarchy2"/>
    <dgm:cxn modelId="{661E635B-33A7-48F1-B8AB-ED833150F970}" srcId="{20224679-8B01-4445-A322-DB65C1B4A024}" destId="{CF3DDF49-A4C1-4FE2-B4DB-B30A4601F38F}" srcOrd="0" destOrd="0" parTransId="{DD4F708B-872C-4D5F-B84D-29489500C1D9}" sibTransId="{82B3C83A-E82B-4569-805D-163D6C21B45E}"/>
    <dgm:cxn modelId="{D6758157-427A-485A-91FC-E497C839EC46}" type="presOf" srcId="{2327DE10-1658-4201-BDB8-638501B54D7A}" destId="{5DC39D1C-A74D-47C0-8420-71E174FFCBE6}" srcOrd="0" destOrd="0" presId="urn:microsoft.com/office/officeart/2005/8/layout/hierarchy2"/>
    <dgm:cxn modelId="{1332A45D-1CCB-449A-8750-771641A3A3CB}" type="presOf" srcId="{A7926914-3026-4A2D-BC4D-7C52E74B4AE8}" destId="{782E252D-1928-4E18-B4FC-845B75DC65B9}" srcOrd="0" destOrd="0" presId="urn:microsoft.com/office/officeart/2005/8/layout/hierarchy2"/>
    <dgm:cxn modelId="{0ACB5ED0-E47E-4D14-BF35-96D08645B934}" srcId="{8C316476-676B-4033-B877-FBDCD8DEA5B3}" destId="{61F5A29F-1395-49DB-9412-04C7D50169D2}" srcOrd="0" destOrd="0" parTransId="{74C0935A-EACB-4691-BF4E-1D83F9F53DD6}" sibTransId="{77F2EC85-2125-4778-B452-5A47008C6C11}"/>
    <dgm:cxn modelId="{F46BD8F8-8015-4556-AF2F-5A09F8C2CC25}" type="presOf" srcId="{C885108D-1B9A-4714-AE19-137E854CA7C4}" destId="{2715B5A7-5852-424C-807D-6E650AA53AE4}" srcOrd="0" destOrd="0" presId="urn:microsoft.com/office/officeart/2005/8/layout/hierarchy2"/>
    <dgm:cxn modelId="{D0D0A4E1-C650-4A83-BB88-58B2D44B969A}" type="presOf" srcId="{9CB7207E-6C7B-4D66-829A-B1AA6A1A6055}" destId="{8E03C2E3-656C-48B9-B5B2-48E2DE841695}" srcOrd="0" destOrd="0" presId="urn:microsoft.com/office/officeart/2005/8/layout/hierarchy2"/>
    <dgm:cxn modelId="{22D4B6CB-443E-4F27-A4E0-F86C0299380D}" type="presOf" srcId="{6C97B30F-2880-4E77-8BF7-2028E9E75CA0}" destId="{3DB10A70-3942-4440-BCBE-FCA37E07897B}" srcOrd="0" destOrd="0" presId="urn:microsoft.com/office/officeart/2005/8/layout/hierarchy2"/>
    <dgm:cxn modelId="{69129B1A-67A8-4A10-BD34-DCA959E40E96}" type="presOf" srcId="{A031D252-D580-4756-9335-C005826058A4}" destId="{EA212A43-14D1-460D-921D-E83019F52411}" srcOrd="0" destOrd="0" presId="urn:microsoft.com/office/officeart/2005/8/layout/hierarchy2"/>
    <dgm:cxn modelId="{D8A8B037-1EF4-45E7-A1C4-856F6FB465ED}" type="presOf" srcId="{95415D99-704A-45A8-B55D-B7B66E5882FC}" destId="{FF1F9F94-74FD-4096-8D96-41928A42783A}" srcOrd="0" destOrd="0" presId="urn:microsoft.com/office/officeart/2005/8/layout/hierarchy2"/>
    <dgm:cxn modelId="{44D65179-462F-459B-9086-DEE02AF3E42D}" type="presOf" srcId="{E1874A58-0F07-403D-B4EB-9BAC86F3484A}" destId="{E63A32D5-2B6A-48CE-97A7-ABB0C2F03CBF}" srcOrd="1" destOrd="0" presId="urn:microsoft.com/office/officeart/2005/8/layout/hierarchy2"/>
    <dgm:cxn modelId="{7A561658-D8B1-4BF4-8360-96350DA0415E}" srcId="{20224679-8B01-4445-A322-DB65C1B4A024}" destId="{C885108D-1B9A-4714-AE19-137E854CA7C4}" srcOrd="1" destOrd="0" parTransId="{BA0844BA-DADC-4185-B0DF-EB2C41CA5606}" sibTransId="{C61A303D-525E-4A8F-92A4-F20DCA73FB5D}"/>
    <dgm:cxn modelId="{46EC0149-C293-4A5E-9368-368DD26AA39B}" type="presOf" srcId="{3ECCA239-40C3-4716-B807-8F76FA8E2F4F}" destId="{5487F5C6-70F3-40CF-8B6A-B8BCFFE951A2}" srcOrd="1" destOrd="0" presId="urn:microsoft.com/office/officeart/2005/8/layout/hierarchy2"/>
    <dgm:cxn modelId="{02E6F61C-4A17-404A-827D-E9E870646FB6}" srcId="{6DFE1042-E760-42C9-84D2-D7569B9DE46D}" destId="{3BC2B094-E888-4B34-8123-1C46356090AC}" srcOrd="1" destOrd="0" parTransId="{6D6D02E8-EE66-4E29-A182-075AF42C25ED}" sibTransId="{EC0BD43B-4917-4D42-A89C-60B9202B2BE7}"/>
    <dgm:cxn modelId="{06E59151-72F3-4407-939E-D36A29822322}" type="presOf" srcId="{6DFE1042-E760-42C9-84D2-D7569B9DE46D}" destId="{E146AE9C-7768-48BE-84E2-AA1AEFD13F75}" srcOrd="0" destOrd="0" presId="urn:microsoft.com/office/officeart/2005/8/layout/hierarchy2"/>
    <dgm:cxn modelId="{86D4962F-7A7F-45E6-A213-281622808013}" type="presOf" srcId="{6D6D02E8-EE66-4E29-A182-075AF42C25ED}" destId="{8AE55807-EA17-4639-A5E5-571256A952D7}" srcOrd="1" destOrd="0" presId="urn:microsoft.com/office/officeart/2005/8/layout/hierarchy2"/>
    <dgm:cxn modelId="{8C566A85-50BB-430E-A3C5-275831D233AF}" srcId="{D3C751A0-2471-4F62-9B3F-D629E57F1CD5}" destId="{A7926914-3026-4A2D-BC4D-7C52E74B4AE8}" srcOrd="1" destOrd="0" parTransId="{95415D99-704A-45A8-B55D-B7B66E5882FC}" sibTransId="{C26C67DE-DC25-444B-9650-968096B9207B}"/>
    <dgm:cxn modelId="{5E89B94F-0FEB-48C3-89B1-3CD115A26E84}" type="presOf" srcId="{F5A0978A-A50A-4E4E-8E7F-297D7F704919}" destId="{B6A166ED-1E8A-4C2B-A9B1-5D27CA6C3505}" srcOrd="0" destOrd="0" presId="urn:microsoft.com/office/officeart/2005/8/layout/hierarchy2"/>
    <dgm:cxn modelId="{A4D15FB7-5E5E-4B24-B6ED-0523713F311F}" type="presOf" srcId="{CF3DDF49-A4C1-4FE2-B4DB-B30A4601F38F}" destId="{B86977A3-644D-43D2-807F-9E309A4A0D94}" srcOrd="0" destOrd="0" presId="urn:microsoft.com/office/officeart/2005/8/layout/hierarchy2"/>
    <dgm:cxn modelId="{6653DAA6-2C4F-410C-B305-39023414DC04}" srcId="{6DFE1042-E760-42C9-84D2-D7569B9DE46D}" destId="{7A1F04CE-FCE6-4C4F-80FB-9736A00936F9}" srcOrd="0" destOrd="0" parTransId="{E1874A58-0F07-403D-B4EB-9BAC86F3484A}" sibTransId="{3E9937A5-619E-4532-AF1C-94519500AD63}"/>
    <dgm:cxn modelId="{6FBAFFDF-CD09-431F-A7EA-C85416A0B5E9}" type="presOf" srcId="{BA0844BA-DADC-4185-B0DF-EB2C41CA5606}" destId="{1B58A12B-20AD-43BC-87D8-DCAA98920F58}" srcOrd="1" destOrd="0" presId="urn:microsoft.com/office/officeart/2005/8/layout/hierarchy2"/>
    <dgm:cxn modelId="{9EABDF5E-CF2D-4E63-93B2-69F92C2EBF78}" srcId="{F0D747A6-CCF3-4651-87CB-CE68AFD5A74A}" destId="{6C97B30F-2880-4E77-8BF7-2028E9E75CA0}" srcOrd="0" destOrd="0" parTransId="{0532310A-33F7-4A4A-A1A1-825B9EA57326}" sibTransId="{4733DBBA-D715-48E7-9B5E-BE3E4990DF22}"/>
    <dgm:cxn modelId="{372B43AF-7AF6-4545-8DAF-DFC83A23F8FF}" srcId="{9512A958-DBE2-439B-9317-8C6A0AE4624A}" destId="{8C316476-676B-4033-B877-FBDCD8DEA5B3}" srcOrd="3" destOrd="0" parTransId="{2216B90C-0572-4C4D-ADDB-C2EAA7379147}" sibTransId="{73D742B9-A89C-4BBE-B395-5F810198CB03}"/>
    <dgm:cxn modelId="{DDF10647-721A-4BB8-A777-AFF37124BF35}" type="presOf" srcId="{F0D747A6-CCF3-4651-87CB-CE68AFD5A74A}" destId="{D9E3C0F0-15F1-4367-97EC-7C2F61962F7B}" srcOrd="0" destOrd="0" presId="urn:microsoft.com/office/officeart/2005/8/layout/hierarchy2"/>
    <dgm:cxn modelId="{F185BECD-3692-43B1-8EE7-EBB27194615D}" type="presOf" srcId="{D3C751A0-2471-4F62-9B3F-D629E57F1CD5}" destId="{6C72AB68-CBBF-4932-A83A-8F3052030469}" srcOrd="0" destOrd="0" presId="urn:microsoft.com/office/officeart/2005/8/layout/hierarchy2"/>
    <dgm:cxn modelId="{271B3B88-A097-4CD6-A8FF-C1ACDEEBCE23}" type="presOf" srcId="{F9D4CBA4-08E2-4AD8-8D54-5D1E1801CB55}" destId="{3366583F-C659-4E90-879D-E6967E0ABB44}" srcOrd="1" destOrd="0" presId="urn:microsoft.com/office/officeart/2005/8/layout/hierarchy2"/>
    <dgm:cxn modelId="{C274B791-D6CC-4869-8FA7-6E6E4A159AA6}" srcId="{D3C751A0-2471-4F62-9B3F-D629E57F1CD5}" destId="{F0D747A6-CCF3-4651-87CB-CE68AFD5A74A}" srcOrd="0" destOrd="0" parTransId="{A031D252-D580-4756-9335-C005826058A4}" sibTransId="{54E6FAC3-A0BE-4C9F-B042-9630C617F848}"/>
    <dgm:cxn modelId="{F5865891-BDE3-440F-94AD-09FAFB1CC31A}" type="presOf" srcId="{0532310A-33F7-4A4A-A1A1-825B9EA57326}" destId="{649B5ACF-E7EF-4563-9A47-6FE57E5A4ECC}" srcOrd="1" destOrd="0" presId="urn:microsoft.com/office/officeart/2005/8/layout/hierarchy2"/>
    <dgm:cxn modelId="{7D186F80-50B7-4A8C-9B6C-AD7B680000BD}" srcId="{8C316476-676B-4033-B877-FBDCD8DEA5B3}" destId="{F5A0978A-A50A-4E4E-8E7F-297D7F704919}" srcOrd="1" destOrd="0" parTransId="{3ECCA239-40C3-4716-B807-8F76FA8E2F4F}" sibTransId="{5EDD012B-71C9-41CA-8F0D-C010441EB996}"/>
    <dgm:cxn modelId="{F0464373-67F5-4F50-840E-F2BECD7D306C}" type="presOf" srcId="{7A1F04CE-FCE6-4C4F-80FB-9736A00936F9}" destId="{688A6E97-6440-4EF0-9F41-5FD189047005}" srcOrd="0" destOrd="0" presId="urn:microsoft.com/office/officeart/2005/8/layout/hierarchy2"/>
    <dgm:cxn modelId="{F090B8A8-BC45-4393-B2FF-26EFE1608EB2}" type="presOf" srcId="{7D1539A3-98FA-407B-B00C-6E1455417435}" destId="{76B25D65-D6B8-4A12-B26A-8508340C18FD}" srcOrd="1" destOrd="0" presId="urn:microsoft.com/office/officeart/2005/8/layout/hierarchy2"/>
    <dgm:cxn modelId="{06B7BB16-A34D-4A2B-94DB-4044F0BA3969}" type="presOf" srcId="{20224679-8B01-4445-A322-DB65C1B4A024}" destId="{CEDADC1E-7E28-45DE-AC64-A46B16D72957}" srcOrd="0" destOrd="0" presId="urn:microsoft.com/office/officeart/2005/8/layout/hierarchy2"/>
    <dgm:cxn modelId="{CED5C342-52AF-433F-90A3-6C1C0A73064C}" type="presParOf" srcId="{A368F4CD-581F-4690-A4B0-433F9D5F8A9A}" destId="{551DEA5B-9598-4D1C-B018-D0C094888096}" srcOrd="0" destOrd="0" presId="urn:microsoft.com/office/officeart/2005/8/layout/hierarchy2"/>
    <dgm:cxn modelId="{4C100FF6-424B-4FFA-B903-4E772A572843}" type="presParOf" srcId="{551DEA5B-9598-4D1C-B018-D0C094888096}" destId="{E146AE9C-7768-48BE-84E2-AA1AEFD13F75}" srcOrd="0" destOrd="0" presId="urn:microsoft.com/office/officeart/2005/8/layout/hierarchy2"/>
    <dgm:cxn modelId="{4AEFA0B0-03F4-4333-8B37-1BFC44164E45}" type="presParOf" srcId="{551DEA5B-9598-4D1C-B018-D0C094888096}" destId="{55D56FE8-A53A-48AA-B163-6BE1BB7A9E06}" srcOrd="1" destOrd="0" presId="urn:microsoft.com/office/officeart/2005/8/layout/hierarchy2"/>
    <dgm:cxn modelId="{CB957FC1-4C59-4260-A063-7FD071315C49}" type="presParOf" srcId="{55D56FE8-A53A-48AA-B163-6BE1BB7A9E06}" destId="{805CCE68-AD46-4D90-8BE5-92CD548395D0}" srcOrd="0" destOrd="0" presId="urn:microsoft.com/office/officeart/2005/8/layout/hierarchy2"/>
    <dgm:cxn modelId="{97D9AF9C-4BD5-4413-95EC-A318648DA083}" type="presParOf" srcId="{805CCE68-AD46-4D90-8BE5-92CD548395D0}" destId="{E63A32D5-2B6A-48CE-97A7-ABB0C2F03CBF}" srcOrd="0" destOrd="0" presId="urn:microsoft.com/office/officeart/2005/8/layout/hierarchy2"/>
    <dgm:cxn modelId="{25C93076-6F1D-4D78-9F7E-FB81A7777D6C}" type="presParOf" srcId="{55D56FE8-A53A-48AA-B163-6BE1BB7A9E06}" destId="{5D1F420F-75F2-4D66-9AB6-F54358416815}" srcOrd="1" destOrd="0" presId="urn:microsoft.com/office/officeart/2005/8/layout/hierarchy2"/>
    <dgm:cxn modelId="{6EE20AD9-1BDC-4E44-8208-BFE3E90F8E0A}" type="presParOf" srcId="{5D1F420F-75F2-4D66-9AB6-F54358416815}" destId="{688A6E97-6440-4EF0-9F41-5FD189047005}" srcOrd="0" destOrd="0" presId="urn:microsoft.com/office/officeart/2005/8/layout/hierarchy2"/>
    <dgm:cxn modelId="{BA86EED2-EF01-4911-ACC6-74B39BE3B72F}" type="presParOf" srcId="{5D1F420F-75F2-4D66-9AB6-F54358416815}" destId="{DDB396F0-69DE-47A2-9A21-5917D1B915FB}" srcOrd="1" destOrd="0" presId="urn:microsoft.com/office/officeart/2005/8/layout/hierarchy2"/>
    <dgm:cxn modelId="{5B5D7021-D638-4FA1-9EBE-CAB58D777B48}" type="presParOf" srcId="{DDB396F0-69DE-47A2-9A21-5917D1B915FB}" destId="{95663AC0-530C-410D-8471-5F8E41FEDDDF}" srcOrd="0" destOrd="0" presId="urn:microsoft.com/office/officeart/2005/8/layout/hierarchy2"/>
    <dgm:cxn modelId="{A4B6B0E7-12F6-4525-AC71-3CE5E0CDDE2D}" type="presParOf" srcId="{95663AC0-530C-410D-8471-5F8E41FEDDDF}" destId="{3366583F-C659-4E90-879D-E6967E0ABB44}" srcOrd="0" destOrd="0" presId="urn:microsoft.com/office/officeart/2005/8/layout/hierarchy2"/>
    <dgm:cxn modelId="{32CB3F5A-FFCD-49D9-AB2C-E2336B36B30A}" type="presParOf" srcId="{DDB396F0-69DE-47A2-9A21-5917D1B915FB}" destId="{6C7D93D2-059A-4256-987C-A5DF77D717A8}" srcOrd="1" destOrd="0" presId="urn:microsoft.com/office/officeart/2005/8/layout/hierarchy2"/>
    <dgm:cxn modelId="{139D7954-06A4-42E5-AC30-CC36C2FF61FE}" type="presParOf" srcId="{6C7D93D2-059A-4256-987C-A5DF77D717A8}" destId="{5DC39D1C-A74D-47C0-8420-71E174FFCBE6}" srcOrd="0" destOrd="0" presId="urn:microsoft.com/office/officeart/2005/8/layout/hierarchy2"/>
    <dgm:cxn modelId="{19D7F539-0E16-4E9A-A76C-6CFE38E07C0A}" type="presParOf" srcId="{6C7D93D2-059A-4256-987C-A5DF77D717A8}" destId="{DFE57499-BC71-46EB-85AF-830374D8CD5B}" srcOrd="1" destOrd="0" presId="urn:microsoft.com/office/officeart/2005/8/layout/hierarchy2"/>
    <dgm:cxn modelId="{6F5B5651-5909-4D6E-9C21-BAF2BC5C7759}" type="presParOf" srcId="{55D56FE8-A53A-48AA-B163-6BE1BB7A9E06}" destId="{373C10A3-32B9-44B4-84DB-53B194D65C8A}" srcOrd="2" destOrd="0" presId="urn:microsoft.com/office/officeart/2005/8/layout/hierarchy2"/>
    <dgm:cxn modelId="{BB7E647D-FFD0-4820-BDBD-4E831C43756E}" type="presParOf" srcId="{373C10A3-32B9-44B4-84DB-53B194D65C8A}" destId="{8AE55807-EA17-4639-A5E5-571256A952D7}" srcOrd="0" destOrd="0" presId="urn:microsoft.com/office/officeart/2005/8/layout/hierarchy2"/>
    <dgm:cxn modelId="{17F88D49-316D-4974-8653-C17582441E35}" type="presParOf" srcId="{55D56FE8-A53A-48AA-B163-6BE1BB7A9E06}" destId="{87EEA5AD-CB02-4891-B372-E47DEA0D65F2}" srcOrd="3" destOrd="0" presId="urn:microsoft.com/office/officeart/2005/8/layout/hierarchy2"/>
    <dgm:cxn modelId="{FE544FBD-B8E7-4FB7-A308-B1245640D306}" type="presParOf" srcId="{87EEA5AD-CB02-4891-B372-E47DEA0D65F2}" destId="{440F6261-5B5E-4CC0-89CE-D013193C1BDC}" srcOrd="0" destOrd="0" presId="urn:microsoft.com/office/officeart/2005/8/layout/hierarchy2"/>
    <dgm:cxn modelId="{E9B5EF2A-7DB1-4E6A-905D-25DAAD4E7BFD}" type="presParOf" srcId="{87EEA5AD-CB02-4891-B372-E47DEA0D65F2}" destId="{E5983247-226B-4A4C-8B16-76D9B0F4A5FF}" srcOrd="1" destOrd="0" presId="urn:microsoft.com/office/officeart/2005/8/layout/hierarchy2"/>
    <dgm:cxn modelId="{080A4C52-9F4D-4E8B-936A-9781DE201C9B}" type="presParOf" srcId="{A368F4CD-581F-4690-A4B0-433F9D5F8A9A}" destId="{016B0D20-F6ED-48FC-964F-1F03602CB88A}" srcOrd="1" destOrd="0" presId="urn:microsoft.com/office/officeart/2005/8/layout/hierarchy2"/>
    <dgm:cxn modelId="{4EE959B9-3AF3-4A3E-822A-21BD7919FC20}" type="presParOf" srcId="{016B0D20-F6ED-48FC-964F-1F03602CB88A}" destId="{6C72AB68-CBBF-4932-A83A-8F3052030469}" srcOrd="0" destOrd="0" presId="urn:microsoft.com/office/officeart/2005/8/layout/hierarchy2"/>
    <dgm:cxn modelId="{8E6FD1DA-5055-4D92-9FEF-22094EA15A8A}" type="presParOf" srcId="{016B0D20-F6ED-48FC-964F-1F03602CB88A}" destId="{5DA151B9-21C2-44FE-9CEA-B48BDCFF086F}" srcOrd="1" destOrd="0" presId="urn:microsoft.com/office/officeart/2005/8/layout/hierarchy2"/>
    <dgm:cxn modelId="{1E81C384-BC72-47DB-ACD4-66F3D368BA06}" type="presParOf" srcId="{5DA151B9-21C2-44FE-9CEA-B48BDCFF086F}" destId="{EA212A43-14D1-460D-921D-E83019F52411}" srcOrd="0" destOrd="0" presId="urn:microsoft.com/office/officeart/2005/8/layout/hierarchy2"/>
    <dgm:cxn modelId="{B5723677-7A6C-4613-8B75-53F1F5C6ABFA}" type="presParOf" srcId="{EA212A43-14D1-460D-921D-E83019F52411}" destId="{046815F7-9DB8-48C5-80E8-F4198E842F6C}" srcOrd="0" destOrd="0" presId="urn:microsoft.com/office/officeart/2005/8/layout/hierarchy2"/>
    <dgm:cxn modelId="{14600727-8D16-48BC-B321-6C8D6FCCB0C3}" type="presParOf" srcId="{5DA151B9-21C2-44FE-9CEA-B48BDCFF086F}" destId="{0ACE7DC7-16DA-43F4-9980-10933CC83BB5}" srcOrd="1" destOrd="0" presId="urn:microsoft.com/office/officeart/2005/8/layout/hierarchy2"/>
    <dgm:cxn modelId="{6C67AF4B-6B57-458E-AC49-DABE9B49F279}" type="presParOf" srcId="{0ACE7DC7-16DA-43F4-9980-10933CC83BB5}" destId="{D9E3C0F0-15F1-4367-97EC-7C2F61962F7B}" srcOrd="0" destOrd="0" presId="urn:microsoft.com/office/officeart/2005/8/layout/hierarchy2"/>
    <dgm:cxn modelId="{DD55A777-4891-4E68-A390-A2AACD5966C2}" type="presParOf" srcId="{0ACE7DC7-16DA-43F4-9980-10933CC83BB5}" destId="{12E38F21-4956-4F46-A61D-F2EBE74E6C9B}" srcOrd="1" destOrd="0" presId="urn:microsoft.com/office/officeart/2005/8/layout/hierarchy2"/>
    <dgm:cxn modelId="{E09CD1CD-2203-447C-9878-159570E3FD0F}" type="presParOf" srcId="{12E38F21-4956-4F46-A61D-F2EBE74E6C9B}" destId="{47035E42-CACA-44FE-86B5-B9135C399509}" srcOrd="0" destOrd="0" presId="urn:microsoft.com/office/officeart/2005/8/layout/hierarchy2"/>
    <dgm:cxn modelId="{F7E39F2F-15F6-431D-BEE1-16132783F9CA}" type="presParOf" srcId="{47035E42-CACA-44FE-86B5-B9135C399509}" destId="{649B5ACF-E7EF-4563-9A47-6FE57E5A4ECC}" srcOrd="0" destOrd="0" presId="urn:microsoft.com/office/officeart/2005/8/layout/hierarchy2"/>
    <dgm:cxn modelId="{3A6996AE-2721-4756-94ED-2CF947FEDCC1}" type="presParOf" srcId="{12E38F21-4956-4F46-A61D-F2EBE74E6C9B}" destId="{3450F7D8-AB87-43AD-854C-38FB40234C4D}" srcOrd="1" destOrd="0" presId="urn:microsoft.com/office/officeart/2005/8/layout/hierarchy2"/>
    <dgm:cxn modelId="{13745F26-61A5-4B46-AE84-A2A963D74485}" type="presParOf" srcId="{3450F7D8-AB87-43AD-854C-38FB40234C4D}" destId="{3DB10A70-3942-4440-BCBE-FCA37E07897B}" srcOrd="0" destOrd="0" presId="urn:microsoft.com/office/officeart/2005/8/layout/hierarchy2"/>
    <dgm:cxn modelId="{067FEC0F-3F3B-4866-BE2C-BA03E700258A}" type="presParOf" srcId="{3450F7D8-AB87-43AD-854C-38FB40234C4D}" destId="{01F8F759-386B-4BED-BD6F-05B3AAFD971D}" srcOrd="1" destOrd="0" presId="urn:microsoft.com/office/officeart/2005/8/layout/hierarchy2"/>
    <dgm:cxn modelId="{1A2468AB-44CC-4DF1-ACAE-C35F58EE5487}" type="presParOf" srcId="{12E38F21-4956-4F46-A61D-F2EBE74E6C9B}" destId="{AD06C940-7278-4A40-BBAE-DECAD786C94E}" srcOrd="2" destOrd="0" presId="urn:microsoft.com/office/officeart/2005/8/layout/hierarchy2"/>
    <dgm:cxn modelId="{D9053C33-8DC2-4C1B-9C1D-67D5A24E89C8}" type="presParOf" srcId="{AD06C940-7278-4A40-BBAE-DECAD786C94E}" destId="{76B25D65-D6B8-4A12-B26A-8508340C18FD}" srcOrd="0" destOrd="0" presId="urn:microsoft.com/office/officeart/2005/8/layout/hierarchy2"/>
    <dgm:cxn modelId="{DDFF1168-8568-4734-974A-4308CC1162C4}" type="presParOf" srcId="{12E38F21-4956-4F46-A61D-F2EBE74E6C9B}" destId="{99BA4B93-83C4-464D-8E62-2D9078CD46EA}" srcOrd="3" destOrd="0" presId="urn:microsoft.com/office/officeart/2005/8/layout/hierarchy2"/>
    <dgm:cxn modelId="{3D667F07-D693-43A7-9B57-1C3F6C9EACF6}" type="presParOf" srcId="{99BA4B93-83C4-464D-8E62-2D9078CD46EA}" destId="{8E03C2E3-656C-48B9-B5B2-48E2DE841695}" srcOrd="0" destOrd="0" presId="urn:microsoft.com/office/officeart/2005/8/layout/hierarchy2"/>
    <dgm:cxn modelId="{BAB47B64-F258-4622-A894-C7CC68956233}" type="presParOf" srcId="{99BA4B93-83C4-464D-8E62-2D9078CD46EA}" destId="{963CC0CC-89E3-481D-9848-7D919E446275}" srcOrd="1" destOrd="0" presId="urn:microsoft.com/office/officeart/2005/8/layout/hierarchy2"/>
    <dgm:cxn modelId="{D42F3449-F872-43A2-B252-6019B7A8BF6E}" type="presParOf" srcId="{5DA151B9-21C2-44FE-9CEA-B48BDCFF086F}" destId="{FF1F9F94-74FD-4096-8D96-41928A42783A}" srcOrd="2" destOrd="0" presId="urn:microsoft.com/office/officeart/2005/8/layout/hierarchy2"/>
    <dgm:cxn modelId="{F6E4F816-A1A9-4EC2-A700-147539BE9B2A}" type="presParOf" srcId="{FF1F9F94-74FD-4096-8D96-41928A42783A}" destId="{737CC01A-B8B5-49DF-9D50-389A1FBB0FEB}" srcOrd="0" destOrd="0" presId="urn:microsoft.com/office/officeart/2005/8/layout/hierarchy2"/>
    <dgm:cxn modelId="{BC81AB9F-56B3-405D-B149-7764F3281D5C}" type="presParOf" srcId="{5DA151B9-21C2-44FE-9CEA-B48BDCFF086F}" destId="{2AF6F21C-42DD-4388-83BF-255E1EEC81EF}" srcOrd="3" destOrd="0" presId="urn:microsoft.com/office/officeart/2005/8/layout/hierarchy2"/>
    <dgm:cxn modelId="{F978E3D5-20A8-480E-8804-1FD6208FA647}" type="presParOf" srcId="{2AF6F21C-42DD-4388-83BF-255E1EEC81EF}" destId="{782E252D-1928-4E18-B4FC-845B75DC65B9}" srcOrd="0" destOrd="0" presId="urn:microsoft.com/office/officeart/2005/8/layout/hierarchy2"/>
    <dgm:cxn modelId="{4DDCD9BC-B82F-4984-8452-67BF31A6C861}" type="presParOf" srcId="{2AF6F21C-42DD-4388-83BF-255E1EEC81EF}" destId="{7126B3FF-D8E5-4798-8483-303EEAE375CB}" srcOrd="1" destOrd="0" presId="urn:microsoft.com/office/officeart/2005/8/layout/hierarchy2"/>
    <dgm:cxn modelId="{385E646F-D28E-4C6B-8993-8E18CF16FBE2}" type="presParOf" srcId="{A368F4CD-581F-4690-A4B0-433F9D5F8A9A}" destId="{1190920B-38DE-4280-967B-99D615ADB021}" srcOrd="2" destOrd="0" presId="urn:microsoft.com/office/officeart/2005/8/layout/hierarchy2"/>
    <dgm:cxn modelId="{F0F6CF80-A17F-468C-8CB1-C7C6EBAF9D11}" type="presParOf" srcId="{1190920B-38DE-4280-967B-99D615ADB021}" destId="{CEDADC1E-7E28-45DE-AC64-A46B16D72957}" srcOrd="0" destOrd="0" presId="urn:microsoft.com/office/officeart/2005/8/layout/hierarchy2"/>
    <dgm:cxn modelId="{F08E432B-1143-4157-9015-F45A2615F373}" type="presParOf" srcId="{1190920B-38DE-4280-967B-99D615ADB021}" destId="{F4B322C1-0A80-454C-B5C2-4CB4A43B8FB2}" srcOrd="1" destOrd="0" presId="urn:microsoft.com/office/officeart/2005/8/layout/hierarchy2"/>
    <dgm:cxn modelId="{14BDE2DD-C09D-48CF-A036-0B65F903FF62}" type="presParOf" srcId="{F4B322C1-0A80-454C-B5C2-4CB4A43B8FB2}" destId="{FD9DA800-AACD-40F6-8951-B4E678E8B6DD}" srcOrd="0" destOrd="0" presId="urn:microsoft.com/office/officeart/2005/8/layout/hierarchy2"/>
    <dgm:cxn modelId="{8204FB51-5DB2-4300-BFAA-6FBC542B7C10}" type="presParOf" srcId="{FD9DA800-AACD-40F6-8951-B4E678E8B6DD}" destId="{9DCD7125-0F43-43B4-BFFE-0652B4173790}" srcOrd="0" destOrd="0" presId="urn:microsoft.com/office/officeart/2005/8/layout/hierarchy2"/>
    <dgm:cxn modelId="{57ECE413-B7FC-4F44-8EE3-433B7F9EC54A}" type="presParOf" srcId="{F4B322C1-0A80-454C-B5C2-4CB4A43B8FB2}" destId="{74EE923E-7CEB-4D73-B483-D722A5C783A5}" srcOrd="1" destOrd="0" presId="urn:microsoft.com/office/officeart/2005/8/layout/hierarchy2"/>
    <dgm:cxn modelId="{BBA52069-9DB0-4553-BDF2-8EB650A3DC60}" type="presParOf" srcId="{74EE923E-7CEB-4D73-B483-D722A5C783A5}" destId="{B86977A3-644D-43D2-807F-9E309A4A0D94}" srcOrd="0" destOrd="0" presId="urn:microsoft.com/office/officeart/2005/8/layout/hierarchy2"/>
    <dgm:cxn modelId="{7D0A315A-0856-4DAC-B2B1-70CD969AF518}" type="presParOf" srcId="{74EE923E-7CEB-4D73-B483-D722A5C783A5}" destId="{2FE49286-A427-4BC0-87CE-7C718401FF93}" srcOrd="1" destOrd="0" presId="urn:microsoft.com/office/officeart/2005/8/layout/hierarchy2"/>
    <dgm:cxn modelId="{FF3D7C92-7596-497C-9193-467B5B1FAF23}" type="presParOf" srcId="{F4B322C1-0A80-454C-B5C2-4CB4A43B8FB2}" destId="{3557F83B-30BE-4852-B1E7-1C8F810DB78F}" srcOrd="2" destOrd="0" presId="urn:microsoft.com/office/officeart/2005/8/layout/hierarchy2"/>
    <dgm:cxn modelId="{01F20A20-4DA6-4A8B-887F-C0F785AEC1CC}" type="presParOf" srcId="{3557F83B-30BE-4852-B1E7-1C8F810DB78F}" destId="{1B58A12B-20AD-43BC-87D8-DCAA98920F58}" srcOrd="0" destOrd="0" presId="urn:microsoft.com/office/officeart/2005/8/layout/hierarchy2"/>
    <dgm:cxn modelId="{3BB268E6-C157-4E13-B115-9B5B9359FAC0}" type="presParOf" srcId="{F4B322C1-0A80-454C-B5C2-4CB4A43B8FB2}" destId="{7DDE69FD-2811-48AE-B4E7-AFEB8F282A1A}" srcOrd="3" destOrd="0" presId="urn:microsoft.com/office/officeart/2005/8/layout/hierarchy2"/>
    <dgm:cxn modelId="{A02BB0D9-2B61-4BBB-9176-084F699A088A}" type="presParOf" srcId="{7DDE69FD-2811-48AE-B4E7-AFEB8F282A1A}" destId="{2715B5A7-5852-424C-807D-6E650AA53AE4}" srcOrd="0" destOrd="0" presId="urn:microsoft.com/office/officeart/2005/8/layout/hierarchy2"/>
    <dgm:cxn modelId="{0322E311-CE52-40CB-9B86-AF63F7C22519}" type="presParOf" srcId="{7DDE69FD-2811-48AE-B4E7-AFEB8F282A1A}" destId="{DCC90ECD-6CDD-4EF7-96B7-DC3785170BE7}" srcOrd="1" destOrd="0" presId="urn:microsoft.com/office/officeart/2005/8/layout/hierarchy2"/>
    <dgm:cxn modelId="{3F01D706-F2A3-4605-94CA-3711541719A6}" type="presParOf" srcId="{A368F4CD-581F-4690-A4B0-433F9D5F8A9A}" destId="{610C5C44-BF33-4754-83A3-F868E8793657}" srcOrd="3" destOrd="0" presId="urn:microsoft.com/office/officeart/2005/8/layout/hierarchy2"/>
    <dgm:cxn modelId="{430C634C-06FF-4875-AED4-EECFE532BC4A}" type="presParOf" srcId="{610C5C44-BF33-4754-83A3-F868E8793657}" destId="{692EFBF5-0504-4ECF-8239-1ED53ACD60E5}" srcOrd="0" destOrd="0" presId="urn:microsoft.com/office/officeart/2005/8/layout/hierarchy2"/>
    <dgm:cxn modelId="{1B7788EC-D11A-4DFE-9D37-3A1A2F8BA8F9}" type="presParOf" srcId="{610C5C44-BF33-4754-83A3-F868E8793657}" destId="{B619AA0B-B08A-4B57-B86F-971414FA058F}" srcOrd="1" destOrd="0" presId="urn:microsoft.com/office/officeart/2005/8/layout/hierarchy2"/>
    <dgm:cxn modelId="{A6A1828B-EBA3-479B-BCFC-1738B56B1FA5}" type="presParOf" srcId="{B619AA0B-B08A-4B57-B86F-971414FA058F}" destId="{D3FB375D-2AC8-42EE-92BF-5D2A42F8374D}" srcOrd="0" destOrd="0" presId="urn:microsoft.com/office/officeart/2005/8/layout/hierarchy2"/>
    <dgm:cxn modelId="{BD8DDA60-32E6-4720-BF42-20F8A7A76391}" type="presParOf" srcId="{D3FB375D-2AC8-42EE-92BF-5D2A42F8374D}" destId="{521AA742-E26C-4EC3-BAE0-C4BCD67B4F02}" srcOrd="0" destOrd="0" presId="urn:microsoft.com/office/officeart/2005/8/layout/hierarchy2"/>
    <dgm:cxn modelId="{A8893E47-188A-4377-BE78-1AA178E89019}" type="presParOf" srcId="{B619AA0B-B08A-4B57-B86F-971414FA058F}" destId="{1DBA9347-AB9C-467A-A0AB-068BA9BA3CA3}" srcOrd="1" destOrd="0" presId="urn:microsoft.com/office/officeart/2005/8/layout/hierarchy2"/>
    <dgm:cxn modelId="{3A7F5959-AB60-4EDC-98FA-0E0D7F17C9BD}" type="presParOf" srcId="{1DBA9347-AB9C-467A-A0AB-068BA9BA3CA3}" destId="{FEFC4D71-D2CF-4E9A-9D4A-9B06B29089C9}" srcOrd="0" destOrd="0" presId="urn:microsoft.com/office/officeart/2005/8/layout/hierarchy2"/>
    <dgm:cxn modelId="{9FD4DB5B-CEF4-4F7E-BBB5-C0084DACCE6A}" type="presParOf" srcId="{1DBA9347-AB9C-467A-A0AB-068BA9BA3CA3}" destId="{F95B6000-5A35-4B89-B3CC-FEB95CE7133D}" srcOrd="1" destOrd="0" presId="urn:microsoft.com/office/officeart/2005/8/layout/hierarchy2"/>
    <dgm:cxn modelId="{E69CCE05-F354-47BA-8E21-67F440B4D141}" type="presParOf" srcId="{B619AA0B-B08A-4B57-B86F-971414FA058F}" destId="{31BE62A8-B1BD-4E9C-BF1D-D6185FE83641}" srcOrd="2" destOrd="0" presId="urn:microsoft.com/office/officeart/2005/8/layout/hierarchy2"/>
    <dgm:cxn modelId="{0C09B82D-6BB1-4461-9BF8-09B92E7CD86B}" type="presParOf" srcId="{31BE62A8-B1BD-4E9C-BF1D-D6185FE83641}" destId="{5487F5C6-70F3-40CF-8B6A-B8BCFFE951A2}" srcOrd="0" destOrd="0" presId="urn:microsoft.com/office/officeart/2005/8/layout/hierarchy2"/>
    <dgm:cxn modelId="{02CA6219-6390-4901-90BD-EDEA3E394606}" type="presParOf" srcId="{B619AA0B-B08A-4B57-B86F-971414FA058F}" destId="{52E0DA37-08C6-498E-8688-D983AC62B159}" srcOrd="3" destOrd="0" presId="urn:microsoft.com/office/officeart/2005/8/layout/hierarchy2"/>
    <dgm:cxn modelId="{C190EC24-F44B-4DC3-A4A0-067E423A8CF8}" type="presParOf" srcId="{52E0DA37-08C6-498E-8688-D983AC62B159}" destId="{B6A166ED-1E8A-4C2B-A9B1-5D27CA6C3505}" srcOrd="0" destOrd="0" presId="urn:microsoft.com/office/officeart/2005/8/layout/hierarchy2"/>
    <dgm:cxn modelId="{56A43D1A-6E0C-4B61-B220-EAA31F16C4F4}" type="presParOf" srcId="{52E0DA37-08C6-498E-8688-D983AC62B159}" destId="{CADED2CC-DE14-49CF-A73B-066B2CB72C7F}"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1A603ECFF9D4F37AD6E1A9021D4E749"/>
        <w:category>
          <w:name w:val="General"/>
          <w:gallery w:val="placeholder"/>
        </w:category>
        <w:types>
          <w:type w:val="bbPlcHdr"/>
        </w:types>
        <w:behaviors>
          <w:behavior w:val="content"/>
        </w:behaviors>
        <w:guid w:val="{8350A33B-1BC1-43B7-9AF4-7459C114A036}"/>
      </w:docPartPr>
      <w:docPartBody>
        <w:p w:rsidR="003B004D" w:rsidRDefault="00612660">
          <w:r w:rsidRPr="008464F5">
            <w:rPr>
              <w:rStyle w:val="PlaceholderText"/>
            </w:rPr>
            <w:t>[Author]</w:t>
          </w:r>
        </w:p>
      </w:docPartBody>
    </w:docPart>
    <w:docPart>
      <w:docPartPr>
        <w:name w:val="4CCD4DF8D87F4332BF1C3B2CBD15B5B0"/>
        <w:category>
          <w:name w:val="General"/>
          <w:gallery w:val="placeholder"/>
        </w:category>
        <w:types>
          <w:type w:val="bbPlcHdr"/>
        </w:types>
        <w:behaviors>
          <w:behavior w:val="content"/>
        </w:behaviors>
        <w:guid w:val="{012003CD-FD6C-4650-B29F-FA8BAB21C8BF}"/>
      </w:docPartPr>
      <w:docPartBody>
        <w:p w:rsidR="003B004D" w:rsidRDefault="00612660">
          <w:r w:rsidRPr="008464F5">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612660"/>
    <w:rsid w:val="0019007C"/>
    <w:rsid w:val="003B004D"/>
    <w:rsid w:val="005D06B9"/>
    <w:rsid w:val="00612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0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078EC9964E483CBCCE8E2AEDC6E45E">
    <w:name w:val="3A078EC9964E483CBCCE8E2AEDC6E45E"/>
    <w:rsid w:val="00612660"/>
  </w:style>
  <w:style w:type="paragraph" w:customStyle="1" w:styleId="711361305D9C4993BFA04534095ADA21">
    <w:name w:val="711361305D9C4993BFA04534095ADA21"/>
    <w:rsid w:val="00612660"/>
  </w:style>
  <w:style w:type="paragraph" w:customStyle="1" w:styleId="5EFFEA0E2C6148F7B0F9FB37E5003444">
    <w:name w:val="5EFFEA0E2C6148F7B0F9FB37E5003444"/>
    <w:rsid w:val="00612660"/>
  </w:style>
  <w:style w:type="paragraph" w:customStyle="1" w:styleId="2FF95D704B9A4F7799FB8D3CF3A3034D">
    <w:name w:val="2FF95D704B9A4F7799FB8D3CF3A3034D"/>
    <w:rsid w:val="00612660"/>
  </w:style>
  <w:style w:type="paragraph" w:customStyle="1" w:styleId="747A76594F204A39A062FE9E26DB25B1">
    <w:name w:val="747A76594F204A39A062FE9E26DB25B1"/>
    <w:rsid w:val="00612660"/>
  </w:style>
  <w:style w:type="paragraph" w:customStyle="1" w:styleId="D6887F5D4AAA40B5BD655C342E74EC1D">
    <w:name w:val="D6887F5D4AAA40B5BD655C342E74EC1D"/>
    <w:rsid w:val="00612660"/>
  </w:style>
  <w:style w:type="paragraph" w:customStyle="1" w:styleId="C59E5DDA46154C0EA55D74D7477C265D">
    <w:name w:val="C59E5DDA46154C0EA55D74D7477C265D"/>
    <w:rsid w:val="00612660"/>
  </w:style>
  <w:style w:type="paragraph" w:customStyle="1" w:styleId="66D60F6449684E1FB75D913BA6FCE024">
    <w:name w:val="66D60F6449684E1FB75D913BA6FCE024"/>
    <w:rsid w:val="00612660"/>
  </w:style>
  <w:style w:type="paragraph" w:customStyle="1" w:styleId="A550E2B6645248AE9CDC88086143F18E">
    <w:name w:val="A550E2B6645248AE9CDC88086143F18E"/>
    <w:rsid w:val="00612660"/>
  </w:style>
  <w:style w:type="paragraph" w:customStyle="1" w:styleId="CF5EA72120B54B0A8886A6DAE4524B9E">
    <w:name w:val="CF5EA72120B54B0A8886A6DAE4524B9E"/>
    <w:rsid w:val="00612660"/>
  </w:style>
  <w:style w:type="paragraph" w:customStyle="1" w:styleId="46CBC00C63DF4490AD0A39A34C58C87D">
    <w:name w:val="46CBC00C63DF4490AD0A39A34C58C87D"/>
    <w:rsid w:val="00612660"/>
  </w:style>
  <w:style w:type="paragraph" w:customStyle="1" w:styleId="B7343C659863462ABBB2788008C33FF4">
    <w:name w:val="B7343C659863462ABBB2788008C33FF4"/>
    <w:rsid w:val="00612660"/>
  </w:style>
  <w:style w:type="paragraph" w:customStyle="1" w:styleId="7FCF8FF4517A4B2CBCA79D20F3F50BEE">
    <w:name w:val="7FCF8FF4517A4B2CBCA79D20F3F50BEE"/>
    <w:rsid w:val="00612660"/>
  </w:style>
  <w:style w:type="paragraph" w:customStyle="1" w:styleId="361911F6E9D84B048EB8D076E097260D">
    <w:name w:val="361911F6E9D84B048EB8D076E097260D"/>
    <w:rsid w:val="00612660"/>
  </w:style>
  <w:style w:type="paragraph" w:customStyle="1" w:styleId="7C877F76976F428EAE45081AFFEC211C">
    <w:name w:val="7C877F76976F428EAE45081AFFEC211C"/>
    <w:rsid w:val="00612660"/>
  </w:style>
  <w:style w:type="paragraph" w:customStyle="1" w:styleId="6AB6CB2D94034613BA4319484FC66E7A">
    <w:name w:val="6AB6CB2D94034613BA4319484FC66E7A"/>
    <w:rsid w:val="00612660"/>
  </w:style>
  <w:style w:type="paragraph" w:customStyle="1" w:styleId="4A331A781850444793442077F70DB340">
    <w:name w:val="4A331A781850444793442077F70DB340"/>
    <w:rsid w:val="00612660"/>
  </w:style>
  <w:style w:type="paragraph" w:customStyle="1" w:styleId="12ECFCF270844D108D5B05BFE5539144">
    <w:name w:val="12ECFCF270844D108D5B05BFE5539144"/>
    <w:rsid w:val="00612660"/>
  </w:style>
  <w:style w:type="paragraph" w:customStyle="1" w:styleId="3366C2F57656434BAED2D843574589F6">
    <w:name w:val="3366C2F57656434BAED2D843574589F6"/>
    <w:rsid w:val="00612660"/>
  </w:style>
  <w:style w:type="paragraph" w:customStyle="1" w:styleId="2204D9DDB06145629C4754C967284C44">
    <w:name w:val="2204D9DDB06145629C4754C967284C44"/>
    <w:rsid w:val="00612660"/>
  </w:style>
  <w:style w:type="paragraph" w:customStyle="1" w:styleId="290F1DF62E56477B81C897B64D5966DC">
    <w:name w:val="290F1DF62E56477B81C897B64D5966DC"/>
    <w:rsid w:val="00612660"/>
  </w:style>
  <w:style w:type="paragraph" w:customStyle="1" w:styleId="33665DE32C4F477A805A459E265987C1">
    <w:name w:val="33665DE32C4F477A805A459E265987C1"/>
    <w:rsid w:val="00612660"/>
  </w:style>
  <w:style w:type="paragraph" w:customStyle="1" w:styleId="EBC5CD506A334AA9842B69D9313410BB">
    <w:name w:val="EBC5CD506A334AA9842B69D9313410BB"/>
    <w:rsid w:val="00612660"/>
  </w:style>
  <w:style w:type="paragraph" w:customStyle="1" w:styleId="DD93579E60D54A14A1A6190B7D6A8551">
    <w:name w:val="DD93579E60D54A14A1A6190B7D6A8551"/>
    <w:rsid w:val="00612660"/>
  </w:style>
  <w:style w:type="paragraph" w:customStyle="1" w:styleId="A766886256F14F3A821BA92222E20F50">
    <w:name w:val="A766886256F14F3A821BA92222E20F50"/>
    <w:rsid w:val="00612660"/>
  </w:style>
  <w:style w:type="paragraph" w:customStyle="1" w:styleId="6974C4521B894D8F951ED8AAC6931A0E">
    <w:name w:val="6974C4521B894D8F951ED8AAC6931A0E"/>
    <w:rsid w:val="00612660"/>
  </w:style>
  <w:style w:type="paragraph" w:customStyle="1" w:styleId="79F911B82D3D412A84213F25F499CDFB">
    <w:name w:val="79F911B82D3D412A84213F25F499CDFB"/>
    <w:rsid w:val="00612660"/>
  </w:style>
  <w:style w:type="paragraph" w:customStyle="1" w:styleId="DFD57B5BCDB54ADFBDEC1D373349F6D4">
    <w:name w:val="DFD57B5BCDB54ADFBDEC1D373349F6D4"/>
    <w:rsid w:val="00612660"/>
  </w:style>
  <w:style w:type="paragraph" w:customStyle="1" w:styleId="A84DB1EB3045419B808AF0944E959673">
    <w:name w:val="A84DB1EB3045419B808AF0944E959673"/>
    <w:rsid w:val="00612660"/>
  </w:style>
  <w:style w:type="paragraph" w:customStyle="1" w:styleId="E3D2C37372E7471D8EFA04337A83A112">
    <w:name w:val="E3D2C37372E7471D8EFA04337A83A112"/>
    <w:rsid w:val="00612660"/>
  </w:style>
  <w:style w:type="paragraph" w:customStyle="1" w:styleId="21AE9873FBC24A149AC75ECDA0B5C8D2">
    <w:name w:val="21AE9873FBC24A149AC75ECDA0B5C8D2"/>
    <w:rsid w:val="00612660"/>
  </w:style>
  <w:style w:type="paragraph" w:customStyle="1" w:styleId="BBE0D800DDA54F80BEE11BA91F34C2CB">
    <w:name w:val="BBE0D800DDA54F80BEE11BA91F34C2CB"/>
    <w:rsid w:val="00612660"/>
  </w:style>
  <w:style w:type="paragraph" w:customStyle="1" w:styleId="B60B9CB5FFA842129F5845B1E01A7FDB">
    <w:name w:val="B60B9CB5FFA842129F5845B1E01A7FDB"/>
    <w:rsid w:val="00612660"/>
  </w:style>
  <w:style w:type="paragraph" w:customStyle="1" w:styleId="8A8E8B3B20B54D119E8ED30E13E52AFC">
    <w:name w:val="8A8E8B3B20B54D119E8ED30E13E52AFC"/>
    <w:rsid w:val="00612660"/>
  </w:style>
  <w:style w:type="paragraph" w:customStyle="1" w:styleId="45901F0895DF4C588E382220A504F661">
    <w:name w:val="45901F0895DF4C588E382220A504F661"/>
    <w:rsid w:val="00612660"/>
  </w:style>
  <w:style w:type="paragraph" w:customStyle="1" w:styleId="555BA11E04AB42D89DD6839771540C45">
    <w:name w:val="555BA11E04AB42D89DD6839771540C45"/>
    <w:rsid w:val="00612660"/>
  </w:style>
  <w:style w:type="paragraph" w:customStyle="1" w:styleId="A253C00D29EA4458933945D7A7ED51E1">
    <w:name w:val="A253C00D29EA4458933945D7A7ED51E1"/>
    <w:rsid w:val="00612660"/>
  </w:style>
  <w:style w:type="paragraph" w:customStyle="1" w:styleId="DC79FA569A794F77A1EBD9DB67499F70">
    <w:name w:val="DC79FA569A794F77A1EBD9DB67499F70"/>
    <w:rsid w:val="00612660"/>
  </w:style>
  <w:style w:type="character" w:styleId="PlaceholderText">
    <w:name w:val="Placeholder Text"/>
    <w:basedOn w:val="DefaultParagraphFont"/>
    <w:uiPriority w:val="99"/>
    <w:semiHidden/>
    <w:rsid w:val="0061266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rek">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Trek">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blipFill>
          <a:blip xmlns:r="http://schemas.openxmlformats.org/officeDocument/2006/relationships" r:embed="rId1">
            <a:duotone>
              <a:schemeClr val="phClr">
                <a:shade val="90000"/>
                <a:satMod val="150000"/>
              </a:schemeClr>
              <a:schemeClr val="phClr">
                <a:tint val="88000"/>
                <a:satMod val="105000"/>
              </a:schemeClr>
            </a:duotone>
          </a:blip>
          <a:tile tx="0" ty="0" sx="95000" sy="95000" flip="none" algn="t"/>
        </a:blipFill>
        <a:blipFill>
          <a:blip xmlns:r="http://schemas.openxmlformats.org/officeDocument/2006/relationships" r:embed="rId2">
            <a:duotone>
              <a:schemeClr val="phClr">
                <a:shade val="30000"/>
                <a:satMod val="455000"/>
              </a:schemeClr>
              <a:schemeClr val="phClr">
                <a:tint val="95000"/>
                <a:satMod val="12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2FFF99-B1B6-42C5-96FD-D7514CF0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9</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Baselinedesign</vt:lpstr>
    </vt:vector>
  </TitlesOfParts>
  <Company>Gruppe 4</Company>
  <LinksUpToDate>false</LinksUpToDate>
  <CharactersWithSpaces>11390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Baselinedesign</dc:title>
  <dc:subject>Sudoku til undervisningsbrug</dc:subject>
  <dc:creator>Emil Erik Hansen, Julian Møller, Klaes Bo Rasmussen og Steen Nordsmark Pedersen</dc:creator>
  <cp:lastModifiedBy>Steen Nordsmark Pedersen</cp:lastModifiedBy>
  <cp:revision>45</cp:revision>
  <cp:lastPrinted>2007-05-21T21:02:00Z</cp:lastPrinted>
  <dcterms:created xsi:type="dcterms:W3CDTF">2007-05-21T14:31:00Z</dcterms:created>
  <dcterms:modified xsi:type="dcterms:W3CDTF">2007-05-31T16:33:00Z</dcterms:modified>
</cp:coreProperties>
</file>