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361EE" w14:textId="77777777" w:rsidR="00AD1CE2" w:rsidRPr="00AD1CE2" w:rsidRDefault="00AD1CE2" w:rsidP="00AD1CE2">
      <w:pPr>
        <w:spacing w:after="240" w:line="240" w:lineRule="auto"/>
        <w:rPr>
          <w:rFonts w:ascii="Times New Roman" w:eastAsia="Times New Roman" w:hAnsi="Times New Roman" w:cs="Times New Roman"/>
          <w:sz w:val="24"/>
          <w:szCs w:val="24"/>
        </w:rPr>
      </w:pPr>
      <w:bookmarkStart w:id="0" w:name="_GoBack"/>
      <w:bookmarkEnd w:id="0"/>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p>
    <w:p w14:paraId="2400BE01"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b/>
          <w:bCs/>
          <w:color w:val="000000"/>
          <w:sz w:val="44"/>
          <w:szCs w:val="44"/>
        </w:rPr>
        <w:t>Project Closure Report</w:t>
      </w:r>
      <w:r w:rsidRPr="00AD1CE2">
        <w:rPr>
          <w:rFonts w:ascii="Arial" w:eastAsia="Times New Roman" w:hAnsi="Arial" w:cs="Arial"/>
          <w:color w:val="FFFFFF"/>
          <w:sz w:val="5"/>
          <w:szCs w:val="5"/>
        </w:rPr>
        <w:t>©</w:t>
      </w:r>
    </w:p>
    <w:p w14:paraId="4B85FE56"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b/>
          <w:bCs/>
          <w:color w:val="000000"/>
          <w:sz w:val="44"/>
          <w:szCs w:val="44"/>
        </w:rPr>
        <w:t xml:space="preserve">For </w:t>
      </w:r>
      <w:r w:rsidRPr="00AD1CE2">
        <w:rPr>
          <w:rFonts w:ascii="Arial" w:eastAsia="Times New Roman" w:hAnsi="Arial" w:cs="Arial"/>
          <w:b/>
          <w:bCs/>
          <w:color w:val="808080"/>
          <w:sz w:val="44"/>
          <w:szCs w:val="44"/>
        </w:rPr>
        <w:t>[Project Name]</w:t>
      </w:r>
    </w:p>
    <w:p w14:paraId="6E7AF824"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p w14:paraId="7E8E612E"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Verdana" w:eastAsia="Times New Roman" w:hAnsi="Verdana" w:cs="Times New Roman"/>
          <w:b/>
          <w:bCs/>
          <w:color w:val="313896"/>
          <w:sz w:val="28"/>
          <w:szCs w:val="28"/>
        </w:rPr>
        <w:t>Document Control</w:t>
      </w:r>
    </w:p>
    <w:p w14:paraId="37331553"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3DC5F57B"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Verdana" w:eastAsia="Times New Roman" w:hAnsi="Verdana" w:cs="Times New Roman"/>
          <w:b/>
          <w:bCs/>
          <w:color w:val="313896"/>
          <w:sz w:val="24"/>
          <w:szCs w:val="24"/>
        </w:rPr>
        <w:t>Document Information</w:t>
      </w:r>
      <w:r w:rsidRPr="00AD1CE2">
        <w:rPr>
          <w:rFonts w:ascii="Verdana" w:eastAsia="Times New Roman" w:hAnsi="Verdana" w:cs="Times New Roman"/>
          <w:b/>
          <w:bCs/>
          <w:color w:val="313896"/>
          <w:sz w:val="24"/>
          <w:szCs w:val="24"/>
        </w:rPr>
        <w:br/>
      </w:r>
      <w:r w:rsidRPr="00AD1CE2">
        <w:rPr>
          <w:rFonts w:ascii="Verdana" w:eastAsia="Times New Roman" w:hAnsi="Verdana" w:cs="Times New Roman"/>
          <w:b/>
          <w:bCs/>
          <w:color w:val="313896"/>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72"/>
        <w:gridCol w:w="3609"/>
      </w:tblGrid>
      <w:tr w:rsidR="00AD1CE2" w:rsidRPr="00AD1CE2" w14:paraId="0FB71F07"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6E6751D6"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0CBB7D00"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Information</w:t>
            </w:r>
          </w:p>
        </w:tc>
      </w:tr>
      <w:tr w:rsidR="00AD1CE2" w:rsidRPr="00AD1CE2" w14:paraId="53B0C0F3"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7F2E0197"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Document Id</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23000AF3" w14:textId="77777777" w:rsidR="00AD1CE2" w:rsidRPr="00AD1CE2" w:rsidRDefault="00AD1CE2" w:rsidP="00AD1CE2">
            <w:pPr>
              <w:spacing w:after="0" w:line="240" w:lineRule="auto"/>
              <w:ind w:right="-6"/>
              <w:rPr>
                <w:rFonts w:ascii="Times New Roman" w:eastAsia="Times New Roman" w:hAnsi="Times New Roman" w:cs="Times New Roman"/>
                <w:sz w:val="24"/>
                <w:szCs w:val="24"/>
              </w:rPr>
            </w:pPr>
            <w:r w:rsidRPr="00AD1CE2">
              <w:rPr>
                <w:rFonts w:ascii="Arial" w:eastAsia="Times New Roman" w:hAnsi="Arial" w:cs="Arial"/>
                <w:i/>
                <w:iCs/>
                <w:color w:val="808080"/>
              </w:rPr>
              <w:t>[Document Management System #]</w:t>
            </w:r>
          </w:p>
        </w:tc>
      </w:tr>
      <w:tr w:rsidR="00AD1CE2" w:rsidRPr="00AD1CE2" w14:paraId="5B47C59D"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3EE71EB7"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Document Owner</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39236A9"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[Owner Name]</w:t>
            </w:r>
          </w:p>
        </w:tc>
      </w:tr>
      <w:tr w:rsidR="00AD1CE2" w:rsidRPr="00AD1CE2" w14:paraId="107394B8"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B74F82A"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Issue Date</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01616530"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[Date]</w:t>
            </w:r>
          </w:p>
        </w:tc>
      </w:tr>
      <w:tr w:rsidR="00AD1CE2" w:rsidRPr="00AD1CE2" w14:paraId="4A60321D"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3D1D05C0"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Last Saved Date</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1D7270DB"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[Date]</w:t>
            </w:r>
          </w:p>
        </w:tc>
      </w:tr>
      <w:tr w:rsidR="00AD1CE2" w:rsidRPr="00AD1CE2" w14:paraId="154814DF"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76F50FC"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File Name</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3482B435"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i/>
                <w:iCs/>
                <w:color w:val="808080"/>
              </w:rPr>
              <w:t>[Name]</w:t>
            </w:r>
          </w:p>
        </w:tc>
      </w:tr>
    </w:tbl>
    <w:p w14:paraId="09556AA9"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2CE978FD"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Verdana" w:eastAsia="Times New Roman" w:hAnsi="Verdana" w:cs="Times New Roman"/>
          <w:b/>
          <w:bCs/>
          <w:color w:val="313896"/>
          <w:sz w:val="24"/>
          <w:szCs w:val="24"/>
        </w:rPr>
        <w:t>Document History</w:t>
      </w:r>
      <w:r w:rsidRPr="00AD1CE2">
        <w:rPr>
          <w:rFonts w:ascii="Verdana" w:eastAsia="Times New Roman" w:hAnsi="Verdana" w:cs="Times New Roman"/>
          <w:b/>
          <w:bCs/>
          <w:color w:val="313896"/>
          <w:sz w:val="24"/>
          <w:szCs w:val="24"/>
        </w:rPr>
        <w:br/>
      </w:r>
      <w:r w:rsidRPr="00AD1CE2">
        <w:rPr>
          <w:rFonts w:ascii="Verdana" w:eastAsia="Times New Roman" w:hAnsi="Verdana" w:cs="Times New Roman"/>
          <w:b/>
          <w:bCs/>
          <w:color w:val="313896"/>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67"/>
        <w:gridCol w:w="1261"/>
        <w:gridCol w:w="3682"/>
      </w:tblGrid>
      <w:tr w:rsidR="00AD1CE2" w:rsidRPr="00AD1CE2" w14:paraId="373C6B88"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13D3401B"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2A4EF625"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Issue Date</w:t>
            </w:r>
          </w:p>
        </w:tc>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3245B4F8"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Changes</w:t>
            </w:r>
          </w:p>
        </w:tc>
      </w:tr>
      <w:tr w:rsidR="00AD1CE2" w:rsidRPr="00AD1CE2" w14:paraId="21FEB388"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23F6074A" w14:textId="77777777" w:rsidR="00AD1CE2" w:rsidRPr="00AD1CE2" w:rsidRDefault="00AD1CE2" w:rsidP="00AD1CE2">
            <w:pPr>
              <w:spacing w:after="0" w:line="240" w:lineRule="auto"/>
              <w:ind w:right="-6"/>
              <w:rPr>
                <w:rFonts w:ascii="Times New Roman" w:eastAsia="Times New Roman" w:hAnsi="Times New Roman" w:cs="Times New Roman"/>
                <w:sz w:val="24"/>
                <w:szCs w:val="24"/>
              </w:rPr>
            </w:pPr>
            <w:r w:rsidRPr="00AD1CE2">
              <w:rPr>
                <w:rFonts w:ascii="Arial" w:eastAsia="Times New Roman" w:hAnsi="Arial" w:cs="Arial"/>
                <w:i/>
                <w:iCs/>
                <w:color w:val="80808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30827547" w14:textId="77777777" w:rsidR="00AD1CE2" w:rsidRPr="00AD1CE2" w:rsidRDefault="00AD1CE2" w:rsidP="00AD1CE2">
            <w:pPr>
              <w:spacing w:after="0" w:line="240" w:lineRule="auto"/>
              <w:ind w:right="-6"/>
              <w:rPr>
                <w:rFonts w:ascii="Times New Roman" w:eastAsia="Times New Roman" w:hAnsi="Times New Roman" w:cs="Times New Roman"/>
                <w:sz w:val="24"/>
                <w:szCs w:val="24"/>
              </w:rPr>
            </w:pPr>
            <w:r w:rsidRPr="00AD1CE2">
              <w:rPr>
                <w:rFonts w:ascii="Arial" w:eastAsia="Times New Roman" w:hAnsi="Arial" w:cs="Arial"/>
                <w:i/>
                <w:iCs/>
                <w:color w:val="808080"/>
              </w:rPr>
              <w:t>[Date]</w:t>
            </w: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17DA0501" w14:textId="77777777" w:rsidR="00AD1CE2" w:rsidRPr="00AD1CE2" w:rsidRDefault="00AD1CE2" w:rsidP="00AD1CE2">
            <w:pPr>
              <w:spacing w:after="0" w:line="240" w:lineRule="auto"/>
              <w:ind w:right="-6"/>
              <w:rPr>
                <w:rFonts w:ascii="Times New Roman" w:eastAsia="Times New Roman" w:hAnsi="Times New Roman" w:cs="Times New Roman"/>
                <w:sz w:val="24"/>
                <w:szCs w:val="24"/>
              </w:rPr>
            </w:pPr>
            <w:r w:rsidRPr="00AD1CE2">
              <w:rPr>
                <w:rFonts w:ascii="Arial" w:eastAsia="Times New Roman" w:hAnsi="Arial" w:cs="Arial"/>
                <w:i/>
                <w:iCs/>
                <w:color w:val="808080"/>
              </w:rPr>
              <w:t>[Section, Page(s) and Text Revised]</w:t>
            </w:r>
          </w:p>
        </w:tc>
      </w:tr>
      <w:tr w:rsidR="00AD1CE2" w:rsidRPr="00AD1CE2" w14:paraId="473BE007"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33A3CC7"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2C3A660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5767E152"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2730BE30"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5F0E533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39A792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1826E520"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144CB34C"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13FD0ECF"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E2DC6B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D2DE23A"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5D87378F"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276B57B2"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Verdana" w:eastAsia="Times New Roman" w:hAnsi="Verdana" w:cs="Times New Roman"/>
          <w:b/>
          <w:bCs/>
          <w:color w:val="313896"/>
          <w:sz w:val="24"/>
          <w:szCs w:val="24"/>
        </w:rPr>
        <w:t>Document Approvals</w:t>
      </w:r>
      <w:r w:rsidRPr="00AD1CE2">
        <w:rPr>
          <w:rFonts w:ascii="Verdana" w:eastAsia="Times New Roman" w:hAnsi="Verdana" w:cs="Times New Roman"/>
          <w:b/>
          <w:bCs/>
          <w:color w:val="313896"/>
          <w:sz w:val="24"/>
          <w:szCs w:val="24"/>
        </w:rPr>
        <w:br/>
      </w:r>
      <w:r w:rsidRPr="00AD1CE2">
        <w:rPr>
          <w:rFonts w:ascii="Verdana" w:eastAsia="Times New Roman" w:hAnsi="Verdana" w:cs="Times New Roman"/>
          <w:b/>
          <w:bCs/>
          <w:color w:val="313896"/>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728"/>
        <w:gridCol w:w="760"/>
        <w:gridCol w:w="1212"/>
        <w:gridCol w:w="637"/>
      </w:tblGrid>
      <w:tr w:rsidR="00AD1CE2" w:rsidRPr="00AD1CE2" w14:paraId="3776ECC8"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5C100CF9"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6ECE86F8"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041CC21F"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Signature</w:t>
            </w: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tcMar>
              <w:top w:w="0" w:type="dxa"/>
              <w:left w:w="80" w:type="dxa"/>
              <w:bottom w:w="0" w:type="dxa"/>
              <w:right w:w="80" w:type="dxa"/>
            </w:tcMar>
            <w:hideMark/>
          </w:tcPr>
          <w:p w14:paraId="5E4FD3A3" w14:textId="77777777" w:rsidR="00AD1CE2" w:rsidRPr="00AD1CE2" w:rsidRDefault="00AD1CE2" w:rsidP="00AD1CE2">
            <w:pPr>
              <w:spacing w:before="40" w:after="40" w:line="240" w:lineRule="auto"/>
              <w:jc w:val="both"/>
              <w:rPr>
                <w:rFonts w:ascii="Times New Roman" w:eastAsia="Times New Roman" w:hAnsi="Times New Roman" w:cs="Times New Roman"/>
                <w:sz w:val="24"/>
                <w:szCs w:val="24"/>
              </w:rPr>
            </w:pPr>
            <w:r w:rsidRPr="00AD1CE2">
              <w:rPr>
                <w:rFonts w:ascii="Arial" w:eastAsia="Times New Roman" w:hAnsi="Arial" w:cs="Arial"/>
                <w:b/>
                <w:bCs/>
                <w:color w:val="FFFFFF"/>
              </w:rPr>
              <w:t>Date</w:t>
            </w:r>
          </w:p>
        </w:tc>
      </w:tr>
      <w:tr w:rsidR="00AD1CE2" w:rsidRPr="00AD1CE2" w14:paraId="60C6A4BA"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686682F4"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t>Project Sponsor</w:t>
            </w:r>
          </w:p>
          <w:p w14:paraId="3FBAC3BA"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7AF37E6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A45FCD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1A022EB5"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31229770"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3FAA5EA5"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lastRenderedPageBreak/>
              <w:t>Project Review Group</w:t>
            </w:r>
          </w:p>
          <w:p w14:paraId="05FDA913"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F4BFC2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5115D54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DA43F70"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6032276B"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17185ECF"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t>Project Manager</w:t>
            </w:r>
            <w:r w:rsidRPr="00AD1CE2">
              <w:rPr>
                <w:rFonts w:ascii="Arial" w:eastAsia="Times New Roman" w:hAnsi="Arial" w:cs="Arial"/>
                <w:color w:val="FFFFFF"/>
                <w:sz w:val="5"/>
                <w:szCs w:val="5"/>
              </w:rPr>
              <w:t>©</w:t>
            </w:r>
          </w:p>
          <w:p w14:paraId="1CF9EABE"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3AAF2FB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DC5B41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549B2DA0"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1886F1BB"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7F1F1AF8"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t>Quality Manager</w:t>
            </w:r>
          </w:p>
          <w:p w14:paraId="675A99E5"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(if applicable)</w:t>
            </w:r>
          </w:p>
          <w:p w14:paraId="19CEE57F"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314703E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0C6E0C7D"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74E1E123"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38041F2B"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0BF449B6"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t>Procurement Manager</w:t>
            </w:r>
          </w:p>
          <w:p w14:paraId="35BC7621"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(if applicable)</w:t>
            </w:r>
          </w:p>
          <w:p w14:paraId="1A0C8D8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6E9D6C9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285B0DA8"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827C02B"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617BE8F4"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112C7D88"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t>Communications Manager</w:t>
            </w:r>
          </w:p>
          <w:p w14:paraId="72D873C4"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(if applicable)</w:t>
            </w:r>
          </w:p>
          <w:p w14:paraId="74DE0A3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053B662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52CAD59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A70B927"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0E93EF0E" w14:textId="77777777" w:rsidTr="00AD1CE2">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hideMark/>
          </w:tcPr>
          <w:p w14:paraId="69A4C609"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color w:val="000000"/>
              </w:rPr>
              <w:t>Project Office Manager</w:t>
            </w:r>
          </w:p>
          <w:p w14:paraId="714E2899"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rPr>
              <w:t>(if applicable)</w:t>
            </w:r>
          </w:p>
          <w:p w14:paraId="5E7873E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4E03951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7A7AD52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0" w:type="dxa"/>
              <w:left w:w="80" w:type="dxa"/>
              <w:bottom w:w="0" w:type="dxa"/>
              <w:right w:w="80" w:type="dxa"/>
            </w:tcMar>
            <w:vAlign w:val="center"/>
            <w:hideMark/>
          </w:tcPr>
          <w:p w14:paraId="55508F3D"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5C46A208"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1CC304B8"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b/>
          <w:bCs/>
          <w:color w:val="313896"/>
          <w:sz w:val="28"/>
          <w:szCs w:val="28"/>
        </w:rPr>
        <w:t>Table of Contents</w:t>
      </w:r>
    </w:p>
    <w:p w14:paraId="0098CB55"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00BD301C" w14:textId="77777777" w:rsidR="00AD1CE2" w:rsidRPr="00AD1CE2" w:rsidRDefault="00155432" w:rsidP="00AD1CE2">
      <w:pPr>
        <w:spacing w:before="120" w:after="120" w:line="240" w:lineRule="auto"/>
        <w:jc w:val="both"/>
        <w:rPr>
          <w:rFonts w:ascii="Times New Roman" w:eastAsia="Times New Roman" w:hAnsi="Times New Roman" w:cs="Times New Roman"/>
          <w:sz w:val="24"/>
          <w:szCs w:val="24"/>
        </w:rPr>
      </w:pPr>
      <w:hyperlink r:id="rId5" w:anchor="heading=h.1227035063ac" w:history="1">
        <w:r w:rsidR="00AD1CE2" w:rsidRPr="00AD1CE2">
          <w:rPr>
            <w:rFonts w:ascii="Arial" w:eastAsia="Times New Roman" w:hAnsi="Arial" w:cs="Arial"/>
            <w:b/>
            <w:bCs/>
            <w:color w:val="313896"/>
            <w:u w:val="single"/>
          </w:rPr>
          <w:t>Template Guide</w:t>
        </w:r>
        <w:r w:rsidR="00AD1CE2" w:rsidRPr="00AD1CE2">
          <w:rPr>
            <w:rFonts w:ascii="Tahoma" w:eastAsia="Times New Roman" w:hAnsi="Tahoma" w:cs="Tahoma"/>
            <w:b/>
            <w:bCs/>
            <w:color w:val="000000"/>
            <w:u w:val="single"/>
          </w:rPr>
          <w:t xml:space="preserve">    </w:t>
        </w:r>
      </w:hyperlink>
    </w:p>
    <w:p w14:paraId="74EB466F" w14:textId="77777777" w:rsidR="00AD1CE2" w:rsidRPr="00AD1CE2" w:rsidRDefault="00155432" w:rsidP="00AD1CE2">
      <w:pPr>
        <w:spacing w:before="120" w:after="120" w:line="240" w:lineRule="auto"/>
        <w:jc w:val="both"/>
        <w:rPr>
          <w:rFonts w:ascii="Times New Roman" w:eastAsia="Times New Roman" w:hAnsi="Times New Roman" w:cs="Times New Roman"/>
          <w:sz w:val="24"/>
          <w:szCs w:val="24"/>
        </w:rPr>
      </w:pPr>
      <w:hyperlink r:id="rId6" w:anchor="heading=h.9727d5ea4d40" w:history="1">
        <w:r w:rsidR="00AD1CE2" w:rsidRPr="00AD1CE2">
          <w:rPr>
            <w:rFonts w:ascii="Arial" w:eastAsia="Times New Roman" w:hAnsi="Arial" w:cs="Arial"/>
            <w:b/>
            <w:bCs/>
            <w:color w:val="313896"/>
            <w:u w:val="single"/>
          </w:rPr>
          <w:t>1</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b/>
            <w:bCs/>
            <w:color w:val="313896"/>
            <w:u w:val="single"/>
          </w:rPr>
          <w:t>Project Completion</w:t>
        </w:r>
        <w:r w:rsidR="00AD1CE2" w:rsidRPr="00AD1CE2">
          <w:rPr>
            <w:rFonts w:ascii="Tahoma" w:eastAsia="Times New Roman" w:hAnsi="Tahoma" w:cs="Tahoma"/>
            <w:b/>
            <w:bCs/>
            <w:color w:val="000000"/>
            <w:u w:val="single"/>
          </w:rPr>
          <w:t xml:space="preserve">    </w:t>
        </w:r>
      </w:hyperlink>
    </w:p>
    <w:p w14:paraId="00FA18BC"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7" w:anchor="heading=h.44b173cf2c84" w:history="1">
        <w:r w:rsidR="00AD1CE2" w:rsidRPr="00AD1CE2">
          <w:rPr>
            <w:rFonts w:ascii="Arial" w:eastAsia="Times New Roman" w:hAnsi="Arial" w:cs="Arial"/>
            <w:color w:val="313896"/>
            <w:sz w:val="18"/>
            <w:szCs w:val="18"/>
            <w:u w:val="single"/>
          </w:rPr>
          <w:t>1.1</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Completion Criteria</w:t>
        </w:r>
        <w:r w:rsidR="00AD1CE2" w:rsidRPr="00AD1CE2">
          <w:rPr>
            <w:rFonts w:ascii="Tahoma" w:eastAsia="Times New Roman" w:hAnsi="Tahoma" w:cs="Tahoma"/>
            <w:color w:val="000000"/>
            <w:sz w:val="18"/>
            <w:szCs w:val="18"/>
            <w:u w:val="single"/>
          </w:rPr>
          <w:t xml:space="preserve">    </w:t>
        </w:r>
      </w:hyperlink>
    </w:p>
    <w:p w14:paraId="15938797"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8" w:anchor="heading=h.ce14f3788101" w:history="1">
        <w:r w:rsidR="00AD1CE2" w:rsidRPr="00AD1CE2">
          <w:rPr>
            <w:rFonts w:ascii="Arial" w:eastAsia="Times New Roman" w:hAnsi="Arial" w:cs="Arial"/>
            <w:color w:val="313896"/>
            <w:sz w:val="18"/>
            <w:szCs w:val="18"/>
            <w:u w:val="single"/>
          </w:rPr>
          <w:t>1.2</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Outstanding Items</w:t>
        </w:r>
        <w:r w:rsidR="00AD1CE2" w:rsidRPr="00AD1CE2">
          <w:rPr>
            <w:rFonts w:ascii="Tahoma" w:eastAsia="Times New Roman" w:hAnsi="Tahoma" w:cs="Tahoma"/>
            <w:color w:val="000000"/>
            <w:sz w:val="18"/>
            <w:szCs w:val="18"/>
            <w:u w:val="single"/>
          </w:rPr>
          <w:t xml:space="preserve">    </w:t>
        </w:r>
      </w:hyperlink>
    </w:p>
    <w:p w14:paraId="57C57489" w14:textId="77777777" w:rsidR="00AD1CE2" w:rsidRPr="00AD1CE2" w:rsidRDefault="00155432" w:rsidP="00AD1CE2">
      <w:pPr>
        <w:spacing w:before="120" w:after="120" w:line="240" w:lineRule="auto"/>
        <w:jc w:val="both"/>
        <w:rPr>
          <w:rFonts w:ascii="Times New Roman" w:eastAsia="Times New Roman" w:hAnsi="Times New Roman" w:cs="Times New Roman"/>
          <w:sz w:val="24"/>
          <w:szCs w:val="24"/>
        </w:rPr>
      </w:pPr>
      <w:hyperlink r:id="rId9" w:anchor="heading=h.fb6c31910d2e" w:history="1">
        <w:r w:rsidR="00AD1CE2" w:rsidRPr="00AD1CE2">
          <w:rPr>
            <w:rFonts w:ascii="Arial" w:eastAsia="Times New Roman" w:hAnsi="Arial" w:cs="Arial"/>
            <w:b/>
            <w:bCs/>
            <w:color w:val="313896"/>
            <w:u w:val="single"/>
          </w:rPr>
          <w:t>2</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b/>
            <w:bCs/>
            <w:color w:val="313896"/>
            <w:u w:val="single"/>
          </w:rPr>
          <w:t>Project Closure</w:t>
        </w:r>
        <w:r w:rsidR="00AD1CE2" w:rsidRPr="00AD1CE2">
          <w:rPr>
            <w:rFonts w:ascii="Tahoma" w:eastAsia="Times New Roman" w:hAnsi="Tahoma" w:cs="Tahoma"/>
            <w:b/>
            <w:bCs/>
            <w:color w:val="000000"/>
            <w:u w:val="single"/>
          </w:rPr>
          <w:t xml:space="preserve">    </w:t>
        </w:r>
      </w:hyperlink>
    </w:p>
    <w:p w14:paraId="4D149874"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10" w:anchor="heading=h.792b1b5f876e" w:history="1">
        <w:r w:rsidR="00AD1CE2" w:rsidRPr="00AD1CE2">
          <w:rPr>
            <w:rFonts w:ascii="Arial" w:eastAsia="Times New Roman" w:hAnsi="Arial" w:cs="Arial"/>
            <w:color w:val="313896"/>
            <w:sz w:val="18"/>
            <w:szCs w:val="18"/>
            <w:u w:val="single"/>
          </w:rPr>
          <w:t>2.1</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Deliverables</w:t>
        </w:r>
        <w:r w:rsidR="00AD1CE2" w:rsidRPr="00AD1CE2">
          <w:rPr>
            <w:rFonts w:ascii="Tahoma" w:eastAsia="Times New Roman" w:hAnsi="Tahoma" w:cs="Tahoma"/>
            <w:color w:val="000000"/>
            <w:sz w:val="18"/>
            <w:szCs w:val="18"/>
            <w:u w:val="single"/>
          </w:rPr>
          <w:t xml:space="preserve">    </w:t>
        </w:r>
      </w:hyperlink>
    </w:p>
    <w:p w14:paraId="2A2972DB"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11" w:anchor="heading=h.a99392ba8f85" w:history="1">
        <w:r w:rsidR="00AD1CE2" w:rsidRPr="00AD1CE2">
          <w:rPr>
            <w:rFonts w:ascii="Arial" w:eastAsia="Times New Roman" w:hAnsi="Arial" w:cs="Arial"/>
            <w:color w:val="313896"/>
            <w:sz w:val="18"/>
            <w:szCs w:val="18"/>
            <w:u w:val="single"/>
          </w:rPr>
          <w:t>2.2</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Documentation</w:t>
        </w:r>
        <w:r w:rsidR="00AD1CE2" w:rsidRPr="00AD1CE2">
          <w:rPr>
            <w:rFonts w:ascii="Tahoma" w:eastAsia="Times New Roman" w:hAnsi="Tahoma" w:cs="Tahoma"/>
            <w:color w:val="000000"/>
            <w:sz w:val="18"/>
            <w:szCs w:val="18"/>
            <w:u w:val="single"/>
          </w:rPr>
          <w:t xml:space="preserve">    </w:t>
        </w:r>
      </w:hyperlink>
    </w:p>
    <w:p w14:paraId="132817CC"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12" w:anchor="heading=h.9871e72dcffd" w:history="1">
        <w:r w:rsidR="00AD1CE2" w:rsidRPr="00AD1CE2">
          <w:rPr>
            <w:rFonts w:ascii="Arial" w:eastAsia="Times New Roman" w:hAnsi="Arial" w:cs="Arial"/>
            <w:color w:val="313896"/>
            <w:sz w:val="18"/>
            <w:szCs w:val="18"/>
            <w:u w:val="single"/>
          </w:rPr>
          <w:t>2.3</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Suppliers</w:t>
        </w:r>
        <w:r w:rsidR="00AD1CE2" w:rsidRPr="00AD1CE2">
          <w:rPr>
            <w:rFonts w:ascii="Tahoma" w:eastAsia="Times New Roman" w:hAnsi="Tahoma" w:cs="Tahoma"/>
            <w:color w:val="000000"/>
            <w:sz w:val="18"/>
            <w:szCs w:val="18"/>
            <w:u w:val="single"/>
          </w:rPr>
          <w:t xml:space="preserve">    </w:t>
        </w:r>
      </w:hyperlink>
    </w:p>
    <w:p w14:paraId="0425B798"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13" w:anchor="heading=h.8be908374deb" w:history="1">
        <w:r w:rsidR="00AD1CE2" w:rsidRPr="00AD1CE2">
          <w:rPr>
            <w:rFonts w:ascii="Arial" w:eastAsia="Times New Roman" w:hAnsi="Arial" w:cs="Arial"/>
            <w:color w:val="313896"/>
            <w:sz w:val="18"/>
            <w:szCs w:val="18"/>
            <w:u w:val="single"/>
          </w:rPr>
          <w:t>2.4</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Resources</w:t>
        </w:r>
        <w:r w:rsidR="00AD1CE2" w:rsidRPr="00AD1CE2">
          <w:rPr>
            <w:rFonts w:ascii="Tahoma" w:eastAsia="Times New Roman" w:hAnsi="Tahoma" w:cs="Tahoma"/>
            <w:color w:val="000000"/>
            <w:sz w:val="18"/>
            <w:szCs w:val="18"/>
            <w:u w:val="single"/>
          </w:rPr>
          <w:t xml:space="preserve">    </w:t>
        </w:r>
      </w:hyperlink>
    </w:p>
    <w:p w14:paraId="3600E476"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14" w:anchor="heading=h.250c870b8d49" w:history="1">
        <w:r w:rsidR="00AD1CE2" w:rsidRPr="00AD1CE2">
          <w:rPr>
            <w:rFonts w:ascii="Arial" w:eastAsia="Times New Roman" w:hAnsi="Arial" w:cs="Arial"/>
            <w:color w:val="313896"/>
            <w:sz w:val="18"/>
            <w:szCs w:val="18"/>
            <w:u w:val="single"/>
          </w:rPr>
          <w:t>2.5</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Communication</w:t>
        </w:r>
        <w:r w:rsidR="00AD1CE2" w:rsidRPr="00AD1CE2">
          <w:rPr>
            <w:rFonts w:ascii="Tahoma" w:eastAsia="Times New Roman" w:hAnsi="Tahoma" w:cs="Tahoma"/>
            <w:color w:val="000000"/>
            <w:sz w:val="18"/>
            <w:szCs w:val="18"/>
            <w:u w:val="single"/>
          </w:rPr>
          <w:t xml:space="preserve">    </w:t>
        </w:r>
      </w:hyperlink>
    </w:p>
    <w:p w14:paraId="5B495D14" w14:textId="77777777" w:rsidR="00AD1CE2" w:rsidRPr="00AD1CE2" w:rsidRDefault="00155432" w:rsidP="00AD1CE2">
      <w:pPr>
        <w:spacing w:before="120" w:after="120" w:line="240" w:lineRule="auto"/>
        <w:jc w:val="both"/>
        <w:rPr>
          <w:rFonts w:ascii="Times New Roman" w:eastAsia="Times New Roman" w:hAnsi="Times New Roman" w:cs="Times New Roman"/>
          <w:sz w:val="24"/>
          <w:szCs w:val="24"/>
        </w:rPr>
      </w:pPr>
      <w:hyperlink r:id="rId15" w:anchor="heading=h.7dc088074db8" w:history="1">
        <w:r w:rsidR="00AD1CE2" w:rsidRPr="00AD1CE2">
          <w:rPr>
            <w:rFonts w:ascii="Arial" w:eastAsia="Times New Roman" w:hAnsi="Arial" w:cs="Arial"/>
            <w:b/>
            <w:bCs/>
            <w:color w:val="313896"/>
            <w:u w:val="single"/>
          </w:rPr>
          <w:t>3</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b/>
            <w:bCs/>
            <w:color w:val="313896"/>
            <w:u w:val="single"/>
          </w:rPr>
          <w:t>Approval</w:t>
        </w:r>
        <w:r w:rsidR="00AD1CE2" w:rsidRPr="00AD1CE2">
          <w:rPr>
            <w:rFonts w:ascii="Tahoma" w:eastAsia="Times New Roman" w:hAnsi="Tahoma" w:cs="Tahoma"/>
            <w:b/>
            <w:bCs/>
            <w:color w:val="000000"/>
            <w:u w:val="single"/>
          </w:rPr>
          <w:t xml:space="preserve">    </w:t>
        </w:r>
      </w:hyperlink>
    </w:p>
    <w:p w14:paraId="2884BCC8" w14:textId="77777777" w:rsidR="00AD1CE2" w:rsidRPr="00AD1CE2" w:rsidRDefault="00155432" w:rsidP="00AD1CE2">
      <w:pPr>
        <w:spacing w:before="120" w:after="120" w:line="240" w:lineRule="auto"/>
        <w:jc w:val="both"/>
        <w:rPr>
          <w:rFonts w:ascii="Times New Roman" w:eastAsia="Times New Roman" w:hAnsi="Times New Roman" w:cs="Times New Roman"/>
          <w:sz w:val="24"/>
          <w:szCs w:val="24"/>
        </w:rPr>
      </w:pPr>
      <w:hyperlink r:id="rId16" w:anchor="heading=h.8a54230ef700" w:history="1">
        <w:r w:rsidR="00AD1CE2" w:rsidRPr="00AD1CE2">
          <w:rPr>
            <w:rFonts w:ascii="Arial" w:eastAsia="Times New Roman" w:hAnsi="Arial" w:cs="Arial"/>
            <w:b/>
            <w:bCs/>
            <w:color w:val="313896"/>
            <w:u w:val="single"/>
          </w:rPr>
          <w:t>4</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b/>
            <w:bCs/>
            <w:color w:val="313896"/>
            <w:u w:val="single"/>
          </w:rPr>
          <w:t>Appendix</w:t>
        </w:r>
        <w:r w:rsidR="00AD1CE2" w:rsidRPr="00AD1CE2">
          <w:rPr>
            <w:rFonts w:ascii="Tahoma" w:eastAsia="Times New Roman" w:hAnsi="Tahoma" w:cs="Tahoma"/>
            <w:b/>
            <w:bCs/>
            <w:color w:val="000000"/>
            <w:u w:val="single"/>
          </w:rPr>
          <w:t xml:space="preserve">    </w:t>
        </w:r>
      </w:hyperlink>
    </w:p>
    <w:p w14:paraId="074B0972" w14:textId="77777777" w:rsidR="00AD1CE2" w:rsidRPr="00AD1CE2" w:rsidRDefault="00155432" w:rsidP="00AD1CE2">
      <w:pPr>
        <w:spacing w:after="0" w:line="240" w:lineRule="auto"/>
        <w:ind w:left="240"/>
        <w:rPr>
          <w:rFonts w:ascii="Times New Roman" w:eastAsia="Times New Roman" w:hAnsi="Times New Roman" w:cs="Times New Roman"/>
          <w:sz w:val="24"/>
          <w:szCs w:val="24"/>
        </w:rPr>
      </w:pPr>
      <w:hyperlink r:id="rId17" w:anchor="heading=h.0cee21966aab" w:history="1">
        <w:r w:rsidR="00AD1CE2" w:rsidRPr="00AD1CE2">
          <w:rPr>
            <w:rFonts w:ascii="Arial" w:eastAsia="Times New Roman" w:hAnsi="Arial" w:cs="Arial"/>
            <w:color w:val="313896"/>
            <w:sz w:val="18"/>
            <w:szCs w:val="18"/>
            <w:u w:val="single"/>
          </w:rPr>
          <w:t>4.1</w:t>
        </w:r>
        <w:r w:rsidR="00AD1CE2" w:rsidRPr="00AD1CE2">
          <w:rPr>
            <w:rFonts w:ascii="Times New Roman" w:eastAsia="Times New Roman" w:hAnsi="Times New Roman" w:cs="Times New Roman"/>
            <w:color w:val="000000"/>
            <w:sz w:val="24"/>
            <w:szCs w:val="24"/>
            <w:u w:val="single"/>
          </w:rPr>
          <w:t xml:space="preserve">    </w:t>
        </w:r>
        <w:r w:rsidR="00AD1CE2" w:rsidRPr="00AD1CE2">
          <w:rPr>
            <w:rFonts w:ascii="Arial" w:eastAsia="Times New Roman" w:hAnsi="Arial" w:cs="Arial"/>
            <w:color w:val="313896"/>
            <w:sz w:val="18"/>
            <w:szCs w:val="18"/>
            <w:u w:val="single"/>
          </w:rPr>
          <w:t>Supporting Documentation</w:t>
        </w:r>
        <w:r w:rsidR="00AD1CE2" w:rsidRPr="00AD1CE2">
          <w:rPr>
            <w:rFonts w:ascii="Tahoma" w:eastAsia="Times New Roman" w:hAnsi="Tahoma" w:cs="Tahoma"/>
            <w:color w:val="000000"/>
            <w:sz w:val="18"/>
            <w:szCs w:val="18"/>
            <w:u w:val="single"/>
          </w:rPr>
          <w:t xml:space="preserve">    </w:t>
        </w:r>
      </w:hyperlink>
    </w:p>
    <w:p w14:paraId="64B60426"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35CA0650" w14:textId="77777777" w:rsidR="00AD1CE2" w:rsidRPr="00AD1CE2" w:rsidRDefault="00AD1CE2" w:rsidP="00AD1CE2">
      <w:pPr>
        <w:spacing w:after="0" w:line="240" w:lineRule="auto"/>
        <w:outlineLvl w:val="0"/>
        <w:rPr>
          <w:rFonts w:ascii="Times New Roman" w:eastAsia="Times New Roman" w:hAnsi="Times New Roman" w:cs="Times New Roman"/>
          <w:b/>
          <w:bCs/>
          <w:kern w:val="36"/>
          <w:sz w:val="48"/>
          <w:szCs w:val="48"/>
        </w:rPr>
      </w:pPr>
      <w:r w:rsidRPr="00AD1CE2">
        <w:rPr>
          <w:rFonts w:ascii="Verdana" w:eastAsia="Times New Roman" w:hAnsi="Verdana" w:cs="Times New Roman"/>
          <w:b/>
          <w:bCs/>
          <w:color w:val="313896"/>
          <w:kern w:val="36"/>
          <w:sz w:val="28"/>
          <w:szCs w:val="28"/>
        </w:rPr>
        <w:t>Template Guide</w:t>
      </w:r>
    </w:p>
    <w:p w14:paraId="2261031B"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7EC0E6B1"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b/>
          <w:bCs/>
          <w:i/>
          <w:iCs/>
          <w:color w:val="333333"/>
        </w:rPr>
        <w:t>What is a Project Closure Report?</w:t>
      </w:r>
    </w:p>
    <w:p w14:paraId="495F03DE"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5D244752"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i/>
          <w:iCs/>
          <w:color w:val="333333"/>
        </w:rPr>
        <w:t>A Project Closure Report is a document which formalizes the closure of the project. It provides confirmation that the criteria for customer acceptance have been met and requests sign-off from the Project Sponsor to close the project.</w:t>
      </w:r>
    </w:p>
    <w:p w14:paraId="53D0EF4D"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11794700"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i/>
          <w:iCs/>
          <w:color w:val="333333"/>
        </w:rPr>
        <w:t>A Project Closure Report includes:</w:t>
      </w:r>
    </w:p>
    <w:p w14:paraId="74A57F4C"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0C117E93" w14:textId="77777777" w:rsidR="00AD1CE2" w:rsidRPr="00AD1CE2" w:rsidRDefault="00AD1CE2" w:rsidP="00AD1CE2">
      <w:pPr>
        <w:numPr>
          <w:ilvl w:val="0"/>
          <w:numId w:val="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i/>
          <w:iCs/>
          <w:color w:val="333333"/>
        </w:rPr>
        <w:t>A formal list of completion criteria</w:t>
      </w:r>
    </w:p>
    <w:p w14:paraId="1631798A" w14:textId="77777777" w:rsidR="00AD1CE2" w:rsidRPr="00AD1CE2" w:rsidRDefault="00AD1CE2" w:rsidP="00AD1CE2">
      <w:pPr>
        <w:numPr>
          <w:ilvl w:val="0"/>
          <w:numId w:val="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i/>
          <w:iCs/>
          <w:color w:val="333333"/>
        </w:rPr>
        <w:t>Confirmation that each completion criterion has been met</w:t>
      </w:r>
    </w:p>
    <w:p w14:paraId="03105617" w14:textId="77777777" w:rsidR="00AD1CE2" w:rsidRPr="00AD1CE2" w:rsidRDefault="00AD1CE2" w:rsidP="00AD1CE2">
      <w:pPr>
        <w:numPr>
          <w:ilvl w:val="0"/>
          <w:numId w:val="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i/>
          <w:iCs/>
          <w:color w:val="333333"/>
        </w:rPr>
        <w:t>A list of outstanding business activities, risks and issues</w:t>
      </w:r>
    </w:p>
    <w:p w14:paraId="24C35140" w14:textId="77777777" w:rsidR="00AD1CE2" w:rsidRPr="00AD1CE2" w:rsidRDefault="00AD1CE2" w:rsidP="00AD1CE2">
      <w:pPr>
        <w:numPr>
          <w:ilvl w:val="0"/>
          <w:numId w:val="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i/>
          <w:iCs/>
          <w:color w:val="333333"/>
        </w:rPr>
        <w:t>A set of closure actions (to hand over project deliverables / documentation, terminate suppliers, release resources and undertake closure communication)</w:t>
      </w:r>
    </w:p>
    <w:p w14:paraId="7410D420" w14:textId="77777777" w:rsidR="00AD1CE2" w:rsidRPr="00AD1CE2" w:rsidRDefault="00AD1CE2" w:rsidP="00AD1CE2">
      <w:pPr>
        <w:numPr>
          <w:ilvl w:val="0"/>
          <w:numId w:val="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i/>
          <w:iCs/>
          <w:color w:val="333333"/>
        </w:rPr>
        <w:t>A request for project closure approval.</w:t>
      </w:r>
      <w:r w:rsidRPr="00AD1CE2">
        <w:rPr>
          <w:rFonts w:ascii="Arial" w:eastAsia="Times New Roman" w:hAnsi="Arial" w:cs="Arial"/>
          <w:color w:val="FFFFFF"/>
          <w:sz w:val="5"/>
          <w:szCs w:val="5"/>
        </w:rPr>
        <w:t xml:space="preserve"> ©</w:t>
      </w:r>
    </w:p>
    <w:p w14:paraId="44A6B23B"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4A105CC5"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b/>
          <w:bCs/>
          <w:i/>
          <w:iCs/>
          <w:color w:val="333333"/>
        </w:rPr>
        <w:lastRenderedPageBreak/>
        <w:t>When to use a Project Closure Report</w:t>
      </w:r>
    </w:p>
    <w:p w14:paraId="70C3DB83"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24C92AA6"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i/>
          <w:iCs/>
          <w:color w:val="333333"/>
        </w:rPr>
        <w:t>A Project Closure Report is undertaken at the start of the Project Closure phase (i.e. after the end of the Project Execution phase). The document is usually prepared by the Project Manager and presented to the Project Sponsor for sign-off.  Following sign-off, a suite of closure activities is undertaken to formally close the project. After these activities have been completed, a Post Implementation Review is undertaken to measure the success of the project and identify lessons learnt for future projects.</w:t>
      </w:r>
      <w:r w:rsidRPr="00AD1CE2">
        <w:rPr>
          <w:rFonts w:ascii="Arial" w:eastAsia="Times New Roman" w:hAnsi="Arial" w:cs="Arial"/>
          <w:color w:val="FFFFFF"/>
          <w:sz w:val="5"/>
          <w:szCs w:val="5"/>
        </w:rPr>
        <w:t xml:space="preserve"> ©</w:t>
      </w:r>
    </w:p>
    <w:p w14:paraId="5475F819"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i/>
          <w:iCs/>
          <w:color w:val="333333"/>
        </w:rPr>
        <w:t> </w:t>
      </w:r>
    </w:p>
    <w:p w14:paraId="4CBBB019"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b/>
          <w:bCs/>
          <w:i/>
          <w:iCs/>
          <w:color w:val="333333"/>
        </w:rPr>
        <w:t>How to use this template</w:t>
      </w:r>
      <w:r w:rsidRPr="00AD1CE2">
        <w:rPr>
          <w:rFonts w:ascii="Arial" w:eastAsia="Times New Roman" w:hAnsi="Arial" w:cs="Arial"/>
          <w:b/>
          <w:bCs/>
          <w:i/>
          <w:iCs/>
          <w:color w:val="333333"/>
        </w:rPr>
        <w:br/>
      </w:r>
      <w:r w:rsidRPr="00AD1CE2">
        <w:rPr>
          <w:rFonts w:ascii="Arial" w:eastAsia="Times New Roman" w:hAnsi="Arial" w:cs="Arial"/>
          <w:b/>
          <w:bCs/>
          <w:i/>
          <w:iCs/>
          <w:color w:val="333333"/>
        </w:rPr>
        <w:br/>
      </w:r>
    </w:p>
    <w:p w14:paraId="575F80D4"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i/>
          <w:iCs/>
          <w:color w:val="333333"/>
        </w:rPr>
        <w:t xml:space="preserve">This document provides a guide on the topics usually included in a Project Closure Report. Sections may be added, removed or redefined at your leisure to meet your </w:t>
      </w:r>
      <w:proofErr w:type="gramStart"/>
      <w:r w:rsidRPr="00AD1CE2">
        <w:rPr>
          <w:rFonts w:ascii="Arial" w:eastAsia="Times New Roman" w:hAnsi="Arial" w:cs="Arial"/>
          <w:i/>
          <w:iCs/>
          <w:color w:val="333333"/>
        </w:rPr>
        <w:t>particular business</w:t>
      </w:r>
      <w:proofErr w:type="gramEnd"/>
      <w:r w:rsidRPr="00AD1CE2">
        <w:rPr>
          <w:rFonts w:ascii="Arial" w:eastAsia="Times New Roman" w:hAnsi="Arial" w:cs="Arial"/>
          <w:i/>
          <w:iCs/>
          <w:color w:val="333333"/>
        </w:rPr>
        <w:t xml:space="preserve"> circumstance.  Example tables, diagrams and charts have been added (where suitable) to provide further guidance on how to complete each relevant section.</w:t>
      </w:r>
    </w:p>
    <w:p w14:paraId="05DE2561"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364C9DFB" w14:textId="77777777" w:rsidR="00AD1CE2" w:rsidRPr="00AD1CE2" w:rsidRDefault="00AD1CE2" w:rsidP="00AD1CE2">
      <w:pPr>
        <w:numPr>
          <w:ilvl w:val="0"/>
          <w:numId w:val="2"/>
        </w:numPr>
        <w:spacing w:after="0" w:line="240" w:lineRule="auto"/>
        <w:ind w:left="360"/>
        <w:textAlignment w:val="baseline"/>
        <w:outlineLvl w:val="0"/>
        <w:rPr>
          <w:rFonts w:ascii="Times New Roman" w:eastAsia="Times New Roman" w:hAnsi="Times New Roman" w:cs="Times New Roman"/>
          <w:b/>
          <w:bCs/>
          <w:color w:val="000000"/>
          <w:kern w:val="36"/>
          <w:sz w:val="48"/>
          <w:szCs w:val="48"/>
        </w:rPr>
      </w:pPr>
      <w:r w:rsidRPr="00AD1CE2">
        <w:rPr>
          <w:rFonts w:ascii="Verdana" w:eastAsia="Times New Roman" w:hAnsi="Verdana" w:cs="Times New Roman"/>
          <w:b/>
          <w:bCs/>
          <w:color w:val="313896"/>
          <w:kern w:val="36"/>
          <w:sz w:val="28"/>
          <w:szCs w:val="28"/>
        </w:rPr>
        <w:t>Project Completion</w:t>
      </w:r>
    </w:p>
    <w:p w14:paraId="34557250"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4D0F2F85"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This section identifies the criteria required to complete the project and any outstanding items which still need to be undertaken even though the project may be ready for completion.</w:t>
      </w:r>
    </w:p>
    <w:p w14:paraId="5A9ECD98"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1942169D" w14:textId="77777777" w:rsidR="00AD1CE2" w:rsidRPr="00AD1CE2" w:rsidRDefault="00AD1CE2" w:rsidP="00AD1CE2">
      <w:pPr>
        <w:numPr>
          <w:ilvl w:val="1"/>
          <w:numId w:val="3"/>
        </w:numPr>
        <w:spacing w:before="240"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Completion Criteria</w:t>
      </w:r>
    </w:p>
    <w:p w14:paraId="176A4913"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 xml:space="preserve">List the criteria which must be met to confirm that the project is completed. For each </w:t>
      </w:r>
      <w:proofErr w:type="gramStart"/>
      <w:r w:rsidRPr="00AD1CE2">
        <w:rPr>
          <w:rFonts w:ascii="Arial" w:eastAsia="Times New Roman" w:hAnsi="Arial" w:cs="Arial"/>
          <w:color w:val="000000"/>
        </w:rPr>
        <w:t>criteria</w:t>
      </w:r>
      <w:proofErr w:type="gramEnd"/>
      <w:r w:rsidRPr="00AD1CE2">
        <w:rPr>
          <w:rFonts w:ascii="Arial" w:eastAsia="Times New Roman" w:hAnsi="Arial" w:cs="Arial"/>
          <w:color w:val="000000"/>
        </w:rPr>
        <w:t xml:space="preserve"> listed, assess whether or not it has been achieved to the satisfaction of the customer.</w:t>
      </w:r>
    </w:p>
    <w:p w14:paraId="63820EAE"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31"/>
        <w:gridCol w:w="7200"/>
        <w:gridCol w:w="1009"/>
      </w:tblGrid>
      <w:tr w:rsidR="00AD1CE2" w:rsidRPr="00AD1CE2" w14:paraId="38843C9B"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0F7A0C92"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840EAF8"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4D831332"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Achieved</w:t>
            </w:r>
          </w:p>
        </w:tc>
      </w:tr>
      <w:tr w:rsidR="00AD1CE2" w:rsidRPr="00AD1CE2" w14:paraId="13C509F4"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4415DF2C"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Objectives</w:t>
            </w:r>
          </w:p>
          <w:p w14:paraId="161F852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2443821" w14:textId="77777777" w:rsidR="00AD1CE2" w:rsidRPr="00AD1CE2" w:rsidRDefault="00AD1CE2" w:rsidP="00AD1CE2">
            <w:pPr>
              <w:numPr>
                <w:ilvl w:val="0"/>
                <w:numId w:val="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The project ‘vision’ has been achieved (as defined in the Terms of Reference)</w:t>
            </w:r>
          </w:p>
          <w:p w14:paraId="1E2A39B5" w14:textId="77777777" w:rsidR="00AD1CE2" w:rsidRPr="00AD1CE2" w:rsidRDefault="00AD1CE2" w:rsidP="00AD1CE2">
            <w:pPr>
              <w:numPr>
                <w:ilvl w:val="0"/>
                <w:numId w:val="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All project objectives have been achieved</w:t>
            </w:r>
            <w:r w:rsidRPr="00AD1CE2">
              <w:rPr>
                <w:rFonts w:ascii="Arial" w:eastAsia="Times New Roman" w:hAnsi="Arial" w:cs="Arial"/>
                <w:color w:val="000000"/>
                <w:sz w:val="20"/>
                <w:szCs w:val="20"/>
              </w:rPr>
              <w:br/>
              <w:t>(as defined in the Terms of Reference)</w:t>
            </w:r>
          </w:p>
          <w:p w14:paraId="54F4A7E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8DAFA6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Y / N</w:t>
            </w:r>
          </w:p>
        </w:tc>
      </w:tr>
      <w:tr w:rsidR="00AD1CE2" w:rsidRPr="00AD1CE2" w14:paraId="600F57E6"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091B8287"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Benefits</w:t>
            </w:r>
          </w:p>
          <w:p w14:paraId="7F6B20F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BDBF50D" w14:textId="77777777" w:rsidR="00AD1CE2" w:rsidRPr="00AD1CE2" w:rsidRDefault="00AD1CE2" w:rsidP="00AD1CE2">
            <w:pPr>
              <w:numPr>
                <w:ilvl w:val="0"/>
                <w:numId w:val="5"/>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The full benefits have been realized (as defined in the Business Case)</w:t>
            </w:r>
          </w:p>
          <w:p w14:paraId="5054C76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F73299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Y / N</w:t>
            </w:r>
          </w:p>
        </w:tc>
      </w:tr>
      <w:tr w:rsidR="00AD1CE2" w:rsidRPr="00AD1CE2" w14:paraId="565CB501"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47AC0EC9"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Deliverables</w:t>
            </w:r>
          </w:p>
          <w:p w14:paraId="2EC0150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9F294FE" w14:textId="77777777" w:rsidR="00AD1CE2" w:rsidRPr="00AD1CE2" w:rsidRDefault="00AD1CE2" w:rsidP="00AD1CE2">
            <w:pPr>
              <w:numPr>
                <w:ilvl w:val="0"/>
                <w:numId w:val="6"/>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All deliverables have been completed (as defined in the Terms of Reference)</w:t>
            </w:r>
          </w:p>
          <w:p w14:paraId="0A4A8EA5" w14:textId="77777777" w:rsidR="00AD1CE2" w:rsidRPr="00AD1CE2" w:rsidRDefault="00AD1CE2" w:rsidP="00AD1CE2">
            <w:pPr>
              <w:numPr>
                <w:ilvl w:val="0"/>
                <w:numId w:val="6"/>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All deliverables have been accepted by the customer (as per the Acceptance Plan)</w:t>
            </w:r>
          </w:p>
          <w:p w14:paraId="694F168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A1FF091"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Y / N</w:t>
            </w:r>
          </w:p>
        </w:tc>
      </w:tr>
      <w:tr w:rsidR="00AD1CE2" w:rsidRPr="00AD1CE2" w14:paraId="4B93B515"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3D98C865"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94CAD2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D9B5834"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1EFDAB08"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7C96B992"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D5A192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484354D"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04972681"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35ACD91D" w14:textId="77777777" w:rsidR="00AD1CE2" w:rsidRPr="00AD1CE2" w:rsidRDefault="00AD1CE2" w:rsidP="00AD1CE2">
      <w:pPr>
        <w:numPr>
          <w:ilvl w:val="1"/>
          <w:numId w:val="7"/>
        </w:numPr>
        <w:spacing w:before="240"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Outstanding Items</w:t>
      </w:r>
    </w:p>
    <w:p w14:paraId="4311F47E"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List any outstanding items which still need to be undertaken even though the project has satisfied the above completion criteria. For each item, list the actions required to be undertaken and the Owner responsible for undertaking the action.</w:t>
      </w:r>
    </w:p>
    <w:p w14:paraId="22DD6024"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0"/>
        <w:gridCol w:w="36"/>
        <w:gridCol w:w="7769"/>
        <w:gridCol w:w="715"/>
      </w:tblGrid>
      <w:tr w:rsidR="00AD1CE2" w:rsidRPr="00AD1CE2" w14:paraId="0B0699B3"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21BDFACE"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Item</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104B6D6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38AFF316"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Action</w:t>
            </w: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10D6C75"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Owner</w:t>
            </w:r>
          </w:p>
        </w:tc>
      </w:tr>
      <w:tr w:rsidR="00AD1CE2" w:rsidRPr="00AD1CE2" w14:paraId="628C7164"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17432FA9"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Activities</w:t>
            </w:r>
          </w:p>
          <w:p w14:paraId="078832C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F0FA6C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67CD3A9"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List all activities or tasks which have not yet been completed (as defined in the Project Plan)</w:t>
            </w:r>
          </w:p>
          <w:p w14:paraId="5DD0F84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4D17544"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05F516DA"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40E6F24E"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lastRenderedPageBreak/>
              <w:t>Risks</w:t>
            </w:r>
          </w:p>
          <w:p w14:paraId="76EA602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878368D"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6D18C79"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List all business risks which have not yet been fully mitigated</w:t>
            </w:r>
          </w:p>
          <w:p w14:paraId="4006E23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3210CCE"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04B5B93E"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267A5EC5"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Issues</w:t>
            </w:r>
          </w:p>
          <w:p w14:paraId="3F92808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259E0D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D1430A2" w14:textId="77777777" w:rsidR="00AD1CE2" w:rsidRPr="00AD1CE2" w:rsidRDefault="00AD1CE2" w:rsidP="00AD1CE2">
            <w:pPr>
              <w:spacing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List any current issues which are impacting on the business and have not yet been fully resolved</w:t>
            </w:r>
          </w:p>
          <w:p w14:paraId="0A9AB975"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CC961B1"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266A8FFD"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4A902F67"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8775EE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67FBD1F"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D8730DE"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6C98E4DB"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6122A07E"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873FBD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490F018"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757C121"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4090858B"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035FF333" w14:textId="77777777" w:rsidR="00AD1CE2" w:rsidRPr="00AD1CE2" w:rsidRDefault="00AD1CE2" w:rsidP="00AD1CE2">
      <w:pPr>
        <w:numPr>
          <w:ilvl w:val="0"/>
          <w:numId w:val="8"/>
        </w:numPr>
        <w:spacing w:after="0" w:line="240" w:lineRule="auto"/>
        <w:ind w:left="360"/>
        <w:textAlignment w:val="baseline"/>
        <w:outlineLvl w:val="0"/>
        <w:rPr>
          <w:rFonts w:ascii="Times New Roman" w:eastAsia="Times New Roman" w:hAnsi="Times New Roman" w:cs="Times New Roman"/>
          <w:b/>
          <w:bCs/>
          <w:color w:val="000000"/>
          <w:kern w:val="36"/>
          <w:sz w:val="48"/>
          <w:szCs w:val="48"/>
        </w:rPr>
      </w:pPr>
      <w:r w:rsidRPr="00AD1CE2">
        <w:rPr>
          <w:rFonts w:ascii="Verdana" w:eastAsia="Times New Roman" w:hAnsi="Verdana" w:cs="Times New Roman"/>
          <w:b/>
          <w:bCs/>
          <w:color w:val="313896"/>
          <w:kern w:val="36"/>
          <w:sz w:val="28"/>
          <w:szCs w:val="28"/>
        </w:rPr>
        <w:t>Project Closure</w:t>
      </w:r>
    </w:p>
    <w:p w14:paraId="1301ACDE"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4251831C"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4C1FA76E" w14:textId="77777777" w:rsidR="00AD1CE2" w:rsidRPr="00AD1CE2" w:rsidRDefault="00AD1CE2" w:rsidP="00AD1CE2">
      <w:pPr>
        <w:numPr>
          <w:ilvl w:val="1"/>
          <w:numId w:val="9"/>
        </w:numPr>
        <w:spacing w:before="240"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Deliverables</w:t>
      </w:r>
    </w:p>
    <w:p w14:paraId="75671421"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Identify a hand-over plan for the release of all project deliverables to the customer. An example follows:</w:t>
      </w:r>
    </w:p>
    <w:p w14:paraId="0E7C28C8"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86"/>
        <w:gridCol w:w="825"/>
        <w:gridCol w:w="787"/>
        <w:gridCol w:w="620"/>
        <w:gridCol w:w="787"/>
        <w:gridCol w:w="2162"/>
        <w:gridCol w:w="453"/>
        <w:gridCol w:w="620"/>
      </w:tblGrid>
      <w:tr w:rsidR="00AD1CE2" w:rsidRPr="00AD1CE2" w14:paraId="501CE981"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4C353E9F"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Deliverable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31B03BEB"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Current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0F77E4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41B3ACA7"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New</w:t>
            </w: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24F3541E"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25EEC763"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Hand-over Plan</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463D53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14F6836F"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0751B5E5"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0036CBD7"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51369FA4"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Owner</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37973AAF"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3FB32736"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Owner</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56F42213"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6ECC1C79"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Activities</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276D4B8A"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26F7B118"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Owner</w:t>
            </w:r>
          </w:p>
        </w:tc>
      </w:tr>
      <w:tr w:rsidR="00AD1CE2" w:rsidRPr="00AD1CE2" w14:paraId="64FD9DCA"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64BBD34D"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Financial General Ledger, Accounts Payable and Accounts Receivable system modules</w:t>
            </w:r>
          </w:p>
          <w:p w14:paraId="14A62B4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5D6473C"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4877B4D8"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3361997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42491949"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095BE20F" w14:textId="77777777" w:rsidR="00AD1CE2" w:rsidRPr="00AD1CE2" w:rsidRDefault="00AD1CE2" w:rsidP="00AD1CE2">
            <w:pPr>
              <w:numPr>
                <w:ilvl w:val="0"/>
                <w:numId w:val="10"/>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Handover system maintenance</w:t>
            </w:r>
          </w:p>
          <w:p w14:paraId="24FC1971" w14:textId="77777777" w:rsidR="00AD1CE2" w:rsidRPr="00AD1CE2" w:rsidRDefault="00AD1CE2" w:rsidP="00AD1CE2">
            <w:pPr>
              <w:numPr>
                <w:ilvl w:val="0"/>
                <w:numId w:val="10"/>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Handover operational support</w:t>
            </w:r>
          </w:p>
          <w:p w14:paraId="7668BC2B" w14:textId="77777777" w:rsidR="00AD1CE2" w:rsidRPr="00AD1CE2" w:rsidRDefault="00AD1CE2" w:rsidP="00AD1CE2">
            <w:pPr>
              <w:numPr>
                <w:ilvl w:val="0"/>
                <w:numId w:val="10"/>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Handover system documentation</w:t>
            </w:r>
          </w:p>
          <w:p w14:paraId="2B07BFB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351F617"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w:t>
            </w:r>
          </w:p>
        </w:tc>
        <w:tc>
          <w:tcPr>
            <w:tcW w:w="0" w:type="auto"/>
            <w:tcBorders>
              <w:top w:val="single" w:sz="8" w:space="0" w:color="000000"/>
              <w:left w:val="single" w:sz="8" w:space="0" w:color="000000"/>
              <w:bottom w:val="single" w:sz="8" w:space="0" w:color="000000"/>
              <w:right w:val="single" w:sz="8" w:space="0" w:color="000000"/>
            </w:tcBorders>
            <w:hideMark/>
          </w:tcPr>
          <w:p w14:paraId="5A5AB5CF"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0B7DE231"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709B352F"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0D542E0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175C5C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E319FA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0C7091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EB55488"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D78CBB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E2AD017"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68DBE6BB"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775B317D"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00867164"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0B8A8E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7335EE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8CCE52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78051E7"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0D2D60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36871A0"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1E53A62B"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572F8B71"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5605636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7C2B80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41B20C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FC4BD78"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9A57C5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C9FBD9D"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73A3016"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0A1A81DC" w14:textId="77777777" w:rsidR="00AD1CE2" w:rsidRPr="00AD1CE2" w:rsidRDefault="00AD1CE2" w:rsidP="00AD1CE2">
      <w:pPr>
        <w:spacing w:after="240" w:line="240" w:lineRule="auto"/>
        <w:rPr>
          <w:rFonts w:ascii="Times New Roman" w:eastAsia="Times New Roman" w:hAnsi="Times New Roman" w:cs="Times New Roman"/>
          <w:sz w:val="24"/>
          <w:szCs w:val="24"/>
        </w:rPr>
      </w:pPr>
    </w:p>
    <w:p w14:paraId="35F49E47" w14:textId="77777777" w:rsidR="00AD1CE2" w:rsidRPr="00AD1CE2" w:rsidRDefault="00AD1CE2" w:rsidP="00AD1CE2">
      <w:pPr>
        <w:numPr>
          <w:ilvl w:val="1"/>
          <w:numId w:val="11"/>
        </w:numPr>
        <w:spacing w:before="240"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Documentation</w:t>
      </w:r>
    </w:p>
    <w:p w14:paraId="0468DCF8"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Identify a hand-over plan for the release of all project documentation to the customer. An example follows:</w:t>
      </w:r>
    </w:p>
    <w:p w14:paraId="45F1BB09"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58"/>
        <w:gridCol w:w="825"/>
        <w:gridCol w:w="787"/>
        <w:gridCol w:w="620"/>
        <w:gridCol w:w="787"/>
        <w:gridCol w:w="1644"/>
        <w:gridCol w:w="453"/>
        <w:gridCol w:w="620"/>
      </w:tblGrid>
      <w:tr w:rsidR="00AD1CE2" w:rsidRPr="00AD1CE2" w14:paraId="21DE028D"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65A110CC"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6F0E5BB7"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Current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14E1741E"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28306776"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New</w:t>
            </w: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63FDD50F"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1BE38D53"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Hand-over Plan</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03B159B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45CB4334"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4CCA3927"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5D149AD6"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Type </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7A84E5BF"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Owner</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576EC0B4"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4EE39E05"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Owner</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0D31FD7C"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51D64574"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Activities</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243350F4"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5C13A"/>
            <w:hideMark/>
          </w:tcPr>
          <w:p w14:paraId="5FB56400"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Owner</w:t>
            </w:r>
          </w:p>
        </w:tc>
      </w:tr>
      <w:tr w:rsidR="00AD1CE2" w:rsidRPr="00AD1CE2" w14:paraId="47533EC4"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04FF6F41"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Project Initiation:</w:t>
            </w:r>
          </w:p>
          <w:p w14:paraId="565BBB2C" w14:textId="77777777" w:rsidR="00AD1CE2" w:rsidRPr="00AD1CE2" w:rsidRDefault="00AD1CE2" w:rsidP="00AD1CE2">
            <w:pPr>
              <w:numPr>
                <w:ilvl w:val="0"/>
                <w:numId w:val="12"/>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Business Case</w:t>
            </w:r>
          </w:p>
          <w:p w14:paraId="1828676B" w14:textId="77777777" w:rsidR="00AD1CE2" w:rsidRPr="00AD1CE2" w:rsidRDefault="00AD1CE2" w:rsidP="00AD1CE2">
            <w:pPr>
              <w:numPr>
                <w:ilvl w:val="0"/>
                <w:numId w:val="12"/>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Feasibility Study</w:t>
            </w:r>
          </w:p>
          <w:p w14:paraId="611444F1" w14:textId="77777777" w:rsidR="00AD1CE2" w:rsidRPr="00AD1CE2" w:rsidRDefault="00AD1CE2" w:rsidP="00AD1CE2">
            <w:pPr>
              <w:numPr>
                <w:ilvl w:val="0"/>
                <w:numId w:val="12"/>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Terms of Reference</w:t>
            </w:r>
          </w:p>
          <w:p w14:paraId="61A5BFE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EC08991"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2B6A486F"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27698C1D"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1730FA72"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4D04ACF2"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Activity</w:t>
            </w:r>
          </w:p>
          <w:p w14:paraId="476BAF55" w14:textId="77777777" w:rsidR="00AD1CE2" w:rsidRPr="00AD1CE2" w:rsidRDefault="00AD1CE2" w:rsidP="00AD1CE2">
            <w:pPr>
              <w:spacing w:after="24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9322D8B"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w:t>
            </w:r>
          </w:p>
        </w:tc>
        <w:tc>
          <w:tcPr>
            <w:tcW w:w="0" w:type="auto"/>
            <w:tcBorders>
              <w:top w:val="single" w:sz="8" w:space="0" w:color="000000"/>
              <w:left w:val="single" w:sz="8" w:space="0" w:color="000000"/>
              <w:bottom w:val="single" w:sz="8" w:space="0" w:color="000000"/>
              <w:right w:val="single" w:sz="8" w:space="0" w:color="000000"/>
            </w:tcBorders>
            <w:hideMark/>
          </w:tcPr>
          <w:p w14:paraId="6509E2EB"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2B3F09F3"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5F9BC689"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t>Project Planning</w:t>
            </w:r>
          </w:p>
          <w:p w14:paraId="761C4DBB" w14:textId="77777777" w:rsidR="00AD1CE2" w:rsidRPr="00AD1CE2" w:rsidRDefault="00AD1CE2" w:rsidP="00AD1CE2">
            <w:pPr>
              <w:numPr>
                <w:ilvl w:val="0"/>
                <w:numId w:val="13"/>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Project Plan</w:t>
            </w:r>
          </w:p>
          <w:p w14:paraId="36DF0894" w14:textId="77777777" w:rsidR="00AD1CE2" w:rsidRPr="00AD1CE2" w:rsidRDefault="00AD1CE2" w:rsidP="00AD1CE2">
            <w:pPr>
              <w:numPr>
                <w:ilvl w:val="0"/>
                <w:numId w:val="13"/>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Resource Plan</w:t>
            </w:r>
          </w:p>
          <w:p w14:paraId="2558E32B" w14:textId="77777777" w:rsidR="00AD1CE2" w:rsidRPr="00AD1CE2" w:rsidRDefault="00AD1CE2" w:rsidP="00AD1CE2">
            <w:pPr>
              <w:numPr>
                <w:ilvl w:val="0"/>
                <w:numId w:val="13"/>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Financial Plan</w:t>
            </w:r>
          </w:p>
          <w:p w14:paraId="5E0FB472" w14:textId="77777777" w:rsidR="00AD1CE2" w:rsidRPr="00AD1CE2" w:rsidRDefault="00AD1CE2" w:rsidP="00AD1CE2">
            <w:pPr>
              <w:numPr>
                <w:ilvl w:val="0"/>
                <w:numId w:val="13"/>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Quality Plan</w:t>
            </w:r>
          </w:p>
          <w:p w14:paraId="1B8A72BA" w14:textId="77777777" w:rsidR="00AD1CE2" w:rsidRPr="00AD1CE2" w:rsidRDefault="00AD1CE2" w:rsidP="00AD1CE2">
            <w:pPr>
              <w:numPr>
                <w:ilvl w:val="0"/>
                <w:numId w:val="13"/>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Acceptance Plan</w:t>
            </w:r>
          </w:p>
          <w:p w14:paraId="295FFFF8"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2EBA1FC"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04B23909"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4442C4BE"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508288E3"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3ACA3A77"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Activity</w:t>
            </w:r>
          </w:p>
          <w:p w14:paraId="7B31C470"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F49FB64"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w:t>
            </w:r>
          </w:p>
        </w:tc>
        <w:tc>
          <w:tcPr>
            <w:tcW w:w="0" w:type="auto"/>
            <w:tcBorders>
              <w:top w:val="single" w:sz="8" w:space="0" w:color="000000"/>
              <w:left w:val="single" w:sz="8" w:space="0" w:color="000000"/>
              <w:bottom w:val="single" w:sz="8" w:space="0" w:color="000000"/>
              <w:right w:val="single" w:sz="8" w:space="0" w:color="000000"/>
            </w:tcBorders>
            <w:hideMark/>
          </w:tcPr>
          <w:p w14:paraId="143E0B2A"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7C358DE5"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2C6D71E4"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color w:val="000000"/>
                <w:sz w:val="20"/>
                <w:szCs w:val="20"/>
              </w:rPr>
              <w:lastRenderedPageBreak/>
              <w:t>Project Execution</w:t>
            </w:r>
          </w:p>
          <w:p w14:paraId="7DB6FDA8" w14:textId="77777777" w:rsidR="00AD1CE2" w:rsidRPr="00AD1CE2" w:rsidRDefault="00AD1CE2" w:rsidP="00AD1CE2">
            <w:pPr>
              <w:numPr>
                <w:ilvl w:val="0"/>
                <w:numId w:val="1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Change Process</w:t>
            </w:r>
          </w:p>
          <w:p w14:paraId="702E2152" w14:textId="77777777" w:rsidR="00AD1CE2" w:rsidRPr="00AD1CE2" w:rsidRDefault="00AD1CE2" w:rsidP="00AD1CE2">
            <w:pPr>
              <w:numPr>
                <w:ilvl w:val="0"/>
                <w:numId w:val="1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Change Form</w:t>
            </w:r>
          </w:p>
          <w:p w14:paraId="34C13A68" w14:textId="77777777" w:rsidR="00AD1CE2" w:rsidRPr="00AD1CE2" w:rsidRDefault="00AD1CE2" w:rsidP="00AD1CE2">
            <w:pPr>
              <w:numPr>
                <w:ilvl w:val="0"/>
                <w:numId w:val="1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Change Register</w:t>
            </w:r>
          </w:p>
          <w:p w14:paraId="73EA65BE" w14:textId="77777777" w:rsidR="00AD1CE2" w:rsidRPr="00AD1CE2" w:rsidRDefault="00AD1CE2" w:rsidP="00AD1CE2">
            <w:pPr>
              <w:numPr>
                <w:ilvl w:val="0"/>
                <w:numId w:val="1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Risk Process</w:t>
            </w:r>
          </w:p>
          <w:p w14:paraId="024E328C" w14:textId="77777777" w:rsidR="00AD1CE2" w:rsidRPr="00AD1CE2" w:rsidRDefault="00AD1CE2" w:rsidP="00AD1CE2">
            <w:pPr>
              <w:numPr>
                <w:ilvl w:val="0"/>
                <w:numId w:val="1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Risk Form</w:t>
            </w:r>
          </w:p>
          <w:p w14:paraId="0CF5D68A" w14:textId="77777777" w:rsidR="00AD1CE2" w:rsidRPr="00AD1CE2" w:rsidRDefault="00AD1CE2" w:rsidP="00AD1CE2">
            <w:pPr>
              <w:numPr>
                <w:ilvl w:val="0"/>
                <w:numId w:val="14"/>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Risk Register</w:t>
            </w:r>
          </w:p>
          <w:p w14:paraId="4E343005"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3231004"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332A3CB3"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7667714C"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c>
          <w:tcPr>
            <w:tcW w:w="0" w:type="auto"/>
            <w:tcBorders>
              <w:top w:val="single" w:sz="8" w:space="0" w:color="000000"/>
              <w:left w:val="single" w:sz="8" w:space="0" w:color="000000"/>
              <w:bottom w:val="single" w:sz="8" w:space="0" w:color="000000"/>
              <w:right w:val="single" w:sz="8" w:space="0" w:color="000000"/>
            </w:tcBorders>
            <w:hideMark/>
          </w:tcPr>
          <w:p w14:paraId="79725B61"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Address</w:t>
            </w:r>
          </w:p>
        </w:tc>
        <w:tc>
          <w:tcPr>
            <w:tcW w:w="0" w:type="auto"/>
            <w:tcBorders>
              <w:top w:val="single" w:sz="8" w:space="0" w:color="000000"/>
              <w:left w:val="single" w:sz="8" w:space="0" w:color="000000"/>
              <w:bottom w:val="single" w:sz="8" w:space="0" w:color="000000"/>
              <w:right w:val="single" w:sz="8" w:space="0" w:color="000000"/>
            </w:tcBorders>
            <w:hideMark/>
          </w:tcPr>
          <w:p w14:paraId="3328924C"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Activity</w:t>
            </w:r>
          </w:p>
          <w:p w14:paraId="36814367"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8039F6F"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w:t>
            </w:r>
          </w:p>
        </w:tc>
        <w:tc>
          <w:tcPr>
            <w:tcW w:w="0" w:type="auto"/>
            <w:tcBorders>
              <w:top w:val="single" w:sz="8" w:space="0" w:color="000000"/>
              <w:left w:val="single" w:sz="8" w:space="0" w:color="000000"/>
              <w:bottom w:val="single" w:sz="8" w:space="0" w:color="000000"/>
              <w:right w:val="single" w:sz="8" w:space="0" w:color="000000"/>
            </w:tcBorders>
            <w:hideMark/>
          </w:tcPr>
          <w:p w14:paraId="5E083712"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w:t>
            </w:r>
          </w:p>
        </w:tc>
      </w:tr>
      <w:tr w:rsidR="00AD1CE2" w:rsidRPr="00AD1CE2" w14:paraId="7F2F3B9E"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2D917AA9"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411B7199"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4E1CA0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50F76E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D5092DE"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71F35AD"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35AFE6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4DE4CA6"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606873D0"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520F08E5"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25D513A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A5EEA8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658B548"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42F5C74"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7FAAB0E"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680F48F"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C32B578"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222FEDBF"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23C0838B" w14:textId="77777777" w:rsidR="00AD1CE2" w:rsidRPr="00AD1CE2" w:rsidRDefault="00AD1CE2" w:rsidP="00AD1CE2">
      <w:pPr>
        <w:numPr>
          <w:ilvl w:val="1"/>
          <w:numId w:val="15"/>
        </w:numPr>
        <w:spacing w:before="240"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Suppliers</w:t>
      </w:r>
    </w:p>
    <w:p w14:paraId="2B832617"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Identify a hand-over plan for the termination of project supplier contracts. An example follows:</w:t>
      </w:r>
    </w:p>
    <w:p w14:paraId="61591BD7"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99"/>
        <w:gridCol w:w="1724"/>
        <w:gridCol w:w="2388"/>
        <w:gridCol w:w="1388"/>
        <w:gridCol w:w="2641"/>
      </w:tblGrid>
      <w:tr w:rsidR="00AD1CE2" w:rsidRPr="00AD1CE2" w14:paraId="1A91BA87"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328DFEFE"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Supplier</w:t>
            </w:r>
            <w:r w:rsidRPr="00AD1CE2">
              <w:rPr>
                <w:rFonts w:ascii="Arial" w:eastAsia="Times New Roman" w:hAnsi="Arial" w:cs="Arial"/>
                <w:b/>
                <w:bCs/>
                <w:color w:val="FFFFFF"/>
              </w:rPr>
              <w:br/>
              <w:t>Name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0C7C21BB"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Contract Reference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1126B30A"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Termination Activity</w:t>
            </w: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14AF51A4"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Release Date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24DBAD3D"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Activity Owner</w:t>
            </w:r>
          </w:p>
        </w:tc>
      </w:tr>
      <w:tr w:rsidR="00AD1CE2" w:rsidRPr="00AD1CE2" w14:paraId="29515B81"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63AD9DD0"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Supplier Name</w:t>
            </w:r>
          </w:p>
        </w:tc>
        <w:tc>
          <w:tcPr>
            <w:tcW w:w="0" w:type="auto"/>
            <w:tcBorders>
              <w:top w:val="single" w:sz="8" w:space="0" w:color="000000"/>
              <w:left w:val="single" w:sz="8" w:space="0" w:color="000000"/>
              <w:bottom w:val="single" w:sz="8" w:space="0" w:color="000000"/>
              <w:right w:val="single" w:sz="8" w:space="0" w:color="000000"/>
            </w:tcBorders>
            <w:hideMark/>
          </w:tcPr>
          <w:p w14:paraId="168C2D6D"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 xml:space="preserve">Contract </w:t>
            </w:r>
            <w:r w:rsidRPr="00AD1CE2">
              <w:rPr>
                <w:rFonts w:ascii="Arial" w:eastAsia="Times New Roman" w:hAnsi="Arial" w:cs="Arial"/>
                <w:i/>
                <w:iCs/>
                <w:color w:val="808080"/>
                <w:sz w:val="20"/>
                <w:szCs w:val="20"/>
              </w:rPr>
              <w:br/>
              <w:t>Ref. No.</w:t>
            </w:r>
          </w:p>
        </w:tc>
        <w:tc>
          <w:tcPr>
            <w:tcW w:w="0" w:type="auto"/>
            <w:tcBorders>
              <w:top w:val="single" w:sz="8" w:space="0" w:color="000000"/>
              <w:left w:val="single" w:sz="8" w:space="0" w:color="000000"/>
              <w:bottom w:val="single" w:sz="8" w:space="0" w:color="000000"/>
              <w:right w:val="single" w:sz="8" w:space="0" w:color="000000"/>
            </w:tcBorders>
            <w:hideMark/>
          </w:tcPr>
          <w:p w14:paraId="1AB7618D" w14:textId="77777777" w:rsidR="00AD1CE2" w:rsidRPr="00AD1CE2" w:rsidRDefault="00AD1CE2" w:rsidP="00AD1CE2">
            <w:pPr>
              <w:numPr>
                <w:ilvl w:val="0"/>
                <w:numId w:val="16"/>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Notify supplier of termination</w:t>
            </w:r>
          </w:p>
          <w:p w14:paraId="0826257C" w14:textId="77777777" w:rsidR="00AD1CE2" w:rsidRPr="00AD1CE2" w:rsidRDefault="00AD1CE2" w:rsidP="00AD1CE2">
            <w:pPr>
              <w:numPr>
                <w:ilvl w:val="0"/>
                <w:numId w:val="16"/>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Release supplier resources</w:t>
            </w:r>
          </w:p>
          <w:p w14:paraId="3A78AF8F" w14:textId="77777777" w:rsidR="00AD1CE2" w:rsidRPr="00AD1CE2" w:rsidRDefault="00AD1CE2" w:rsidP="00AD1CE2">
            <w:pPr>
              <w:numPr>
                <w:ilvl w:val="0"/>
                <w:numId w:val="16"/>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Return supplier assets</w:t>
            </w:r>
          </w:p>
          <w:p w14:paraId="42F3CC8D" w14:textId="77777777" w:rsidR="00AD1CE2" w:rsidRPr="00AD1CE2" w:rsidRDefault="00AD1CE2" w:rsidP="00AD1CE2">
            <w:pPr>
              <w:numPr>
                <w:ilvl w:val="0"/>
                <w:numId w:val="16"/>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Pay supplier invoices</w:t>
            </w:r>
          </w:p>
          <w:p w14:paraId="1DFB21A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645E040"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 xml:space="preserve">Date activity to be </w:t>
            </w:r>
            <w:r w:rsidRPr="00AD1CE2">
              <w:rPr>
                <w:rFonts w:ascii="Arial" w:eastAsia="Times New Roman" w:hAnsi="Arial" w:cs="Arial"/>
                <w:i/>
                <w:iCs/>
                <w:color w:val="808080"/>
                <w:sz w:val="20"/>
                <w:szCs w:val="20"/>
              </w:rPr>
              <w:br/>
              <w:t>completed by</w:t>
            </w:r>
          </w:p>
        </w:tc>
        <w:tc>
          <w:tcPr>
            <w:tcW w:w="0" w:type="auto"/>
            <w:tcBorders>
              <w:top w:val="single" w:sz="8" w:space="0" w:color="000000"/>
              <w:left w:val="single" w:sz="8" w:space="0" w:color="000000"/>
              <w:bottom w:val="single" w:sz="8" w:space="0" w:color="000000"/>
              <w:right w:val="single" w:sz="8" w:space="0" w:color="000000"/>
            </w:tcBorders>
            <w:hideMark/>
          </w:tcPr>
          <w:p w14:paraId="01B8CB0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 of person responsible for activity</w:t>
            </w:r>
          </w:p>
        </w:tc>
      </w:tr>
      <w:tr w:rsidR="00AD1CE2" w:rsidRPr="00AD1CE2" w14:paraId="740BFCE0"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313031CB"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20F2FFA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54596E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9BA3C4E"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8A8853A"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6A67303C"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0AF1127E"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5D5F1BA7"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24B4B22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43227B5F"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CE3CE1F"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13B257C0"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3BDD0E15" w14:textId="77777777" w:rsidR="00AD1CE2" w:rsidRPr="00AD1CE2" w:rsidRDefault="00AD1CE2" w:rsidP="00AD1CE2">
      <w:pPr>
        <w:numPr>
          <w:ilvl w:val="1"/>
          <w:numId w:val="17"/>
        </w:numPr>
        <w:spacing w:before="240"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Resources</w:t>
      </w:r>
    </w:p>
    <w:p w14:paraId="2A721159"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Identify a hand-over plan for the release of all project resources (including staff and equipment). An example follows:</w:t>
      </w:r>
    </w:p>
    <w:p w14:paraId="75105560"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2"/>
        <w:gridCol w:w="1562"/>
        <w:gridCol w:w="2305"/>
        <w:gridCol w:w="1804"/>
        <w:gridCol w:w="2387"/>
      </w:tblGrid>
      <w:tr w:rsidR="00AD1CE2" w:rsidRPr="00AD1CE2" w14:paraId="23BD15B8"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0EA8401C"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 xml:space="preserve">Resource </w:t>
            </w:r>
            <w:r w:rsidRPr="00AD1CE2">
              <w:rPr>
                <w:rFonts w:ascii="Arial" w:eastAsia="Times New Roman" w:hAnsi="Arial" w:cs="Arial"/>
                <w:b/>
                <w:bCs/>
                <w:color w:val="FFFFFF"/>
              </w:rPr>
              <w:br/>
              <w:t>Name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67B02BF1"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Current</w:t>
            </w:r>
          </w:p>
          <w:p w14:paraId="6C92981C"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Designation</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4EE26906"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Release Activity</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EE3F8F3"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Release Date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6AD26016"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Activity Owner</w:t>
            </w:r>
          </w:p>
        </w:tc>
      </w:tr>
      <w:tr w:rsidR="00AD1CE2" w:rsidRPr="00AD1CE2" w14:paraId="4C2E3759"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27F6F2B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Staff Name</w:t>
            </w:r>
          </w:p>
        </w:tc>
        <w:tc>
          <w:tcPr>
            <w:tcW w:w="0" w:type="auto"/>
            <w:tcBorders>
              <w:top w:val="single" w:sz="8" w:space="0" w:color="000000"/>
              <w:left w:val="single" w:sz="8" w:space="0" w:color="000000"/>
              <w:bottom w:val="single" w:sz="8" w:space="0" w:color="000000"/>
              <w:right w:val="single" w:sz="8" w:space="0" w:color="000000"/>
            </w:tcBorders>
            <w:hideMark/>
          </w:tcPr>
          <w:p w14:paraId="47C9F2CE"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Project Role</w:t>
            </w:r>
          </w:p>
        </w:tc>
        <w:tc>
          <w:tcPr>
            <w:tcW w:w="0" w:type="auto"/>
            <w:tcBorders>
              <w:top w:val="single" w:sz="8" w:space="0" w:color="000000"/>
              <w:left w:val="single" w:sz="8" w:space="0" w:color="000000"/>
              <w:bottom w:val="single" w:sz="8" w:space="0" w:color="000000"/>
              <w:right w:val="single" w:sz="8" w:space="0" w:color="000000"/>
            </w:tcBorders>
            <w:hideMark/>
          </w:tcPr>
          <w:p w14:paraId="297495A4" w14:textId="77777777" w:rsidR="00AD1CE2" w:rsidRPr="00AD1CE2" w:rsidRDefault="00AD1CE2" w:rsidP="00AD1CE2">
            <w:pPr>
              <w:numPr>
                <w:ilvl w:val="0"/>
                <w:numId w:val="18"/>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Notify staff member of release </w:t>
            </w:r>
          </w:p>
          <w:p w14:paraId="789D6F05" w14:textId="77777777" w:rsidR="00AD1CE2" w:rsidRPr="00AD1CE2" w:rsidRDefault="00AD1CE2" w:rsidP="00AD1CE2">
            <w:pPr>
              <w:numPr>
                <w:ilvl w:val="0"/>
                <w:numId w:val="18"/>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Release staff member</w:t>
            </w:r>
          </w:p>
          <w:p w14:paraId="4AB906BB" w14:textId="77777777" w:rsidR="00AD1CE2" w:rsidRPr="00AD1CE2" w:rsidRDefault="00AD1CE2" w:rsidP="00AD1CE2">
            <w:pPr>
              <w:numPr>
                <w:ilvl w:val="0"/>
                <w:numId w:val="18"/>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Return staff assets</w:t>
            </w:r>
          </w:p>
          <w:p w14:paraId="37440DC6" w14:textId="77777777" w:rsidR="00AD1CE2" w:rsidRPr="00AD1CE2" w:rsidRDefault="00AD1CE2" w:rsidP="00AD1CE2">
            <w:pPr>
              <w:numPr>
                <w:ilvl w:val="0"/>
                <w:numId w:val="18"/>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Pay final staff salary</w:t>
            </w:r>
          </w:p>
          <w:p w14:paraId="48D1369A"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D288B5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 staff member released</w:t>
            </w:r>
          </w:p>
        </w:tc>
        <w:tc>
          <w:tcPr>
            <w:tcW w:w="0" w:type="auto"/>
            <w:tcBorders>
              <w:top w:val="single" w:sz="8" w:space="0" w:color="000000"/>
              <w:left w:val="single" w:sz="8" w:space="0" w:color="000000"/>
              <w:bottom w:val="single" w:sz="8" w:space="0" w:color="000000"/>
              <w:right w:val="single" w:sz="8" w:space="0" w:color="000000"/>
            </w:tcBorders>
            <w:hideMark/>
          </w:tcPr>
          <w:p w14:paraId="37763078"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 of person responsible for activity</w:t>
            </w:r>
          </w:p>
        </w:tc>
      </w:tr>
      <w:tr w:rsidR="00AD1CE2" w:rsidRPr="00AD1CE2" w14:paraId="191F081E"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240E1D50"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Equipment Type</w:t>
            </w:r>
          </w:p>
        </w:tc>
        <w:tc>
          <w:tcPr>
            <w:tcW w:w="0" w:type="auto"/>
            <w:tcBorders>
              <w:top w:val="single" w:sz="8" w:space="0" w:color="000000"/>
              <w:left w:val="single" w:sz="8" w:space="0" w:color="000000"/>
              <w:bottom w:val="single" w:sz="8" w:space="0" w:color="000000"/>
              <w:right w:val="single" w:sz="8" w:space="0" w:color="000000"/>
            </w:tcBorders>
            <w:hideMark/>
          </w:tcPr>
          <w:p w14:paraId="4C874095"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Equipment Purpose</w:t>
            </w:r>
          </w:p>
        </w:tc>
        <w:tc>
          <w:tcPr>
            <w:tcW w:w="0" w:type="auto"/>
            <w:tcBorders>
              <w:top w:val="single" w:sz="8" w:space="0" w:color="000000"/>
              <w:left w:val="single" w:sz="8" w:space="0" w:color="000000"/>
              <w:bottom w:val="single" w:sz="8" w:space="0" w:color="000000"/>
              <w:right w:val="single" w:sz="8" w:space="0" w:color="000000"/>
            </w:tcBorders>
            <w:hideMark/>
          </w:tcPr>
          <w:p w14:paraId="7BC568A5" w14:textId="77777777" w:rsidR="00AD1CE2" w:rsidRPr="00AD1CE2" w:rsidRDefault="00AD1CE2" w:rsidP="00AD1CE2">
            <w:pPr>
              <w:numPr>
                <w:ilvl w:val="0"/>
                <w:numId w:val="19"/>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Identify new owner</w:t>
            </w:r>
          </w:p>
          <w:p w14:paraId="5F4C7DF2" w14:textId="77777777" w:rsidR="00AD1CE2" w:rsidRPr="00AD1CE2" w:rsidRDefault="00AD1CE2" w:rsidP="00AD1CE2">
            <w:pPr>
              <w:numPr>
                <w:ilvl w:val="0"/>
                <w:numId w:val="19"/>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Undertake equipment sale</w:t>
            </w:r>
          </w:p>
          <w:p w14:paraId="14889E6F" w14:textId="77777777" w:rsidR="00AD1CE2" w:rsidRPr="00AD1CE2" w:rsidRDefault="00AD1CE2" w:rsidP="00AD1CE2">
            <w:pPr>
              <w:numPr>
                <w:ilvl w:val="0"/>
                <w:numId w:val="19"/>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Release equipment</w:t>
            </w:r>
          </w:p>
          <w:p w14:paraId="5832C2EB" w14:textId="77777777" w:rsidR="00AD1CE2" w:rsidRPr="00AD1CE2" w:rsidRDefault="00AD1CE2" w:rsidP="00AD1CE2">
            <w:pPr>
              <w:numPr>
                <w:ilvl w:val="0"/>
                <w:numId w:val="19"/>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Update General Ledger</w:t>
            </w:r>
          </w:p>
          <w:p w14:paraId="2E6C8CD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564A572"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 equipment released</w:t>
            </w:r>
          </w:p>
        </w:tc>
        <w:tc>
          <w:tcPr>
            <w:tcW w:w="0" w:type="auto"/>
            <w:tcBorders>
              <w:top w:val="single" w:sz="8" w:space="0" w:color="000000"/>
              <w:left w:val="single" w:sz="8" w:space="0" w:color="000000"/>
              <w:bottom w:val="single" w:sz="8" w:space="0" w:color="000000"/>
              <w:right w:val="single" w:sz="8" w:space="0" w:color="000000"/>
            </w:tcBorders>
            <w:hideMark/>
          </w:tcPr>
          <w:p w14:paraId="512BD1DE"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 of person responsible for activity</w:t>
            </w:r>
          </w:p>
        </w:tc>
      </w:tr>
      <w:tr w:rsidR="00AD1CE2" w:rsidRPr="00AD1CE2" w14:paraId="4A7BF080"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568731E7"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lastRenderedPageBreak/>
              <w:br/>
            </w:r>
          </w:p>
        </w:tc>
        <w:tc>
          <w:tcPr>
            <w:tcW w:w="0" w:type="auto"/>
            <w:tcBorders>
              <w:top w:val="single" w:sz="8" w:space="0" w:color="000000"/>
              <w:left w:val="single" w:sz="8" w:space="0" w:color="000000"/>
              <w:bottom w:val="single" w:sz="8" w:space="0" w:color="000000"/>
              <w:right w:val="single" w:sz="8" w:space="0" w:color="000000"/>
            </w:tcBorders>
            <w:hideMark/>
          </w:tcPr>
          <w:p w14:paraId="1B923DF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45F03EB"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C261F24"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D85A0F0"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14D500ED"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0FC64C20"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45631123"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4953752"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B7802D4"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76116823"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4A914177"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41894301" w14:textId="77777777" w:rsidR="00AD1CE2" w:rsidRPr="00AD1CE2" w:rsidRDefault="00AD1CE2" w:rsidP="00AD1CE2">
      <w:pPr>
        <w:numPr>
          <w:ilvl w:val="1"/>
          <w:numId w:val="20"/>
        </w:numPr>
        <w:spacing w:before="240" w:after="60" w:line="240" w:lineRule="auto"/>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Communication</w:t>
      </w:r>
    </w:p>
    <w:p w14:paraId="49DC4FDC"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t>Identify a plan to communicate the project closure to all stakeholders and interested parties. An example follows:</w:t>
      </w:r>
    </w:p>
    <w:p w14:paraId="23F0843D" w14:textId="77777777" w:rsidR="00AD1CE2" w:rsidRPr="00AD1CE2" w:rsidRDefault="00AD1CE2" w:rsidP="00AD1CE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73"/>
        <w:gridCol w:w="1993"/>
        <w:gridCol w:w="2377"/>
        <w:gridCol w:w="1722"/>
        <w:gridCol w:w="1775"/>
      </w:tblGrid>
      <w:tr w:rsidR="00AD1CE2" w:rsidRPr="00AD1CE2" w14:paraId="06483E0A" w14:textId="77777777" w:rsidTr="00AD1CE2">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D0DDF6A"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Target Audience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7840DBBE"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Intended</w:t>
            </w:r>
          </w:p>
          <w:p w14:paraId="6B3AF9FD"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Message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50954363"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 xml:space="preserve">Method </w:t>
            </w:r>
            <w:r w:rsidRPr="00AD1CE2">
              <w:rPr>
                <w:rFonts w:ascii="Arial" w:eastAsia="Times New Roman" w:hAnsi="Arial" w:cs="Arial"/>
                <w:b/>
                <w:bCs/>
                <w:color w:val="FFFFFF"/>
              </w:rPr>
              <w:br/>
              <w:t>Used</w:t>
            </w:r>
            <w:r w:rsidRPr="00AD1CE2">
              <w:rPr>
                <w:rFonts w:ascii="Arial" w:eastAsia="Times New Roman" w:hAnsi="Arial" w:cs="Arial"/>
                <w:b/>
                <w:bCs/>
                <w:color w:val="313896"/>
                <w:sz w:val="5"/>
                <w:szCs w:val="5"/>
              </w:rPr>
              <w:t>©</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09471D23"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Dispatch</w:t>
            </w:r>
            <w:r w:rsidRPr="00AD1CE2">
              <w:rPr>
                <w:rFonts w:ascii="Arial" w:eastAsia="Times New Roman" w:hAnsi="Arial" w:cs="Arial"/>
                <w:b/>
                <w:bCs/>
                <w:color w:val="FFFFFF"/>
              </w:rPr>
              <w:br/>
              <w:t>Date</w:t>
            </w:r>
          </w:p>
        </w:tc>
        <w:tc>
          <w:tcPr>
            <w:tcW w:w="0" w:type="auto"/>
            <w:tcBorders>
              <w:top w:val="single" w:sz="8" w:space="0" w:color="000000"/>
              <w:left w:val="single" w:sz="8" w:space="0" w:color="000000"/>
              <w:bottom w:val="single" w:sz="8" w:space="0" w:color="000000"/>
              <w:right w:val="single" w:sz="8" w:space="0" w:color="000000"/>
            </w:tcBorders>
            <w:shd w:val="clear" w:color="auto" w:fill="313896"/>
            <w:hideMark/>
          </w:tcPr>
          <w:p w14:paraId="083577F9" w14:textId="77777777" w:rsidR="00AD1CE2" w:rsidRPr="00AD1CE2" w:rsidRDefault="00AD1CE2" w:rsidP="00AD1CE2">
            <w:pPr>
              <w:spacing w:before="40" w:after="40" w:line="240" w:lineRule="auto"/>
              <w:rPr>
                <w:rFonts w:ascii="Times New Roman" w:eastAsia="Times New Roman" w:hAnsi="Times New Roman" w:cs="Times New Roman"/>
                <w:sz w:val="24"/>
                <w:szCs w:val="24"/>
              </w:rPr>
            </w:pPr>
            <w:r w:rsidRPr="00AD1CE2">
              <w:rPr>
                <w:rFonts w:ascii="Arial" w:eastAsia="Times New Roman" w:hAnsi="Arial" w:cs="Arial"/>
                <w:b/>
                <w:bCs/>
                <w:color w:val="FFFFFF"/>
              </w:rPr>
              <w:t>Dispatch</w:t>
            </w:r>
            <w:r w:rsidRPr="00AD1CE2">
              <w:rPr>
                <w:rFonts w:ascii="Arial" w:eastAsia="Times New Roman" w:hAnsi="Arial" w:cs="Arial"/>
                <w:b/>
                <w:bCs/>
                <w:color w:val="FFFFFF"/>
              </w:rPr>
              <w:br/>
              <w:t>Owner</w:t>
            </w:r>
          </w:p>
        </w:tc>
      </w:tr>
      <w:tr w:rsidR="00AD1CE2" w:rsidRPr="00AD1CE2" w14:paraId="13C1CFA1"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1C80AA0D"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Recipient Names or Groups for receipt of messages</w:t>
            </w:r>
          </w:p>
          <w:p w14:paraId="0F0872D7"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522A6BD6" w14:textId="77777777" w:rsidR="00AD1CE2" w:rsidRPr="00AD1CE2" w:rsidRDefault="00AD1CE2" w:rsidP="00AD1CE2">
            <w:pPr>
              <w:numPr>
                <w:ilvl w:val="0"/>
                <w:numId w:val="2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Project has been successfully completed and is now closed</w:t>
            </w:r>
          </w:p>
          <w:p w14:paraId="4077C064" w14:textId="77777777" w:rsidR="00AD1CE2" w:rsidRPr="00AD1CE2" w:rsidRDefault="00AD1CE2" w:rsidP="00AD1CE2">
            <w:pPr>
              <w:numPr>
                <w:ilvl w:val="0"/>
                <w:numId w:val="2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Benefits realized due to success of the project</w:t>
            </w:r>
          </w:p>
          <w:p w14:paraId="4D1C9963" w14:textId="77777777" w:rsidR="00AD1CE2" w:rsidRPr="00AD1CE2" w:rsidRDefault="00AD1CE2" w:rsidP="00AD1CE2">
            <w:pPr>
              <w:numPr>
                <w:ilvl w:val="0"/>
                <w:numId w:val="21"/>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Lessons learned from project</w:t>
            </w:r>
          </w:p>
        </w:tc>
        <w:tc>
          <w:tcPr>
            <w:tcW w:w="0" w:type="auto"/>
            <w:tcBorders>
              <w:top w:val="single" w:sz="8" w:space="0" w:color="000000"/>
              <w:left w:val="single" w:sz="8" w:space="0" w:color="000000"/>
              <w:bottom w:val="single" w:sz="8" w:space="0" w:color="000000"/>
              <w:right w:val="single" w:sz="8" w:space="0" w:color="000000"/>
            </w:tcBorders>
            <w:hideMark/>
          </w:tcPr>
          <w:p w14:paraId="5D355BBB" w14:textId="77777777" w:rsidR="00AD1CE2" w:rsidRPr="00AD1CE2" w:rsidRDefault="00AD1CE2" w:rsidP="00AD1CE2">
            <w:pPr>
              <w:numPr>
                <w:ilvl w:val="0"/>
                <w:numId w:val="22"/>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Email and formal letter for each recipient</w:t>
            </w:r>
          </w:p>
          <w:p w14:paraId="630CFCEF" w14:textId="77777777" w:rsidR="00AD1CE2" w:rsidRPr="00AD1CE2" w:rsidRDefault="00AD1CE2" w:rsidP="00AD1CE2">
            <w:pPr>
              <w:numPr>
                <w:ilvl w:val="0"/>
                <w:numId w:val="22"/>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Special Board presentation on benefits realized</w:t>
            </w:r>
          </w:p>
          <w:p w14:paraId="04503B2A" w14:textId="77777777" w:rsidR="00AD1CE2" w:rsidRPr="00AD1CE2" w:rsidRDefault="00AD1CE2" w:rsidP="00AD1CE2">
            <w:pPr>
              <w:numPr>
                <w:ilvl w:val="0"/>
                <w:numId w:val="22"/>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sz w:val="20"/>
                <w:szCs w:val="20"/>
              </w:rPr>
              <w:t>Undertake ‘Post Implementation Review’ and email to key stakeholders</w:t>
            </w:r>
          </w:p>
          <w:p w14:paraId="14FA61A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481CBCA"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Date when communication should be released</w:t>
            </w:r>
          </w:p>
        </w:tc>
        <w:tc>
          <w:tcPr>
            <w:tcW w:w="0" w:type="auto"/>
            <w:tcBorders>
              <w:top w:val="single" w:sz="8" w:space="0" w:color="000000"/>
              <w:left w:val="single" w:sz="8" w:space="0" w:color="000000"/>
              <w:bottom w:val="single" w:sz="8" w:space="0" w:color="000000"/>
              <w:right w:val="single" w:sz="8" w:space="0" w:color="000000"/>
            </w:tcBorders>
            <w:hideMark/>
          </w:tcPr>
          <w:p w14:paraId="6273E916" w14:textId="77777777" w:rsidR="00AD1CE2" w:rsidRPr="00AD1CE2" w:rsidRDefault="00AD1CE2" w:rsidP="00AD1CE2">
            <w:pPr>
              <w:spacing w:before="40" w:after="0" w:line="240" w:lineRule="auto"/>
              <w:rPr>
                <w:rFonts w:ascii="Times New Roman" w:eastAsia="Times New Roman" w:hAnsi="Times New Roman" w:cs="Times New Roman"/>
                <w:sz w:val="24"/>
                <w:szCs w:val="24"/>
              </w:rPr>
            </w:pPr>
            <w:r w:rsidRPr="00AD1CE2">
              <w:rPr>
                <w:rFonts w:ascii="Arial" w:eastAsia="Times New Roman" w:hAnsi="Arial" w:cs="Arial"/>
                <w:i/>
                <w:iCs/>
                <w:color w:val="808080"/>
                <w:sz w:val="20"/>
                <w:szCs w:val="20"/>
              </w:rPr>
              <w:t>Name of the person responsible for communication</w:t>
            </w:r>
          </w:p>
        </w:tc>
      </w:tr>
      <w:tr w:rsidR="00AD1CE2" w:rsidRPr="00AD1CE2" w14:paraId="7065F0EE"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0D4716C7"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7B41881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C0FA6BD"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F7C7136"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040FE236"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r w:rsidR="00AD1CE2" w:rsidRPr="00AD1CE2" w14:paraId="0C307FFF" w14:textId="77777777" w:rsidTr="00AD1CE2">
        <w:tc>
          <w:tcPr>
            <w:tcW w:w="0" w:type="auto"/>
            <w:tcBorders>
              <w:top w:val="single" w:sz="8" w:space="0" w:color="000000"/>
              <w:left w:val="single" w:sz="8" w:space="0" w:color="000000"/>
              <w:bottom w:val="single" w:sz="8" w:space="0" w:color="000000"/>
              <w:right w:val="single" w:sz="8" w:space="0" w:color="000000"/>
            </w:tcBorders>
            <w:hideMark/>
          </w:tcPr>
          <w:p w14:paraId="11D8C6F6"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hideMark/>
          </w:tcPr>
          <w:p w14:paraId="44557F71"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1F06F51C"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68F5EB97" w14:textId="77777777" w:rsidR="00AD1CE2" w:rsidRPr="00AD1CE2" w:rsidRDefault="00AD1CE2" w:rsidP="00AD1C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hideMark/>
          </w:tcPr>
          <w:p w14:paraId="3D5BF771" w14:textId="77777777" w:rsidR="00AD1CE2" w:rsidRPr="00AD1CE2" w:rsidRDefault="00AD1CE2" w:rsidP="00AD1CE2">
            <w:pPr>
              <w:spacing w:after="0" w:line="240" w:lineRule="auto"/>
              <w:rPr>
                <w:rFonts w:ascii="Times New Roman" w:eastAsia="Times New Roman" w:hAnsi="Times New Roman" w:cs="Times New Roman"/>
                <w:sz w:val="24"/>
                <w:szCs w:val="24"/>
              </w:rPr>
            </w:pPr>
          </w:p>
        </w:tc>
      </w:tr>
    </w:tbl>
    <w:p w14:paraId="3BAB1A3A"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p w14:paraId="2E19EC94" w14:textId="77777777" w:rsidR="00AD1CE2" w:rsidRPr="00AD1CE2" w:rsidRDefault="00AD1CE2" w:rsidP="00AD1CE2">
      <w:pPr>
        <w:numPr>
          <w:ilvl w:val="0"/>
          <w:numId w:val="23"/>
        </w:numPr>
        <w:spacing w:after="0" w:line="240" w:lineRule="auto"/>
        <w:textAlignment w:val="baseline"/>
        <w:outlineLvl w:val="0"/>
        <w:rPr>
          <w:rFonts w:ascii="Times New Roman" w:eastAsia="Times New Roman" w:hAnsi="Times New Roman" w:cs="Times New Roman"/>
          <w:b/>
          <w:bCs/>
          <w:color w:val="000000"/>
          <w:kern w:val="36"/>
          <w:sz w:val="48"/>
          <w:szCs w:val="48"/>
        </w:rPr>
      </w:pPr>
      <w:r w:rsidRPr="00AD1CE2">
        <w:rPr>
          <w:rFonts w:ascii="Verdana" w:eastAsia="Times New Roman" w:hAnsi="Verdana" w:cs="Times New Roman"/>
          <w:b/>
          <w:bCs/>
          <w:color w:val="313896"/>
          <w:kern w:val="36"/>
          <w:sz w:val="28"/>
          <w:szCs w:val="28"/>
        </w:rPr>
        <w:t>Approval</w:t>
      </w:r>
    </w:p>
    <w:p w14:paraId="3395A483" w14:textId="77777777" w:rsidR="00AD1CE2" w:rsidRPr="00AD1CE2" w:rsidRDefault="00AD1CE2" w:rsidP="00AD1CE2">
      <w:pPr>
        <w:spacing w:after="240" w:line="240" w:lineRule="auto"/>
        <w:rPr>
          <w:rFonts w:ascii="Times New Roman" w:eastAsia="Times New Roman" w:hAnsi="Times New Roman" w:cs="Times New Roman"/>
          <w:sz w:val="24"/>
          <w:szCs w:val="24"/>
        </w:rPr>
      </w:pPr>
    </w:p>
    <w:p w14:paraId="0ED4F8A7" w14:textId="77777777" w:rsidR="00AD1CE2" w:rsidRPr="00AD1CE2" w:rsidRDefault="00AD1CE2" w:rsidP="00AD1CE2">
      <w:pPr>
        <w:spacing w:after="0" w:line="240" w:lineRule="auto"/>
        <w:ind w:left="432"/>
        <w:jc w:val="both"/>
        <w:rPr>
          <w:rFonts w:ascii="Times New Roman" w:eastAsia="Times New Roman" w:hAnsi="Times New Roman" w:cs="Times New Roman"/>
          <w:sz w:val="24"/>
          <w:szCs w:val="24"/>
        </w:rPr>
      </w:pPr>
      <w:r w:rsidRPr="00AD1CE2">
        <w:rPr>
          <w:rFonts w:ascii="Arial" w:eastAsia="Times New Roman" w:hAnsi="Arial" w:cs="Arial"/>
          <w:color w:val="000000"/>
        </w:rPr>
        <w:t xml:space="preserve">Name:    </w:t>
      </w:r>
      <w:r w:rsidRPr="00AD1CE2">
        <w:rPr>
          <w:rFonts w:ascii="Tahoma" w:eastAsia="Times New Roman" w:hAnsi="Tahoma" w:cs="Tahoma"/>
          <w:color w:val="000000"/>
        </w:rPr>
        <w:t>        __________________</w:t>
      </w:r>
    </w:p>
    <w:p w14:paraId="1B53E7F3"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7CF6217A" w14:textId="77777777" w:rsidR="00AD1CE2" w:rsidRPr="00AD1CE2" w:rsidRDefault="00AD1CE2" w:rsidP="00AD1CE2">
      <w:pPr>
        <w:spacing w:after="0" w:line="240" w:lineRule="auto"/>
        <w:ind w:left="432"/>
        <w:jc w:val="both"/>
        <w:rPr>
          <w:rFonts w:ascii="Times New Roman" w:eastAsia="Times New Roman" w:hAnsi="Times New Roman" w:cs="Times New Roman"/>
          <w:sz w:val="24"/>
          <w:szCs w:val="24"/>
        </w:rPr>
      </w:pPr>
      <w:r w:rsidRPr="00AD1CE2">
        <w:rPr>
          <w:rFonts w:ascii="Arial" w:eastAsia="Times New Roman" w:hAnsi="Arial" w:cs="Arial"/>
          <w:color w:val="000000"/>
        </w:rPr>
        <w:t>Role:</w:t>
      </w:r>
      <w:r w:rsidRPr="00AD1CE2">
        <w:rPr>
          <w:rFonts w:ascii="Tahoma" w:eastAsia="Times New Roman" w:hAnsi="Tahoma" w:cs="Tahoma"/>
          <w:color w:val="000000"/>
        </w:rPr>
        <w:t>            __________________</w:t>
      </w:r>
    </w:p>
    <w:p w14:paraId="096F3B1C"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0B3B6955" w14:textId="77777777" w:rsidR="00AD1CE2" w:rsidRPr="00AD1CE2" w:rsidRDefault="00AD1CE2" w:rsidP="00AD1CE2">
      <w:pPr>
        <w:spacing w:after="0" w:line="240" w:lineRule="auto"/>
        <w:ind w:left="432"/>
        <w:jc w:val="both"/>
        <w:rPr>
          <w:rFonts w:ascii="Times New Roman" w:eastAsia="Times New Roman" w:hAnsi="Times New Roman" w:cs="Times New Roman"/>
          <w:sz w:val="24"/>
          <w:szCs w:val="24"/>
        </w:rPr>
      </w:pPr>
      <w:r w:rsidRPr="00AD1CE2">
        <w:rPr>
          <w:rFonts w:ascii="Arial" w:eastAsia="Times New Roman" w:hAnsi="Arial" w:cs="Arial"/>
          <w:color w:val="000000"/>
        </w:rPr>
        <w:t xml:space="preserve">Signature:    </w:t>
      </w:r>
      <w:r w:rsidRPr="00AD1CE2">
        <w:rPr>
          <w:rFonts w:ascii="Tahoma" w:eastAsia="Times New Roman" w:hAnsi="Tahoma" w:cs="Tahoma"/>
          <w:color w:val="000000"/>
        </w:rPr>
        <w:t>        __________________</w:t>
      </w:r>
    </w:p>
    <w:p w14:paraId="01449249"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3EACBB08" w14:textId="77777777" w:rsidR="00AD1CE2" w:rsidRPr="00AD1CE2" w:rsidRDefault="00AD1CE2" w:rsidP="00AD1CE2">
      <w:pPr>
        <w:spacing w:after="0" w:line="240" w:lineRule="auto"/>
        <w:ind w:left="432"/>
        <w:jc w:val="both"/>
        <w:rPr>
          <w:rFonts w:ascii="Times New Roman" w:eastAsia="Times New Roman" w:hAnsi="Times New Roman" w:cs="Times New Roman"/>
          <w:sz w:val="24"/>
          <w:szCs w:val="24"/>
        </w:rPr>
      </w:pPr>
      <w:r w:rsidRPr="00AD1CE2">
        <w:rPr>
          <w:rFonts w:ascii="Arial" w:eastAsia="Times New Roman" w:hAnsi="Arial" w:cs="Arial"/>
          <w:color w:val="000000"/>
        </w:rPr>
        <w:t>Date:</w:t>
      </w:r>
      <w:r w:rsidRPr="00AD1CE2">
        <w:rPr>
          <w:rFonts w:ascii="Tahoma" w:eastAsia="Times New Roman" w:hAnsi="Tahoma" w:cs="Tahoma"/>
          <w:color w:val="000000"/>
        </w:rPr>
        <w:t>            ___ / ___ / ___</w:t>
      </w:r>
    </w:p>
    <w:p w14:paraId="03900AD0" w14:textId="77777777" w:rsidR="00AD1CE2" w:rsidRPr="00AD1CE2" w:rsidRDefault="00AD1CE2" w:rsidP="00AD1CE2">
      <w:pPr>
        <w:spacing w:after="240" w:line="240" w:lineRule="auto"/>
        <w:rPr>
          <w:rFonts w:ascii="Times New Roman" w:eastAsia="Times New Roman" w:hAnsi="Times New Roman" w:cs="Times New Roman"/>
          <w:sz w:val="24"/>
          <w:szCs w:val="24"/>
        </w:rPr>
      </w:pPr>
    </w:p>
    <w:p w14:paraId="47FB7187" w14:textId="77777777" w:rsidR="00AD1CE2" w:rsidRPr="00AD1CE2" w:rsidRDefault="00AD1CE2" w:rsidP="00AD1CE2">
      <w:pPr>
        <w:spacing w:after="0" w:line="240" w:lineRule="auto"/>
        <w:ind w:left="432"/>
        <w:jc w:val="both"/>
        <w:rPr>
          <w:rFonts w:ascii="Times New Roman" w:eastAsia="Times New Roman" w:hAnsi="Times New Roman" w:cs="Times New Roman"/>
          <w:sz w:val="24"/>
          <w:szCs w:val="24"/>
        </w:rPr>
      </w:pPr>
      <w:r w:rsidRPr="00AD1CE2">
        <w:rPr>
          <w:rFonts w:ascii="Arial" w:eastAsia="Times New Roman" w:hAnsi="Arial" w:cs="Arial"/>
          <w:color w:val="000000"/>
          <w:sz w:val="20"/>
          <w:szCs w:val="20"/>
        </w:rPr>
        <w:t>By signing this document, I grant approval to formally close this project and complete the hand-over activities as described above.</w:t>
      </w:r>
    </w:p>
    <w:p w14:paraId="143F2914" w14:textId="77777777" w:rsidR="00AD1CE2" w:rsidRPr="00AD1CE2" w:rsidRDefault="00AD1CE2" w:rsidP="00AD1CE2">
      <w:pPr>
        <w:spacing w:after="240" w:line="240" w:lineRule="auto"/>
        <w:rPr>
          <w:rFonts w:ascii="Times New Roman" w:eastAsia="Times New Roman" w:hAnsi="Times New Roman" w:cs="Times New Roman"/>
          <w:sz w:val="24"/>
          <w:szCs w:val="24"/>
        </w:rPr>
      </w:pPr>
      <w:r w:rsidRPr="00AD1CE2">
        <w:rPr>
          <w:rFonts w:ascii="Times New Roman" w:eastAsia="Times New Roman" w:hAnsi="Times New Roman" w:cs="Times New Roman"/>
          <w:sz w:val="24"/>
          <w:szCs w:val="24"/>
        </w:rPr>
        <w:br/>
      </w:r>
    </w:p>
    <w:p w14:paraId="5617A05B" w14:textId="77777777" w:rsidR="00AD1CE2" w:rsidRPr="00AD1CE2" w:rsidRDefault="00AD1CE2" w:rsidP="00AD1CE2">
      <w:pPr>
        <w:numPr>
          <w:ilvl w:val="0"/>
          <w:numId w:val="24"/>
        </w:numPr>
        <w:spacing w:after="0" w:line="240" w:lineRule="auto"/>
        <w:textAlignment w:val="baseline"/>
        <w:outlineLvl w:val="0"/>
        <w:rPr>
          <w:rFonts w:ascii="Times New Roman" w:eastAsia="Times New Roman" w:hAnsi="Times New Roman" w:cs="Times New Roman"/>
          <w:b/>
          <w:bCs/>
          <w:color w:val="000000"/>
          <w:kern w:val="36"/>
          <w:sz w:val="48"/>
          <w:szCs w:val="48"/>
        </w:rPr>
      </w:pPr>
      <w:r w:rsidRPr="00AD1CE2">
        <w:rPr>
          <w:rFonts w:ascii="Verdana" w:eastAsia="Times New Roman" w:hAnsi="Verdana" w:cs="Times New Roman"/>
          <w:b/>
          <w:bCs/>
          <w:color w:val="313896"/>
          <w:kern w:val="36"/>
          <w:sz w:val="28"/>
          <w:szCs w:val="28"/>
        </w:rPr>
        <w:t>Appendix</w:t>
      </w:r>
    </w:p>
    <w:p w14:paraId="636FB6D2" w14:textId="77777777" w:rsidR="00AD1CE2" w:rsidRPr="00AD1CE2" w:rsidRDefault="00AD1CE2" w:rsidP="00AD1CE2">
      <w:pPr>
        <w:numPr>
          <w:ilvl w:val="1"/>
          <w:numId w:val="24"/>
        </w:numPr>
        <w:spacing w:after="60" w:line="240" w:lineRule="auto"/>
        <w:ind w:left="360"/>
        <w:jc w:val="both"/>
        <w:textAlignment w:val="baseline"/>
        <w:outlineLvl w:val="1"/>
        <w:rPr>
          <w:rFonts w:ascii="Times New Roman" w:eastAsia="Times New Roman" w:hAnsi="Times New Roman" w:cs="Times New Roman"/>
          <w:b/>
          <w:bCs/>
          <w:color w:val="000000"/>
          <w:sz w:val="36"/>
          <w:szCs w:val="36"/>
        </w:rPr>
      </w:pPr>
      <w:r w:rsidRPr="00AD1CE2">
        <w:rPr>
          <w:rFonts w:ascii="Verdana" w:eastAsia="Times New Roman" w:hAnsi="Verdana" w:cs="Times New Roman"/>
          <w:b/>
          <w:bCs/>
          <w:color w:val="313896"/>
          <w:sz w:val="24"/>
          <w:szCs w:val="24"/>
        </w:rPr>
        <w:t>Supporting Documentation</w:t>
      </w:r>
    </w:p>
    <w:p w14:paraId="4FC5887B" w14:textId="77777777" w:rsidR="00AD1CE2" w:rsidRPr="00AD1CE2" w:rsidRDefault="00AD1CE2" w:rsidP="00AD1CE2">
      <w:pPr>
        <w:spacing w:after="0" w:line="240" w:lineRule="auto"/>
        <w:jc w:val="both"/>
        <w:rPr>
          <w:rFonts w:ascii="Times New Roman" w:eastAsia="Times New Roman" w:hAnsi="Times New Roman" w:cs="Times New Roman"/>
          <w:sz w:val="24"/>
          <w:szCs w:val="24"/>
        </w:rPr>
      </w:pPr>
      <w:r w:rsidRPr="00AD1CE2">
        <w:rPr>
          <w:rFonts w:ascii="Arial" w:eastAsia="Times New Roman" w:hAnsi="Arial" w:cs="Arial"/>
          <w:color w:val="000000"/>
        </w:rPr>
        <w:lastRenderedPageBreak/>
        <w:t>Attach any documentation you believe is relevant to the Project Closure Report. Examples include: </w:t>
      </w:r>
    </w:p>
    <w:p w14:paraId="6811A9A1" w14:textId="77777777" w:rsidR="00AD1CE2" w:rsidRPr="00AD1CE2" w:rsidRDefault="00AD1CE2" w:rsidP="00AD1CE2">
      <w:pPr>
        <w:spacing w:after="0" w:line="240" w:lineRule="auto"/>
        <w:rPr>
          <w:rFonts w:ascii="Times New Roman" w:eastAsia="Times New Roman" w:hAnsi="Times New Roman" w:cs="Times New Roman"/>
          <w:sz w:val="24"/>
          <w:szCs w:val="24"/>
        </w:rPr>
      </w:pPr>
    </w:p>
    <w:p w14:paraId="08A56241" w14:textId="77777777" w:rsidR="00AD1CE2" w:rsidRPr="00AD1CE2" w:rsidRDefault="00AD1CE2" w:rsidP="00AD1CE2">
      <w:pPr>
        <w:numPr>
          <w:ilvl w:val="0"/>
          <w:numId w:val="25"/>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rPr>
        <w:t>Project documentation generated to date (e.g. Business Case, Feasibility Study, Terms of Reference, Project Plan, Resource Plan, Financial Plan, Quality Plan or Acceptance Plan) which relates to the project closure criteria specified</w:t>
      </w:r>
    </w:p>
    <w:p w14:paraId="4BB70625" w14:textId="77777777" w:rsidR="00AD1CE2" w:rsidRPr="00AD1CE2" w:rsidRDefault="00AD1CE2" w:rsidP="00AD1CE2">
      <w:pPr>
        <w:numPr>
          <w:ilvl w:val="0"/>
          <w:numId w:val="25"/>
        </w:numPr>
        <w:spacing w:after="0" w:line="240" w:lineRule="auto"/>
        <w:ind w:left="360"/>
        <w:textAlignment w:val="baseline"/>
        <w:rPr>
          <w:rFonts w:ascii="Verdana" w:eastAsia="Times New Roman" w:hAnsi="Verdana" w:cs="Times New Roman"/>
          <w:color w:val="000000"/>
          <w:sz w:val="20"/>
          <w:szCs w:val="20"/>
        </w:rPr>
      </w:pPr>
      <w:r w:rsidRPr="00AD1CE2">
        <w:rPr>
          <w:rFonts w:ascii="Arial" w:eastAsia="Times New Roman" w:hAnsi="Arial" w:cs="Arial"/>
          <w:color w:val="000000"/>
        </w:rPr>
        <w:t xml:space="preserve">Other relevant information or correspondence. </w:t>
      </w:r>
      <w:r w:rsidRPr="00AD1CE2">
        <w:rPr>
          <w:rFonts w:ascii="Arial" w:eastAsia="Times New Roman" w:hAnsi="Arial" w:cs="Arial"/>
          <w:color w:val="FFFFFF"/>
          <w:sz w:val="5"/>
          <w:szCs w:val="5"/>
        </w:rPr>
        <w:t>©</w:t>
      </w:r>
    </w:p>
    <w:p w14:paraId="3F55CAC5" w14:textId="47738B90" w:rsidR="00FC0A86" w:rsidRDefault="00AD1CE2" w:rsidP="00AD1CE2">
      <w:r w:rsidRPr="00AD1CE2">
        <w:rPr>
          <w:rFonts w:ascii="Times New Roman" w:eastAsia="Times New Roman" w:hAnsi="Times New Roman" w:cs="Times New Roman"/>
          <w:sz w:val="24"/>
          <w:szCs w:val="24"/>
        </w:rPr>
        <w:br/>
      </w:r>
    </w:p>
    <w:sectPr w:rsidR="00FC0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B1C"/>
    <w:multiLevelType w:val="multilevel"/>
    <w:tmpl w:val="45F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8AB"/>
    <w:multiLevelType w:val="multilevel"/>
    <w:tmpl w:val="712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230AA"/>
    <w:multiLevelType w:val="multilevel"/>
    <w:tmpl w:val="4EA2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30E6C"/>
    <w:multiLevelType w:val="multilevel"/>
    <w:tmpl w:val="E406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C696C"/>
    <w:multiLevelType w:val="multilevel"/>
    <w:tmpl w:val="68C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924CA"/>
    <w:multiLevelType w:val="multilevel"/>
    <w:tmpl w:val="0026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23AD8"/>
    <w:multiLevelType w:val="multilevel"/>
    <w:tmpl w:val="82A4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46F86"/>
    <w:multiLevelType w:val="multilevel"/>
    <w:tmpl w:val="56EC1A52"/>
    <w:lvl w:ilvl="0">
      <w:start w:val="3"/>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559DD"/>
    <w:multiLevelType w:val="multilevel"/>
    <w:tmpl w:val="6BCAA38C"/>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C38A4"/>
    <w:multiLevelType w:val="multilevel"/>
    <w:tmpl w:val="3BFCC682"/>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F7690"/>
    <w:multiLevelType w:val="multilevel"/>
    <w:tmpl w:val="A45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47043"/>
    <w:multiLevelType w:val="multilevel"/>
    <w:tmpl w:val="F0C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C0EB1"/>
    <w:multiLevelType w:val="multilevel"/>
    <w:tmpl w:val="B36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B4DEB"/>
    <w:multiLevelType w:val="multilevel"/>
    <w:tmpl w:val="DD685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B1C3E"/>
    <w:multiLevelType w:val="multilevel"/>
    <w:tmpl w:val="390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27A8B"/>
    <w:multiLevelType w:val="multilevel"/>
    <w:tmpl w:val="17B4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E02EA"/>
    <w:multiLevelType w:val="multilevel"/>
    <w:tmpl w:val="0C5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6382B"/>
    <w:multiLevelType w:val="multilevel"/>
    <w:tmpl w:val="F68C020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176CD"/>
    <w:multiLevelType w:val="multilevel"/>
    <w:tmpl w:val="ED8C9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96141"/>
    <w:multiLevelType w:val="multilevel"/>
    <w:tmpl w:val="79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306BF"/>
    <w:multiLevelType w:val="multilevel"/>
    <w:tmpl w:val="04B04D2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335323"/>
    <w:multiLevelType w:val="multilevel"/>
    <w:tmpl w:val="4AA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078DF"/>
    <w:multiLevelType w:val="multilevel"/>
    <w:tmpl w:val="A972FA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A3CDE"/>
    <w:multiLevelType w:val="multilevel"/>
    <w:tmpl w:val="8E20DCA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A4C68"/>
    <w:multiLevelType w:val="multilevel"/>
    <w:tmpl w:val="E6C83E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2"/>
  </w:num>
  <w:num w:numId="4">
    <w:abstractNumId w:val="12"/>
  </w:num>
  <w:num w:numId="5">
    <w:abstractNumId w:val="16"/>
  </w:num>
  <w:num w:numId="6">
    <w:abstractNumId w:val="19"/>
  </w:num>
  <w:num w:numId="7">
    <w:abstractNumId w:val="17"/>
    <w:lvlOverride w:ilvl="1">
      <w:lvl w:ilvl="1">
        <w:numFmt w:val="decimal"/>
        <w:lvlText w:val="%2."/>
        <w:lvlJc w:val="left"/>
      </w:lvl>
    </w:lvlOverride>
  </w:num>
  <w:num w:numId="8">
    <w:abstractNumId w:val="18"/>
    <w:lvlOverride w:ilvl="0">
      <w:lvl w:ilvl="0">
        <w:numFmt w:val="decimal"/>
        <w:lvlText w:val="%1."/>
        <w:lvlJc w:val="left"/>
      </w:lvl>
    </w:lvlOverride>
  </w:num>
  <w:num w:numId="9">
    <w:abstractNumId w:val="24"/>
  </w:num>
  <w:num w:numId="10">
    <w:abstractNumId w:val="1"/>
  </w:num>
  <w:num w:numId="11">
    <w:abstractNumId w:val="9"/>
    <w:lvlOverride w:ilvl="1">
      <w:lvl w:ilvl="1">
        <w:numFmt w:val="decimal"/>
        <w:lvlText w:val="%2."/>
        <w:lvlJc w:val="left"/>
      </w:lvl>
    </w:lvlOverride>
  </w:num>
  <w:num w:numId="12">
    <w:abstractNumId w:val="0"/>
  </w:num>
  <w:num w:numId="13">
    <w:abstractNumId w:val="11"/>
  </w:num>
  <w:num w:numId="14">
    <w:abstractNumId w:val="6"/>
  </w:num>
  <w:num w:numId="15">
    <w:abstractNumId w:val="23"/>
    <w:lvlOverride w:ilvl="1">
      <w:lvl w:ilvl="1">
        <w:numFmt w:val="decimal"/>
        <w:lvlText w:val="%2."/>
        <w:lvlJc w:val="left"/>
      </w:lvl>
    </w:lvlOverride>
  </w:num>
  <w:num w:numId="16">
    <w:abstractNumId w:val="4"/>
  </w:num>
  <w:num w:numId="17">
    <w:abstractNumId w:val="8"/>
    <w:lvlOverride w:ilvl="1">
      <w:lvl w:ilvl="1">
        <w:numFmt w:val="decimal"/>
        <w:lvlText w:val="%2."/>
        <w:lvlJc w:val="left"/>
      </w:lvl>
    </w:lvlOverride>
  </w:num>
  <w:num w:numId="18">
    <w:abstractNumId w:val="21"/>
  </w:num>
  <w:num w:numId="19">
    <w:abstractNumId w:val="14"/>
  </w:num>
  <w:num w:numId="20">
    <w:abstractNumId w:val="7"/>
    <w:lvlOverride w:ilvl="1">
      <w:lvl w:ilvl="1">
        <w:numFmt w:val="decimal"/>
        <w:lvlText w:val="%2."/>
        <w:lvlJc w:val="left"/>
      </w:lvl>
    </w:lvlOverride>
  </w:num>
  <w:num w:numId="21">
    <w:abstractNumId w:val="2"/>
  </w:num>
  <w:num w:numId="22">
    <w:abstractNumId w:val="10"/>
  </w:num>
  <w:num w:numId="23">
    <w:abstractNumId w:val="13"/>
    <w:lvlOverride w:ilvl="0">
      <w:lvl w:ilvl="0">
        <w:numFmt w:val="decimal"/>
        <w:lvlText w:val="%1."/>
        <w:lvlJc w:val="left"/>
      </w:lvl>
    </w:lvlOverride>
  </w:num>
  <w:num w:numId="24">
    <w:abstractNumId w:val="20"/>
    <w:lvlOverride w:ilvl="0">
      <w:lvl w:ilvl="0">
        <w:numFmt w:val="decimal"/>
        <w:lvlText w:val="%1."/>
        <w:lvlJc w:val="left"/>
      </w:lvl>
    </w:lvlOverride>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E2"/>
    <w:rsid w:val="00155432"/>
    <w:rsid w:val="00AD1CE2"/>
    <w:rsid w:val="00FC0A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C6C9"/>
  <w15:chartTrackingRefBased/>
  <w15:docId w15:val="{3F5A125F-C4F5-4B2F-A918-D07A05C0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1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1C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1C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1C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_opPhy6pVW2yKe2HbaC8bMSoUGK5PZeqh56KPsbs90/preview" TargetMode="External"/><Relationship Id="rId13" Type="http://schemas.openxmlformats.org/officeDocument/2006/relationships/hyperlink" Target="https://docs.google.com/document/d/1r_opPhy6pVW2yKe2HbaC8bMSoUGK5PZeqh56KPsbs90/pre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r_opPhy6pVW2yKe2HbaC8bMSoUGK5PZeqh56KPsbs90/preview" TargetMode="External"/><Relationship Id="rId12" Type="http://schemas.openxmlformats.org/officeDocument/2006/relationships/hyperlink" Target="https://docs.google.com/document/d/1r_opPhy6pVW2yKe2HbaC8bMSoUGK5PZeqh56KPsbs90/preview" TargetMode="External"/><Relationship Id="rId17" Type="http://schemas.openxmlformats.org/officeDocument/2006/relationships/hyperlink" Target="https://docs.google.com/document/d/1r_opPhy6pVW2yKe2HbaC8bMSoUGK5PZeqh56KPsbs90/preview" TargetMode="External"/><Relationship Id="rId2" Type="http://schemas.openxmlformats.org/officeDocument/2006/relationships/styles" Target="styles.xml"/><Relationship Id="rId16" Type="http://schemas.openxmlformats.org/officeDocument/2006/relationships/hyperlink" Target="https://docs.google.com/document/d/1r_opPhy6pVW2yKe2HbaC8bMSoUGK5PZeqh56KPsbs90/preview" TargetMode="External"/><Relationship Id="rId1" Type="http://schemas.openxmlformats.org/officeDocument/2006/relationships/numbering" Target="numbering.xml"/><Relationship Id="rId6" Type="http://schemas.openxmlformats.org/officeDocument/2006/relationships/hyperlink" Target="https://docs.google.com/document/d/1r_opPhy6pVW2yKe2HbaC8bMSoUGK5PZeqh56KPsbs90/preview" TargetMode="External"/><Relationship Id="rId11" Type="http://schemas.openxmlformats.org/officeDocument/2006/relationships/hyperlink" Target="https://docs.google.com/document/d/1r_opPhy6pVW2yKe2HbaC8bMSoUGK5PZeqh56KPsbs90/preview" TargetMode="External"/><Relationship Id="rId5" Type="http://schemas.openxmlformats.org/officeDocument/2006/relationships/hyperlink" Target="https://docs.google.com/document/d/1r_opPhy6pVW2yKe2HbaC8bMSoUGK5PZeqh56KPsbs90/preview" TargetMode="External"/><Relationship Id="rId15" Type="http://schemas.openxmlformats.org/officeDocument/2006/relationships/hyperlink" Target="https://docs.google.com/document/d/1r_opPhy6pVW2yKe2HbaC8bMSoUGK5PZeqh56KPsbs90/preview" TargetMode="External"/><Relationship Id="rId10" Type="http://schemas.openxmlformats.org/officeDocument/2006/relationships/hyperlink" Target="https://docs.google.com/document/d/1r_opPhy6pVW2yKe2HbaC8bMSoUGK5PZeqh56KPsbs90/p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r_opPhy6pVW2yKe2HbaC8bMSoUGK5PZeqh56KPsbs90/preview" TargetMode="External"/><Relationship Id="rId14" Type="http://schemas.openxmlformats.org/officeDocument/2006/relationships/hyperlink" Target="https://docs.google.com/document/d/1r_opPhy6pVW2yKe2HbaC8bMSoUGK5PZeqh56KPsbs90/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1443</Words>
  <Characters>8227</Characters>
  <Application>Microsoft Office Word</Application>
  <DocSecurity>0</DocSecurity>
  <Lines>68</Lines>
  <Paragraphs>19</Paragraphs>
  <ScaleCrop>false</ScaleCrop>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Ho</dc:creator>
  <cp:keywords/>
  <dc:description/>
  <cp:lastModifiedBy>Ida Ho</cp:lastModifiedBy>
  <cp:revision>2</cp:revision>
  <dcterms:created xsi:type="dcterms:W3CDTF">2020-02-18T05:47:00Z</dcterms:created>
  <dcterms:modified xsi:type="dcterms:W3CDTF">2020-02-18T05:47:00Z</dcterms:modified>
</cp:coreProperties>
</file>