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left"/>
        <w:pBdr>
          <w:bottom w:val="single" w:sz="22" w:space="5" w:color="D3B56A"/>
        </w:pBdr>
      </w:pPr>
      <w:r>
        <w:rPr>
          <w:rFonts w:ascii="Liberation Sans" w:hAnsi="Liberation Sans" w:eastAsia="Liberation Sans"/>
          <w:b/>
          <w:color w:val="B0563F"/>
          <w:sz w:val="19"/>
        </w:rPr>
        <w:t>GO-GO-WM  /  ENGINEERING REVIEW</w:t>
      </w:r>
    </w:p>
    <w:p>
      <w:pPr>
        <w:pStyle w:val="Title"/>
        <w:jc w:val="left"/>
      </w:pPr>
      <w:r>
        <w:t>go-go-wm</w:t>
        <w:br/>
        <w:t>Engineering Guide</w:t>
      </w:r>
    </w:p>
    <w:p>
      <w:pPr>
        <w:pStyle w:val="Subtitle"/>
        <w:jc w:val="left"/>
      </w:pPr>
      <w:r>
        <w:t>A presentation-oriented, scriptable desktop runtime on X11</w:t>
      </w:r>
    </w:p>
    <w:p>
      <w:pPr>
        <w:spacing w:before="200" w:after="240"/>
      </w:pPr>
      <w:r>
        <w:rPr>
          <w:rFonts w:ascii="Liberation Sans" w:hAnsi="Liberation Sans" w:eastAsia="Liberation Sans"/>
          <w:b/>
          <w:color w:val="706B61"/>
          <w:sz w:val="22"/>
        </w:rPr>
        <w:t>Code review  •  resize-performance redesign  •  PBUI widget architecture  •  REPL as operating-environment control plane</w:t>
      </w:r>
    </w:p>
    <w:p>
      <w:pPr>
        <w:jc w:val="center"/>
      </w:pPr>
      <w:r>
        <w:drawing>
          <wp:inline xmlns:a="http://schemas.openxmlformats.org/drawingml/2006/main" xmlns:pic="http://schemas.openxmlformats.org/drawingml/2006/picture">
            <wp:extent cx="6263640" cy="1142464"/>
            <wp:docPr id="1" name="Picture 1" title="PBUI model" descr="Object provider, presentation reference, input context, command, and surfaces."/>
            <wp:cNvGraphicFramePr>
              <a:graphicFrameLocks noChangeAspect="1"/>
            </wp:cNvGraphicFramePr>
            <a:graphic>
              <a:graphicData uri="http://schemas.openxmlformats.org/drawingml/2006/picture">
                <pic:pic>
                  <pic:nvPicPr>
                    <pic:cNvPr id="0" name="pbui_model.png"/>
                    <pic:cNvPicPr/>
                  </pic:nvPicPr>
                  <pic:blipFill>
                    <a:blip r:embed="rId9"/>
                    <a:stretch>
                      <a:fillRect/>
                    </a:stretch>
                  </pic:blipFill>
                  <pic:spPr>
                    <a:xfrm>
                      <a:off x="0" y="0"/>
                      <a:ext cx="6263640" cy="1142464"/>
                    </a:xfrm>
                    <a:prstGeom prst="rect"/>
                  </pic:spPr>
                </pic:pic>
              </a:graphicData>
            </a:graphic>
          </wp:inline>
        </w:drawing>
      </w:r>
    </w:p>
    <w:tbl>
      <w:tblPr>
        <w:tblW w:type="dxa" w:w="10350"/>
        <w:jc w:val="center"/>
        <w:tblLayout w:type="autofit"/>
        <w:tblLook w:firstColumn="1" w:firstRow="1" w:lastColumn="0" w:lastRow="0" w:noHBand="0" w:noVBand="1" w:val="04A0"/>
      </w:tblPr>
      <w:tblGrid>
        <w:gridCol w:w="5083"/>
        <w:gridCol w:w="5083"/>
      </w:tblGrid>
      <w:tr>
        <w:trPr>
          <w:cantSplit w:val="true"/>
        </w:trPr>
        <w:tc>
          <w:tcPr>
            <w:tcW w:type="dxa" w:w="5083"/>
            <w:tcMar>
              <w:top w:w="45" w:type="dxa"/>
              <w:start w:w="75" w:type="dxa"/>
              <w:bottom w:w="45" w:type="dxa"/>
              <w:end w:w="75" w:type="dxa"/>
            </w:tcMar>
            <w:tcBorders>
              <w:bottom w:val="single" w:sz="4" w:color="ECE8DD"/>
            </w:tcBorders>
            <w:shd w:fill="F5F0E3"/>
          </w:tcPr>
          <w:p>
            <w:pPr>
              <w:spacing w:after="0"/>
            </w:pPr>
            <w:r>
              <w:rPr>
                <w:rFonts w:ascii="Liberation Sans" w:hAnsi="Liberation Sans" w:eastAsia="Liberation Sans"/>
                <w:b/>
                <w:color w:val="B0563F"/>
                <w:sz w:val="16"/>
              </w:rPr>
              <w:t>REVIEW BASELINE</w:t>
            </w:r>
          </w:p>
        </w:tc>
        <w:tc>
          <w:tcPr>
            <w:tcW w:type="dxa" w:w="5083"/>
            <w:tcMar>
              <w:top w:w="45" w:type="dxa"/>
              <w:start w:w="75" w:type="dxa"/>
              <w:bottom w:w="45" w:type="dxa"/>
              <w:end w:w="75" w:type="dxa"/>
            </w:tcMar>
            <w:tcBorders>
              <w:bottom w:val="single" w:sz="4" w:color="ECE8DD"/>
            </w:tcBorders>
          </w:tcPr>
          <w:p>
            <w:pPr>
              <w:spacing w:after="0"/>
            </w:pPr>
            <w:r>
              <w:rPr>
                <w:rFonts w:ascii="Liberation Sans" w:hAnsi="Liberation Sans" w:eastAsia="Liberation Sans"/>
                <w:color w:val="2F2D28"/>
                <w:sz w:val="16"/>
              </w:rPr>
              <w:t>main at 5b73c9f37c97538f6767ecdc3ece4fb599932377</w:t>
            </w:r>
          </w:p>
        </w:tc>
      </w:tr>
      <w:tr>
        <w:trPr>
          <w:cantSplit w:val="true"/>
        </w:trPr>
        <w:tc>
          <w:tcPr>
            <w:tcW w:type="dxa" w:w="5083"/>
            <w:tcMar>
              <w:top w:w="45" w:type="dxa"/>
              <w:start w:w="75" w:type="dxa"/>
              <w:bottom w:w="45" w:type="dxa"/>
              <w:end w:w="75" w:type="dxa"/>
            </w:tcMar>
            <w:tcBorders>
              <w:bottom w:val="single" w:sz="4" w:color="ECE8DD"/>
            </w:tcBorders>
            <w:shd w:fill="F5F0E3"/>
          </w:tcPr>
          <w:p>
            <w:pPr>
              <w:spacing w:after="0"/>
            </w:pPr>
            <w:r>
              <w:rPr>
                <w:rFonts w:ascii="Liberation Sans" w:hAnsi="Liberation Sans" w:eastAsia="Liberation Sans"/>
                <w:b/>
                <w:color w:val="B0563F"/>
                <w:sz w:val="16"/>
              </w:rPr>
              <w:t>DESIGN INTERVAL</w:t>
            </w:r>
          </w:p>
        </w:tc>
        <w:tc>
          <w:tcPr>
            <w:tcW w:type="dxa" w:w="5083"/>
            <w:tcMar>
              <w:top w:w="45" w:type="dxa"/>
              <w:start w:w="75" w:type="dxa"/>
              <w:bottom w:w="45" w:type="dxa"/>
              <w:end w:w="75" w:type="dxa"/>
            </w:tcMar>
            <w:tcBorders>
              <w:bottom w:val="single" w:sz="4" w:color="ECE8DD"/>
            </w:tcBorders>
          </w:tcPr>
          <w:p>
            <w:pPr>
              <w:spacing w:after="0"/>
            </w:pPr>
            <w:r>
              <w:rPr>
                <w:rFonts w:ascii="Liberation Sans" w:hAnsi="Liberation Sans" w:eastAsia="Liberation Sans"/>
                <w:color w:val="2F2D28"/>
                <w:sz w:val="16"/>
              </w:rPr>
              <w:t>GGWM-002 through GGWM-011, 18-20 July 2026</w:t>
            </w:r>
          </w:p>
        </w:tc>
      </w:tr>
      <w:tr>
        <w:trPr>
          <w:cantSplit w:val="true"/>
        </w:trPr>
        <w:tc>
          <w:tcPr>
            <w:tcW w:type="dxa" w:w="5083"/>
            <w:tcMar>
              <w:top w:w="45" w:type="dxa"/>
              <w:start w:w="75" w:type="dxa"/>
              <w:bottom w:w="45" w:type="dxa"/>
              <w:end w:w="75" w:type="dxa"/>
            </w:tcMar>
            <w:tcBorders>
              <w:bottom w:val="single" w:sz="4" w:color="ECE8DD"/>
            </w:tcBorders>
            <w:shd w:fill="F5F0E3"/>
          </w:tcPr>
          <w:p>
            <w:pPr>
              <w:spacing w:after="0"/>
            </w:pPr>
            <w:r>
              <w:rPr>
                <w:rFonts w:ascii="Liberation Sans" w:hAnsi="Liberation Sans" w:eastAsia="Liberation Sans"/>
                <w:b/>
                <w:color w:val="B0563F"/>
                <w:sz w:val="16"/>
              </w:rPr>
              <w:t>PREPARED</w:t>
            </w:r>
          </w:p>
        </w:tc>
        <w:tc>
          <w:tcPr>
            <w:tcW w:type="dxa" w:w="5083"/>
            <w:tcMar>
              <w:top w:w="45" w:type="dxa"/>
              <w:start w:w="75" w:type="dxa"/>
              <w:bottom w:w="45" w:type="dxa"/>
              <w:end w:w="75" w:type="dxa"/>
            </w:tcMar>
            <w:tcBorders>
              <w:bottom w:val="single" w:sz="4" w:color="ECE8DD"/>
            </w:tcBorders>
          </w:tcPr>
          <w:p>
            <w:pPr>
              <w:spacing w:after="0"/>
            </w:pPr>
            <w:r>
              <w:rPr>
                <w:rFonts w:ascii="Liberation Sans" w:hAnsi="Liberation Sans" w:eastAsia="Liberation Sans"/>
                <w:color w:val="2F2D28"/>
                <w:sz w:val="16"/>
              </w:rPr>
              <w:t>21 July 2026</w:t>
            </w:r>
          </w:p>
        </w:tc>
      </w:tr>
    </w:tbl>
    <w:p>
      <w:pPr>
        <w:spacing w:before="240"/>
        <w:jc w:val="center"/>
      </w:pPr>
      <w:r>
        <w:rPr>
          <w:rFonts w:ascii="Liberation Sans" w:hAnsi="Liberation Sans" w:eastAsia="Liberation Sans"/>
          <w:i/>
          <w:color w:val="706B61"/>
          <w:sz w:val="15"/>
        </w:rPr>
        <w:t>Static code and architecture review. Performance recommendations require verification on the target display, clients, and hardware.</w:t>
      </w:r>
    </w:p>
    <w:p>
      <w:r>
        <w:br w:type="page"/>
      </w:r>
    </w:p>
    <w:p>
      <w:pPr>
        <w:pStyle w:val="PartTitle"/>
        <w:pBdr>
          <w:bottom w:val="single" w:sz="18" w:space="4" w:color="D3B56A"/>
        </w:pBdr>
      </w:pPr>
      <w:r>
        <w:t>Contents</w:t>
      </w:r>
    </w:p>
    <w:p>
      <w:pPr>
        <w:spacing w:after="160"/>
      </w:pPr>
      <w:r>
        <w:fldChar w:fldCharType="begin"/>
        <w:instrText xml:space="preserve"> TOC \o "1-3" \h \z \u </w:instrText>
        <w:fldChar w:fldCharType="separate"/>
        <w:t>Right-click and update this field in Word if page numbers are not visible.</w:t>
        <w:fldChar w:fldCharType="end"/>
      </w:r>
    </w:p>
    <w:p>
      <w:pPr>
        <w:pStyle w:val="SmallNote"/>
      </w:pPr>
      <w:r>
        <w:t>Static guide map (Word/LibreOffice may populate the field above with page numbers):</w:t>
      </w:r>
    </w:p>
    <w:p>
      <w:pPr>
        <w:spacing w:before="100"/>
      </w:pPr>
      <w:r>
        <w:rPr>
          <w:rFonts w:ascii="Liberation Sans" w:hAnsi="Liberation Sans" w:eastAsia="Liberation Sans"/>
          <w:b/>
          <w:color w:val="B0563F"/>
          <w:sz w:val="20"/>
        </w:rPr>
        <w:t>Part I. Window-manager foundations</w:t>
      </w:r>
    </w:p>
    <w:p>
      <w:pPr>
        <w:pStyle w:val="SmallNote"/>
        <w:ind w:left="259"/>
      </w:pPr>
      <w:r>
        <w:rPr>
          <w:rFonts w:ascii="Liberation Sans" w:hAnsi="Liberation Sans" w:eastAsia="Liberation Sans"/>
          <w:color w:val="2F2D28"/>
          <w:sz w:val="16"/>
        </w:rPr>
        <w:t>1. What an X11 window manager actually owns</w:t>
      </w:r>
    </w:p>
    <w:p>
      <w:pPr>
        <w:pStyle w:val="SmallNote"/>
        <w:ind w:left="259"/>
      </w:pPr>
      <w:r>
        <w:rPr>
          <w:rFonts w:ascii="Liberation Sans" w:hAnsi="Liberation Sans" w:eastAsia="Liberation Sans"/>
          <w:color w:val="2F2D28"/>
          <w:sz w:val="16"/>
        </w:rPr>
        <w:t>2. A systematic method for building the manager</w:t>
      </w:r>
    </w:p>
    <w:p>
      <w:pPr>
        <w:spacing w:before="100"/>
      </w:pPr>
      <w:r>
        <w:rPr>
          <w:rFonts w:ascii="Liberation Sans" w:hAnsi="Liberation Sans" w:eastAsia="Liberation Sans"/>
          <w:b/>
          <w:color w:val="B0563F"/>
          <w:sz w:val="20"/>
        </w:rPr>
        <w:t>Part II. Review of the current implementation</w:t>
      </w:r>
    </w:p>
    <w:p>
      <w:pPr>
        <w:pStyle w:val="SmallNote"/>
        <w:ind w:left="259"/>
      </w:pPr>
      <w:r>
        <w:rPr>
          <w:rFonts w:ascii="Liberation Sans" w:hAnsi="Liberation Sans" w:eastAsia="Liberation Sans"/>
          <w:color w:val="2F2D28"/>
          <w:sz w:val="16"/>
        </w:rPr>
        <w:t>3. What the three-day sequence established</w:t>
      </w:r>
    </w:p>
    <w:p>
      <w:pPr>
        <w:pStyle w:val="SmallNote"/>
        <w:ind w:left="259"/>
      </w:pPr>
      <w:r>
        <w:rPr>
          <w:rFonts w:ascii="Liberation Sans" w:hAnsi="Liberation Sans" w:eastAsia="Liberation Sans"/>
          <w:color w:val="2F2D28"/>
          <w:sz w:val="16"/>
        </w:rPr>
        <w:t>4. Package architecture and ownership review</w:t>
      </w:r>
    </w:p>
    <w:p>
      <w:pPr>
        <w:pStyle w:val="SmallNote"/>
        <w:ind w:left="259"/>
      </w:pPr>
      <w:r>
        <w:rPr>
          <w:rFonts w:ascii="Liberation Sans" w:hAnsi="Liberation Sans" w:eastAsia="Liberation Sans"/>
          <w:color w:val="2F2D28"/>
          <w:sz w:val="16"/>
        </w:rPr>
        <w:t>5. Current strengths to preserve</w:t>
      </w:r>
    </w:p>
    <w:p>
      <w:pPr>
        <w:spacing w:before="100"/>
      </w:pPr>
      <w:r>
        <w:rPr>
          <w:rFonts w:ascii="Liberation Sans" w:hAnsi="Liberation Sans" w:eastAsia="Liberation Sans"/>
          <w:b/>
          <w:color w:val="B0563F"/>
          <w:sz w:val="20"/>
        </w:rPr>
        <w:t>Part III. Resize performance and rendering architecture</w:t>
      </w:r>
    </w:p>
    <w:p>
      <w:pPr>
        <w:pStyle w:val="SmallNote"/>
        <w:ind w:left="259"/>
      </w:pPr>
      <w:r>
        <w:rPr>
          <w:rFonts w:ascii="Liberation Sans" w:hAnsi="Liberation Sans" w:eastAsia="Liberation Sans"/>
          <w:color w:val="2F2D28"/>
          <w:sz w:val="16"/>
        </w:rPr>
        <w:t>6. Trace the current divider resize before changing it</w:t>
      </w:r>
    </w:p>
    <w:p>
      <w:pPr>
        <w:pStyle w:val="SmallNote"/>
        <w:ind w:left="259"/>
      </w:pPr>
      <w:r>
        <w:rPr>
          <w:rFonts w:ascii="Liberation Sans" w:hAnsi="Liberation Sans" w:eastAsia="Liberation Sans"/>
          <w:color w:val="2F2D28"/>
          <w:sz w:val="16"/>
        </w:rPr>
        <w:t>7. The target geometry transaction</w:t>
      </w:r>
    </w:p>
    <w:p>
      <w:pPr>
        <w:pStyle w:val="SmallNote"/>
        <w:ind w:left="259"/>
      </w:pPr>
      <w:r>
        <w:rPr>
          <w:rFonts w:ascii="Liberation Sans" w:hAnsi="Liberation Sans" w:eastAsia="Liberation Sans"/>
          <w:color w:val="2F2D28"/>
          <w:sz w:val="16"/>
        </w:rPr>
        <w:t>8. Separate chrome from pane-sized surfaces</w:t>
      </w:r>
    </w:p>
    <w:p>
      <w:pPr>
        <w:pStyle w:val="SmallNote"/>
        <w:ind w:left="259"/>
      </w:pPr>
      <w:r>
        <w:rPr>
          <w:rFonts w:ascii="Liberation Sans" w:hAnsi="Liberation Sans" w:eastAsia="Liberation Sans"/>
          <w:color w:val="2F2D28"/>
          <w:sz w:val="16"/>
        </w:rPr>
        <w:t>9. A concrete implementation plan for fast resize</w:t>
      </w:r>
    </w:p>
    <w:p>
      <w:pPr>
        <w:pStyle w:val="SmallNote"/>
        <w:ind w:left="259"/>
      </w:pPr>
      <w:r>
        <w:rPr>
          <w:rFonts w:ascii="Liberation Sans" w:hAnsi="Liberation Sans" w:eastAsia="Liberation Sans"/>
          <w:color w:val="2F2D28"/>
          <w:sz w:val="16"/>
        </w:rPr>
        <w:t>10. Performance test laboratory</w:t>
      </w:r>
    </w:p>
    <w:p>
      <w:pPr>
        <w:spacing w:before="100"/>
      </w:pPr>
      <w:r>
        <w:rPr>
          <w:rFonts w:ascii="Liberation Sans" w:hAnsi="Liberation Sans" w:eastAsia="Liberation Sans"/>
          <w:b/>
          <w:color w:val="B0563F"/>
          <w:sz w:val="20"/>
        </w:rPr>
        <w:t>Part IV. PBUI and a fully scriptable surface runtime</w:t>
      </w:r>
    </w:p>
    <w:p>
      <w:pPr>
        <w:pStyle w:val="SmallNote"/>
        <w:ind w:left="259"/>
      </w:pPr>
      <w:r>
        <w:rPr>
          <w:rFonts w:ascii="Liberation Sans" w:hAnsi="Liberation Sans" w:eastAsia="Liberation Sans"/>
          <w:color w:val="2F2D28"/>
          <w:sz w:val="16"/>
        </w:rPr>
        <w:t>11. Define PBUI as a protocol, not a component library</w:t>
      </w:r>
    </w:p>
    <w:p>
      <w:pPr>
        <w:pStyle w:val="SmallNote"/>
        <w:ind w:left="259"/>
      </w:pPr>
      <w:r>
        <w:rPr>
          <w:rFonts w:ascii="Liberation Sans" w:hAnsi="Liberation Sans" w:eastAsia="Liberation Sans"/>
          <w:color w:val="2F2D28"/>
          <w:sz w:val="16"/>
        </w:rPr>
        <w:t>12. Commands, verbs, and one desktop command graph</w:t>
      </w:r>
    </w:p>
    <w:p>
      <w:pPr>
        <w:pStyle w:val="SmallNote"/>
        <w:ind w:left="259"/>
      </w:pPr>
      <w:r>
        <w:rPr>
          <w:rFonts w:ascii="Liberation Sans" w:hAnsi="Liberation Sans" w:eastAsia="Liberation Sans"/>
          <w:color w:val="2F2D28"/>
          <w:sz w:val="16"/>
        </w:rPr>
        <w:t>13. From row/segment IR to a retained widget tree</w:t>
      </w:r>
    </w:p>
    <w:p>
      <w:pPr>
        <w:pStyle w:val="SmallNote"/>
        <w:ind w:left="259"/>
      </w:pPr>
      <w:r>
        <w:rPr>
          <w:rFonts w:ascii="Liberation Sans" w:hAnsi="Liberation Sans" w:eastAsia="Liberation Sans"/>
          <w:color w:val="2F2D28"/>
          <w:sz w:val="16"/>
        </w:rPr>
        <w:t>14. One surface runtime for tiles, bars, menus, modals, and taskbars</w:t>
      </w:r>
    </w:p>
    <w:p>
      <w:pPr>
        <w:spacing w:before="100"/>
      </w:pPr>
      <w:r>
        <w:rPr>
          <w:rFonts w:ascii="Liberation Sans" w:hAnsi="Liberation Sans" w:eastAsia="Liberation Sans"/>
          <w:b/>
          <w:color w:val="B0563F"/>
          <w:sz w:val="20"/>
        </w:rPr>
        <w:t>Part V. JavaScript runtimes and the REPL as OS building blocks</w:t>
      </w:r>
    </w:p>
    <w:p>
      <w:pPr>
        <w:pStyle w:val="SmallNote"/>
        <w:ind w:left="259"/>
      </w:pPr>
      <w:r>
        <w:rPr>
          <w:rFonts w:ascii="Liberation Sans" w:hAnsi="Liberation Sans" w:eastAsia="Liberation Sans"/>
          <w:color w:val="2F2D28"/>
          <w:sz w:val="16"/>
        </w:rPr>
        <w:t>15. Treat JavaScript runtimes as desktop processes</w:t>
      </w:r>
    </w:p>
    <w:p>
      <w:pPr>
        <w:pStyle w:val="SmallNote"/>
        <w:ind w:left="259"/>
      </w:pPr>
      <w:r>
        <w:rPr>
          <w:rFonts w:ascii="Liberation Sans" w:hAnsi="Liberation Sans" w:eastAsia="Liberation Sans"/>
          <w:color w:val="2F2D28"/>
          <w:sz w:val="16"/>
        </w:rPr>
        <w:t>16. State, persistence, hot reload, and packages</w:t>
      </w:r>
    </w:p>
    <w:p>
      <w:pPr>
        <w:pStyle w:val="SmallNote"/>
        <w:ind w:left="259"/>
      </w:pPr>
      <w:r>
        <w:rPr>
          <w:rFonts w:ascii="Liberation Sans" w:hAnsi="Liberation Sans" w:eastAsia="Liberation Sans"/>
          <w:color w:val="2F2D28"/>
          <w:sz w:val="16"/>
        </w:rPr>
        <w:t>17. The REPL as the operating-environment control plane</w:t>
      </w:r>
    </w:p>
    <w:p>
      <w:pPr>
        <w:pStyle w:val="SmallNote"/>
        <w:ind w:left="259"/>
      </w:pPr>
      <w:r>
        <w:rPr>
          <w:rFonts w:ascii="Liberation Sans" w:hAnsi="Liberation Sans" w:eastAsia="Liberation Sans"/>
          <w:color w:val="2F2D28"/>
          <w:sz w:val="16"/>
        </w:rPr>
        <w:t>18. The operating-environment service map</w:t>
      </w:r>
    </w:p>
    <w:p>
      <w:pPr>
        <w:spacing w:before="100"/>
      </w:pPr>
      <w:r>
        <w:rPr>
          <w:rFonts w:ascii="Liberation Sans" w:hAnsi="Liberation Sans" w:eastAsia="Liberation Sans"/>
          <w:b/>
          <w:color w:val="B0563F"/>
          <w:sz w:val="20"/>
        </w:rPr>
        <w:t>Part VI. Engineering roadmap, tests, and intern curriculum</w:t>
      </w:r>
    </w:p>
    <w:p>
      <w:pPr>
        <w:pStyle w:val="SmallNote"/>
        <w:ind w:left="259"/>
      </w:pPr>
      <w:r>
        <w:rPr>
          <w:rFonts w:ascii="Liberation Sans" w:hAnsi="Liberation Sans" w:eastAsia="Liberation Sans"/>
          <w:color w:val="2F2D28"/>
          <w:sz w:val="16"/>
        </w:rPr>
        <w:t>19. Observability and correctness architecture</w:t>
      </w:r>
    </w:p>
    <w:p>
      <w:pPr>
        <w:pStyle w:val="SmallNote"/>
        <w:ind w:left="259"/>
      </w:pPr>
      <w:r>
        <w:rPr>
          <w:rFonts w:ascii="Liberation Sans" w:hAnsi="Liberation Sans" w:eastAsia="Liberation Sans"/>
          <w:color w:val="2F2D28"/>
          <w:sz w:val="16"/>
        </w:rPr>
        <w:t>20. Phased roadmap</w:t>
      </w:r>
    </w:p>
    <w:p>
      <w:pPr>
        <w:pStyle w:val="SmallNote"/>
        <w:ind w:left="259"/>
      </w:pPr>
      <w:r>
        <w:rPr>
          <w:rFonts w:ascii="Liberation Sans" w:hAnsi="Liberation Sans" w:eastAsia="Liberation Sans"/>
          <w:color w:val="2F2D28"/>
          <w:sz w:val="16"/>
        </w:rPr>
        <w:t>21. Intern curriculum and evidence-driven labs</w:t>
      </w:r>
    </w:p>
    <w:p>
      <w:pPr>
        <w:pStyle w:val="SmallNote"/>
        <w:ind w:left="259"/>
      </w:pPr>
      <w:r>
        <w:rPr>
          <w:rFonts w:ascii="Liberation Sans" w:hAnsi="Liberation Sans" w:eastAsia="Liberation Sans"/>
          <w:color w:val="2F2D28"/>
          <w:sz w:val="16"/>
        </w:rPr>
        <w:t>22. Architectural decisions to record now</w:t>
      </w:r>
    </w:p>
    <w:p>
      <w:pPr>
        <w:pStyle w:val="SmallNote"/>
        <w:ind w:left="259"/>
      </w:pPr>
      <w:r>
        <w:rPr>
          <w:rFonts w:ascii="Liberation Sans" w:hAnsi="Liberation Sans" w:eastAsia="Liberation Sans"/>
          <w:color w:val="2F2D28"/>
          <w:sz w:val="16"/>
        </w:rPr>
        <w:t>Appendix A. Proposed protocol and API sketches</w:t>
      </w:r>
    </w:p>
    <w:p>
      <w:pPr>
        <w:pStyle w:val="SmallNote"/>
        <w:ind w:left="259"/>
      </w:pPr>
      <w:r>
        <w:rPr>
          <w:rFonts w:ascii="Liberation Sans" w:hAnsi="Liberation Sans" w:eastAsia="Liberation Sans"/>
          <w:color w:val="2F2D28"/>
          <w:sz w:val="16"/>
        </w:rPr>
        <w:t>Appendix B. Detailed resize benchmark specification</w:t>
      </w:r>
    </w:p>
    <w:p>
      <w:pPr>
        <w:pStyle w:val="SmallNote"/>
        <w:ind w:left="259"/>
      </w:pPr>
      <w:r>
        <w:rPr>
          <w:rFonts w:ascii="Liberation Sans" w:hAnsi="Liberation Sans" w:eastAsia="Liberation Sans"/>
          <w:color w:val="2F2D28"/>
          <w:sz w:val="16"/>
        </w:rPr>
        <w:t>Appendix C. ICCCM/EWMH and desktop-integration checklist</w:t>
      </w:r>
    </w:p>
    <w:p>
      <w:pPr>
        <w:pStyle w:val="SmallNote"/>
        <w:ind w:left="259"/>
      </w:pPr>
      <w:r>
        <w:rPr>
          <w:rFonts w:ascii="Liberation Sans" w:hAnsi="Liberation Sans" w:eastAsia="Liberation Sans"/>
          <w:color w:val="2F2D28"/>
          <w:sz w:val="16"/>
        </w:rPr>
        <w:t>Appendix D. Source map</w:t>
      </w:r>
    </w:p>
    <w:p>
      <w:pPr>
        <w:pStyle w:val="SmallNote"/>
        <w:ind w:left="259"/>
      </w:pPr>
      <w:r>
        <w:rPr>
          <w:rFonts w:ascii="Liberation Sans" w:hAnsi="Liberation Sans" w:eastAsia="Liberation Sans"/>
          <w:color w:val="2F2D28"/>
          <w:sz w:val="16"/>
        </w:rPr>
        <w:t>Appendix E. File-by-file review prompts for future contributors</w:t>
      </w:r>
    </w:p>
    <w:p>
      <w:pPr>
        <w:pStyle w:val="SmallNote"/>
        <w:ind w:left="259"/>
      </w:pPr>
      <w:r>
        <w:rPr>
          <w:rFonts w:ascii="Liberation Sans" w:hAnsi="Liberation Sans" w:eastAsia="Liberation Sans"/>
          <w:color w:val="2F2D28"/>
          <w:sz w:val="16"/>
        </w:rPr>
        <w:t>Closing assessment</w:t>
      </w:r>
    </w:p>
    <w:p>
      <w:r>
        <w:br w:type="page"/>
      </w:r>
    </w:p>
    <w:p>
      <w:pPr>
        <w:pStyle w:val="Callout"/>
        <w:shd w:fill="F8F3E7"/>
        <w:pBdr>
          <w:left w:val="single" w:sz="18" w:space="4" w:color="B0563F"/>
        </w:pBdr>
      </w:pPr>
      <w:r>
        <w:rPr>
          <w:rFonts w:ascii="Liberation Sans" w:hAnsi="Liberation Sans" w:eastAsia="Liberation Sans"/>
        </w:rPr>
        <w:t>go-go-wm should be designed as two systems that meet at a narrow boundary. The first is a predictable window manager that owns X11 geometry, focus, mapping, stacking, and protocol compliance. The second is a live, presentation-oriented desktop environment in which JavaScript runtimes create commands, objects, inspectors, and widget surfaces. The window manager must remain responsive even when the environment is complex, and the environment must remain inspectable even when user code fails.</w:t>
      </w:r>
    </w:p>
    <w:p>
      <w:pPr>
        <w:pStyle w:val="Heading2"/>
        <w:pBdr>
          <w:bottom w:val="single" w:sz="6" w:space="2" w:color="ECE8DD"/>
        </w:pBdr>
      </w:pPr>
      <w:r>
        <w:rPr>
          <w:rFonts w:ascii="Liberation Sans" w:hAnsi="Liberation Sans" w:eastAsia="Liberation Sans"/>
        </w:rPr>
        <w:t>Executive diagnosis</w:t>
      </w:r>
    </w:p>
    <w:p>
      <w:pPr/>
      <w:r>
        <w:rPr>
          <w:rFonts w:ascii="Liberation Sans" w:hAnsi="Liberation Sans" w:eastAsia="Liberation Sans"/>
        </w:rPr>
        <w:t>The project has already crossed the point where it should be treated as a small i3 clone. Its pure layout core, typed presentation protocol, broker, Goja modules, script-defined surfaces, launcher, and rich REPL form the beginning of a user-space operating environment. The unusual part is not that JavaScript can change a split ratio. The unusual part is that a value produced in one tool can remain a typed, actionable object in another tool, and that the same command can be invoked through a menu, a launcher, a key binding, an accept prompt, or the REPL.</w:t>
      </w:r>
    </w:p>
    <w:p>
      <w:pPr/>
      <w:r>
        <w:rPr>
          <w:rFonts w:ascii="Liberation Sans" w:hAnsi="Liberation Sans" w:eastAsia="Liberation Sans"/>
        </w:rPr>
        <w:t xml:space="preserve">The current implementation contains several sound architectural decisions. </w:t>
      </w:r>
      <w:r>
        <w:rPr>
          <w:rFonts w:ascii="Liberation Mono" w:hAnsi="Liberation Mono" w:eastAsia="Liberation Mono"/>
          <w:color w:val="B0563F"/>
          <w:sz w:val="17"/>
          <w:noProof/>
        </w:rPr>
        <w:t>wmcore</w:t>
      </w:r>
      <w:r>
        <w:rPr>
          <w:rFonts w:ascii="Liberation Sans" w:hAnsi="Liberation Sans" w:eastAsia="Liberation Sans"/>
        </w:rPr>
        <w:t xml:space="preserve"> is display-independent and mutation is expressed as serializable operations. The X11 shell and each JavaScript runtime have explicit owner loops. Render hosts consume normalized snapshots rather than calling JavaScript during paint. The PBUI broker does not depend on X11. The recent focus/fullscreen refactor centralizes invariants that had previously been distributed across fields and call sites. These are the right foundations.</w:t>
      </w:r>
    </w:p>
    <w:p>
      <w:pPr/>
      <w:r>
        <w:rPr>
          <w:rFonts w:ascii="Liberation Sans" w:hAnsi="Liberation Sans" w:eastAsia="Liberation Sans"/>
        </w:rPr>
        <w:t>The primary performance problem is also clear. Divider motion changes geometry, but geometry changes still trigger size-dependent, full-frame software rendering and upload work. The 16 ms throttle lowers the number of samples, yet each accepted sample can perform whole-workspace layout, repeated tree searches, X reconfiguration, full-size RGBA painting, surface recreation, pixel conversion, and client resize work. MIT-SHM removes a transport copy; it does not remove those CPU costs. The next performance step is therefore architectural: separate geometry commits from decoration and application repaint, track desired versus applied X state, coalesce pointer motion to the latest pending state, and limit layout and paint to dirty subtrees and damaged regions.</w:t>
      </w:r>
    </w:p>
    <w:p>
      <w:pPr/>
      <w:r>
        <w:rPr>
          <w:rFonts w:ascii="Liberation Sans" w:hAnsi="Liberation Sans" w:eastAsia="Liberation Sans"/>
        </w:rPr>
        <w:t xml:space="preserve">The primary scripting problem is not API coverage. The existing </w:t>
      </w:r>
      <w:r>
        <w:rPr>
          <w:rFonts w:ascii="Liberation Mono" w:hAnsi="Liberation Mono" w:eastAsia="Liberation Mono"/>
          <w:color w:val="B0563F"/>
          <w:sz w:val="17"/>
          <w:noProof/>
        </w:rPr>
        <w:t>wm</w:t>
      </w:r>
      <w:r>
        <w:rPr>
          <w:rFonts w:ascii="Liberation Sans" w:hAnsi="Liberation Sans" w:eastAsia="Liberation Sans"/>
        </w:rPr>
        <w:t xml:space="preserve">, </w:t>
      </w:r>
      <w:r>
        <w:rPr>
          <w:rFonts w:ascii="Liberation Mono" w:hAnsi="Liberation Mono" w:eastAsia="Liberation Mono"/>
          <w:color w:val="B0563F"/>
          <w:sz w:val="17"/>
          <w:noProof/>
        </w:rPr>
        <w:t>pbui</w:t>
      </w:r>
      <w:r>
        <w:rPr>
          <w:rFonts w:ascii="Liberation Sans" w:hAnsi="Liberation Sans" w:eastAsia="Liberation Sans"/>
        </w:rPr>
        <w:t xml:space="preserve">, and </w:t>
      </w:r>
      <w:r>
        <w:rPr>
          <w:rFonts w:ascii="Liberation Mono" w:hAnsi="Liberation Mono" w:eastAsia="Liberation Mono"/>
          <w:color w:val="B0563F"/>
          <w:sz w:val="17"/>
          <w:noProof/>
        </w:rPr>
        <w:t>ui</w:t>
      </w:r>
      <w:r>
        <w:rPr>
          <w:rFonts w:ascii="Liberation Sans" w:hAnsi="Liberation Sans" w:eastAsia="Liberation Sans"/>
        </w:rPr>
        <w:t xml:space="preserve"> modules already demonstrate a coherent vocabulary. The missing layer is a process model. Before JavaScript widgets become the menu bar, taskbar, modal system, inspector, and persistent shell, every runtime needs an identity, capability set, lifecycle, quotas, interrupt path, state schema, event-delivery policy, and debugging surface. A single trusted </w:t>
      </w:r>
      <w:r>
        <w:rPr>
          <w:rFonts w:ascii="Liberation Mono" w:hAnsi="Liberation Mono" w:eastAsia="Liberation Mono"/>
          <w:color w:val="B0563F"/>
          <w:sz w:val="17"/>
          <w:noProof/>
        </w:rPr>
        <w:t>rc.js</w:t>
      </w:r>
      <w:r>
        <w:rPr>
          <w:rFonts w:ascii="Liberation Sans" w:hAnsi="Liberation Sans" w:eastAsia="Liberation Sans"/>
        </w:rPr>
        <w:t xml:space="preserve"> runtime is acceptable for configuration. It is not an acceptable isolation boundary for an operating environment.</w:t>
      </w:r>
    </w:p>
    <w:p>
      <w:pPr/>
      <w:r>
        <w:rPr>
          <w:rFonts w:ascii="Liberation Sans" w:hAnsi="Liberation Sans" w:eastAsia="Liberation Sans"/>
        </w:rPr>
        <w:t>The primary UI problem is invalidation granularity. The current row-and-segment IR is a good first interchange format because it keeps JavaScript out of paint paths and validates data at the boundary. It should evolve into a retained widget tree with stable keys, distinct layout and redraw invalidation, intrinsic measurement, hit testing, focus scopes, event propagation, damage tracking, and semantics. Menus, bars, popups, modals, taskbars, launchers, notebooks, and tiles should be roles of the same surface runtime rather than separate widget implementations.</w:t>
      </w:r>
    </w:p>
    <w:p>
      <w:pPr/>
      <w:r>
        <w:rPr>
          <w:rFonts w:ascii="Liberation Sans" w:hAnsi="Liberation Sans" w:eastAsia="Liberation Sans"/>
        </w:rPr>
        <w:t>The primary REPL problem is that it is already structurally important but is still scheduled like a convenience feature. A long-running cell can monopolize the runtime owner. The REPL needs interruptible cell execution, explicit cell states, runtime restart and replay, live object inspection, completion from module metadata, source-linked errors, event timelines, operation traces, persistence, and direct PBUI accept integration. The REPL should become the control plane for the desktop environment: the place where objects are inspected, commands are discovered, widgets are developed, capabilities are reviewed, runtimes are restarted, and state is replayed.</w:t>
      </w:r>
    </w:p>
    <w:p>
      <w:pPr>
        <w:pStyle w:val="Heading3"/>
      </w:pPr>
      <w:r>
        <w:rPr>
          <w:rFonts w:ascii="Liberation Sans" w:hAnsi="Liberation Sans" w:eastAsia="Liberation Sans"/>
        </w:rPr>
        <w:t>Priority order</w:t>
      </w:r>
    </w:p>
    <w:tbl>
      <w:tblPr>
        <w:tblW w:type="dxa" w:w="10350"/>
        <w:jc w:val="center"/>
        <w:tblLayout w:type="autofit"/>
        <w:tblLook w:firstColumn="1" w:firstRow="1" w:lastColumn="0" w:lastRow="0" w:noHBand="0" w:noVBand="1" w:val="04A0"/>
      </w:tblPr>
      <w:tblGrid>
        <w:gridCol w:w="2541"/>
        <w:gridCol w:w="2541"/>
        <w:gridCol w:w="2541"/>
        <w:gridCol w:w="2541"/>
      </w:tblGrid>
      <w:tr>
        <w:trPr>
          <w:cantSplit w:val="true"/>
          <w:tblHeader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5"/>
              </w:rPr>
              <w:t>Priority</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5"/>
              </w:rPr>
              <w:t>Work</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5"/>
              </w:rPr>
              <w:t>Why it comes first</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5"/>
              </w:rPr>
              <w:t>Observable completion criterion</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P0</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Add resize tracing and current/desired geometry counters.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Performance work needs event-to-visible evidence, not only CPU profiles.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A scripted drag reports p50/p95/p99 input-to-configure latency, paint time, X request count, and coalesced samples.</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P0</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Decouple interactive geometry from full-frame repaint.</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This is the largest remaining resize cost and blocks richer surfaces.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Resizing terminal panes does not execute a full frame raster per sample; builtin tiles may keep stale pixels until release.</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P0</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Add a layout snapshot and NodeID indexes.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Repeated whole-tree lookup makes every reconciliation pass harder to reason about and can become quadratic.</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 xml:space="preserve">One layout pass yields indexed desired rectangles; reconciliation performs no recursive </w:t>
            </w:r>
            <w:r>
              <w:rPr>
                <w:rFonts w:ascii="Liberation Mono" w:hAnsi="Liberation Mono" w:eastAsia="Liberation Mono"/>
                <w:color w:val="B0563F"/>
                <w:sz w:val="15"/>
                <w:noProof/>
              </w:rPr>
              <w:t>Find</w:t>
            </w:r>
            <w:r>
              <w:rPr>
                <w:rFonts w:ascii="Liberation Sans" w:hAnsi="Liberation Sans" w:eastAsia="Liberation Sans"/>
                <w:sz w:val="15"/>
              </w:rPr>
              <w:t xml:space="preserve"> per frame.</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P0</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Make REPL cells interruptible and the input queue non-blocking.</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A live environment cannot allow one evaluation to freeze its control plane.</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Escape/Stop interrupts an infinite loop, marks the cell cancelled, and leaves or restarts the runtime deterministically.</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P0</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Give broker connections unique principals and separate control replies from best-effort events.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Runtime identity and reliable control messages are prerequisites for scripts as desktop processes.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Duplicate display names cannot steal verbs; a slow event subscriber cannot lose an accept result or command reply.</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P1</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Split client geometry from chrome surfaces.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Fixed-height title strips and narrow borders should not require a pane-sized backing surface.</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A pane width change reuses title resources and moves chrome without reallocating a full frame image.</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P1</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Introduce retained widget trees and fine-grained invalidation.</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Full UI scriptability requires efficient nested composition, focus, and partial updates.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A counter change repaints one text node or row, not the full surface; layout is skipped when dimensions are unchanged.</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P1</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Introduce runtime supervision, capabilities, quotas, and serializable state.</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A configurable shell and an app platform need different trust levels.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An app runtime can be stopped, restarted, inspected, denied process access, and restored from versioned state.</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P1</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Unify shell UI through surface roles.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Bars, taskbars, menus, modals, and notifications otherwise grow separate policy and rendering paths.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 xml:space="preserve">Each is created through one </w:t>
            </w:r>
            <w:r>
              <w:rPr>
                <w:rFonts w:ascii="Liberation Mono" w:hAnsi="Liberation Mono" w:eastAsia="Liberation Mono"/>
                <w:color w:val="B0563F"/>
                <w:sz w:val="15"/>
                <w:noProof/>
              </w:rPr>
              <w:t>ui.surface</w:t>
            </w:r>
            <w:r>
              <w:rPr>
                <w:rFonts w:ascii="Liberation Sans" w:hAnsi="Liberation Sans" w:eastAsia="Liberation Sans"/>
                <w:sz w:val="15"/>
              </w:rPr>
              <w:t xml:space="preserve"> contract with role-specific placement, stacking, focus, and lifetime policies.</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P2</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Build a command graph, stable object handles, universal inspectors, and persistent notebooks.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These turn the scripting layer into a coherent operating environment rather than a collection of callbacks.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The same typed command is discoverable in the launcher, a context menu, completion, key bindings, and the REPL.</w:t>
            </w:r>
          </w:p>
        </w:tc>
      </w:tr>
    </w:tbl>
    <w:p>
      <w:pPr>
        <w:spacing w:after="20"/>
      </w:pPr>
    </w:p>
    <w:p>
      <w:pPr>
        <w:pStyle w:val="Heading2"/>
        <w:pBdr>
          <w:bottom w:val="single" w:sz="6" w:space="2" w:color="ECE8DD"/>
        </w:pBdr>
      </w:pPr>
      <w:r>
        <w:rPr>
          <w:rFonts w:ascii="Liberation Sans" w:hAnsi="Liberation Sans" w:eastAsia="Liberation Sans"/>
        </w:rPr>
        <w:t>Scope and evidence</w:t>
      </w:r>
    </w:p>
    <w:p>
      <w:pPr/>
      <w:r>
        <w:rPr>
          <w:rFonts w:ascii="Liberation Sans" w:hAnsi="Liberation Sans" w:eastAsia="Liberation Sans"/>
        </w:rPr>
        <w:t>This guide is a static code and design review. It examines the current repository files, the merged pull request, the repository-local GGWM design documents for 18-20 July 2026, the attached PBUI prototypes, and selected primary-source code or documentation from i3, Sway, AwesomeWM, Qtile, XMonad, X11, ICCCM/EWMH, McCLIM, HyperCard, and live Smalltalk environments. The direct Parc pages were not fetchable in the review environment, so the corresponding repository ticket archive was used instead. No claim is made that a local build or an interactive benchmark was run against the author's machine. Performance conclusions are based on the current hot path and the repository's existing profile evidence; the proposed benchmark plan is intended to verify them on real hardware.</w:t>
      </w:r>
    </w:p>
    <w:p>
      <w:pPr/>
      <w:r>
        <w:rPr>
          <w:rFonts w:ascii="Liberation Sans" w:hAnsi="Liberation Sans" w:eastAsia="Liberation Sans"/>
        </w:rPr>
        <w:t xml:space="preserve">The document uses stable source keys such as </w:t>
      </w:r>
      <w:r>
        <w:rPr>
          <w:rFonts w:ascii="Liberation Mono" w:hAnsi="Liberation Mono" w:eastAsia="Liberation Mono"/>
          <w:color w:val="B0563F"/>
          <w:sz w:val="17"/>
          <w:noProof/>
        </w:rPr>
        <w:t>[GG-INPUT]</w:t>
      </w:r>
      <w:r>
        <w:rPr>
          <w:rFonts w:ascii="Liberation Sans" w:hAnsi="Liberation Sans" w:eastAsia="Liberation Sans"/>
        </w:rPr>
        <w:t xml:space="preserve"> and </w:t>
      </w:r>
      <w:r>
        <w:rPr>
          <w:rFonts w:ascii="Liberation Mono" w:hAnsi="Liberation Mono" w:eastAsia="Liberation Mono"/>
          <w:color w:val="B0563F"/>
          <w:sz w:val="17"/>
          <w:noProof/>
        </w:rPr>
        <w:t>[I3-X]</w:t>
      </w:r>
      <w:r>
        <w:rPr>
          <w:rFonts w:ascii="Liberation Sans" w:hAnsi="Liberation Sans" w:eastAsia="Liberation Sans"/>
        </w:rPr>
        <w:t>. The complete source map appears in Appendix D.</w:t>
      </w:r>
    </w:p>
    <w:p>
      <w:pPr>
        <w:keepNext/>
        <w:spacing w:before="100" w:after="0"/>
        <w:jc w:val="center"/>
      </w:pPr>
      <w:r>
        <w:drawing>
          <wp:inline xmlns:a="http://schemas.openxmlformats.org/drawingml/2006/main" xmlns:pic="http://schemas.openxmlformats.org/drawingml/2006/picture">
            <wp:extent cx="6446520" cy="4221508"/>
            <wp:docPr id="2" name="Picture 2" title="Figure 1. Current responsibility map. The pure model, the X11 shell, the broker," descr="Figure 1. Current responsibility map. The pure model, the X11 shell, the broker, and JavaScript runtimes already have distinct ownership domains."/>
            <wp:cNvGraphicFramePr>
              <a:graphicFrameLocks noChangeAspect="1"/>
            </wp:cNvGraphicFramePr>
            <a:graphic>
              <a:graphicData uri="http://schemas.openxmlformats.org/drawingml/2006/picture">
                <pic:pic>
                  <pic:nvPicPr>
                    <pic:cNvPr id="0" name="architecture_current.png"/>
                    <pic:cNvPicPr/>
                  </pic:nvPicPr>
                  <pic:blipFill>
                    <a:blip r:embed="rId10"/>
                    <a:stretch>
                      <a:fillRect/>
                    </a:stretch>
                  </pic:blipFill>
                  <pic:spPr>
                    <a:xfrm>
                      <a:off x="0" y="0"/>
                      <a:ext cx="6446520" cy="4221508"/>
                    </a:xfrm>
                    <a:prstGeom prst="rect"/>
                  </pic:spPr>
                </pic:pic>
              </a:graphicData>
            </a:graphic>
          </wp:inline>
        </w:drawing>
      </w:r>
    </w:p>
    <w:p>
      <w:pPr>
        <w:pStyle w:val="FigureCaption"/>
      </w:pPr>
      <w:r>
        <w:rPr>
          <w:rFonts w:ascii="Liberation Sans" w:hAnsi="Liberation Sans" w:eastAsia="Liberation Sans"/>
          <w:sz w:val="16"/>
        </w:rPr>
        <w:t>Figure 1. Current responsibility map. The pure model, the X11 shell, the broker, and JavaScript runtimes already have distinct ownership domains.</w:t>
      </w:r>
    </w:p>
    <w:p>
      <w:pPr>
        <w:pStyle w:val="PartTitle"/>
        <w:pageBreakBefore/>
        <w:pBdr>
          <w:bottom w:val="single" w:sz="18" w:space="4" w:color="D3B56A"/>
        </w:pBdr>
      </w:pPr>
      <w:r>
        <w:rPr>
          <w:rFonts w:ascii="Liberation Sans" w:hAnsi="Liberation Sans" w:eastAsia="Liberation Sans"/>
        </w:rPr>
        <w:t>Part I. Window-manager foundations</w:t>
      </w:r>
    </w:p>
    <w:p>
      <w:pPr>
        <w:pStyle w:val="Heading1"/>
        <w:pBdr>
          <w:bottom w:val="single" w:sz="10" w:space="3" w:color="9CB4C2"/>
        </w:pBdr>
      </w:pPr>
      <w:r>
        <w:rPr>
          <w:rFonts w:ascii="Liberation Sans" w:hAnsi="Liberation Sans" w:eastAsia="Liberation Sans"/>
        </w:rPr>
        <w:t>1. What an X11 window manager actually owns</w:t>
      </w:r>
    </w:p>
    <w:p>
      <w:pPr/>
      <w:r>
        <w:rPr>
          <w:rFonts w:ascii="Liberation Sans" w:hAnsi="Liberation Sans" w:eastAsia="Liberation Sans"/>
        </w:rPr>
        <w:t xml:space="preserve">A window manager is an X11 client with one exceptional privilege: it selects </w:t>
      </w:r>
      <w:r>
        <w:rPr>
          <w:rFonts w:ascii="Liberation Mono" w:hAnsi="Liberation Mono" w:eastAsia="Liberation Mono"/>
          <w:color w:val="B0563F"/>
          <w:sz w:val="17"/>
          <w:noProof/>
        </w:rPr>
        <w:t>SubstructureRedirect</w:t>
      </w:r>
      <w:r>
        <w:rPr>
          <w:rFonts w:ascii="Liberation Sans" w:hAnsi="Liberation Sans" w:eastAsia="Liberation Sans"/>
        </w:rPr>
        <w:t xml:space="preserve"> on a root window. Once that selection succeeds, ordinary top-level client requests to map, move, resize, raise, or lower windows are redirected to the manager as events rather than applied directly. A second manager attempting the same selection receives an error. This is the fundamental ownership boundary. The manager does not render application contents. It decides which top-level windows are visible, where their containing frames are placed, which window receives keyboard focus, and how client requests are interpreted.</w:t>
      </w:r>
    </w:p>
    <w:p>
      <w:pPr/>
      <w:r>
        <w:rPr>
          <w:rFonts w:ascii="Liberation Sans" w:hAnsi="Liberation Sans" w:eastAsia="Liberation Sans"/>
        </w:rPr>
        <w:t xml:space="preserve">The basic event path is concrete. A new application creates an unmapped top-level window and asks the X server to map it. The server sends </w:t>
      </w:r>
      <w:r>
        <w:rPr>
          <w:rFonts w:ascii="Liberation Mono" w:hAnsi="Liberation Mono" w:eastAsia="Liberation Mono"/>
          <w:color w:val="B0563F"/>
          <w:sz w:val="17"/>
          <w:noProof/>
        </w:rPr>
        <w:t>MapRequest</w:t>
      </w:r>
      <w:r>
        <w:rPr>
          <w:rFonts w:ascii="Liberation Sans" w:hAnsi="Liberation Sans" w:eastAsia="Liberation Sans"/>
        </w:rPr>
        <w:t xml:space="preserve"> to the manager. The manager reads properties and hints, decides whether to tile, float, ignore, or specially place the client, optionally creates a frame and reparents the client into it, configures both windows, maps them, and establishes focus. From then on, the manager receives property changes, configure requests, destroy/unmap notifications, focus changes, pointer events on its own frames and dividers, and client messages implementing ICCCM or EWMH protocols.</w:t>
      </w:r>
    </w:p>
    <w:p>
      <w:pPr/>
      <w:r>
        <w:rPr>
          <w:rFonts w:ascii="Liberation Sans" w:hAnsi="Liberation Sans" w:eastAsia="Liberation Sans"/>
        </w:rPr>
        <w:t xml:space="preserve">The X server does not promise to preserve pixels through every reconfiguration. A mapped resize may lose contents and generate </w:t>
      </w:r>
      <w:r>
        <w:rPr>
          <w:rFonts w:ascii="Liberation Mono" w:hAnsi="Liberation Mono" w:eastAsia="Liberation Mono"/>
          <w:color w:val="B0563F"/>
          <w:sz w:val="17"/>
          <w:noProof/>
        </w:rPr>
        <w:t>Expose</w:t>
      </w:r>
      <w:r>
        <w:rPr>
          <w:rFonts w:ascii="Liberation Sans" w:hAnsi="Liberation Sans" w:eastAsia="Liberation Sans"/>
        </w:rPr>
        <w:t xml:space="preserve"> events. A sophisticated client or manager repaints only the exposed region; a naive implementation repaints everything. This matters directly to go-go-wm because the manager paints its own title strips, borders, bars, menus, and builtin surfaces. Application clients will also receive resize consequences and may perform expensive internal layout or rendering. The manager must therefore minimize both its own paint work and unnecessary client configure traffic. </w:t>
      </w:r>
      <w:r>
        <w:rPr>
          <w:rFonts w:ascii="Liberation Mono" w:hAnsi="Liberation Mono" w:eastAsia="Liberation Mono"/>
          <w:color w:val="B0563F"/>
          <w:sz w:val="17"/>
          <w:noProof/>
        </w:rPr>
        <w:t>[X11]</w:t>
      </w:r>
    </w:p>
    <w:p>
      <w:pPr/>
      <w:r>
        <w:rPr>
          <w:rFonts w:ascii="Liberation Sans" w:hAnsi="Liberation Sans" w:eastAsia="Liberation Sans"/>
        </w:rPr>
        <w:t>A reliable manager separates five forms of state:</w:t>
      </w:r>
    </w:p>
    <w:p>
      <w:pPr>
        <w:pStyle w:val="ListNumber"/>
      </w:pPr>
      <w:r>
        <w:rPr>
          <w:rFonts w:ascii="Liberation Sans" w:hAnsi="Liberation Sans" w:eastAsia="Liberation Sans"/>
          <w:b/>
        </w:rPr>
        <w:t>Intent</w:t>
      </w:r>
      <w:r>
        <w:rPr>
          <w:rFonts w:ascii="Liberation Sans" w:hAnsi="Liberation Sans" w:eastAsia="Liberation Sans"/>
        </w:rPr>
        <w:t xml:space="preserve"> is the user or script request: split this leaf, focus left, set this ratio, map this client, enter fullscreen.</w:t>
      </w:r>
    </w:p>
    <w:p>
      <w:pPr>
        <w:pStyle w:val="ListNumber"/>
      </w:pPr>
      <w:r>
        <w:rPr>
          <w:rFonts w:ascii="Liberation Sans" w:hAnsi="Liberation Sans" w:eastAsia="Liberation Sans"/>
          <w:b/>
        </w:rPr>
        <w:t>Logical state</w:t>
      </w:r>
      <w:r>
        <w:rPr>
          <w:rFonts w:ascii="Liberation Sans" w:hAnsi="Liberation Sans" w:eastAsia="Liberation Sans"/>
        </w:rPr>
        <w:t xml:space="preserve"> is the display-independent model: workspaces, layout trees, floating membership, focus target, fullscreen owner, and surface registry.</w:t>
      </w:r>
    </w:p>
    <w:p>
      <w:pPr>
        <w:pStyle w:val="ListNumber"/>
      </w:pPr>
      <w:r>
        <w:rPr>
          <w:rFonts w:ascii="Liberation Sans" w:hAnsi="Liberation Sans" w:eastAsia="Liberation Sans"/>
          <w:b/>
        </w:rPr>
        <w:t>Desired platform state</w:t>
      </w:r>
      <w:r>
        <w:rPr>
          <w:rFonts w:ascii="Liberation Sans" w:hAnsi="Liberation Sans" w:eastAsia="Liberation Sans"/>
        </w:rPr>
        <w:t xml:space="preserve"> is the geometry, mapping, stacking, focus, and decoration state derived from the logical model.</w:t>
      </w:r>
    </w:p>
    <w:p>
      <w:pPr>
        <w:pStyle w:val="ListNumber"/>
      </w:pPr>
      <w:r>
        <w:rPr>
          <w:rFonts w:ascii="Liberation Sans" w:hAnsi="Liberation Sans" w:eastAsia="Liberation Sans"/>
          <w:b/>
        </w:rPr>
        <w:t>Applied platform state</w:t>
      </w:r>
      <w:r>
        <w:rPr>
          <w:rFonts w:ascii="Liberation Sans" w:hAnsi="Liberation Sans" w:eastAsia="Liberation Sans"/>
        </w:rPr>
        <w:t xml:space="preserve"> is the manager's cache of what it has already asked X11 to do and what backing resources currently contain.</w:t>
      </w:r>
    </w:p>
    <w:p>
      <w:pPr>
        <w:pStyle w:val="ListNumber"/>
      </w:pPr>
      <w:r>
        <w:rPr>
          <w:rFonts w:ascii="Liberation Sans" w:hAnsi="Liberation Sans" w:eastAsia="Liberation Sans"/>
          <w:b/>
        </w:rPr>
        <w:t>Visible state</w:t>
      </w:r>
      <w:r>
        <w:rPr>
          <w:rFonts w:ascii="Liberation Sans" w:hAnsi="Liberation Sans" w:eastAsia="Liberation Sans"/>
        </w:rPr>
        <w:t xml:space="preserve"> is the combination of manager-owned pixels and client-owned buffers that the user actually sees.</w:t>
      </w:r>
    </w:p>
    <w:p>
      <w:pPr>
        <w:keepNext/>
        <w:spacing w:before="100" w:after="0"/>
        <w:jc w:val="center"/>
      </w:pPr>
      <w:r>
        <w:drawing>
          <wp:inline xmlns:a="http://schemas.openxmlformats.org/drawingml/2006/main" xmlns:pic="http://schemas.openxmlformats.org/drawingml/2006/picture">
            <wp:extent cx="6446520" cy="7115093"/>
            <wp:docPr id="3" name="Picture 3" title="Figure 2. Intent should flow through a logical model into a desired/current plat" descr="Figure 2. Intent should flow through a logical model into a desired/current platform-state diff."/>
            <wp:cNvGraphicFramePr>
              <a:graphicFrameLocks noChangeAspect="1"/>
            </wp:cNvGraphicFramePr>
            <a:graphic>
              <a:graphicData uri="http://schemas.openxmlformats.org/drawingml/2006/picture">
                <pic:pic>
                  <pic:nvPicPr>
                    <pic:cNvPr id="0" name="state_layers.png"/>
                    <pic:cNvPicPr/>
                  </pic:nvPicPr>
                  <pic:blipFill>
                    <a:blip r:embed="rId11"/>
                    <a:stretch>
                      <a:fillRect/>
                    </a:stretch>
                  </pic:blipFill>
                  <pic:spPr>
                    <a:xfrm>
                      <a:off x="0" y="0"/>
                      <a:ext cx="6446520" cy="7115093"/>
                    </a:xfrm>
                    <a:prstGeom prst="rect"/>
                  </pic:spPr>
                </pic:pic>
              </a:graphicData>
            </a:graphic>
          </wp:inline>
        </w:drawing>
      </w:r>
    </w:p>
    <w:p>
      <w:pPr>
        <w:pStyle w:val="FigureCaption"/>
      </w:pPr>
      <w:r>
        <w:rPr>
          <w:rFonts w:ascii="Liberation Sans" w:hAnsi="Liberation Sans" w:eastAsia="Liberation Sans"/>
          <w:sz w:val="16"/>
        </w:rPr>
        <w:t>Figure 2. Intent should flow through a logical model into a desired/current platform-state diff.</w:t>
      </w:r>
    </w:p>
    <w:p>
      <w:pPr/>
      <w:r>
        <w:rPr>
          <w:rFonts w:ascii="Liberation Sans" w:hAnsi="Liberation Sans" w:eastAsia="Liberation Sans"/>
        </w:rPr>
        <w:t>When these layers are collapsed, unrelated work becomes coupled. A ratio update can accidentally cause every frame to map again, every divider to repaint, every bar to rerasterize, and every builtin tile to rebuild. When the layers are explicit, a ratio update changes the logical tree, derives a small set of rectangle changes, sends only the necessary X requests, and repaints only surfaces whose pixels are invalid.</w:t>
      </w:r>
    </w:p>
    <w:p>
      <w:pPr>
        <w:pStyle w:val="Heading2"/>
        <w:pBdr>
          <w:bottom w:val="single" w:sz="6" w:space="2" w:color="ECE8DD"/>
        </w:pBdr>
      </w:pPr>
      <w:r>
        <w:rPr>
          <w:rFonts w:ascii="Liberation Sans" w:hAnsi="Liberation Sans" w:eastAsia="Liberation Sans"/>
        </w:rPr>
        <w:t>1.1 Reparenting and frame geometry</w:t>
      </w:r>
    </w:p>
    <w:p>
      <w:pPr/>
      <w:r>
        <w:rPr>
          <w:rFonts w:ascii="Liberation Sans" w:hAnsi="Liberation Sans" w:eastAsia="Liberation Sans"/>
        </w:rPr>
        <w:t>A reparenting manager creates an override-redirect frame window around each managed client and reparents the client as a child. The frame receives manager-owned input and decoration. The client receives an interior rectangle offset by the title strip and borders. Reparenting provides clear control over title strips, pointer gestures, and client stacking, but it introduces invariants:</w:t>
      </w:r>
    </w:p>
    <w:p>
      <w:pPr>
        <w:pStyle w:val="ListBullet"/>
      </w:pPr>
      <w:r>
        <w:rPr>
          <w:rFonts w:ascii="Liberation Sans" w:hAnsi="Liberation Sans" w:eastAsia="Liberation Sans"/>
        </w:rPr>
        <w:t>The manager must distinguish client windows from frame windows in every event handler.</w:t>
      </w:r>
    </w:p>
    <w:p>
      <w:pPr>
        <w:pStyle w:val="ListBullet"/>
      </w:pPr>
      <w:r>
        <w:rPr>
          <w:rFonts w:ascii="Liberation Sans" w:hAnsi="Liberation Sans" w:eastAsia="Liberation Sans"/>
        </w:rPr>
        <w:t>Destroy and unmap notifications can arrive on the client and can be caused by either the client or the manager.</w:t>
      </w:r>
    </w:p>
    <w:p>
      <w:pPr>
        <w:pStyle w:val="ListBullet"/>
      </w:pPr>
      <w:r>
        <w:rPr>
          <w:rFonts w:ascii="Liberation Sans" w:hAnsi="Liberation Sans" w:eastAsia="Liberation Sans"/>
        </w:rPr>
        <w:t>Client coordinates are relative to the frame, while EWMH and synthetic configure notifications often require root-relative coordinates.</w:t>
      </w:r>
    </w:p>
    <w:p>
      <w:pPr>
        <w:pStyle w:val="ListBullet"/>
      </w:pPr>
      <w:r>
        <w:rPr>
          <w:rFonts w:ascii="Liberation Sans" w:hAnsi="Liberation Sans" w:eastAsia="Liberation Sans"/>
        </w:rPr>
        <w:t>Resizing a frame and resizing its client are distinct requests.</w:t>
      </w:r>
    </w:p>
    <w:p>
      <w:pPr>
        <w:pStyle w:val="ListBullet"/>
      </w:pPr>
      <w:r>
        <w:rPr>
          <w:rFonts w:ascii="Liberation Sans" w:hAnsi="Liberation Sans" w:eastAsia="Liberation Sans"/>
        </w:rPr>
        <w:t>Server-side references such as a background pixmap must be detached before the resource is freed.</w:t>
      </w:r>
    </w:p>
    <w:p>
      <w:pPr>
        <w:pStyle w:val="ListBullet"/>
      </w:pPr>
      <w:r>
        <w:rPr>
          <w:rFonts w:ascii="Liberation Sans" w:hAnsi="Liberation Sans" w:eastAsia="Liberation Sans"/>
        </w:rPr>
        <w:t>The client's requested size hints apply to the client content rectangle, not the outer frame.</w:t>
      </w:r>
    </w:p>
    <w:p>
      <w:pPr/>
      <w:r>
        <w:rPr>
          <w:rFonts w:ascii="Liberation Sans" w:hAnsi="Liberation Sans" w:eastAsia="Liberation Sans"/>
        </w:rPr>
        <w:t xml:space="preserve">The current project documentation records several bugs from missing teardown steps and misdirected event registration. The developer guide's rule that destruction must detach callbacks, drop buffers, release server-side references, and clear all maps is correct and should be converted into one idempotent </w:t>
      </w:r>
      <w:r>
        <w:rPr>
          <w:rFonts w:ascii="Liberation Mono" w:hAnsi="Liberation Mono" w:eastAsia="Liberation Mono"/>
          <w:color w:val="B0563F"/>
          <w:sz w:val="17"/>
          <w:noProof/>
        </w:rPr>
        <w:t>FrameResources.Close()</w:t>
      </w:r>
      <w:r>
        <w:rPr>
          <w:rFonts w:ascii="Liberation Sans" w:hAnsi="Liberation Sans" w:eastAsia="Liberation Sans"/>
        </w:rPr>
        <w:t xml:space="preserve"> path rather than maintained as a checklist in multiple callers. </w:t>
      </w:r>
      <w:r>
        <w:rPr>
          <w:rFonts w:ascii="Liberation Mono" w:hAnsi="Liberation Mono" w:eastAsia="Liberation Mono"/>
          <w:color w:val="B0563F"/>
          <w:sz w:val="17"/>
          <w:noProof/>
        </w:rPr>
        <w:t>[GG-DEV]</w:t>
      </w:r>
    </w:p>
    <w:p>
      <w:pPr>
        <w:pStyle w:val="Heading2"/>
        <w:pBdr>
          <w:bottom w:val="single" w:sz="6" w:space="2" w:color="ECE8DD"/>
        </w:pBdr>
      </w:pPr>
      <w:r>
        <w:rPr>
          <w:rFonts w:ascii="Liberation Sans" w:hAnsi="Liberation Sans" w:eastAsia="Liberation Sans"/>
        </w:rPr>
        <w:t>1.2 ICCCM and EWMH are behavior, not metadata decoration</w:t>
      </w:r>
    </w:p>
    <w:p>
      <w:pPr/>
      <w:r>
        <w:rPr>
          <w:rFonts w:ascii="Liberation Sans" w:hAnsi="Liberation Sans" w:eastAsia="Liberation Sans"/>
        </w:rPr>
        <w:t xml:space="preserve">ICCCM defines the lower-level contract between clients and managers: </w:t>
      </w:r>
      <w:r>
        <w:rPr>
          <w:rFonts w:ascii="Liberation Mono" w:hAnsi="Liberation Mono" w:eastAsia="Liberation Mono"/>
          <w:color w:val="B0563F"/>
          <w:sz w:val="17"/>
          <w:noProof/>
        </w:rPr>
        <w:t>WM_NORMAL_HINTS</w:t>
      </w:r>
      <w:r>
        <w:rPr>
          <w:rFonts w:ascii="Liberation Sans" w:hAnsi="Liberation Sans" w:eastAsia="Liberation Sans"/>
        </w:rPr>
        <w:t xml:space="preserve">, </w:t>
      </w:r>
      <w:r>
        <w:rPr>
          <w:rFonts w:ascii="Liberation Mono" w:hAnsi="Liberation Mono" w:eastAsia="Liberation Mono"/>
          <w:color w:val="B0563F"/>
          <w:sz w:val="17"/>
          <w:noProof/>
        </w:rPr>
        <w:t>WM_TRANSIENT_FOR</w:t>
      </w:r>
      <w:r>
        <w:rPr>
          <w:rFonts w:ascii="Liberation Sans" w:hAnsi="Liberation Sans" w:eastAsia="Liberation Sans"/>
        </w:rPr>
        <w:t xml:space="preserve">, </w:t>
      </w:r>
      <w:r>
        <w:rPr>
          <w:rFonts w:ascii="Liberation Mono" w:hAnsi="Liberation Mono" w:eastAsia="Liberation Mono"/>
          <w:color w:val="B0563F"/>
          <w:sz w:val="17"/>
          <w:noProof/>
        </w:rPr>
        <w:t>WM_PROTOCOLS</w:t>
      </w:r>
      <w:r>
        <w:rPr>
          <w:rFonts w:ascii="Liberation Sans" w:hAnsi="Liberation Sans" w:eastAsia="Liberation Sans"/>
        </w:rPr>
        <w:t xml:space="preserve">, </w:t>
      </w:r>
      <w:r>
        <w:rPr>
          <w:rFonts w:ascii="Liberation Mono" w:hAnsi="Liberation Mono" w:eastAsia="Liberation Mono"/>
          <w:color w:val="B0563F"/>
          <w:sz w:val="17"/>
          <w:noProof/>
        </w:rPr>
        <w:t>WM_HINTS</w:t>
      </w:r>
      <w:r>
        <w:rPr>
          <w:rFonts w:ascii="Liberation Sans" w:hAnsi="Liberation Sans" w:eastAsia="Liberation Sans"/>
        </w:rPr>
        <w:t xml:space="preserve">, </w:t>
      </w:r>
      <w:r>
        <w:rPr>
          <w:rFonts w:ascii="Liberation Mono" w:hAnsi="Liberation Mono" w:eastAsia="Liberation Mono"/>
          <w:color w:val="B0563F"/>
          <w:sz w:val="17"/>
          <w:noProof/>
        </w:rPr>
        <w:t>WM_CLASS</w:t>
      </w:r>
      <w:r>
        <w:rPr>
          <w:rFonts w:ascii="Liberation Sans" w:hAnsi="Liberation Sans" w:eastAsia="Liberation Sans"/>
        </w:rPr>
        <w:t xml:space="preserve">, text properties, synthetic configure notifications, state transitions, and focus conventions. EWMH adds the desktop conventions expected by taskbars, pagers, launchers, and modern applications: active window, client lists and stacking, desktop assignment, window types, state requests such as fullscreen, close requests, work areas, moveresize requests, allowed actions, and more. EWMH explicitly builds on ICCCM rather than replacing it. </w:t>
      </w:r>
      <w:r>
        <w:rPr>
          <w:rFonts w:ascii="Liberation Mono" w:hAnsi="Liberation Mono" w:eastAsia="Liberation Mono"/>
          <w:color w:val="B0563F"/>
          <w:sz w:val="17"/>
          <w:noProof/>
        </w:rPr>
        <w:t>[ICCCM] [EWMH]</w:t>
      </w:r>
    </w:p>
    <w:p>
      <w:pPr/>
      <w:r>
        <w:rPr>
          <w:rFonts w:ascii="Liberation Sans" w:hAnsi="Liberation Sans" w:eastAsia="Liberation Sans"/>
        </w:rPr>
        <w:t xml:space="preserve">The existing </w:t>
      </w:r>
      <w:r>
        <w:rPr>
          <w:rFonts w:ascii="Liberation Mono" w:hAnsi="Liberation Mono" w:eastAsia="Liberation Mono"/>
          <w:color w:val="B0563F"/>
          <w:sz w:val="17"/>
          <w:noProof/>
        </w:rPr>
        <w:t>ewmh.go</w:t>
      </w:r>
      <w:r>
        <w:rPr>
          <w:rFonts w:ascii="Liberation Sans" w:hAnsi="Liberation Sans" w:eastAsia="Liberation Sans"/>
        </w:rPr>
        <w:t xml:space="preserve"> publishes the supporting-WM check, client list, active window, workspace count, current desktop, desktop names, and per-window desktop. That is a useful start. It should be treated as an incomplete compliance surface, not as a finished subsystem. The supported atom list should only claim behavior that is implemented. Each newly supported atom needs an event handler, state update, tests, and synthetic-client fixture where applicable.</w:t>
      </w:r>
    </w:p>
    <w:p>
      <w:pPr/>
      <w:r>
        <w:rPr>
          <w:rFonts w:ascii="Liberation Sans" w:hAnsi="Liberation Sans" w:eastAsia="Liberation Sans"/>
        </w:rPr>
        <w:t>A practical compliance sequence is:</w:t>
      </w:r>
    </w:p>
    <w:tbl>
      <w:tblPr>
        <w:tblW w:type="dxa" w:w="10350"/>
        <w:jc w:val="center"/>
        <w:tblLayout w:type="autofit"/>
        <w:tblLook w:firstColumn="1" w:firstRow="1" w:lastColumn="0" w:lastRow="0" w:noHBand="0" w:noVBand="1" w:val="04A0"/>
      </w:tblPr>
      <w:tblGrid>
        <w:gridCol w:w="3389"/>
        <w:gridCol w:w="3389"/>
        <w:gridCol w:w="3389"/>
      </w:tblGrid>
      <w:tr>
        <w:trPr>
          <w:cantSplit w:val="true"/>
          <w:tblHeader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Stage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Required behavior</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Why it matters</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Baseline ICCCM</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Mono" w:hAnsi="Liberation Mono" w:eastAsia="Liberation Mono"/>
                <w:color w:val="B0563F"/>
                <w:sz w:val="16"/>
                <w:noProof/>
              </w:rPr>
              <w:t>WM_PROTOCOLS</w:t>
            </w:r>
            <w:r>
              <w:rPr>
                <w:rFonts w:ascii="Liberation Sans" w:hAnsi="Liberation Sans" w:eastAsia="Liberation Sans"/>
                <w:sz w:val="16"/>
              </w:rPr>
              <w:t>/</w:t>
            </w:r>
            <w:r>
              <w:rPr>
                <w:rFonts w:ascii="Liberation Mono" w:hAnsi="Liberation Mono" w:eastAsia="Liberation Mono"/>
                <w:color w:val="B0563F"/>
                <w:sz w:val="16"/>
                <w:noProof/>
              </w:rPr>
              <w:t>WM_DELETE_WINDOW</w:t>
            </w:r>
            <w:r>
              <w:rPr>
                <w:rFonts w:ascii="Liberation Sans" w:hAnsi="Liberation Sans" w:eastAsia="Liberation Sans"/>
                <w:sz w:val="16"/>
              </w:rPr>
              <w:t xml:space="preserve">, </w:t>
            </w:r>
            <w:r>
              <w:rPr>
                <w:rFonts w:ascii="Liberation Mono" w:hAnsi="Liberation Mono" w:eastAsia="Liberation Mono"/>
                <w:color w:val="B0563F"/>
                <w:sz w:val="16"/>
                <w:noProof/>
              </w:rPr>
              <w:t>WM_NORMAL_HINTS</w:t>
            </w:r>
            <w:r>
              <w:rPr>
                <w:rFonts w:ascii="Liberation Sans" w:hAnsi="Liberation Sans" w:eastAsia="Liberation Sans"/>
                <w:sz w:val="16"/>
              </w:rPr>
              <w:t xml:space="preserve">, </w:t>
            </w:r>
            <w:r>
              <w:rPr>
                <w:rFonts w:ascii="Liberation Mono" w:hAnsi="Liberation Mono" w:eastAsia="Liberation Mono"/>
                <w:color w:val="B0563F"/>
                <w:sz w:val="16"/>
                <w:noProof/>
              </w:rPr>
              <w:t>WM_TRANSIENT_FOR</w:t>
            </w:r>
            <w:r>
              <w:rPr>
                <w:rFonts w:ascii="Liberation Sans" w:hAnsi="Liberation Sans" w:eastAsia="Liberation Sans"/>
                <w:sz w:val="16"/>
              </w:rPr>
              <w:t xml:space="preserve">, </w:t>
            </w:r>
            <w:r>
              <w:rPr>
                <w:rFonts w:ascii="Liberation Mono" w:hAnsi="Liberation Mono" w:eastAsia="Liberation Mono"/>
                <w:color w:val="B0563F"/>
                <w:sz w:val="16"/>
                <w:noProof/>
              </w:rPr>
              <w:t>WM_HINTS</w:t>
            </w:r>
            <w:r>
              <w:rPr>
                <w:rFonts w:ascii="Liberation Sans" w:hAnsi="Liberation Sans" w:eastAsia="Liberation Sans"/>
                <w:sz w:val="16"/>
              </w:rPr>
              <w:t xml:space="preserve"> input model, synthetic </w:t>
            </w:r>
            <w:r>
              <w:rPr>
                <w:rFonts w:ascii="Liberation Mono" w:hAnsi="Liberation Mono" w:eastAsia="Liberation Mono"/>
                <w:color w:val="B0563F"/>
                <w:sz w:val="16"/>
                <w:noProof/>
              </w:rPr>
              <w:t>ConfigureNotify</w:t>
            </w:r>
            <w:r>
              <w:rPr>
                <w:rFonts w:ascii="Liberation Sans" w:hAnsi="Liberation Sans" w:eastAsia="Liberation Sans"/>
                <w:sz w:val="16"/>
              </w:rPr>
              <w:t>, clean Withdrawn/Normal transitions.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Prevents broken close behavior, incorrect focus, resize loops, and confused toolkits.</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Desktop basics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Mono" w:hAnsi="Liberation Mono" w:eastAsia="Liberation Mono"/>
                <w:color w:val="B0563F"/>
                <w:sz w:val="16"/>
                <w:noProof/>
              </w:rPr>
              <w:t>_NET_CLIENT_LIST</w:t>
            </w:r>
            <w:r>
              <w:rPr>
                <w:rFonts w:ascii="Liberation Sans" w:hAnsi="Liberation Sans" w:eastAsia="Liberation Sans"/>
                <w:sz w:val="16"/>
              </w:rPr>
              <w:t xml:space="preserve">, </w:t>
            </w:r>
            <w:r>
              <w:rPr>
                <w:rFonts w:ascii="Liberation Mono" w:hAnsi="Liberation Mono" w:eastAsia="Liberation Mono"/>
                <w:color w:val="B0563F"/>
                <w:sz w:val="16"/>
                <w:noProof/>
              </w:rPr>
              <w:t>_NET_CLIENT_LIST_STACKING</w:t>
            </w:r>
            <w:r>
              <w:rPr>
                <w:rFonts w:ascii="Liberation Sans" w:hAnsi="Liberation Sans" w:eastAsia="Liberation Sans"/>
                <w:sz w:val="16"/>
              </w:rPr>
              <w:t xml:space="preserve">, </w:t>
            </w:r>
            <w:r>
              <w:rPr>
                <w:rFonts w:ascii="Liberation Mono" w:hAnsi="Liberation Mono" w:eastAsia="Liberation Mono"/>
                <w:color w:val="B0563F"/>
                <w:sz w:val="16"/>
                <w:noProof/>
              </w:rPr>
              <w:t>_NET_ACTIVE_WINDOW</w:t>
            </w:r>
            <w:r>
              <w:rPr>
                <w:rFonts w:ascii="Liberation Sans" w:hAnsi="Liberation Sans" w:eastAsia="Liberation Sans"/>
                <w:sz w:val="16"/>
              </w:rPr>
              <w:t xml:space="preserve">, desktop count/names/current, </w:t>
            </w:r>
            <w:r>
              <w:rPr>
                <w:rFonts w:ascii="Liberation Mono" w:hAnsi="Liberation Mono" w:eastAsia="Liberation Mono"/>
                <w:color w:val="B0563F"/>
                <w:sz w:val="16"/>
                <w:noProof/>
              </w:rPr>
              <w:t>_NET_WM_DESKTOP</w:t>
            </w:r>
            <w:r>
              <w:rPr>
                <w:rFonts w:ascii="Liberation Sans" w:hAnsi="Liberation Sans" w:eastAsia="Liberation Sans"/>
                <w:sz w:val="16"/>
              </w:rPr>
              <w:t>.</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Allows pagers and taskbars to represent the manager accurately.</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Window classification</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Mono" w:hAnsi="Liberation Mono" w:eastAsia="Liberation Mono"/>
                <w:color w:val="B0563F"/>
                <w:sz w:val="16"/>
                <w:noProof/>
              </w:rPr>
              <w:t>_NET_WM_WINDOW_TYPE</w:t>
            </w:r>
            <w:r>
              <w:rPr>
                <w:rFonts w:ascii="Liberation Sans" w:hAnsi="Liberation Sans" w:eastAsia="Liberation Sans"/>
                <w:sz w:val="16"/>
              </w:rPr>
              <w:t xml:space="preserve"> and transient/group relationships.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Provides consistent float, dialog, utility, dock, and splash policy.</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State control</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Mono" w:hAnsi="Liberation Mono" w:eastAsia="Liberation Mono"/>
                <w:color w:val="B0563F"/>
                <w:sz w:val="16"/>
                <w:noProof/>
              </w:rPr>
              <w:t>_NET_WM_STATE</w:t>
            </w:r>
            <w:r>
              <w:rPr>
                <w:rFonts w:ascii="Liberation Sans" w:hAnsi="Liberation Sans" w:eastAsia="Liberation Sans"/>
                <w:sz w:val="16"/>
              </w:rPr>
              <w:t>, fullscreen, hidden, demands-attention, above/below where supported.</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Allows clients and external tools to request or observe state without private IPC.</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Work areas and docks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Mono" w:hAnsi="Liberation Mono" w:eastAsia="Liberation Mono"/>
                <w:color w:val="B0563F"/>
                <w:sz w:val="16"/>
                <w:noProof/>
              </w:rPr>
              <w:t>_NET_WORKAREA</w:t>
            </w:r>
            <w:r>
              <w:rPr>
                <w:rFonts w:ascii="Liberation Sans" w:hAnsi="Liberation Sans" w:eastAsia="Liberation Sans"/>
                <w:sz w:val="16"/>
              </w:rPr>
              <w:t>, desktop geometry/viewport, struts and partial struts.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Required before script-defined bars and taskbars can coexist with external docks or multiple outputs.</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User operations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Mono" w:hAnsi="Liberation Mono" w:eastAsia="Liberation Mono"/>
                <w:color w:val="B0563F"/>
                <w:sz w:val="16"/>
                <w:noProof/>
              </w:rPr>
              <w:t>_NET_CLOSE_WINDOW</w:t>
            </w:r>
            <w:r>
              <w:rPr>
                <w:rFonts w:ascii="Liberation Sans" w:hAnsi="Liberation Sans" w:eastAsia="Liberation Sans"/>
                <w:sz w:val="16"/>
              </w:rPr>
              <w:t xml:space="preserve">, </w:t>
            </w:r>
            <w:r>
              <w:rPr>
                <w:rFonts w:ascii="Liberation Mono" w:hAnsi="Liberation Mono" w:eastAsia="Liberation Mono"/>
                <w:color w:val="B0563F"/>
                <w:sz w:val="16"/>
                <w:noProof/>
              </w:rPr>
              <w:t>_NET_MOVERESIZE_WINDOW</w:t>
            </w:r>
            <w:r>
              <w:rPr>
                <w:rFonts w:ascii="Liberation Sans" w:hAnsi="Liberation Sans" w:eastAsia="Liberation Sans"/>
                <w:sz w:val="16"/>
              </w:rPr>
              <w:t xml:space="preserve">, </w:t>
            </w:r>
            <w:r>
              <w:rPr>
                <w:rFonts w:ascii="Liberation Mono" w:hAnsi="Liberation Mono" w:eastAsia="Liberation Mono"/>
                <w:color w:val="B0563F"/>
                <w:sz w:val="16"/>
                <w:noProof/>
              </w:rPr>
              <w:t>_NET_WM_MOVERESIZE</w:t>
            </w:r>
            <w:r>
              <w:rPr>
                <w:rFonts w:ascii="Liberation Sans" w:hAnsi="Liberation Sans" w:eastAsia="Liberation Sans"/>
                <w:sz w:val="16"/>
              </w:rPr>
              <w:t xml:space="preserve">, </w:t>
            </w:r>
            <w:r>
              <w:rPr>
                <w:rFonts w:ascii="Liberation Mono" w:hAnsi="Liberation Mono" w:eastAsia="Liberation Mono"/>
                <w:color w:val="B0563F"/>
                <w:sz w:val="16"/>
                <w:noProof/>
              </w:rPr>
              <w:t>_NET_RESTACK_WINDOW</w:t>
            </w:r>
            <w:r>
              <w:rPr>
                <w:rFonts w:ascii="Liberation Sans" w:hAnsi="Liberation Sans" w:eastAsia="Liberation Sans"/>
                <w:sz w:val="16"/>
              </w:rPr>
              <w:t xml:space="preserve">, </w:t>
            </w:r>
            <w:r>
              <w:rPr>
                <w:rFonts w:ascii="Liberation Mono" w:hAnsi="Liberation Mono" w:eastAsia="Liberation Mono"/>
                <w:color w:val="B0563F"/>
                <w:sz w:val="16"/>
                <w:noProof/>
              </w:rPr>
              <w:t>_NET_WM_ALLOWED_ACTIONS</w:t>
            </w:r>
            <w:r>
              <w:rPr>
                <w:rFonts w:ascii="Liberation Sans" w:hAnsi="Liberation Sans" w:eastAsia="Liberation Sans"/>
                <w:sz w:val="16"/>
              </w:rPr>
              <w:t>.</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Makes behavior interoperable with panels, accessibility tools, and automation.</w:t>
            </w:r>
          </w:p>
        </w:tc>
      </w:tr>
    </w:tbl>
    <w:p>
      <w:pPr>
        <w:spacing w:after="20"/>
      </w:pPr>
    </w:p>
    <w:p>
      <w:pPr>
        <w:pStyle w:val="Heading2"/>
        <w:pBdr>
          <w:bottom w:val="single" w:sz="6" w:space="2" w:color="ECE8DD"/>
        </w:pBdr>
      </w:pPr>
      <w:r>
        <w:rPr>
          <w:rFonts w:ascii="Liberation Sans" w:hAnsi="Liberation Sans" w:eastAsia="Liberation Sans"/>
        </w:rPr>
        <w:t>1.3 Focus is a state machine</w:t>
      </w:r>
    </w:p>
    <w:p>
      <w:pPr/>
      <w:r>
        <w:rPr>
          <w:rFonts w:ascii="Liberation Sans" w:hAnsi="Liberation Sans" w:eastAsia="Liberation Sans"/>
        </w:rPr>
        <w:t>Focus is not a property that can be inferred locally from the most recent click. A tiling manager must account for the active workspace, focused leaf, floating focus, fullscreen ownership, modal/transient relationships, focus history, pointer-enter policy, and the possibility that a client refuses or redirects focus through ICCCM protocols.</w:t>
      </w:r>
    </w:p>
    <w:p>
      <w:pPr/>
      <w:r>
        <w:rPr>
          <w:rFonts w:ascii="Liberation Sans" w:hAnsi="Liberation Sans" w:eastAsia="Liberation Sans"/>
        </w:rPr>
        <w:t xml:space="preserve">The current </w:t>
      </w:r>
      <w:r>
        <w:rPr>
          <w:rFonts w:ascii="Liberation Mono" w:hAnsi="Liberation Mono" w:eastAsia="Liberation Mono"/>
          <w:color w:val="B0563F"/>
          <w:sz w:val="17"/>
          <w:noProof/>
        </w:rPr>
        <w:t>focusState</w:t>
      </w:r>
      <w:r>
        <w:rPr>
          <w:rFonts w:ascii="Liberation Sans" w:hAnsi="Liberation Sans" w:eastAsia="Liberation Sans"/>
        </w:rPr>
        <w:t xml:space="preserve"> and </w:t>
      </w:r>
      <w:r>
        <w:rPr>
          <w:rFonts w:ascii="Liberation Mono" w:hAnsi="Liberation Mono" w:eastAsia="Liberation Mono"/>
          <w:color w:val="B0563F"/>
          <w:sz w:val="17"/>
          <w:noProof/>
        </w:rPr>
        <w:t>fullscreenState</w:t>
      </w:r>
      <w:r>
        <w:rPr>
          <w:rFonts w:ascii="Liberation Sans" w:hAnsi="Liberation Sans" w:eastAsia="Liberation Sans"/>
        </w:rPr>
        <w:t xml:space="preserve"> refactor is a strong improvement. It turns a coupled set of fields and conventions into explicit ownership. The comments document a key invariant: exactly one of a tiled leaf, a floating client, or a fullscreen client owns keyboard focus, while the tiled focus beneath a float can remain available for restoration. That model should become the template for other shell state such as grabs, modal focus scopes, pointer drag modes, and active accept contexts. </w:t>
      </w:r>
      <w:r>
        <w:rPr>
          <w:rFonts w:ascii="Liberation Mono" w:hAnsi="Liberation Mono" w:eastAsia="Liberation Mono"/>
          <w:color w:val="B0563F"/>
          <w:sz w:val="17"/>
          <w:noProof/>
        </w:rPr>
        <w:t>[GG-FOCUS]</w:t>
      </w:r>
    </w:p>
    <w:p>
      <w:pPr/>
      <w:r>
        <w:rPr>
          <w:rFonts w:ascii="Liberation Sans" w:hAnsi="Liberation Sans" w:eastAsia="Liberation Sans"/>
        </w:rPr>
        <w:t xml:space="preserve">The next step is to distinguish </w:t>
      </w:r>
      <w:r>
        <w:rPr>
          <w:rFonts w:ascii="Liberation Sans" w:hAnsi="Liberation Sans" w:eastAsia="Liberation Sans"/>
          <w:b/>
        </w:rPr>
        <w:t>logical focus</w:t>
      </w:r>
      <w:r>
        <w:rPr>
          <w:rFonts w:ascii="Liberation Sans" w:hAnsi="Liberation Sans" w:eastAsia="Liberation Sans"/>
        </w:rPr>
        <w:t xml:space="preserve"> from </w:t>
      </w:r>
      <w:r>
        <w:rPr>
          <w:rFonts w:ascii="Liberation Sans" w:hAnsi="Liberation Sans" w:eastAsia="Liberation Sans"/>
          <w:b/>
        </w:rPr>
        <w:t>X input focus</w:t>
      </w:r>
      <w:r>
        <w:rPr>
          <w:rFonts w:ascii="Liberation Sans" w:hAnsi="Liberation Sans" w:eastAsia="Liberation Sans"/>
        </w:rPr>
        <w:t xml:space="preserve"> and </w:t>
      </w:r>
      <w:r>
        <w:rPr>
          <w:rFonts w:ascii="Liberation Sans" w:hAnsi="Liberation Sans" w:eastAsia="Liberation Sans"/>
          <w:b/>
        </w:rPr>
        <w:t>surface focus</w:t>
      </w:r>
      <w:r>
        <w:rPr>
          <w:rFonts w:ascii="Liberation Sans" w:hAnsi="Liberation Sans" w:eastAsia="Liberation Sans"/>
        </w:rPr>
        <w:t>. Logical focus identifies the selected desktop object. X input focus identifies the X window receiving key events. Surface focus identifies the widget node receiving text or navigation inside a manager-owned surface. A popup menu can own surface focus while the underlying client remains the logical selection; a modal dialog can own all three. Encoding those states separately prevents later menu and widget work from reintroducing the same class of coupled-field bugs.</w:t>
      </w:r>
    </w:p>
    <w:p>
      <w:pPr>
        <w:pStyle w:val="Heading1"/>
        <w:pBdr>
          <w:bottom w:val="single" w:sz="10" w:space="3" w:color="9CB4C2"/>
        </w:pBdr>
      </w:pPr>
      <w:r>
        <w:rPr>
          <w:rFonts w:ascii="Liberation Sans" w:hAnsi="Liberation Sans" w:eastAsia="Liberation Sans"/>
        </w:rPr>
        <w:t>2. A systematic method for building the manager</w:t>
      </w:r>
    </w:p>
    <w:p>
      <w:pPr/>
      <w:r>
        <w:rPr>
          <w:rFonts w:ascii="Liberation Sans" w:hAnsi="Liberation Sans" w:eastAsia="Liberation Sans"/>
        </w:rPr>
        <w:t>A new window-manager developer is exposed to many features at once: layout, focus, key bindings, EWMH, drawing, launchers, scripting, and multiple monitors. The correct development order follows invariants and observability rather than visible feature appeal.</w:t>
      </w:r>
    </w:p>
    <w:p>
      <w:pPr>
        <w:pStyle w:val="Heading2"/>
        <w:pBdr>
          <w:bottom w:val="single" w:sz="6" w:space="2" w:color="ECE8DD"/>
        </w:pBdr>
      </w:pPr>
      <w:r>
        <w:rPr>
          <w:rFonts w:ascii="Liberation Sans" w:hAnsi="Liberation Sans" w:eastAsia="Liberation Sans"/>
        </w:rPr>
        <w:t>2.1 Start from an executable state model</w:t>
      </w:r>
    </w:p>
    <w:p>
      <w:pPr/>
      <w:r>
        <w:rPr>
          <w:rFonts w:ascii="Liberation Sans" w:hAnsi="Liberation Sans" w:eastAsia="Liberation Sans"/>
        </w:rPr>
        <w:t xml:space="preserve">The manager should have one authoritative logical state and one mutation vocabulary. go-go-wm already does this for layout through </w:t>
      </w:r>
      <w:r>
        <w:rPr>
          <w:rFonts w:ascii="Liberation Mono" w:hAnsi="Liberation Mono" w:eastAsia="Liberation Mono"/>
          <w:color w:val="B0563F"/>
          <w:sz w:val="17"/>
          <w:noProof/>
        </w:rPr>
        <w:t>wmcore.Op</w:t>
      </w:r>
      <w:r>
        <w:rPr>
          <w:rFonts w:ascii="Liberation Sans" w:hAnsi="Liberation Sans" w:eastAsia="Liberation Sans"/>
        </w:rPr>
        <w:t>. Preserve that discipline as new features arrive. A user gesture, a key binding, IPC, JavaScript, a replay file, and a test should all produce the same operation or command descriptor. Code that mutates the tree directly from one path creates a second semantics and eventually a replay or focus discrepancy.</w:t>
      </w:r>
    </w:p>
    <w:p>
      <w:pPr/>
      <w:r>
        <w:rPr>
          <w:rFonts w:ascii="Liberation Sans" w:hAnsi="Liberation Sans" w:eastAsia="Liberation Sans"/>
        </w:rPr>
        <w:t xml:space="preserve">Not every action belongs in the layout tree. Floating geometry, fullscreen ownership, pointer grabs, pending interactive transactions, output configuration, bars, popup surfaces, and runtime registrations are shell state around the tree. They still need explicit commands and state machines. The rule is not “put everything in </w:t>
      </w:r>
      <w:r>
        <w:rPr>
          <w:rFonts w:ascii="Liberation Mono" w:hAnsi="Liberation Mono" w:eastAsia="Liberation Mono"/>
          <w:color w:val="B0563F"/>
          <w:sz w:val="17"/>
          <w:noProof/>
        </w:rPr>
        <w:t>wmcore</w:t>
      </w:r>
      <w:r>
        <w:rPr>
          <w:rFonts w:ascii="Liberation Sans" w:hAnsi="Liberation Sans" w:eastAsia="Liberation Sans"/>
        </w:rPr>
        <w:t>.” The rule is “every mutation has one owner and one named path.”</w:t>
      </w:r>
    </w:p>
    <w:p>
      <w:pPr/>
      <w:r>
        <w:rPr>
          <w:rFonts w:ascii="Liberation Sans" w:hAnsi="Liberation Sans" w:eastAsia="Liberation Sans"/>
        </w:rPr>
        <w:t>A useful top-level command envelope is:</w:t>
      </w:r>
    </w:p>
    <w:p>
      <w:pPr>
        <w:pStyle w:val="CodeBlock"/>
        <w:shd w:fill="F0EEE7"/>
        <w:pBdr>
          <w:left w:val="single" w:sz="18" w:space="4" w:color="9CB4C2"/>
        </w:pBdr>
      </w:pPr>
      <w:r>
        <w:rPr>
          <w:rFonts w:ascii="Liberation Mono" w:hAnsi="Liberation Mono" w:eastAsia="Liberation Mono"/>
          <w:sz w:val="15"/>
        </w:rPr>
        <w:t>type Command struct {</w:t>
        <w:br/>
      </w:r>
      <w:r>
        <w:rPr>
          <w:rFonts w:ascii="Liberation Mono" w:hAnsi="Liberation Mono" w:eastAsia="Liberation Mono"/>
          <w:sz w:val="15"/>
        </w:rPr>
        <w:t xml:space="preserve">    ID        CommandID</w:t>
        <w:br/>
      </w:r>
      <w:r>
        <w:rPr>
          <w:rFonts w:ascii="Liberation Mono" w:hAnsi="Liberation Mono" w:eastAsia="Liberation Mono"/>
          <w:sz w:val="15"/>
        </w:rPr>
        <w:t xml:space="preserve">    Principal PrincipalID</w:t>
        <w:br/>
      </w:r>
      <w:r>
        <w:rPr>
          <w:rFonts w:ascii="Liberation Mono" w:hAnsi="Liberation Mono" w:eastAsia="Liberation Mono"/>
          <w:sz w:val="15"/>
        </w:rPr>
        <w:t xml:space="preserve">    Seat      SeatID</w:t>
        <w:br/>
      </w:r>
      <w:r>
        <w:rPr>
          <w:rFonts w:ascii="Liberation Mono" w:hAnsi="Liberation Mono" w:eastAsia="Liberation Mono"/>
          <w:sz w:val="15"/>
        </w:rPr>
        <w:t xml:space="preserve">    Time      time.Time</w:t>
        <w:br/>
      </w:r>
      <w:r>
        <w:rPr>
          <w:rFonts w:ascii="Liberation Mono" w:hAnsi="Liberation Mono" w:eastAsia="Liberation Mono"/>
          <w:sz w:val="15"/>
        </w:rPr>
        <w:t xml:space="preserve">    Payload   CommandPayload</w:t>
        <w:br/>
      </w:r>
      <w:r>
        <w:rPr>
          <w:rFonts w:ascii="Liberation Mono" w:hAnsi="Liberation Mono" w:eastAsia="Liberation Mono"/>
          <w:sz w:val="15"/>
        </w:rPr>
        <w:t xml:space="preserve">    Cause     Cause // key, pointer, script, IPC, client-message, replay</w:t>
        <w:br/>
      </w:r>
      <w:r>
        <w:rPr>
          <w:rFonts w:ascii="Liberation Mono" w:hAnsi="Liberation Mono" w:eastAsia="Liberation Mono"/>
          <w:sz w:val="15"/>
        </w:rPr>
        <w:t>}</w:t>
        <w:br/>
      </w:r>
      <w:r>
        <w:rPr>
          <w:rFonts w:ascii="Liberation Mono" w:hAnsi="Liberation Mono" w:eastAsia="Liberation Mono"/>
          <w:sz w:val="15"/>
        </w:rPr>
        <w:br/>
      </w:r>
      <w:r>
        <w:rPr>
          <w:rFonts w:ascii="Liberation Mono" w:hAnsi="Liberation Mono" w:eastAsia="Liberation Mono"/>
          <w:sz w:val="15"/>
        </w:rPr>
        <w:t>type CommandResult struct {</w:t>
        <w:br/>
      </w:r>
      <w:r>
        <w:rPr>
          <w:rFonts w:ascii="Liberation Mono" w:hAnsi="Liberation Mono" w:eastAsia="Liberation Mono"/>
          <w:sz w:val="15"/>
        </w:rPr>
        <w:t xml:space="preserve">    Events  []Event</w:t>
        <w:br/>
      </w:r>
      <w:r>
        <w:rPr>
          <w:rFonts w:ascii="Liberation Mono" w:hAnsi="Liberation Mono" w:eastAsia="Liberation Mono"/>
          <w:sz w:val="15"/>
        </w:rPr>
        <w:t xml:space="preserve">    Effects []PlatformEffect</w:t>
        <w:br/>
      </w:r>
      <w:r>
        <w:rPr>
          <w:rFonts w:ascii="Liberation Mono" w:hAnsi="Liberation Mono" w:eastAsia="Liberation Mono"/>
          <w:sz w:val="15"/>
        </w:rPr>
        <w:t xml:space="preserve">    Undo    *Command</w:t>
        <w:br/>
      </w:r>
      <w:r>
        <w:rPr>
          <w:rFonts w:ascii="Liberation Mono" w:hAnsi="Liberation Mono" w:eastAsia="Liberation Mono"/>
          <w:sz w:val="15"/>
        </w:rPr>
        <w:t>}</w:t>
      </w:r>
    </w:p>
    <w:p>
      <w:pPr/>
      <w:r>
        <w:rPr>
          <w:rFonts w:ascii="Liberation Mono" w:hAnsi="Liberation Mono" w:eastAsia="Liberation Mono"/>
          <w:color w:val="B0563F"/>
          <w:sz w:val="17"/>
          <w:noProof/>
        </w:rPr>
        <w:t>wmcore.Op</w:t>
      </w:r>
      <w:r>
        <w:rPr>
          <w:rFonts w:ascii="Liberation Sans" w:hAnsi="Liberation Sans" w:eastAsia="Liberation Sans"/>
        </w:rPr>
        <w:t xml:space="preserve"> can remain the payload for tree mutations. Other payloads can cover focus, floating state, output changes, surface lifecycle, runtime lifecycle, and capabilities. This envelope provides provenance and makes traces educational: a developer can see not only that a ratio changed, but which pointer sequence, script, or client request caused it.</w:t>
      </w:r>
    </w:p>
    <w:p>
      <w:pPr>
        <w:pStyle w:val="Heading2"/>
        <w:pBdr>
          <w:bottom w:val="single" w:sz="6" w:space="2" w:color="ECE8DD"/>
        </w:pBdr>
      </w:pPr>
      <w:r>
        <w:rPr>
          <w:rFonts w:ascii="Liberation Sans" w:hAnsi="Liberation Sans" w:eastAsia="Liberation Sans"/>
        </w:rPr>
        <w:t>2.2 Write invariants before handlers</w:t>
      </w:r>
    </w:p>
    <w:p>
      <w:pPr/>
      <w:r>
        <w:rPr>
          <w:rFonts w:ascii="Liberation Sans" w:hAnsi="Liberation Sans" w:eastAsia="Liberation Sans"/>
        </w:rPr>
        <w:t>Each subsystem should begin with a short invariant list and pure decision functions. The recent focus work demonstrates the value. Examples include:</w:t>
      </w:r>
    </w:p>
    <w:p>
      <w:pPr>
        <w:pStyle w:val="ListBullet"/>
      </w:pPr>
      <w:r>
        <w:rPr>
          <w:rFonts w:ascii="Liberation Sans" w:hAnsi="Liberation Sans" w:eastAsia="Liberation Sans"/>
        </w:rPr>
        <w:t>Every managed client has exactly one frame and exactly one ownership classification: tiled, floating, dock, or ignored.</w:t>
      </w:r>
    </w:p>
    <w:p>
      <w:pPr>
        <w:pStyle w:val="ListBullet"/>
      </w:pPr>
      <w:r>
        <w:rPr>
          <w:rFonts w:ascii="Liberation Sans" w:hAnsi="Liberation Sans" w:eastAsia="Liberation Sans"/>
        </w:rPr>
        <w:t>A tiled leaf contains at most one client or builtin/script app identity.</w:t>
      </w:r>
    </w:p>
    <w:p>
      <w:pPr>
        <w:pStyle w:val="ListBullet"/>
      </w:pPr>
      <w:r>
        <w:rPr>
          <w:rFonts w:ascii="Liberation Sans" w:hAnsi="Liberation Sans" w:eastAsia="Liberation Sans"/>
        </w:rPr>
        <w:t>Every visible managed frame belongs to the active workspace or a global shell layer.</w:t>
      </w:r>
    </w:p>
    <w:p>
      <w:pPr>
        <w:pStyle w:val="ListBullet"/>
      </w:pPr>
      <w:r>
        <w:rPr>
          <w:rFonts w:ascii="Liberation Sans" w:hAnsi="Liberation Sans" w:eastAsia="Liberation Sans"/>
        </w:rPr>
        <w:t>Exactly one logical focus target exists per seat.</w:t>
      </w:r>
    </w:p>
    <w:p>
      <w:pPr>
        <w:pStyle w:val="ListBullet"/>
      </w:pPr>
      <w:r>
        <w:rPr>
          <w:rFonts w:ascii="Liberation Sans" w:hAnsi="Liberation Sans" w:eastAsia="Liberation Sans"/>
        </w:rPr>
        <w:t>A fullscreen owner, when present, owns geometry and focus for its scope.</w:t>
      </w:r>
    </w:p>
    <w:p>
      <w:pPr>
        <w:pStyle w:val="ListBullet"/>
      </w:pPr>
      <w:r>
        <w:rPr>
          <w:rFonts w:ascii="Liberation Sans" w:hAnsi="Liberation Sans" w:eastAsia="Liberation Sans"/>
        </w:rPr>
        <w:t>Every X resource has one owner and an idempotent destruction path.</w:t>
      </w:r>
    </w:p>
    <w:p>
      <w:pPr>
        <w:pStyle w:val="ListBullet"/>
      </w:pPr>
      <w:r>
        <w:rPr>
          <w:rFonts w:ascii="Liberation Sans" w:hAnsi="Liberation Sans" w:eastAsia="Liberation Sans"/>
        </w:rPr>
        <w:t>A runtime may invoke only effects permitted by its capabilities.</w:t>
      </w:r>
    </w:p>
    <w:p>
      <w:pPr>
        <w:pStyle w:val="ListBullet"/>
      </w:pPr>
      <w:r>
        <w:rPr>
          <w:rFonts w:ascii="Liberation Sans" w:hAnsi="Liberation Sans" w:eastAsia="Liberation Sans"/>
        </w:rPr>
        <w:t>A widget event targets a node that exists in the same committed tree revision used for hit testing.</w:t>
      </w:r>
    </w:p>
    <w:p>
      <w:pPr>
        <w:pStyle w:val="ListBullet"/>
      </w:pPr>
      <w:r>
        <w:rPr>
          <w:rFonts w:ascii="Liberation Sans" w:hAnsi="Liberation Sans" w:eastAsia="Liberation Sans"/>
        </w:rPr>
        <w:t>An accept answer must belong to the active interaction scope and satisfy the requested type predicate.</w:t>
      </w:r>
    </w:p>
    <w:p>
      <w:pPr/>
      <w:r>
        <w:rPr>
          <w:rFonts w:ascii="Liberation Sans" w:hAnsi="Liberation Sans" w:eastAsia="Liberation Sans"/>
        </w:rPr>
        <w:t>These invariants should appear in tests and in debug-only assertions. State-machine bugs are easier to correct when a failing trace names the invariant rather than only an X error.</w:t>
      </w:r>
    </w:p>
    <w:p>
      <w:pPr>
        <w:pStyle w:val="Heading2"/>
        <w:pBdr>
          <w:bottom w:val="single" w:sz="6" w:space="2" w:color="ECE8DD"/>
        </w:pBdr>
      </w:pPr>
      <w:r>
        <w:rPr>
          <w:rFonts w:ascii="Liberation Sans" w:hAnsi="Liberation Sans" w:eastAsia="Liberation Sans"/>
        </w:rPr>
        <w:t>2.3 Build the platform adapter as a reconciler</w:t>
      </w:r>
    </w:p>
    <w:p>
      <w:pPr/>
      <w:r>
        <w:rPr>
          <w:rFonts w:ascii="Liberation Sans" w:hAnsi="Liberation Sans" w:eastAsia="Liberation Sans"/>
        </w:rPr>
        <w:t xml:space="preserve">The X11 shell should derive desired platform state and reconcile it against cached applied state. i3's </w:t>
      </w:r>
      <w:r>
        <w:rPr>
          <w:rFonts w:ascii="Liberation Mono" w:hAnsi="Liberation Mono" w:eastAsia="Liberation Mono"/>
          <w:color w:val="B0563F"/>
          <w:sz w:val="17"/>
          <w:noProof/>
        </w:rPr>
        <w:t>con_state</w:t>
      </w:r>
      <w:r>
        <w:rPr>
          <w:rFonts w:ascii="Liberation Sans" w:hAnsi="Liberation Sans" w:eastAsia="Liberation Sans"/>
        </w:rPr>
        <w:t xml:space="preserve"> is an instructive implementation: it stores mapping, frame rectangle, client rectangle, names, and other state representing what X currently sees, then </w:t>
      </w:r>
      <w:r>
        <w:rPr>
          <w:rFonts w:ascii="Liberation Mono" w:hAnsi="Liberation Mono" w:eastAsia="Liberation Mono"/>
          <w:color w:val="B0563F"/>
          <w:sz w:val="17"/>
          <w:noProof/>
        </w:rPr>
        <w:t>x_push_changes</w:t>
      </w:r>
      <w:r>
        <w:rPr>
          <w:rFonts w:ascii="Liberation Sans" w:hAnsi="Liberation Sans" w:eastAsia="Liberation Sans"/>
        </w:rPr>
        <w:t xml:space="preserve"> sends only differences. Its decoration renderer also caches render parameters and skips raster work when the title, colors, geometry inputs, and relevant flags are unchanged. </w:t>
      </w:r>
      <w:r>
        <w:rPr>
          <w:rFonts w:ascii="Liberation Mono" w:hAnsi="Liberation Mono" w:eastAsia="Liberation Mono"/>
          <w:color w:val="B0563F"/>
          <w:sz w:val="17"/>
          <w:noProof/>
        </w:rPr>
        <w:t>[I3-X] [I3-DECO]</w:t>
      </w:r>
    </w:p>
    <w:p>
      <w:pPr/>
      <w:r>
        <w:rPr>
          <w:rFonts w:ascii="Liberation Sans" w:hAnsi="Liberation Sans" w:eastAsia="Liberation Sans"/>
        </w:rPr>
        <w:t xml:space="preserve">Sway's transaction machinery solves a different platform problem, but the architectural lesson transfers. Sway accumulates dirty nodes, copies pending state into transaction instructions, configures only views whose content geometry changed, waits or times out, and then applies a coherent current state. go-go-wm does not need Wayland configure acknowledgement machinery on X11. It does need dirty nodes, pending/current state, coalescing, and one commit boundary. </w:t>
      </w:r>
      <w:r>
        <w:rPr>
          <w:rFonts w:ascii="Liberation Mono" w:hAnsi="Liberation Mono" w:eastAsia="Liberation Mono"/>
          <w:color w:val="B0563F"/>
          <w:sz w:val="17"/>
          <w:noProof/>
        </w:rPr>
        <w:t>[SWAY-TXN]</w:t>
      </w:r>
    </w:p>
    <w:p>
      <w:pPr>
        <w:pStyle w:val="Heading2"/>
        <w:pBdr>
          <w:bottom w:val="single" w:sz="6" w:space="2" w:color="ECE8DD"/>
        </w:pBdr>
      </w:pPr>
      <w:r>
        <w:rPr>
          <w:rFonts w:ascii="Liberation Sans" w:hAnsi="Liberation Sans" w:eastAsia="Liberation Sans"/>
        </w:rPr>
        <w:t>2.4 Make every expensive path measurable</w:t>
      </w:r>
    </w:p>
    <w:p>
      <w:pPr/>
      <w:r>
        <w:rPr>
          <w:rFonts w:ascii="Liberation Sans" w:hAnsi="Liberation Sans" w:eastAsia="Liberation Sans"/>
        </w:rPr>
        <w:t>A window manager is latency-sensitive software. CPU percentage alone is insufficient because short freezes and event backlog dominate perception. Each hot path should emit structured timing and count data behind a debug switch:</w:t>
      </w:r>
    </w:p>
    <w:p>
      <w:pPr>
        <w:pStyle w:val="CodeBlock"/>
        <w:shd w:fill="F0EEE7"/>
        <w:pBdr>
          <w:left w:val="single" w:sz="18" w:space="4" w:color="9CB4C2"/>
        </w:pBdr>
      </w:pPr>
      <w:r>
        <w:rPr>
          <w:rFonts w:ascii="Liberation Mono" w:hAnsi="Liberation Mono" w:eastAsia="Liberation Mono"/>
          <w:sz w:val="15"/>
        </w:rPr>
        <w:t>resize seq=184 pointer_ts=... commit_ts=... latency=7.8ms</w:t>
        <w:br/>
      </w:r>
      <w:r>
        <w:rPr>
          <w:rFonts w:ascii="Liberation Mono" w:hAnsi="Liberation Mono" w:eastAsia="Liberation Mono"/>
          <w:sz w:val="15"/>
        </w:rPr>
        <w:t xml:space="preserve">  coalesced=4 dirty_nodes=3 layout=72us reconcile=41us</w:t>
        <w:br/>
      </w:r>
      <w:r>
        <w:rPr>
          <w:rFonts w:ascii="Liberation Mono" w:hAnsi="Liberation Mono" w:eastAsia="Liberation Mono"/>
          <w:sz w:val="15"/>
        </w:rPr>
        <w:t xml:space="preserve">  x_configures=4 maps=0 paints=0 upload_bytes=0 client_resizes=2</w:t>
      </w:r>
    </w:p>
    <w:p>
      <w:pPr/>
      <w:r>
        <w:rPr>
          <w:rFonts w:ascii="Liberation Sans" w:hAnsi="Liberation Sans" w:eastAsia="Liberation Sans"/>
        </w:rPr>
        <w:t>The minimum measurements are:</w:t>
      </w:r>
    </w:p>
    <w:p>
      <w:pPr>
        <w:pStyle w:val="ListBullet"/>
      </w:pPr>
      <w:r>
        <w:rPr>
          <w:rFonts w:ascii="Liberation Sans" w:hAnsi="Liberation Sans" w:eastAsia="Liberation Sans"/>
        </w:rPr>
        <w:t>event arrival to geometry request;</w:t>
      </w:r>
    </w:p>
    <w:p>
      <w:pPr>
        <w:pStyle w:val="ListBullet"/>
      </w:pPr>
      <w:r>
        <w:rPr>
          <w:rFonts w:ascii="Liberation Sans" w:hAnsi="Liberation Sans" w:eastAsia="Liberation Sans"/>
        </w:rPr>
        <w:t>geometry request to flush;</w:t>
      </w:r>
    </w:p>
    <w:p>
      <w:pPr>
        <w:pStyle w:val="ListBullet"/>
      </w:pPr>
      <w:r>
        <w:rPr>
          <w:rFonts w:ascii="Liberation Sans" w:hAnsi="Liberation Sans" w:eastAsia="Liberation Sans"/>
        </w:rPr>
        <w:t>accepted, coalesced, and dropped pointer samples;</w:t>
      </w:r>
    </w:p>
    <w:p>
      <w:pPr>
        <w:pStyle w:val="ListBullet"/>
      </w:pPr>
      <w:r>
        <w:rPr>
          <w:rFonts w:ascii="Liberation Sans" w:hAnsi="Liberation Sans" w:eastAsia="Liberation Sans"/>
        </w:rPr>
        <w:t>logical operations and dirty nodes;</w:t>
      </w:r>
    </w:p>
    <w:p>
      <w:pPr>
        <w:pStyle w:val="ListBullet"/>
      </w:pPr>
      <w:r>
        <w:rPr>
          <w:rFonts w:ascii="Liberation Sans" w:hAnsi="Liberation Sans" w:eastAsia="Liberation Sans"/>
        </w:rPr>
        <w:t>layout time and tree lookup count;</w:t>
      </w:r>
    </w:p>
    <w:p>
      <w:pPr>
        <w:pStyle w:val="ListBullet"/>
      </w:pPr>
      <w:r>
        <w:rPr>
          <w:rFonts w:ascii="Liberation Sans" w:hAnsi="Liberation Sans" w:eastAsia="Liberation Sans"/>
        </w:rPr>
        <w:t>X request count by type and bytes where available;</w:t>
      </w:r>
    </w:p>
    <w:p>
      <w:pPr>
        <w:pStyle w:val="ListBullet"/>
      </w:pPr>
      <w:r>
        <w:rPr>
          <w:rFonts w:ascii="Liberation Sans" w:hAnsi="Liberation Sans" w:eastAsia="Liberation Sans"/>
        </w:rPr>
        <w:t>manager paint time by surface and damaged pixels;</w:t>
      </w:r>
    </w:p>
    <w:p>
      <w:pPr>
        <w:pStyle w:val="ListBullet"/>
      </w:pPr>
      <w:r>
        <w:rPr>
          <w:rFonts w:ascii="Liberation Sans" w:hAnsi="Liberation Sans" w:eastAsia="Liberation Sans"/>
        </w:rPr>
        <w:t>upload time and bytes;</w:t>
      </w:r>
    </w:p>
    <w:p>
      <w:pPr>
        <w:pStyle w:val="ListBullet"/>
      </w:pPr>
      <w:r>
        <w:rPr>
          <w:rFonts w:ascii="Liberation Sans" w:hAnsi="Liberation Sans" w:eastAsia="Liberation Sans"/>
        </w:rPr>
        <w:t>client configure count;</w:t>
      </w:r>
    </w:p>
    <w:p>
      <w:pPr>
        <w:pStyle w:val="ListBullet"/>
      </w:pPr>
      <w:r>
        <w:rPr>
          <w:rFonts w:ascii="Liberation Sans" w:hAnsi="Liberation Sans" w:eastAsia="Liberation Sans"/>
        </w:rPr>
        <w:t>event queue depth and runtime callback latency;</w:t>
      </w:r>
    </w:p>
    <w:p>
      <w:pPr>
        <w:pStyle w:val="ListBullet"/>
      </w:pPr>
      <w:r>
        <w:rPr>
          <w:rFonts w:ascii="Liberation Sans" w:hAnsi="Liberation Sans" w:eastAsia="Liberation Sans"/>
        </w:rPr>
        <w:t>garbage collections and allocated bytes during a scripted interaction.</w:t>
      </w:r>
    </w:p>
    <w:p>
      <w:pPr/>
      <w:r>
        <w:rPr>
          <w:rFonts w:ascii="Liberation Sans" w:hAnsi="Liberation Sans" w:eastAsia="Liberation Sans"/>
        </w:rPr>
        <w:t xml:space="preserve">The existing pprof work provides valuable CPU evidence. Add </w:t>
      </w:r>
      <w:r>
        <w:rPr>
          <w:rFonts w:ascii="Liberation Mono" w:hAnsi="Liberation Mono" w:eastAsia="Liberation Mono"/>
          <w:color w:val="B0563F"/>
          <w:sz w:val="17"/>
          <w:noProof/>
        </w:rPr>
        <w:t>runtime/trace</w:t>
      </w:r>
      <w:r>
        <w:rPr>
          <w:rFonts w:ascii="Liberation Sans" w:hAnsi="Liberation Sans" w:eastAsia="Liberation Sans"/>
        </w:rPr>
        <w:t>, pprof labels by surface and operation, and an internal trace ring that the PBUI inspector can display. The instrumentation should eventually feed a script-defined performance workbench built with the same table, plot, timeline, and presentation widgets used by the rest of the environment.</w:t>
      </w:r>
    </w:p>
    <w:p>
      <w:pPr>
        <w:pStyle w:val="Heading2"/>
        <w:pBdr>
          <w:bottom w:val="single" w:sz="6" w:space="2" w:color="ECE8DD"/>
        </w:pBdr>
      </w:pPr>
      <w:r>
        <w:rPr>
          <w:rFonts w:ascii="Liberation Sans" w:hAnsi="Liberation Sans" w:eastAsia="Liberation Sans"/>
        </w:rPr>
        <w:t>2.5 Grow features through vertical slices</w:t>
      </w:r>
    </w:p>
    <w:p>
      <w:pPr/>
      <w:r>
        <w:rPr>
          <w:rFonts w:ascii="Liberation Sans" w:hAnsi="Liberation Sans" w:eastAsia="Liberation Sans"/>
        </w:rPr>
        <w:t>A feature is complete only when its model, platform behavior, scripting surface, events, tests, and inspection exist together. A practical vertical-slice checklist is:</w:t>
      </w:r>
    </w:p>
    <w:p>
      <w:pPr>
        <w:pStyle w:val="ListNumber"/>
      </w:pPr>
      <w:r>
        <w:rPr>
          <w:rFonts w:ascii="Liberation Sans" w:hAnsi="Liberation Sans" w:eastAsia="Liberation Sans"/>
        </w:rPr>
        <w:t>Define state and invariants in the lowest appropriate package.</w:t>
      </w:r>
    </w:p>
    <w:p>
      <w:pPr>
        <w:pStyle w:val="ListNumber"/>
      </w:pPr>
      <w:r>
        <w:rPr>
          <w:rFonts w:ascii="Liberation Sans" w:hAnsi="Liberation Sans" w:eastAsia="Liberation Sans"/>
        </w:rPr>
        <w:t>Define a command or operation and deterministic result.</w:t>
      </w:r>
    </w:p>
    <w:p>
      <w:pPr>
        <w:pStyle w:val="ListNumber"/>
      </w:pPr>
      <w:r>
        <w:rPr>
          <w:rFonts w:ascii="Liberation Sans" w:hAnsi="Liberation Sans" w:eastAsia="Liberation Sans"/>
        </w:rPr>
        <w:t>Implement the X11 effect or broker effect on the owning loop.</w:t>
      </w:r>
    </w:p>
    <w:p>
      <w:pPr>
        <w:pStyle w:val="ListNumber"/>
      </w:pPr>
      <w:r>
        <w:rPr>
          <w:rFonts w:ascii="Liberation Sans" w:hAnsi="Liberation Sans" w:eastAsia="Liberation Sans"/>
        </w:rPr>
        <w:t>Emit canonical events with cause and revision.</w:t>
      </w:r>
    </w:p>
    <w:p>
      <w:pPr>
        <w:pStyle w:val="ListNumber"/>
      </w:pPr>
      <w:r>
        <w:rPr>
          <w:rFonts w:ascii="Liberation Sans" w:hAnsi="Liberation Sans" w:eastAsia="Liberation Sans"/>
        </w:rPr>
        <w:t>Add IPC and JavaScript adapters that invoke the same command.</w:t>
      </w:r>
    </w:p>
    <w:p>
      <w:pPr>
        <w:pStyle w:val="ListNumber"/>
      </w:pPr>
      <w:r>
        <w:rPr>
          <w:rFonts w:ascii="Liberation Sans" w:hAnsi="Liberation Sans" w:eastAsia="Liberation Sans"/>
        </w:rPr>
        <w:t>Add an inspector view and trace fields.</w:t>
      </w:r>
    </w:p>
    <w:p>
      <w:pPr>
        <w:pStyle w:val="ListNumber"/>
      </w:pPr>
      <w:r>
        <w:rPr>
          <w:rFonts w:ascii="Liberation Sans" w:hAnsi="Liberation Sans" w:eastAsia="Liberation Sans"/>
        </w:rPr>
        <w:t>Add unit, property, protocol, and end-to-end tests.</w:t>
      </w:r>
    </w:p>
    <w:p>
      <w:pPr>
        <w:pStyle w:val="ListNumber"/>
      </w:pPr>
      <w:r>
        <w:rPr>
          <w:rFonts w:ascii="Liberation Sans" w:hAnsi="Liberation Sans" w:eastAsia="Liberation Sans"/>
        </w:rPr>
        <w:t>Add an example script that remains a smoke fixture.</w:t>
      </w:r>
    </w:p>
    <w:p>
      <w:pPr>
        <w:pStyle w:val="ListNumber"/>
      </w:pPr>
      <w:r>
        <w:rPr>
          <w:rFonts w:ascii="Liberation Sans" w:hAnsi="Liberation Sans" w:eastAsia="Liberation Sans"/>
        </w:rPr>
        <w:t>Document resource ownership and teardown.</w:t>
      </w:r>
    </w:p>
    <w:p>
      <w:pPr>
        <w:pStyle w:val="ListNumber"/>
      </w:pPr>
      <w:r>
        <w:rPr>
          <w:rFonts w:ascii="Liberation Sans" w:hAnsi="Liberation Sans" w:eastAsia="Liberation Sans"/>
        </w:rPr>
        <w:t>Benchmark the interaction when it can occur on a hot path.</w:t>
      </w:r>
    </w:p>
    <w:p>
      <w:pPr/>
      <w:r>
        <w:rPr>
          <w:rFonts w:ascii="Liberation Sans" w:hAnsi="Liberation Sans" w:eastAsia="Liberation Sans"/>
        </w:rPr>
        <w:t>This method is slower for the first visible demo and faster for every subsequent feature because it prevents special paths from accumulating.</w:t>
      </w:r>
    </w:p>
    <w:p>
      <w:pPr>
        <w:pStyle w:val="PartTitle"/>
        <w:pageBreakBefore/>
        <w:pBdr>
          <w:bottom w:val="single" w:sz="18" w:space="4" w:color="D3B56A"/>
        </w:pBdr>
      </w:pPr>
      <w:r>
        <w:rPr>
          <w:rFonts w:ascii="Liberation Sans" w:hAnsi="Liberation Sans" w:eastAsia="Liberation Sans"/>
        </w:rPr>
        <w:t>Part II. Review of the current implementation</w:t>
      </w:r>
    </w:p>
    <w:p>
      <w:pPr>
        <w:pStyle w:val="Heading1"/>
        <w:pBdr>
          <w:bottom w:val="single" w:sz="10" w:space="3" w:color="9CB4C2"/>
        </w:pBdr>
      </w:pPr>
      <w:r>
        <w:rPr>
          <w:rFonts w:ascii="Liberation Sans" w:hAnsi="Liberation Sans" w:eastAsia="Liberation Sans"/>
        </w:rPr>
        <w:t>3. What the three-day sequence established</w:t>
      </w:r>
    </w:p>
    <w:p>
      <w:pPr/>
      <w:r>
        <w:rPr>
          <w:rFonts w:ascii="Liberation Sans" w:hAnsi="Liberation Sans" w:eastAsia="Liberation Sans"/>
        </w:rPr>
        <w:t>The repository archive from 18-20 July records a compressed but coherent design progression. Reading the tickets as one sequence is more useful than reading them as isolated features because each ticket exposes a new boundary.</w:t>
      </w:r>
    </w:p>
    <w:tbl>
      <w:tblPr>
        <w:tblW w:type="dxa" w:w="10350"/>
        <w:jc w:val="center"/>
        <w:tblLayout w:type="autofit"/>
        <w:tblLook w:firstColumn="1" w:firstRow="1" w:lastColumn="0" w:lastRow="0" w:noHBand="0" w:noVBand="1" w:val="04A0"/>
      </w:tblPr>
      <w:tblGrid>
        <w:gridCol w:w="2541"/>
        <w:gridCol w:w="2541"/>
        <w:gridCol w:w="2541"/>
        <w:gridCol w:w="2541"/>
      </w:tblGrid>
      <w:tr>
        <w:trPr>
          <w:cantSplit w:val="true"/>
          <w:tblHeader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5"/>
              </w:rPr>
              <w:t>Ticket</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5"/>
              </w:rPr>
              <w:t>Primary contribution</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5"/>
              </w:rPr>
              <w:t>Architectural boundary exposed</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5"/>
              </w:rPr>
              <w:t>Long-term implication</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GGWM-002</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 xml:space="preserve">Goja scripting DSL with </w:t>
            </w:r>
            <w:r>
              <w:rPr>
                <w:rFonts w:ascii="Liberation Mono" w:hAnsi="Liberation Mono" w:eastAsia="Liberation Mono"/>
                <w:color w:val="B0563F"/>
                <w:sz w:val="15"/>
                <w:noProof/>
              </w:rPr>
              <w:t>wm</w:t>
            </w:r>
            <w:r>
              <w:rPr>
                <w:rFonts w:ascii="Liberation Sans" w:hAnsi="Liberation Sans" w:eastAsia="Liberation Sans"/>
                <w:sz w:val="15"/>
              </w:rPr>
              <w:t xml:space="preserve"> and </w:t>
            </w:r>
            <w:r>
              <w:rPr>
                <w:rFonts w:ascii="Liberation Mono" w:hAnsi="Liberation Mono" w:eastAsia="Liberation Mono"/>
                <w:color w:val="B0563F"/>
                <w:sz w:val="15"/>
                <w:noProof/>
              </w:rPr>
              <w:t>pbui</w:t>
            </w:r>
            <w:r>
              <w:rPr>
                <w:rFonts w:ascii="Liberation Sans" w:hAnsi="Liberation Sans" w:eastAsia="Liberation Sans"/>
                <w:sz w:val="15"/>
              </w:rPr>
              <w:t xml:space="preserve"> modules and multiple attachment points.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JavaScript owner loop versus WM and broker loops.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Scripts must remain clients of validated commands, not direct owners of mutable Go state.</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GGWM-003</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JS-defined UI surfaces using normalized row/segment specifications.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Runtime execution versus render-time snapshots.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The data boundary should become a retained widget protocol, not be removed in favor of callbacks during paint.</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GGWM-004</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Themes and an i3-derived JavaScript configuration.</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Policy in script versus mechanism in Go.</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Key bindings, rules, layouts, and shell composition belong in inspectable data and commands.</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GGWM-005</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Profiling, faster fills, faster conversion, input throttling, and batch work.</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Geometry, painting, upload, and garbage collection as separate costs.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Further gains require changing invalidation and surface ownership, not only optimizing loops.</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GGWM-006</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MIT-SHM shared pixmaps and batch operation support.</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CPU raster work versus transport/upload work.</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Shared memory is an optimization below the retained rendering model, not the rendering model itself.</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GGWM-007</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Floating transient and dialog layer outside the tiling tree.</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Layout tree versus shell overlay state.</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Popups, modals, bars, notifications, and taskbars also need explicit shell layers and policies.</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GGWM-008</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Unified launcher registry and frame keyboard substrate.</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Command identity versus presentation surface.</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Launcher entries should become one view over a general command graph.</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GGWM-009</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Rich PBUI REPL with live result presentations and derived views.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Evaluation runtime versus persistent, inspectable values.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The REPL is the natural control plane for runtime, object, command, and event inspection.</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GGWM-010</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Pull-request review, system primer, security and correctness fixes.</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Feature growth versus invariant ownership and teardown.</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New shell state should be encapsulated as explicit state machines before more features depend on it.</w:t>
            </w:r>
          </w:p>
        </w:tc>
      </w:tr>
      <w:tr>
        <w:trPr>
          <w:cantSplit w:val="true"/>
        </w:trPr>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GGWM-011</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Focus/fullscreen state encapsulation and subsequent implementation.</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Coupled fields versus one authoritative owner.</w:t>
            </w:r>
          </w:p>
        </w:tc>
        <w:tc>
          <w:tcPr>
            <w:tcW w:type="dxa" w:w="2541"/>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Apply the same pattern to modal focus, pointer grabs, runtime state, accept scopes, and surface lifecycle.</w:t>
            </w:r>
          </w:p>
        </w:tc>
      </w:tr>
    </w:tbl>
    <w:p>
      <w:pPr>
        <w:spacing w:after="20"/>
      </w:pPr>
    </w:p>
    <w:p>
      <w:pPr/>
      <w:r>
        <w:rPr>
          <w:rFonts w:ascii="Liberation Sans" w:hAnsi="Liberation Sans" w:eastAsia="Liberation Sans"/>
        </w:rPr>
        <w:t>The sequence also establishes a project-specific engineering style worth retaining:</w:t>
      </w:r>
    </w:p>
    <w:p>
      <w:pPr>
        <w:pStyle w:val="ListBullet"/>
      </w:pPr>
      <w:r>
        <w:rPr>
          <w:rFonts w:ascii="Liberation Sans" w:hAnsi="Liberation Sans" w:eastAsia="Liberation Sans"/>
        </w:rPr>
        <w:t>Pure and deterministic core operations are preferred over hidden mutation.</w:t>
      </w:r>
    </w:p>
    <w:p>
      <w:pPr>
        <w:pStyle w:val="ListBullet"/>
      </w:pPr>
      <w:r>
        <w:rPr>
          <w:rFonts w:ascii="Liberation Sans" w:hAnsi="Liberation Sans" w:eastAsia="Liberation Sans"/>
        </w:rPr>
        <w:t>Event loops own mutable worlds; crossings post closures or messages.</w:t>
      </w:r>
    </w:p>
    <w:p>
      <w:pPr>
        <w:pStyle w:val="ListBullet"/>
      </w:pPr>
      <w:r>
        <w:rPr>
          <w:rFonts w:ascii="Liberation Sans" w:hAnsi="Liberation Sans" w:eastAsia="Liberation Sans"/>
        </w:rPr>
        <w:t>JavaScript exports data across a plain boundary rather than Goja values or Go pointers.</w:t>
      </w:r>
    </w:p>
    <w:p>
      <w:pPr>
        <w:pStyle w:val="ListBullet"/>
      </w:pPr>
      <w:r>
        <w:rPr>
          <w:rFonts w:ascii="Liberation Sans" w:hAnsi="Liberation Sans" w:eastAsia="Liberation Sans"/>
        </w:rPr>
        <w:t>Errors in user handlers become visible events rather than process crashes.</w:t>
      </w:r>
    </w:p>
    <w:p>
      <w:pPr>
        <w:pStyle w:val="ListBullet"/>
      </w:pPr>
      <w:r>
        <w:rPr>
          <w:rFonts w:ascii="Liberation Sans" w:hAnsi="Liberation Sans" w:eastAsia="Liberation Sans"/>
        </w:rPr>
        <w:t>Examples serve as both teaching material and smoke fixtures.</w:t>
      </w:r>
    </w:p>
    <w:p>
      <w:pPr>
        <w:pStyle w:val="ListBullet"/>
      </w:pPr>
      <w:r>
        <w:rPr>
          <w:rFonts w:ascii="Liberation Sans" w:hAnsi="Liberation Sans" w:eastAsia="Liberation Sans"/>
        </w:rPr>
        <w:t>Performance work is grounded in profiles and before/after traces.</w:t>
      </w:r>
    </w:p>
    <w:p>
      <w:pPr/>
      <w:r>
        <w:rPr>
          <w:rFonts w:ascii="Liberation Sans" w:hAnsi="Liberation Sans" w:eastAsia="Liberation Sans"/>
        </w:rPr>
        <w:t>The attached PBUI shell prototype expresses the conceptual center directly. Every visible object is a typed presentation; commands accept objects instead of reparsing labels; type-directed actions are available from object menus; tiles and workspaces are themselves presentations; and the accept context is desktop-wide. The basketball prototype shows why this matters for serious applications rather than only a color demo: a player selected from a table, scatter plot, radar legend, watchlist, or result can drive other views without those views knowing each other's implementation. The reusable idea is typed object identity and shared interaction context, not React or a specific visual style.</w:t>
      </w:r>
    </w:p>
    <w:p>
      <w:pPr>
        <w:pStyle w:val="Heading1"/>
        <w:pBdr>
          <w:bottom w:val="single" w:sz="10" w:space="3" w:color="9CB4C2"/>
        </w:pBdr>
      </w:pPr>
      <w:r>
        <w:rPr>
          <w:rFonts w:ascii="Liberation Sans" w:hAnsi="Liberation Sans" w:eastAsia="Liberation Sans"/>
        </w:rPr>
        <w:t>4. Package architecture and ownership review</w:t>
      </w:r>
    </w:p>
    <w:p>
      <w:pPr/>
      <w:r>
        <w:rPr>
          <w:rFonts w:ascii="Liberation Sans" w:hAnsi="Liberation Sans" w:eastAsia="Liberation Sans"/>
        </w:rPr>
        <w:t xml:space="preserve">The current package layering is mostly sound. The repository's own developer guide states the intended direction: lower layers do not import higher layers, </w:t>
      </w:r>
      <w:r>
        <w:rPr>
          <w:rFonts w:ascii="Liberation Mono" w:hAnsi="Liberation Mono" w:eastAsia="Liberation Mono"/>
          <w:color w:val="B0563F"/>
          <w:sz w:val="17"/>
          <w:noProof/>
        </w:rPr>
        <w:t>wmcore</w:t>
      </w:r>
      <w:r>
        <w:rPr>
          <w:rFonts w:ascii="Liberation Sans" w:hAnsi="Liberation Sans" w:eastAsia="Liberation Sans"/>
        </w:rPr>
        <w:t xml:space="preserve"> is pure, </w:t>
      </w:r>
      <w:r>
        <w:rPr>
          <w:rFonts w:ascii="Liberation Mono" w:hAnsi="Liberation Mono" w:eastAsia="Liberation Mono"/>
          <w:color w:val="B0563F"/>
          <w:sz w:val="17"/>
          <w:noProof/>
        </w:rPr>
        <w:t>draw</w:t>
      </w:r>
      <w:r>
        <w:rPr>
          <w:rFonts w:ascii="Liberation Sans" w:hAnsi="Liberation Sans" w:eastAsia="Liberation Sans"/>
        </w:rPr>
        <w:t xml:space="preserve"> owns software rendering, </w:t>
      </w:r>
      <w:r>
        <w:rPr>
          <w:rFonts w:ascii="Liberation Mono" w:hAnsi="Liberation Mono" w:eastAsia="Liberation Mono"/>
          <w:color w:val="B0563F"/>
          <w:sz w:val="17"/>
          <w:noProof/>
        </w:rPr>
        <w:t>xshm</w:t>
      </w:r>
      <w:r>
        <w:rPr>
          <w:rFonts w:ascii="Liberation Sans" w:hAnsi="Liberation Sans" w:eastAsia="Liberation Sans"/>
        </w:rPr>
        <w:t xml:space="preserve"> owns shared upload surfaces, </w:t>
      </w:r>
      <w:r>
        <w:rPr>
          <w:rFonts w:ascii="Liberation Mono" w:hAnsi="Liberation Mono" w:eastAsia="Liberation Mono"/>
          <w:color w:val="B0563F"/>
          <w:sz w:val="17"/>
          <w:noProof/>
        </w:rPr>
        <w:t>wmx11</w:t>
      </w:r>
      <w:r>
        <w:rPr>
          <w:rFonts w:ascii="Liberation Sans" w:hAnsi="Liberation Sans" w:eastAsia="Liberation Sans"/>
        </w:rPr>
        <w:t xml:space="preserve"> owns X11 state, and </w:t>
      </w:r>
      <w:r>
        <w:rPr>
          <w:rFonts w:ascii="Liberation Mono" w:hAnsi="Liberation Mono" w:eastAsia="Liberation Mono"/>
          <w:color w:val="B0563F"/>
          <w:sz w:val="17"/>
          <w:noProof/>
        </w:rPr>
        <w:t>jsmod</w:t>
      </w:r>
      <w:r>
        <w:rPr>
          <w:rFonts w:ascii="Liberation Sans" w:hAnsi="Liberation Sans" w:eastAsia="Liberation Sans"/>
        </w:rPr>
        <w:t xml:space="preserve"> exposes native modules. </w:t>
      </w:r>
      <w:r>
        <w:rPr>
          <w:rFonts w:ascii="Liberation Mono" w:hAnsi="Liberation Mono" w:eastAsia="Liberation Mono"/>
          <w:color w:val="B0563F"/>
          <w:sz w:val="17"/>
          <w:noProof/>
        </w:rPr>
        <w:t>[GG-DEV]</w:t>
      </w:r>
    </w:p>
    <w:p>
      <w:pPr>
        <w:pStyle w:val="Heading2"/>
        <w:pBdr>
          <w:bottom w:val="single" w:sz="6" w:space="2" w:color="ECE8DD"/>
        </w:pBdr>
      </w:pPr>
      <w:r>
        <w:rPr>
          <w:rFonts w:ascii="Liberation Sans" w:hAnsi="Liberation Sans" w:eastAsia="Liberation Sans"/>
        </w:rPr>
        <w:t xml:space="preserve">4.1 </w:t>
      </w:r>
      <w:r>
        <w:rPr>
          <w:rFonts w:ascii="Liberation Mono" w:hAnsi="Liberation Mono" w:eastAsia="Liberation Mono"/>
          <w:color w:val="B0563F"/>
          <w:sz w:val="17"/>
          <w:noProof/>
        </w:rPr>
        <w:t>wmcore</w:t>
      </w:r>
      <w:r>
        <w:rPr>
          <w:rFonts w:ascii="Liberation Sans" w:hAnsi="Liberation Sans" w:eastAsia="Liberation Sans"/>
        </w:rPr>
        <w:t>: preserve the pure model, add indexes around it</w:t>
      </w:r>
    </w:p>
    <w:p>
      <w:pPr/>
      <w:r>
        <w:rPr>
          <w:rFonts w:ascii="Liberation Sans" w:hAnsi="Liberation Sans" w:eastAsia="Liberation Sans"/>
        </w:rPr>
        <w:t>The split tree is a compact and understandable model. Leaves carry application identity, split nodes carry direction and ratio, and operations return serializable results. This is an appropriate core for a tiling manager. Keeping floating windows and fullscreen outside the tree is also defensible: these are shell modes that temporarily override or coexist with tiling geometry rather than persistent split structure.</w:t>
      </w:r>
    </w:p>
    <w:p>
      <w:pPr/>
      <w:r>
        <w:rPr>
          <w:rFonts w:ascii="Liberation Sans" w:hAnsi="Liberation Sans" w:eastAsia="Liberation Sans"/>
        </w:rPr>
        <w:t xml:space="preserve">The current implementation's main scaling issue is repeated traversal, not the tree representation itself. Layout is linear in the number of nodes, but reconciliation performs additional </w:t>
      </w:r>
      <w:r>
        <w:rPr>
          <w:rFonts w:ascii="Liberation Mono" w:hAnsi="Liberation Mono" w:eastAsia="Liberation Mono"/>
          <w:color w:val="B0563F"/>
          <w:sz w:val="17"/>
          <w:noProof/>
        </w:rPr>
        <w:t>Find</w:t>
      </w:r>
      <w:r>
        <w:rPr>
          <w:rFonts w:ascii="Liberation Sans" w:hAnsi="Liberation Sans" w:eastAsia="Liberation Sans"/>
        </w:rPr>
        <w:t xml:space="preserve"> operations for frames and dividers. A ratio update can therefore perform several complete or partial traversals before X requests begin. With a small tree this is not the largest cost, yet it complicates dirty-subtree work and makes performance degrade less predictably.</w:t>
      </w:r>
    </w:p>
    <w:p>
      <w:pPr/>
      <w:r>
        <w:rPr>
          <w:rFonts w:ascii="Liberation Sans" w:hAnsi="Liberation Sans" w:eastAsia="Liberation Sans"/>
        </w:rPr>
        <w:t>Do not immediately replace the tree with a mutable parent-pointer structure. That would sacrifice some of the pure model's clarity. Introduce derived indexes at transaction boundaries:</w:t>
      </w:r>
    </w:p>
    <w:p>
      <w:pPr>
        <w:pStyle w:val="CodeBlock"/>
        <w:shd w:fill="F0EEE7"/>
        <w:pBdr>
          <w:left w:val="single" w:sz="18" w:space="4" w:color="9CB4C2"/>
        </w:pBdr>
      </w:pPr>
      <w:r>
        <w:rPr>
          <w:rFonts w:ascii="Liberation Mono" w:hAnsi="Liberation Mono" w:eastAsia="Liberation Mono"/>
          <w:sz w:val="15"/>
        </w:rPr>
        <w:t>type LayoutSnapshot struct {</w:t>
        <w:br/>
      </w:r>
      <w:r>
        <w:rPr>
          <w:rFonts w:ascii="Liberation Mono" w:hAnsi="Liberation Mono" w:eastAsia="Liberation Mono"/>
          <w:sz w:val="15"/>
        </w:rPr>
        <w:t xml:space="preserve">    Revision    uint64</w:t>
        <w:br/>
      </w:r>
      <w:r>
        <w:rPr>
          <w:rFonts w:ascii="Liberation Mono" w:hAnsi="Liberation Mono" w:eastAsia="Liberation Mono"/>
          <w:sz w:val="15"/>
        </w:rPr>
        <w:t xml:space="preserve">    WorkspaceID string</w:t>
        <w:br/>
      </w:r>
      <w:r>
        <w:rPr>
          <w:rFonts w:ascii="Liberation Mono" w:hAnsi="Liberation Mono" w:eastAsia="Liberation Mono"/>
          <w:sz w:val="15"/>
        </w:rPr>
        <w:t xml:space="preserve">    ByNode      map[NodeID]NodeSnapshot</w:t>
        <w:br/>
      </w:r>
      <w:r>
        <w:rPr>
          <w:rFonts w:ascii="Liberation Mono" w:hAnsi="Liberation Mono" w:eastAsia="Liberation Mono"/>
          <w:sz w:val="15"/>
        </w:rPr>
        <w:t xml:space="preserve">    RectByNode  map[NodeID]Rect</w:t>
        <w:br/>
      </w:r>
      <w:r>
        <w:rPr>
          <w:rFonts w:ascii="Liberation Mono" w:hAnsi="Liberation Mono" w:eastAsia="Liberation Mono"/>
          <w:sz w:val="15"/>
        </w:rPr>
        <w:t xml:space="preserve">    Parent      map[NodeID]NodeID</w:t>
        <w:br/>
      </w:r>
      <w:r>
        <w:rPr>
          <w:rFonts w:ascii="Liberation Mono" w:hAnsi="Liberation Mono" w:eastAsia="Liberation Mono"/>
          <w:sz w:val="15"/>
        </w:rPr>
        <w:t xml:space="preserve">    Leaves      []NodeID</w:t>
        <w:br/>
      </w:r>
      <w:r>
        <w:rPr>
          <w:rFonts w:ascii="Liberation Mono" w:hAnsi="Liberation Mono" w:eastAsia="Liberation Mono"/>
          <w:sz w:val="15"/>
        </w:rPr>
        <w:t xml:space="preserve">    Splits      []NodeID</w:t>
        <w:br/>
      </w:r>
      <w:r>
        <w:rPr>
          <w:rFonts w:ascii="Liberation Mono" w:hAnsi="Liberation Mono" w:eastAsia="Liberation Mono"/>
          <w:sz w:val="15"/>
        </w:rPr>
        <w:t>}</w:t>
        <w:br/>
      </w:r>
      <w:r>
        <w:rPr>
          <w:rFonts w:ascii="Liberation Mono" w:hAnsi="Liberation Mono" w:eastAsia="Liberation Mono"/>
          <w:sz w:val="15"/>
        </w:rPr>
        <w:br/>
      </w:r>
      <w:r>
        <w:rPr>
          <w:rFonts w:ascii="Liberation Mono" w:hAnsi="Liberation Mono" w:eastAsia="Liberation Mono"/>
          <w:sz w:val="15"/>
        </w:rPr>
        <w:t>type NodeSnapshot struct {</w:t>
        <w:br/>
      </w:r>
      <w:r>
        <w:rPr>
          <w:rFonts w:ascii="Liberation Mono" w:hAnsi="Liberation Mono" w:eastAsia="Liberation Mono"/>
          <w:sz w:val="15"/>
        </w:rPr>
        <w:t xml:space="preserve">    Kind  NodeKind</w:t>
        <w:br/>
      </w:r>
      <w:r>
        <w:rPr>
          <w:rFonts w:ascii="Liberation Mono" w:hAnsi="Liberation Mono" w:eastAsia="Liberation Mono"/>
          <w:sz w:val="15"/>
        </w:rPr>
        <w:t xml:space="preserve">    App   string</w:t>
        <w:br/>
      </w:r>
      <w:r>
        <w:rPr>
          <w:rFonts w:ascii="Liberation Mono" w:hAnsi="Liberation Mono" w:eastAsia="Liberation Mono"/>
          <w:sz w:val="15"/>
        </w:rPr>
        <w:t xml:space="preserve">    Dir   Direction</w:t>
        <w:br/>
      </w:r>
      <w:r>
        <w:rPr>
          <w:rFonts w:ascii="Liberation Mono" w:hAnsi="Liberation Mono" w:eastAsia="Liberation Mono"/>
          <w:sz w:val="15"/>
        </w:rPr>
        <w:t xml:space="preserve">    Ratio float64</w:t>
        <w:br/>
      </w:r>
      <w:r>
        <w:rPr>
          <w:rFonts w:ascii="Liberation Mono" w:hAnsi="Liberation Mono" w:eastAsia="Liberation Mono"/>
          <w:sz w:val="15"/>
        </w:rPr>
        <w:t>}</w:t>
      </w:r>
    </w:p>
    <w:p>
      <w:pPr/>
      <w:r>
        <w:rPr>
          <w:rFonts w:ascii="Liberation Sans" w:hAnsi="Liberation Sans" w:eastAsia="Liberation Sans"/>
        </w:rPr>
        <w:t>A snapshot is rebuilt once after a committed logical mutation or incrementally for a dirty subtree later. It allows focus navigation, divider reconciliation, frame reconciliation, scripting queries, and debugging to share one indexed view. It also gives traces a model revision so stale input can be detected.</w:t>
      </w:r>
    </w:p>
    <w:p>
      <w:pPr/>
      <w:r>
        <w:rPr>
          <w:rFonts w:ascii="Liberation Sans" w:hAnsi="Liberation Sans" w:eastAsia="Liberation Sans"/>
        </w:rPr>
        <w:t xml:space="preserve">A second improvement is an affected-set result from operations. </w:t>
      </w:r>
      <w:r>
        <w:rPr>
          <w:rFonts w:ascii="Liberation Mono" w:hAnsi="Liberation Mono" w:eastAsia="Liberation Mono"/>
          <w:color w:val="B0563F"/>
          <w:sz w:val="17"/>
          <w:noProof/>
        </w:rPr>
        <w:t>SetRatio(split)</w:t>
      </w:r>
      <w:r>
        <w:rPr>
          <w:rFonts w:ascii="Liberation Sans" w:hAnsi="Liberation Sans" w:eastAsia="Liberation Sans"/>
        </w:rPr>
        <w:t xml:space="preserve"> should report that the split subtree is geometrically dirty. </w:t>
      </w:r>
      <w:r>
        <w:rPr>
          <w:rFonts w:ascii="Liberation Mono" w:hAnsi="Liberation Mono" w:eastAsia="Liberation Mono"/>
          <w:color w:val="B0563F"/>
          <w:sz w:val="17"/>
          <w:noProof/>
        </w:rPr>
        <w:t>SetLeafApp(leaf)</w:t>
      </w:r>
      <w:r>
        <w:rPr>
          <w:rFonts w:ascii="Liberation Sans" w:hAnsi="Liberation Sans" w:eastAsia="Liberation Sans"/>
        </w:rPr>
        <w:t xml:space="preserve"> should report content and decoration dirtiness for one leaf but no geometry change. </w:t>
      </w:r>
      <w:r>
        <w:rPr>
          <w:rFonts w:ascii="Liberation Mono" w:hAnsi="Liberation Mono" w:eastAsia="Liberation Mono"/>
          <w:color w:val="B0563F"/>
          <w:sz w:val="17"/>
          <w:noProof/>
        </w:rPr>
        <w:t>SwapLeaves</w:t>
      </w:r>
      <w:r>
        <w:rPr>
          <w:rFonts w:ascii="Liberation Sans" w:hAnsi="Liberation Sans" w:eastAsia="Liberation Sans"/>
        </w:rPr>
        <w:t xml:space="preserve"> should report two content identities and perhaps focus/decoration changes without forcing unrelated layout work. The core need not know X11; it only needs to classify logical invalidation.</w:t>
      </w:r>
    </w:p>
    <w:p>
      <w:pPr>
        <w:pStyle w:val="CodeBlock"/>
        <w:shd w:fill="F0EEE7"/>
        <w:pBdr>
          <w:left w:val="single" w:sz="18" w:space="4" w:color="9CB4C2"/>
        </w:pBdr>
      </w:pPr>
      <w:r>
        <w:rPr>
          <w:rFonts w:ascii="Liberation Mono" w:hAnsi="Liberation Mono" w:eastAsia="Liberation Mono"/>
          <w:sz w:val="15"/>
        </w:rPr>
        <w:t>type DirtySet struct {</w:t>
        <w:br/>
      </w:r>
      <w:r>
        <w:rPr>
          <w:rFonts w:ascii="Liberation Mono" w:hAnsi="Liberation Mono" w:eastAsia="Liberation Mono"/>
          <w:sz w:val="15"/>
        </w:rPr>
        <w:t xml:space="preserve">    GeometryRoots []NodeID</w:t>
        <w:br/>
      </w:r>
      <w:r>
        <w:rPr>
          <w:rFonts w:ascii="Liberation Mono" w:hAnsi="Liberation Mono" w:eastAsia="Liberation Mono"/>
          <w:sz w:val="15"/>
        </w:rPr>
        <w:t xml:space="preserve">    Content       []NodeID</w:t>
        <w:br/>
      </w:r>
      <w:r>
        <w:rPr>
          <w:rFonts w:ascii="Liberation Mono" w:hAnsi="Liberation Mono" w:eastAsia="Liberation Mono"/>
          <w:sz w:val="15"/>
        </w:rPr>
        <w:t xml:space="preserve">    Decoration    []NodeID</w:t>
        <w:br/>
      </w:r>
      <w:r>
        <w:rPr>
          <w:rFonts w:ascii="Liberation Mono" w:hAnsi="Liberation Mono" w:eastAsia="Liberation Mono"/>
          <w:sz w:val="15"/>
        </w:rPr>
        <w:t xml:space="preserve">    Focus         bool</w:t>
        <w:br/>
      </w:r>
      <w:r>
        <w:rPr>
          <w:rFonts w:ascii="Liberation Mono" w:hAnsi="Liberation Mono" w:eastAsia="Liberation Mono"/>
          <w:sz w:val="15"/>
        </w:rPr>
        <w:t xml:space="preserve">    WorkspaceMeta bool</w:t>
        <w:br/>
      </w:r>
      <w:r>
        <w:rPr>
          <w:rFonts w:ascii="Liberation Mono" w:hAnsi="Liberation Mono" w:eastAsia="Liberation Mono"/>
          <w:sz w:val="15"/>
        </w:rPr>
        <w:t>}</w:t>
      </w:r>
    </w:p>
    <w:p>
      <w:pPr/>
      <w:r>
        <w:rPr>
          <w:rFonts w:ascii="Liberation Sans" w:hAnsi="Liberation Sans" w:eastAsia="Liberation Sans"/>
        </w:rPr>
        <w:t>This classification becomes the bridge from pure operations to efficient platform reconciliation.</w:t>
      </w:r>
    </w:p>
    <w:p>
      <w:pPr>
        <w:pStyle w:val="Heading2"/>
        <w:pBdr>
          <w:bottom w:val="single" w:sz="6" w:space="2" w:color="ECE8DD"/>
        </w:pBdr>
      </w:pPr>
      <w:r>
        <w:rPr>
          <w:rFonts w:ascii="Liberation Sans" w:hAnsi="Liberation Sans" w:eastAsia="Liberation Sans"/>
        </w:rPr>
        <w:t xml:space="preserve">4.2 </w:t>
      </w:r>
      <w:r>
        <w:rPr>
          <w:rFonts w:ascii="Liberation Mono" w:hAnsi="Liberation Mono" w:eastAsia="Liberation Mono"/>
          <w:color w:val="B0563F"/>
          <w:sz w:val="17"/>
          <w:noProof/>
        </w:rPr>
        <w:t>wmx11</w:t>
      </w:r>
      <w:r>
        <w:rPr>
          <w:rFonts w:ascii="Liberation Sans" w:hAnsi="Liberation Sans" w:eastAsia="Liberation Sans"/>
        </w:rPr>
        <w:t>: strong ownership, overly broad reconciliation</w:t>
      </w:r>
    </w:p>
    <w:p>
      <w:pPr/>
      <w:r>
        <w:rPr>
          <w:rFonts w:ascii="Liberation Sans" w:hAnsi="Liberation Sans" w:eastAsia="Liberation Sans"/>
        </w:rPr>
        <w:t xml:space="preserve">The X11 shell correctly centralizes state on one loop. </w:t>
      </w:r>
      <w:r>
        <w:rPr>
          <w:rFonts w:ascii="Liberation Mono" w:hAnsi="Liberation Mono" w:eastAsia="Liberation Mono"/>
          <w:color w:val="B0563F"/>
          <w:sz w:val="17"/>
          <w:noProof/>
        </w:rPr>
        <w:t>ScriptBackend</w:t>
      </w:r>
      <w:r>
        <w:rPr>
          <w:rFonts w:ascii="Liberation Sans" w:hAnsi="Liberation Sans" w:eastAsia="Liberation Sans"/>
        </w:rPr>
        <w:t xml:space="preserve"> posts to that loop and waits with context bounds. Key callbacks are expected to post rather than run JavaScript or mutate state directly. This is the correct concurrency contract. </w:t>
      </w:r>
      <w:r>
        <w:rPr>
          <w:rFonts w:ascii="Liberation Mono" w:hAnsi="Liberation Mono" w:eastAsia="Liberation Mono"/>
          <w:color w:val="B0563F"/>
          <w:sz w:val="17"/>
          <w:noProof/>
        </w:rPr>
        <w:t>[GG-SCRIPTING]</w:t>
      </w:r>
    </w:p>
    <w:p>
      <w:pPr/>
      <w:r>
        <w:rPr>
          <w:rFonts w:ascii="Liberation Sans" w:hAnsi="Liberation Sans" w:eastAsia="Liberation Sans"/>
        </w:rPr>
        <w:t>The shell currently mixes several responsibilities inside frame and relayout paths:</w:t>
      </w:r>
    </w:p>
    <w:p>
      <w:pPr>
        <w:pStyle w:val="ListBullet"/>
      </w:pPr>
      <w:r>
        <w:rPr>
          <w:rFonts w:ascii="Liberation Sans" w:hAnsi="Liberation Sans" w:eastAsia="Liberation Sans"/>
        </w:rPr>
        <w:t>deriving desired rectangles from the tree;</w:t>
      </w:r>
    </w:p>
    <w:p>
      <w:pPr>
        <w:pStyle w:val="ListBullet"/>
      </w:pPr>
      <w:r>
        <w:rPr>
          <w:rFonts w:ascii="Liberation Sans" w:hAnsi="Liberation Sans" w:eastAsia="Liberation Sans"/>
        </w:rPr>
        <w:t>creating, moving, resizing, mapping, and unmapping X windows;</w:t>
      </w:r>
    </w:p>
    <w:p>
      <w:pPr>
        <w:pStyle w:val="ListBullet"/>
      </w:pPr>
      <w:r>
        <w:rPr>
          <w:rFonts w:ascii="Liberation Sans" w:hAnsi="Liberation Sans" w:eastAsia="Liberation Sans"/>
        </w:rPr>
        <w:t>configuring client interiors;</w:t>
      </w:r>
    </w:p>
    <w:p>
      <w:pPr>
        <w:pStyle w:val="ListBullet"/>
      </w:pPr>
      <w:r>
        <w:rPr>
          <w:rFonts w:ascii="Liberation Sans" w:hAnsi="Liberation Sans" w:eastAsia="Liberation Sans"/>
        </w:rPr>
        <w:t>maintaining fullscreen and floating exceptions;</w:t>
      </w:r>
    </w:p>
    <w:p>
      <w:pPr>
        <w:pStyle w:val="ListBullet"/>
      </w:pPr>
      <w:r>
        <w:rPr>
          <w:rFonts w:ascii="Liberation Sans" w:hAnsi="Liberation Sans" w:eastAsia="Liberation Sans"/>
        </w:rPr>
        <w:t>painting title strips, borders, builtin content, and scripted content;</w:t>
      </w:r>
    </w:p>
    <w:p>
      <w:pPr>
        <w:pStyle w:val="ListBullet"/>
      </w:pPr>
      <w:r>
        <w:rPr>
          <w:rFonts w:ascii="Liberation Sans" w:hAnsi="Liberation Sans" w:eastAsia="Liberation Sans"/>
        </w:rPr>
        <w:t>creating or resizing upload resources;</w:t>
      </w:r>
    </w:p>
    <w:p>
      <w:pPr>
        <w:pStyle w:val="ListBullet"/>
      </w:pPr>
      <w:r>
        <w:rPr>
          <w:rFonts w:ascii="Liberation Sans" w:hAnsi="Liberation Sans" w:eastAsia="Liberation Sans"/>
        </w:rPr>
        <w:t>publishing events and EWMH state.</w:t>
      </w:r>
    </w:p>
    <w:p>
      <w:pPr/>
      <w:r>
        <w:rPr>
          <w:rFonts w:ascii="Liberation Sans" w:hAnsi="Liberation Sans" w:eastAsia="Liberation Sans"/>
        </w:rPr>
        <w:t xml:space="preserve">These responsibilities can remain in </w:t>
      </w:r>
      <w:r>
        <w:rPr>
          <w:rFonts w:ascii="Liberation Mono" w:hAnsi="Liberation Mono" w:eastAsia="Liberation Mono"/>
          <w:color w:val="B0563F"/>
          <w:sz w:val="17"/>
          <w:noProof/>
        </w:rPr>
        <w:t>wmx11</w:t>
      </w:r>
      <w:r>
        <w:rPr>
          <w:rFonts w:ascii="Liberation Sans" w:hAnsi="Liberation Sans" w:eastAsia="Liberation Sans"/>
        </w:rPr>
        <w:t xml:space="preserve"> as a package, but they should be split into components with explicit caches:</w:t>
      </w:r>
    </w:p>
    <w:p>
      <w:pPr>
        <w:pStyle w:val="CodeBlock"/>
        <w:shd w:fill="F0EEE7"/>
        <w:pBdr>
          <w:left w:val="single" w:sz="18" w:space="4" w:color="9CB4C2"/>
        </w:pBdr>
      </w:pPr>
      <w:r>
        <w:rPr>
          <w:rFonts w:ascii="Liberation Mono" w:hAnsi="Liberation Mono" w:eastAsia="Liberation Mono"/>
          <w:sz w:val="15"/>
        </w:rPr>
        <w:t>WM loop</w:t>
        <w:br/>
      </w:r>
      <w:r>
        <w:rPr>
          <w:rFonts w:ascii="Liberation Mono" w:hAnsi="Liberation Mono" w:eastAsia="Liberation Mono"/>
          <w:sz w:val="15"/>
        </w:rPr>
        <w:t xml:space="preserve">  ├── ModelController        applies commands and owns logical shell state</w:t>
        <w:br/>
      </w:r>
      <w:r>
        <w:rPr>
          <w:rFonts w:ascii="Liberation Mono" w:hAnsi="Liberation Mono" w:eastAsia="Liberation Mono"/>
          <w:sz w:val="15"/>
        </w:rPr>
        <w:t xml:space="preserve">  ├── LayoutProjector        builds LayoutSnapshot and DirtySet</w:t>
        <w:br/>
      </w:r>
      <w:r>
        <w:rPr>
          <w:rFonts w:ascii="Liberation Mono" w:hAnsi="Liberation Mono" w:eastAsia="Liberation Mono"/>
          <w:sz w:val="15"/>
        </w:rPr>
        <w:t xml:space="preserve">  ├── XReconciler            desired/current geometry, map, stack, focus</w:t>
        <w:br/>
      </w:r>
      <w:r>
        <w:rPr>
          <w:rFonts w:ascii="Liberation Mono" w:hAnsi="Liberation Mono" w:eastAsia="Liberation Mono"/>
          <w:sz w:val="15"/>
        </w:rPr>
        <w:t xml:space="preserve">  ├── ChromeManager          title/border/divider/bar resources</w:t>
        <w:br/>
      </w:r>
      <w:r>
        <w:rPr>
          <w:rFonts w:ascii="Liberation Mono" w:hAnsi="Liberation Mono" w:eastAsia="Liberation Mono"/>
          <w:sz w:val="15"/>
        </w:rPr>
        <w:t xml:space="preserve">  ├── SurfaceCompositor      builtin/script snapshots, damage, upload</w:t>
        <w:br/>
      </w:r>
      <w:r>
        <w:rPr>
          <w:rFonts w:ascii="Liberation Mono" w:hAnsi="Liberation Mono" w:eastAsia="Liberation Mono"/>
          <w:sz w:val="15"/>
        </w:rPr>
        <w:t xml:space="preserve">  ├── ProtocolManager        ICCCM/EWMH properties and client messages</w:t>
        <w:br/>
      </w:r>
      <w:r>
        <w:rPr>
          <w:rFonts w:ascii="Liberation Mono" w:hAnsi="Liberation Mono" w:eastAsia="Liberation Mono"/>
          <w:sz w:val="15"/>
        </w:rPr>
        <w:t xml:space="preserve">  └── InputRouter            grabs, drags, focus scopes, widget events</w:t>
      </w:r>
    </w:p>
    <w:p>
      <w:pPr/>
      <w:r>
        <w:rPr>
          <w:rFonts w:ascii="Liberation Sans" w:hAnsi="Liberation Sans" w:eastAsia="Liberation Sans"/>
        </w:rPr>
        <w:t>This split is not intended to create asynchronous rendering immediately. The components can run on the same owner loop. Their purpose is to make it impossible for a geometry-only change to call a content renderer accidentally.</w:t>
      </w:r>
    </w:p>
    <w:p>
      <w:pPr>
        <w:pStyle w:val="Heading2"/>
        <w:pBdr>
          <w:bottom w:val="single" w:sz="6" w:space="2" w:color="ECE8DD"/>
        </w:pBdr>
      </w:pPr>
      <w:r>
        <w:rPr>
          <w:rFonts w:ascii="Liberation Sans" w:hAnsi="Liberation Sans" w:eastAsia="Liberation Sans"/>
        </w:rPr>
        <w:t>4.3 Focus and fullscreen: a model to copy</w:t>
      </w:r>
    </w:p>
    <w:p>
      <w:pPr/>
      <w:r>
        <w:rPr>
          <w:rFonts w:ascii="Liberation Sans" w:hAnsi="Liberation Sans" w:eastAsia="Liberation Sans"/>
        </w:rPr>
        <w:t xml:space="preserve">The implemented </w:t>
      </w:r>
      <w:r>
        <w:rPr>
          <w:rFonts w:ascii="Liberation Mono" w:hAnsi="Liberation Mono" w:eastAsia="Liberation Mono"/>
          <w:color w:val="B0563F"/>
          <w:sz w:val="17"/>
          <w:noProof/>
        </w:rPr>
        <w:t>focusState</w:t>
      </w:r>
      <w:r>
        <w:rPr>
          <w:rFonts w:ascii="Liberation Sans" w:hAnsi="Liberation Sans" w:eastAsia="Liberation Sans"/>
        </w:rPr>
        <w:t xml:space="preserve"> and </w:t>
      </w:r>
      <w:r>
        <w:rPr>
          <w:rFonts w:ascii="Liberation Mono" w:hAnsi="Liberation Mono" w:eastAsia="Liberation Mono"/>
          <w:color w:val="B0563F"/>
          <w:sz w:val="17"/>
          <w:noProof/>
        </w:rPr>
        <w:t>fullscreenState</w:t>
      </w:r>
      <w:r>
        <w:rPr>
          <w:rFonts w:ascii="Liberation Sans" w:hAnsi="Liberation Sans" w:eastAsia="Liberation Sans"/>
        </w:rPr>
        <w:t xml:space="preserve"> deserve explicit approval. The refactor introduces named queries such as </w:t>
      </w:r>
      <w:r>
        <w:rPr>
          <w:rFonts w:ascii="Liberation Mono" w:hAnsi="Liberation Mono" w:eastAsia="Liberation Mono"/>
          <w:color w:val="B0563F"/>
          <w:sz w:val="17"/>
          <w:noProof/>
        </w:rPr>
        <w:t>OwnsGeometry</w:t>
      </w:r>
      <w:r>
        <w:rPr>
          <w:rFonts w:ascii="Liberation Sans" w:hAnsi="Liberation Sans" w:eastAsia="Liberation Sans"/>
        </w:rPr>
        <w:t xml:space="preserve">, </w:t>
      </w:r>
      <w:r>
        <w:rPr>
          <w:rFonts w:ascii="Liberation Mono" w:hAnsi="Liberation Mono" w:eastAsia="Liberation Mono"/>
          <w:color w:val="B0563F"/>
          <w:sz w:val="17"/>
          <w:noProof/>
        </w:rPr>
        <w:t>OwnsFocus</w:t>
      </w:r>
      <w:r>
        <w:rPr>
          <w:rFonts w:ascii="Liberation Sans" w:hAnsi="Liberation Sans" w:eastAsia="Liberation Sans"/>
        </w:rPr>
        <w:t xml:space="preserve">, </w:t>
      </w:r>
      <w:r>
        <w:rPr>
          <w:rFonts w:ascii="Liberation Mono" w:hAnsi="Liberation Mono" w:eastAsia="Liberation Mono"/>
          <w:color w:val="B0563F"/>
          <w:sz w:val="17"/>
          <w:noProof/>
        </w:rPr>
        <w:t>FocusTarget</w:t>
      </w:r>
      <w:r>
        <w:rPr>
          <w:rFonts w:ascii="Liberation Sans" w:hAnsi="Liberation Sans" w:eastAsia="Liberation Sans"/>
        </w:rPr>
        <w:t xml:space="preserve">, </w:t>
      </w:r>
      <w:r>
        <w:rPr>
          <w:rFonts w:ascii="Liberation Mono" w:hAnsi="Liberation Mono" w:eastAsia="Liberation Mono"/>
          <w:color w:val="B0563F"/>
          <w:sz w:val="17"/>
          <w:noProof/>
        </w:rPr>
        <w:t>FocusedLeaf</w:t>
      </w:r>
      <w:r>
        <w:rPr>
          <w:rFonts w:ascii="Liberation Sans" w:hAnsi="Liberation Sans" w:eastAsia="Liberation Sans"/>
        </w:rPr>
        <w:t xml:space="preserve">, and </w:t>
      </w:r>
      <w:r>
        <w:rPr>
          <w:rFonts w:ascii="Liberation Mono" w:hAnsi="Liberation Mono" w:eastAsia="Liberation Mono"/>
          <w:color w:val="B0563F"/>
          <w:sz w:val="17"/>
          <w:noProof/>
        </w:rPr>
        <w:t>FocusedFloat</w:t>
      </w:r>
      <w:r>
        <w:rPr>
          <w:rFonts w:ascii="Liberation Sans" w:hAnsi="Liberation Sans" w:eastAsia="Liberation Sans"/>
        </w:rPr>
        <w:t xml:space="preserve">, and it preserves a tiled focus target beneath floating or fullscreen state. The comments explain the invariant and the old failure modes. This is significantly safer than scattered reads of </w:t>
      </w:r>
      <w:r>
        <w:rPr>
          <w:rFonts w:ascii="Liberation Mono" w:hAnsi="Liberation Mono" w:eastAsia="Liberation Mono"/>
          <w:color w:val="B0563F"/>
          <w:sz w:val="17"/>
          <w:noProof/>
        </w:rPr>
        <w:t>w.fullscreen</w:t>
      </w:r>
      <w:r>
        <w:rPr>
          <w:rFonts w:ascii="Liberation Sans" w:hAnsi="Liberation Sans" w:eastAsia="Liberation Sans"/>
        </w:rPr>
        <w:t xml:space="preserve">, </w:t>
      </w:r>
      <w:r>
        <w:rPr>
          <w:rFonts w:ascii="Liberation Mono" w:hAnsi="Liberation Mono" w:eastAsia="Liberation Mono"/>
          <w:color w:val="B0563F"/>
          <w:sz w:val="17"/>
          <w:noProof/>
        </w:rPr>
        <w:t>w.focused</w:t>
      </w:r>
      <w:r>
        <w:rPr>
          <w:rFonts w:ascii="Liberation Sans" w:hAnsi="Liberation Sans" w:eastAsia="Liberation Sans"/>
        </w:rPr>
        <w:t xml:space="preserve">, and </w:t>
      </w:r>
      <w:r>
        <w:rPr>
          <w:rFonts w:ascii="Liberation Mono" w:hAnsi="Liberation Mono" w:eastAsia="Liberation Mono"/>
          <w:color w:val="B0563F"/>
          <w:sz w:val="17"/>
          <w:noProof/>
        </w:rPr>
        <w:t>w.focusedFloat</w:t>
      </w:r>
      <w:r>
        <w:rPr>
          <w:rFonts w:ascii="Liberation Sans" w:hAnsi="Liberation Sans" w:eastAsia="Liberation Sans"/>
        </w:rPr>
        <w:t xml:space="preserve">. </w:t>
      </w:r>
      <w:r>
        <w:rPr>
          <w:rFonts w:ascii="Liberation Mono" w:hAnsi="Liberation Mono" w:eastAsia="Liberation Mono"/>
          <w:color w:val="B0563F"/>
          <w:sz w:val="17"/>
          <w:noProof/>
        </w:rPr>
        <w:t>[GG-FOCUS]</w:t>
      </w:r>
    </w:p>
    <w:p>
      <w:pPr/>
      <w:r>
        <w:rPr>
          <w:rFonts w:ascii="Liberation Sans" w:hAnsi="Liberation Sans" w:eastAsia="Liberation Sans"/>
        </w:rPr>
        <w:t>Use the same shape for:</w:t>
      </w:r>
    </w:p>
    <w:p>
      <w:pPr>
        <w:pStyle w:val="ListBullet"/>
      </w:pPr>
      <w:r>
        <w:rPr>
          <w:rFonts w:ascii="Liberation Mono" w:hAnsi="Liberation Mono" w:eastAsia="Liberation Mono"/>
          <w:color w:val="B0563F"/>
          <w:sz w:val="17"/>
          <w:noProof/>
        </w:rPr>
        <w:t>interactionState</w:t>
      </w:r>
      <w:r>
        <w:rPr>
          <w:rFonts w:ascii="Liberation Sans" w:hAnsi="Liberation Sans" w:eastAsia="Liberation Sans"/>
        </w:rPr>
        <w:t>, which owns pointer drag, divider resize, move/resize mode, active button, and cancellation;</w:t>
      </w:r>
    </w:p>
    <w:p>
      <w:pPr>
        <w:pStyle w:val="ListBullet"/>
      </w:pPr>
      <w:r>
        <w:rPr>
          <w:rFonts w:ascii="Liberation Mono" w:hAnsi="Liberation Mono" w:eastAsia="Liberation Mono"/>
          <w:color w:val="B0563F"/>
          <w:sz w:val="17"/>
          <w:noProof/>
        </w:rPr>
        <w:t>modalState</w:t>
      </w:r>
      <w:r>
        <w:rPr>
          <w:rFonts w:ascii="Liberation Sans" w:hAnsi="Liberation Sans" w:eastAsia="Liberation Sans"/>
        </w:rPr>
        <w:t>, which owns the modal surface stack and restoration target;</w:t>
      </w:r>
    </w:p>
    <w:p>
      <w:pPr>
        <w:pStyle w:val="ListBullet"/>
      </w:pPr>
      <w:r>
        <w:rPr>
          <w:rFonts w:ascii="Liberation Mono" w:hAnsi="Liberation Mono" w:eastAsia="Liberation Mono"/>
          <w:color w:val="B0563F"/>
          <w:sz w:val="17"/>
          <w:noProof/>
        </w:rPr>
        <w:t>acceptState</w:t>
      </w:r>
      <w:r>
        <w:rPr>
          <w:rFonts w:ascii="Liberation Sans" w:hAnsi="Liberation Sans" w:eastAsia="Liberation Sans"/>
        </w:rPr>
        <w:t>, which owns active scoped accepts per seat or runtime;</w:t>
      </w:r>
    </w:p>
    <w:p>
      <w:pPr>
        <w:pStyle w:val="ListBullet"/>
      </w:pPr>
      <w:r>
        <w:rPr>
          <w:rFonts w:ascii="Liberation Mono" w:hAnsi="Liberation Mono" w:eastAsia="Liberation Mono"/>
          <w:color w:val="B0563F"/>
          <w:sz w:val="17"/>
          <w:noProof/>
        </w:rPr>
        <w:t>surfaceFocusState</w:t>
      </w:r>
      <w:r>
        <w:rPr>
          <w:rFonts w:ascii="Liberation Sans" w:hAnsi="Liberation Sans" w:eastAsia="Liberation Sans"/>
        </w:rPr>
        <w:t>, which owns focused widget node and focus traversal within manager surfaces;</w:t>
      </w:r>
    </w:p>
    <w:p>
      <w:pPr>
        <w:pStyle w:val="ListBullet"/>
      </w:pPr>
      <w:r>
        <w:rPr>
          <w:rFonts w:ascii="Liberation Mono" w:hAnsi="Liberation Mono" w:eastAsia="Liberation Mono"/>
          <w:color w:val="B0563F"/>
          <w:sz w:val="17"/>
          <w:noProof/>
        </w:rPr>
        <w:t>runtimeRegistry</w:t>
      </w:r>
      <w:r>
        <w:rPr>
          <w:rFonts w:ascii="Liberation Sans" w:hAnsi="Liberation Sans" w:eastAsia="Liberation Sans"/>
        </w:rPr>
        <w:t>, which owns runtime identities, lifecycle states, capabilities, queues, and exported resources.</w:t>
      </w:r>
    </w:p>
    <w:p>
      <w:pPr/>
      <w:r>
        <w:rPr>
          <w:rFonts w:ascii="Liberation Sans" w:hAnsi="Liberation Sans" w:eastAsia="Liberation Sans"/>
        </w:rPr>
        <w:t>Each state object should own both reads and writes, expose pure decision helpers, and provide a small set of state transitions. This prevents future shell features from becoming another group of fields connected only by convention.</w:t>
      </w:r>
    </w:p>
    <w:p>
      <w:pPr>
        <w:pStyle w:val="Heading2"/>
        <w:pBdr>
          <w:bottom w:val="single" w:sz="6" w:space="2" w:color="ECE8DD"/>
        </w:pBdr>
      </w:pPr>
      <w:r>
        <w:rPr>
          <w:rFonts w:ascii="Liberation Sans" w:hAnsi="Liberation Sans" w:eastAsia="Liberation Sans"/>
        </w:rPr>
        <w:t xml:space="preserve">4.4 </w:t>
      </w:r>
      <w:r>
        <w:rPr>
          <w:rFonts w:ascii="Liberation Mono" w:hAnsi="Liberation Mono" w:eastAsia="Liberation Mono"/>
          <w:color w:val="B0563F"/>
          <w:sz w:val="17"/>
          <w:noProof/>
        </w:rPr>
        <w:t>draw</w:t>
      </w:r>
      <w:r>
        <w:rPr>
          <w:rFonts w:ascii="Liberation Sans" w:hAnsi="Liberation Sans" w:eastAsia="Liberation Sans"/>
        </w:rPr>
        <w:t xml:space="preserve"> and </w:t>
      </w:r>
      <w:r>
        <w:rPr>
          <w:rFonts w:ascii="Liberation Mono" w:hAnsi="Liberation Mono" w:eastAsia="Liberation Mono"/>
          <w:color w:val="B0563F"/>
          <w:sz w:val="17"/>
          <w:noProof/>
        </w:rPr>
        <w:t>xshm</w:t>
      </w:r>
      <w:r>
        <w:rPr>
          <w:rFonts w:ascii="Liberation Sans" w:hAnsi="Liberation Sans" w:eastAsia="Liberation Sans"/>
        </w:rPr>
        <w:t>: useful primitives at the wrong granularity</w:t>
      </w:r>
    </w:p>
    <w:p>
      <w:pPr/>
      <w:r>
        <w:rPr>
          <w:rFonts w:ascii="Liberation Sans" w:hAnsi="Liberation Sans" w:eastAsia="Liberation Sans"/>
        </w:rPr>
        <w:t>The optimized fill and conversion loops, cached images, and MIT-SHM surfaces are valuable. The repository's profiles show that the first performance pass substantially reduced CPU time. The remaining issue is that the surface being optimized is frequently the wrong size. A title strip and border are narrow decorations, but the current frame image can cover the entire pane, including client-sized areas. Resizing a pane changes that large image's dimensions, so the manager must allocate or recreate resources and touch many pixels even when the visible title text and colors did not change.</w:t>
      </w:r>
    </w:p>
    <w:p>
      <w:pPr/>
      <w:r>
        <w:rPr>
          <w:rFonts w:ascii="Liberation Sans" w:hAnsi="Liberation Sans" w:eastAsia="Liberation Sans"/>
        </w:rPr>
        <w:t xml:space="preserve">MIT-SHM should remain an upload backend. Its API should evolve to accept damaged rectangles and long-lived surface allocations. The rendering layer should decide whether a surface needs repaint and what region changed. </w:t>
      </w:r>
      <w:r>
        <w:rPr>
          <w:rFonts w:ascii="Liberation Mono" w:hAnsi="Liberation Mono" w:eastAsia="Liberation Mono"/>
          <w:color w:val="B0563F"/>
          <w:sz w:val="17"/>
          <w:noProof/>
        </w:rPr>
        <w:t>xshm</w:t>
      </w:r>
      <w:r>
        <w:rPr>
          <w:rFonts w:ascii="Liberation Sans" w:hAnsi="Liberation Sans" w:eastAsia="Liberation Sans"/>
        </w:rPr>
        <w:t xml:space="preserve"> should not be asked to infer damage from full RGBA replacement.</w:t>
      </w:r>
    </w:p>
    <w:p>
      <w:pPr/>
      <w:r>
        <w:rPr>
          <w:rFonts w:ascii="Liberation Sans" w:hAnsi="Liberation Sans" w:eastAsia="Liberation Sans"/>
        </w:rPr>
        <w:t>Three resource strategies are useful:</w:t>
      </w:r>
    </w:p>
    <w:p>
      <w:pPr>
        <w:pStyle w:val="ListNumber"/>
      </w:pPr>
      <w:r>
        <w:rPr>
          <w:rFonts w:ascii="Liberation Sans" w:hAnsi="Liberation Sans" w:eastAsia="Liberation Sans"/>
          <w:b/>
        </w:rPr>
        <w:t>Fixed chrome surfaces.</w:t>
      </w:r>
      <w:r>
        <w:rPr>
          <w:rFonts w:ascii="Liberation Sans" w:hAnsi="Liberation Sans" w:eastAsia="Liberation Sans"/>
        </w:rPr>
        <w:t xml:space="preserve"> Title strips, buttons, and dividers use narrow buffers whose height or width is stable across ordinary pane resize.</w:t>
      </w:r>
    </w:p>
    <w:p>
      <w:pPr>
        <w:pStyle w:val="ListNumber"/>
      </w:pPr>
      <w:r>
        <w:rPr>
          <w:rFonts w:ascii="Liberation Sans" w:hAnsi="Liberation Sans" w:eastAsia="Liberation Sans"/>
          <w:b/>
        </w:rPr>
        <w:t>Retained application surfaces.</w:t>
      </w:r>
      <w:r>
        <w:rPr>
          <w:rFonts w:ascii="Liberation Sans" w:hAnsi="Liberation Sans" w:eastAsia="Liberation Sans"/>
        </w:rPr>
        <w:t xml:space="preserve"> Builtin and scripted widgets retain their last complete surface. During interactive resize, the manager can clip, letterbox, or temporarily scale/anchor it, then rerender at release or at a lower budget.</w:t>
      </w:r>
    </w:p>
    <w:p>
      <w:pPr>
        <w:pStyle w:val="ListNumber"/>
      </w:pPr>
      <w:r>
        <w:rPr>
          <w:rFonts w:ascii="Liberation Sans" w:hAnsi="Liberation Sans" w:eastAsia="Liberation Sans"/>
          <w:b/>
        </w:rPr>
        <w:t>Bucketed reusable buffers.</w:t>
      </w:r>
      <w:r>
        <w:rPr>
          <w:rFonts w:ascii="Liberation Sans" w:hAnsi="Liberation Sans" w:eastAsia="Liberation Sans"/>
        </w:rPr>
        <w:t xml:space="preserve"> When a variable-size software surface is necessary, allocate from size classes or reuse capacity rather than destroy and recreate on every pixel change. The valid rectangle and stride can differ from capacity.</w:t>
      </w:r>
    </w:p>
    <w:p>
      <w:pPr>
        <w:pStyle w:val="Heading2"/>
        <w:pBdr>
          <w:bottom w:val="single" w:sz="6" w:space="2" w:color="ECE8DD"/>
        </w:pBdr>
      </w:pPr>
      <w:r>
        <w:rPr>
          <w:rFonts w:ascii="Liberation Sans" w:hAnsi="Liberation Sans" w:eastAsia="Liberation Sans"/>
        </w:rPr>
        <w:t>4.5 PBUI core and broker: the correct seam, prototype identity semantics</w:t>
      </w:r>
    </w:p>
    <w:p>
      <w:pPr/>
      <w:r>
        <w:rPr>
          <w:rFonts w:ascii="Liberation Sans" w:hAnsi="Liberation Sans" w:eastAsia="Liberation Sans"/>
        </w:rPr>
        <w:t xml:space="preserve">The </w:t>
      </w:r>
      <w:r>
        <w:rPr>
          <w:rFonts w:ascii="Liberation Mono" w:hAnsi="Liberation Mono" w:eastAsia="Liberation Mono"/>
          <w:color w:val="B0563F"/>
          <w:sz w:val="17"/>
          <w:noProof/>
        </w:rPr>
        <w:t>pbui</w:t>
      </w:r>
      <w:r>
        <w:rPr>
          <w:rFonts w:ascii="Liberation Sans" w:hAnsi="Liberation Sans" w:eastAsia="Liberation Sans"/>
        </w:rPr>
        <w:t xml:space="preserve"> package is correctly independent of I/O. </w:t>
      </w:r>
      <w:r>
        <w:rPr>
          <w:rFonts w:ascii="Liberation Mono" w:hAnsi="Liberation Mono" w:eastAsia="Liberation Mono"/>
          <w:color w:val="B0563F"/>
          <w:sz w:val="17"/>
          <w:noProof/>
        </w:rPr>
        <w:t>Object</w:t>
      </w:r>
      <w:r>
        <w:rPr>
          <w:rFonts w:ascii="Liberation Sans" w:hAnsi="Liberation Sans" w:eastAsia="Liberation Sans"/>
        </w:rPr>
        <w:t xml:space="preserve"> is an open presentation type plus JSON value, label, and documentation. </w:t>
      </w:r>
      <w:r>
        <w:rPr>
          <w:rFonts w:ascii="Liberation Mono" w:hAnsi="Liberation Mono" w:eastAsia="Liberation Mono"/>
          <w:color w:val="B0563F"/>
          <w:sz w:val="17"/>
          <w:noProof/>
        </w:rPr>
        <w:t>Verb</w:t>
      </w:r>
      <w:r>
        <w:rPr>
          <w:rFonts w:ascii="Liberation Sans" w:hAnsi="Liberation Sans" w:eastAsia="Liberation Sans"/>
        </w:rPr>
        <w:t xml:space="preserve"> is data. The broker owns accept state, verb registration, and events without linking X11. These boundaries are appropriate for cross-process composition. </w:t>
      </w:r>
      <w:r>
        <w:rPr>
          <w:rFonts w:ascii="Liberation Mono" w:hAnsi="Liberation Mono" w:eastAsia="Liberation Mono"/>
          <w:color w:val="B0563F"/>
          <w:sz w:val="17"/>
          <w:noProof/>
        </w:rPr>
        <w:t>[GG-OBJECT] [GG-BROKER]</w:t>
      </w:r>
    </w:p>
    <w:p>
      <w:pPr/>
      <w:r>
        <w:rPr>
          <w:rFonts w:ascii="Liberation Sans" w:hAnsi="Liberation Sans" w:eastAsia="Liberation Sans"/>
        </w:rPr>
        <w:t>The current identity model is sufficient for scalar demos but not for a persistent desktop environment. Two objects with equal JSON payloads are not always the same live object, and a large or mutable object should not be copied through every menu request. Introduce references and providers:</w:t>
      </w:r>
    </w:p>
    <w:p>
      <w:pPr>
        <w:pStyle w:val="CodeBlock"/>
        <w:shd w:fill="F0EEE7"/>
        <w:pBdr>
          <w:left w:val="single" w:sz="18" w:space="4" w:color="9CB4C2"/>
        </w:pBdr>
      </w:pPr>
      <w:r>
        <w:rPr>
          <w:rFonts w:ascii="Liberation Mono" w:hAnsi="Liberation Mono" w:eastAsia="Liberation Mono"/>
          <w:sz w:val="15"/>
        </w:rPr>
        <w:t>type ObjectRef struct {</w:t>
        <w:br/>
      </w:r>
      <w:r>
        <w:rPr>
          <w:rFonts w:ascii="Liberation Mono" w:hAnsi="Liberation Mono" w:eastAsia="Liberation Mono"/>
          <w:sz w:val="15"/>
        </w:rPr>
        <w:t xml:space="preserve">    PType    string          `json:"ptype"`</w:t>
        <w:br/>
      </w:r>
      <w:r>
        <w:rPr>
          <w:rFonts w:ascii="Liberation Mono" w:hAnsi="Liberation Mono" w:eastAsia="Liberation Mono"/>
          <w:sz w:val="15"/>
        </w:rPr>
        <w:t xml:space="preserve">    ID       string          `json:"id"`</w:t>
        <w:br/>
      </w:r>
      <w:r>
        <w:rPr>
          <w:rFonts w:ascii="Liberation Mono" w:hAnsi="Liberation Mono" w:eastAsia="Liberation Mono"/>
          <w:sz w:val="15"/>
        </w:rPr>
        <w:t xml:space="preserve">    Revision uint64          `json:"rev,omitempty"`</w:t>
        <w:br/>
      </w:r>
      <w:r>
        <w:rPr>
          <w:rFonts w:ascii="Liberation Mono" w:hAnsi="Liberation Mono" w:eastAsia="Liberation Mono"/>
          <w:sz w:val="15"/>
        </w:rPr>
        <w:t xml:space="preserve">    Provider PrincipalID     `json:"provider"`</w:t>
        <w:br/>
      </w:r>
      <w:r>
        <w:rPr>
          <w:rFonts w:ascii="Liberation Mono" w:hAnsi="Liberation Mono" w:eastAsia="Liberation Mono"/>
          <w:sz w:val="15"/>
        </w:rPr>
        <w:t xml:space="preserve">    Label    string          `json:"label,omitempty"`</w:t>
        <w:br/>
      </w:r>
      <w:r>
        <w:rPr>
          <w:rFonts w:ascii="Liberation Mono" w:hAnsi="Liberation Mono" w:eastAsia="Liberation Mono"/>
          <w:sz w:val="15"/>
        </w:rPr>
        <w:t xml:space="preserve">    Doc      string          `json:"doc,omitempty"`</w:t>
        <w:br/>
      </w:r>
      <w:r>
        <w:rPr>
          <w:rFonts w:ascii="Liberation Mono" w:hAnsi="Liberation Mono" w:eastAsia="Liberation Mono"/>
          <w:sz w:val="15"/>
        </w:rPr>
        <w:t xml:space="preserve">    Snapshot json.RawMessage `json:"snapshot,omitempty"`</w:t>
        <w:br/>
      </w:r>
      <w:r>
        <w:rPr>
          <w:rFonts w:ascii="Liberation Mono" w:hAnsi="Liberation Mono" w:eastAsia="Liberation Mono"/>
          <w:sz w:val="15"/>
        </w:rPr>
        <w:t>}</w:t>
      </w:r>
    </w:p>
    <w:p>
      <w:pPr/>
      <w:r>
        <w:rPr>
          <w:rFonts w:ascii="Liberation Sans" w:hAnsi="Liberation Sans" w:eastAsia="Liberation Sans"/>
        </w:rPr>
        <w:t xml:space="preserve">The provider answers </w:t>
      </w:r>
      <w:r>
        <w:rPr>
          <w:rFonts w:ascii="Liberation Mono" w:hAnsi="Liberation Mono" w:eastAsia="Liberation Mono"/>
          <w:color w:val="B0563F"/>
          <w:sz w:val="17"/>
          <w:noProof/>
        </w:rPr>
        <w:t>resolve</w:t>
      </w:r>
      <w:r>
        <w:rPr>
          <w:rFonts w:ascii="Liberation Sans" w:hAnsi="Liberation Sans" w:eastAsia="Liberation Sans"/>
        </w:rPr>
        <w:t xml:space="preserve">, </w:t>
      </w:r>
      <w:r>
        <w:rPr>
          <w:rFonts w:ascii="Liberation Mono" w:hAnsi="Liberation Mono" w:eastAsia="Liberation Mono"/>
          <w:color w:val="B0563F"/>
          <w:sz w:val="17"/>
          <w:noProof/>
        </w:rPr>
        <w:t>describe</w:t>
      </w:r>
      <w:r>
        <w:rPr>
          <w:rFonts w:ascii="Liberation Sans" w:hAnsi="Liberation Sans" w:eastAsia="Liberation Sans"/>
        </w:rPr>
        <w:t xml:space="preserve">, </w:t>
      </w:r>
      <w:r>
        <w:rPr>
          <w:rFonts w:ascii="Liberation Mono" w:hAnsi="Liberation Mono" w:eastAsia="Liberation Mono"/>
          <w:color w:val="B0563F"/>
          <w:sz w:val="17"/>
          <w:noProof/>
        </w:rPr>
        <w:t>present</w:t>
      </w:r>
      <w:r>
        <w:rPr>
          <w:rFonts w:ascii="Liberation Sans" w:hAnsi="Liberation Sans" w:eastAsia="Liberation Sans"/>
        </w:rPr>
        <w:t xml:space="preserve">, </w:t>
      </w:r>
      <w:r>
        <w:rPr>
          <w:rFonts w:ascii="Liberation Mono" w:hAnsi="Liberation Mono" w:eastAsia="Liberation Mono"/>
          <w:color w:val="B0563F"/>
          <w:sz w:val="17"/>
          <w:noProof/>
        </w:rPr>
        <w:t>serialize</w:t>
      </w:r>
      <w:r>
        <w:rPr>
          <w:rFonts w:ascii="Liberation Sans" w:hAnsi="Liberation Sans" w:eastAsia="Liberation Sans"/>
        </w:rPr>
        <w:t xml:space="preserve">, and perhaps </w:t>
      </w:r>
      <w:r>
        <w:rPr>
          <w:rFonts w:ascii="Liberation Mono" w:hAnsi="Liberation Mono" w:eastAsia="Liberation Mono"/>
          <w:color w:val="B0563F"/>
          <w:sz w:val="17"/>
          <w:noProof/>
        </w:rPr>
        <w:t>subscribe</w:t>
      </w:r>
      <w:r>
        <w:rPr>
          <w:rFonts w:ascii="Liberation Sans" w:hAnsi="Liberation Sans" w:eastAsia="Liberation Sans"/>
        </w:rPr>
        <w:t xml:space="preserve"> requests. The snapshot is an optional cached face, not the identity. A file object can remain valid after its label changes; a window object can resolve to current geometry; a REPL result can preserve a value in its runtime; a trace event can be immutable and globally serializable.</w:t>
      </w:r>
    </w:p>
    <w:p>
      <w:pPr/>
      <w:r>
        <w:rPr>
          <w:rFonts w:ascii="Liberation Sans" w:hAnsi="Liberation Sans" w:eastAsia="Liberation Sans"/>
        </w:rPr>
        <w:t>The broker currently uses a client-supplied name as verb ownership and keeps one global accept session. Both should change before the broker becomes an OS substrate.</w:t>
      </w:r>
    </w:p>
    <w:p>
      <w:pPr>
        <w:pStyle w:val="ListBullet"/>
      </w:pPr>
      <w:r>
        <w:rPr>
          <w:rFonts w:ascii="Liberation Sans" w:hAnsi="Liberation Sans" w:eastAsia="Liberation Sans"/>
        </w:rPr>
        <w:t xml:space="preserve">A connection receives a generated </w:t>
      </w:r>
      <w:r>
        <w:rPr>
          <w:rFonts w:ascii="Liberation Mono" w:hAnsi="Liberation Mono" w:eastAsia="Liberation Mono"/>
          <w:color w:val="B0563F"/>
          <w:sz w:val="17"/>
          <w:noProof/>
        </w:rPr>
        <w:t>PrincipalID</w:t>
      </w:r>
      <w:r>
        <w:rPr>
          <w:rFonts w:ascii="Liberation Sans" w:hAnsi="Liberation Sans" w:eastAsia="Liberation Sans"/>
        </w:rPr>
        <w:t>. A human-readable name is metadata and may be duplicated.</w:t>
      </w:r>
    </w:p>
    <w:p>
      <w:pPr>
        <w:pStyle w:val="ListBullet"/>
      </w:pPr>
      <w:r>
        <w:rPr>
          <w:rFonts w:ascii="Liberation Sans" w:hAnsi="Liberation Sans" w:eastAsia="Liberation Sans"/>
        </w:rPr>
        <w:t>Verb IDs are namespaced by principal or package, with explicit collision rules.</w:t>
      </w:r>
    </w:p>
    <w:p>
      <w:pPr>
        <w:pStyle w:val="ListBullet"/>
      </w:pPr>
      <w:r>
        <w:rPr>
          <w:rFonts w:ascii="Liberation Sans" w:hAnsi="Liberation Sans" w:eastAsia="Liberation Sans"/>
        </w:rPr>
        <w:t>Disconnect cleanup uses the principal, never a display name.</w:t>
      </w:r>
    </w:p>
    <w:p>
      <w:pPr>
        <w:pStyle w:val="ListBullet"/>
      </w:pPr>
      <w:r>
        <w:rPr>
          <w:rFonts w:ascii="Liberation Sans" w:hAnsi="Liberation Sans" w:eastAsia="Liberation Sans"/>
        </w:rPr>
        <w:t>Accept sessions have explicit owner, seat, scope, parent session, and cancellation policy.</w:t>
      </w:r>
    </w:p>
    <w:p>
      <w:pPr>
        <w:pStyle w:val="ListBullet"/>
      </w:pPr>
      <w:r>
        <w:rPr>
          <w:rFonts w:ascii="Liberation Sans" w:hAnsi="Liberation Sans" w:eastAsia="Liberation Sans"/>
        </w:rPr>
        <w:t>Control replies and interaction results are reliable. Best-effort events use a separate queue or subscription stream.</w:t>
      </w:r>
    </w:p>
    <w:p>
      <w:pPr>
        <w:pStyle w:val="ListBullet"/>
      </w:pPr>
      <w:r>
        <w:rPr>
          <w:rFonts w:ascii="Liberation Sans" w:hAnsi="Liberation Sans" w:eastAsia="Liberation Sans"/>
        </w:rPr>
        <w:t>The handshake includes protocol version, authenticated peer information where available, requested roles, and granted capabilities.</w:t>
      </w:r>
    </w:p>
    <w:p>
      <w:pPr>
        <w:pStyle w:val="ListBullet"/>
      </w:pPr>
      <w:r>
        <w:rPr>
          <w:rFonts w:ascii="Liberation Sans" w:hAnsi="Liberation Sans" w:eastAsia="Liberation Sans"/>
        </w:rPr>
        <w:t>Event sequence numbers are per canonical stream and can expose gaps to subscribers.</w:t>
      </w:r>
    </w:p>
    <w:p>
      <w:pPr/>
      <w:r>
        <w:rPr>
          <w:rFonts w:ascii="Liberation Sans" w:hAnsi="Liberation Sans" w:eastAsia="Liberation Sans"/>
        </w:rPr>
        <w:t>A simple reliability classification is:</w:t>
      </w:r>
    </w:p>
    <w:tbl>
      <w:tblPr>
        <w:tblW w:type="dxa" w:w="10350"/>
        <w:jc w:val="center"/>
        <w:tblLayout w:type="autofit"/>
        <w:tblLook w:firstColumn="1" w:firstRow="1" w:lastColumn="0" w:lastRow="0" w:noHBand="0" w:noVBand="1" w:val="04A0"/>
      </w:tblPr>
      <w:tblGrid>
        <w:gridCol w:w="3389"/>
        <w:gridCol w:w="3389"/>
        <w:gridCol w:w="3389"/>
      </w:tblGrid>
      <w:tr>
        <w:trPr>
          <w:cantSplit w:val="true"/>
          <w:tblHeader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Message class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Delivery policy</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Slow-consumer behavior</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Request reply, accept result, capability decision, lifecycle acknowledgement</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Reliable and ordered.</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Apply backpressure within a bounded timeout; disconnect or fail the request rather than silently drop.</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State notification such as focus, pointer position, hover text, resize preview</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Latest value wins.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Coalesce by key and replace pending state.</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Canonical operation and lifecycle event</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Ordered with gap detection.</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Persist briefly or disconnect the subscriber when it cannot keep up.</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Telemetry, paint samples, pointer traces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Best effort or sampled.</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Drop with counters and adaptive sampling.</w:t>
            </w:r>
          </w:p>
        </w:tc>
      </w:tr>
    </w:tbl>
    <w:p>
      <w:pPr>
        <w:spacing w:after="20"/>
      </w:pPr>
    </w:p>
    <w:p>
      <w:pPr>
        <w:pStyle w:val="Heading2"/>
        <w:pBdr>
          <w:bottom w:val="single" w:sz="6" w:space="2" w:color="ECE8DD"/>
        </w:pBdr>
      </w:pPr>
      <w:r>
        <w:rPr>
          <w:rFonts w:ascii="Liberation Sans" w:hAnsi="Liberation Sans" w:eastAsia="Liberation Sans"/>
        </w:rPr>
        <w:t xml:space="preserve">4.6 </w:t>
      </w:r>
      <w:r>
        <w:rPr>
          <w:rFonts w:ascii="Liberation Mono" w:hAnsi="Liberation Mono" w:eastAsia="Liberation Mono"/>
          <w:color w:val="B0563F"/>
          <w:sz w:val="17"/>
          <w:noProof/>
        </w:rPr>
        <w:t>jsmod</w:t>
      </w:r>
      <w:r>
        <w:rPr>
          <w:rFonts w:ascii="Liberation Sans" w:hAnsi="Liberation Sans" w:eastAsia="Liberation Sans"/>
        </w:rPr>
        <w:t>: disciplined loop crossings, incomplete runtime isolation</w:t>
      </w:r>
    </w:p>
    <w:p>
      <w:pPr/>
      <w:r>
        <w:rPr>
          <w:rFonts w:ascii="Liberation Sans" w:hAnsi="Liberation Sans" w:eastAsia="Liberation Sans"/>
        </w:rPr>
        <w:t xml:space="preserve">The current JavaScript bridge contains several good constraints. Goja runs on its owner event loop. Broker work occurs off the VM thread. Promise settlement is posted back. Event delivery is bounded. Render hosts consume normalized snapshots. Values crossing from the VM are exported into plain structures. These constraints should be preserved as the API grows. </w:t>
      </w:r>
      <w:r>
        <w:rPr>
          <w:rFonts w:ascii="Liberation Mono" w:hAnsi="Liberation Mono" w:eastAsia="Liberation Mono"/>
          <w:color w:val="B0563F"/>
          <w:sz w:val="17"/>
          <w:noProof/>
        </w:rPr>
        <w:t>[GG-JSBRIDGE] [GG-UI]</w:t>
      </w:r>
    </w:p>
    <w:p>
      <w:pPr/>
      <w:r>
        <w:rPr>
          <w:rFonts w:ascii="Liberation Sans" w:hAnsi="Liberation Sans" w:eastAsia="Liberation Sans"/>
        </w:rPr>
        <w:t xml:space="preserve">The next risks are runtime-global state and synchronous work on the owner loop. Some </w:t>
      </w:r>
      <w:r>
        <w:rPr>
          <w:rFonts w:ascii="Liberation Mono" w:hAnsi="Liberation Mono" w:eastAsia="Liberation Mono"/>
          <w:color w:val="B0563F"/>
          <w:sz w:val="17"/>
          <w:noProof/>
        </w:rPr>
        <w:t>pbui</w:t>
      </w:r>
      <w:r>
        <w:rPr>
          <w:rFonts w:ascii="Liberation Sans" w:hAnsi="Liberation Sans" w:eastAsia="Liberation Sans"/>
        </w:rPr>
        <w:t xml:space="preserve"> calls perform bounded socket round trips synchronously. A two-second bound prevents permanent deadlock but can still freeze every timer, handler, and UI update in that runtime. Convert control-plane APIs to promises where they can block, or move the blocking operation to a worker and post completion. Reserve synchronous methods for local validation and cached queries.</w:t>
      </w:r>
    </w:p>
    <w:p>
      <w:pPr/>
      <w:r>
        <w:rPr>
          <w:rFonts w:ascii="Liberation Sans" w:hAnsi="Liberation Sans" w:eastAsia="Liberation Sans"/>
        </w:rPr>
        <w:t>Event queues need semantics, not one generic overflow rule. A queue that drops new items can preserve stale focus or stale resize events while discarding the latest state. A queue that drops oldest items can lose the beginning of a command sequence. Define an event class at publication and use coalescing keys or reliable channels accordingly.</w:t>
      </w:r>
    </w:p>
    <w:p>
      <w:pPr/>
      <w:r>
        <w:rPr>
          <w:rFonts w:ascii="Liberation Sans" w:hAnsi="Liberation Sans" w:eastAsia="Liberation Sans"/>
        </w:rPr>
        <w:t>The xgoja provider interface already offers a useful hook: create module factories per runtime and pass an owner, context, and closer. Use that to ensure provider state is runtime-local. A module factory must not accidentally share verb handlers, UI app registries, or subscriptions across runtimes unless the shared object is an explicit broker client with its own synchronization and identity.</w:t>
      </w:r>
    </w:p>
    <w:p>
      <w:pPr>
        <w:pStyle w:val="Heading2"/>
        <w:pBdr>
          <w:bottom w:val="single" w:sz="6" w:space="2" w:color="ECE8DD"/>
        </w:pBdr>
      </w:pPr>
      <w:r>
        <w:rPr>
          <w:rFonts w:ascii="Liberation Sans" w:hAnsi="Liberation Sans" w:eastAsia="Liberation Sans"/>
        </w:rPr>
        <w:t xml:space="preserve">4.7 </w:t>
      </w:r>
      <w:r>
        <w:rPr>
          <w:rFonts w:ascii="Liberation Mono" w:hAnsi="Liberation Mono" w:eastAsia="Liberation Mono"/>
          <w:color w:val="B0563F"/>
          <w:sz w:val="17"/>
          <w:noProof/>
        </w:rPr>
        <w:t>ui</w:t>
      </w:r>
      <w:r>
        <w:rPr>
          <w:rFonts w:ascii="Liberation Sans" w:hAnsi="Liberation Sans" w:eastAsia="Liberation Sans"/>
        </w:rPr>
        <w:t xml:space="preserve"> and </w:t>
      </w:r>
      <w:r>
        <w:rPr>
          <w:rFonts w:ascii="Liberation Mono" w:hAnsi="Liberation Mono" w:eastAsia="Liberation Mono"/>
          <w:color w:val="B0563F"/>
          <w:sz w:val="17"/>
          <w:noProof/>
        </w:rPr>
        <w:t>uispec</w:t>
      </w:r>
      <w:r>
        <w:rPr>
          <w:rFonts w:ascii="Liberation Sans" w:hAnsi="Liberation Sans" w:eastAsia="Liberation Sans"/>
        </w:rPr>
        <w:t>: a good serialization boundary, not yet a widget system</w:t>
      </w:r>
    </w:p>
    <w:p>
      <w:pPr/>
      <w:r>
        <w:rPr>
          <w:rFonts w:ascii="Liberation Sans" w:hAnsi="Liberation Sans" w:eastAsia="Liberation Sans"/>
        </w:rPr>
        <w:t xml:space="preserve">The current </w:t>
      </w:r>
      <w:r>
        <w:rPr>
          <w:rFonts w:ascii="Liberation Mono" w:hAnsi="Liberation Mono" w:eastAsia="Liberation Mono"/>
          <w:color w:val="B0563F"/>
          <w:sz w:val="17"/>
          <w:noProof/>
        </w:rPr>
        <w:t>ui.app</w:t>
      </w:r>
      <w:r>
        <w:rPr>
          <w:rFonts w:ascii="Liberation Sans" w:hAnsi="Liberation Sans" w:eastAsia="Liberation Sans"/>
        </w:rPr>
        <w:t xml:space="preserve"> contract demonstrates the right safety property. JavaScript produces a spec; Go validates and normalizes it; X rendering reads only the latest snapshot; clicks and keys post back to the runtime; a throwing render preserves the previous valid frame and emits a visible error. That is a robust foundation. </w:t>
      </w:r>
      <w:r>
        <w:rPr>
          <w:rFonts w:ascii="Liberation Mono" w:hAnsi="Liberation Mono" w:eastAsia="Liberation Mono"/>
          <w:color w:val="B0563F"/>
          <w:sz w:val="17"/>
          <w:noProof/>
        </w:rPr>
        <w:t>[GG-UI-DOC]</w:t>
      </w:r>
    </w:p>
    <w:p>
      <w:pPr/>
      <w:r>
        <w:rPr>
          <w:rFonts w:ascii="Liberation Sans" w:hAnsi="Liberation Sans" w:eastAsia="Liberation Sans"/>
        </w:rPr>
        <w:t>The current flat row/segment model has deliberate limits:</w:t>
      </w:r>
    </w:p>
    <w:p>
      <w:pPr>
        <w:pStyle w:val="ListBullet"/>
      </w:pPr>
      <w:r>
        <w:rPr>
          <w:rFonts w:ascii="Liberation Sans" w:hAnsi="Liberation Sans" w:eastAsia="Liberation Sans"/>
        </w:rPr>
        <w:t>It has no stable nested identity beyond action names and row position.</w:t>
      </w:r>
    </w:p>
    <w:p>
      <w:pPr>
        <w:pStyle w:val="ListBullet"/>
      </w:pPr>
      <w:r>
        <w:rPr>
          <w:rFonts w:ascii="Liberation Sans" w:hAnsi="Liberation Sans" w:eastAsia="Liberation Sans"/>
        </w:rPr>
        <w:t>Every handler reruns the whole render function and replaces the complete snapshot.</w:t>
      </w:r>
    </w:p>
    <w:p>
      <w:pPr>
        <w:pStyle w:val="ListBullet"/>
      </w:pPr>
      <w:r>
        <w:rPr>
          <w:rFonts w:ascii="Liberation Sans" w:hAnsi="Liberation Sans" w:eastAsia="Liberation Sans"/>
        </w:rPr>
        <w:t>Layout is simple packing rather than a general constraint or intrinsic-size system.</w:t>
      </w:r>
    </w:p>
    <w:p>
      <w:pPr>
        <w:pStyle w:val="ListBullet"/>
      </w:pPr>
      <w:r>
        <w:rPr>
          <w:rFonts w:ascii="Liberation Sans" w:hAnsi="Liberation Sans" w:eastAsia="Liberation Sans"/>
        </w:rPr>
        <w:t>Hit regions are regenerated for the full surface.</w:t>
      </w:r>
    </w:p>
    <w:p>
      <w:pPr>
        <w:pStyle w:val="ListBullet"/>
      </w:pPr>
      <w:r>
        <w:rPr>
          <w:rFonts w:ascii="Liberation Sans" w:hAnsi="Liberation Sans" w:eastAsia="Liberation Sans"/>
        </w:rPr>
        <w:t>There is no distinction between content redraw and layout invalidation.</w:t>
      </w:r>
    </w:p>
    <w:p>
      <w:pPr>
        <w:pStyle w:val="ListBullet"/>
      </w:pPr>
      <w:r>
        <w:rPr>
          <w:rFonts w:ascii="Liberation Sans" w:hAnsi="Liberation Sans" w:eastAsia="Liberation Sans"/>
        </w:rPr>
        <w:t>There are no reusable stateful components, virtualized lists, scroll models, focus scopes, accessibility semantics, or input-method integration.</w:t>
      </w:r>
    </w:p>
    <w:p>
      <w:pPr>
        <w:pStyle w:val="ListBullet"/>
      </w:pPr>
      <w:r>
        <w:rPr>
          <w:rFonts w:ascii="Liberation Sans" w:hAnsi="Liberation Sans" w:eastAsia="Liberation Sans"/>
        </w:rPr>
        <w:t>Surface role, placement, stacking, keyboard policy, and lifetime are handled outside the widget description.</w:t>
      </w:r>
    </w:p>
    <w:p>
      <w:pPr/>
      <w:r>
        <w:rPr>
          <w:rFonts w:ascii="Liberation Sans" w:hAnsi="Liberation Sans" w:eastAsia="Liberation Sans"/>
        </w:rPr>
        <w:t>Do not discard the flat IR. Treat it as Widget Protocol v0 and create an explicit v1 retained tree while maintaining compatibility through a translator. The attached basketball prototype supplies a practical widget inventory: sortable tables with inline bars, linked focus, scatter plots, shot charts, radar charts, line charts, watchlists, inspectors, and traces. These are not niche sports widgets. They are exactly the views needed for a developer-oriented desktop: process tables, latency plots, event timelines, allocation charts, dependency graphs, object watchlists, and trace inspectors.</w:t>
      </w:r>
    </w:p>
    <w:p>
      <w:pPr>
        <w:pStyle w:val="Heading2"/>
        <w:pBdr>
          <w:bottom w:val="single" w:sz="6" w:space="2" w:color="ECE8DD"/>
        </w:pBdr>
      </w:pPr>
      <w:r>
        <w:rPr>
          <w:rFonts w:ascii="Liberation Sans" w:hAnsi="Liberation Sans" w:eastAsia="Liberation Sans"/>
        </w:rPr>
        <w:t>4.8 The rich REPL: the strongest product direction and the most important scheduler risk</w:t>
      </w:r>
    </w:p>
    <w:p>
      <w:pPr/>
      <w:r>
        <w:rPr>
          <w:rFonts w:ascii="Liberation Sans" w:hAnsi="Liberation Sans" w:eastAsia="Liberation Sans"/>
        </w:rPr>
        <w:t xml:space="preserve">The REPL session retains cells, raw values, derived views, console output, and PBUI presentations. It derives number, color, series, dataset, palette, and JSON views, supports </w:t>
      </w:r>
      <w:r>
        <w:rPr>
          <w:rFonts w:ascii="Liberation Mono" w:hAnsi="Liberation Mono" w:eastAsia="Liberation Mono"/>
          <w:color w:val="B0563F"/>
          <w:sz w:val="17"/>
          <w:noProof/>
        </w:rPr>
        <w:t>Out(n)</w:t>
      </w:r>
      <w:r>
        <w:rPr>
          <w:rFonts w:ascii="Liberation Sans" w:hAnsi="Liberation Sans" w:eastAsia="Liberation Sans"/>
        </w:rPr>
        <w:t xml:space="preserve"> and </w:t>
      </w:r>
      <w:r>
        <w:rPr>
          <w:rFonts w:ascii="Liberation Mono" w:hAnsi="Liberation Mono" w:eastAsia="Liberation Mono"/>
          <w:color w:val="B0563F"/>
          <w:sz w:val="17"/>
          <w:noProof/>
        </w:rPr>
        <w:t>$_</w:t>
      </w:r>
      <w:r>
        <w:rPr>
          <w:rFonts w:ascii="Liberation Sans" w:hAnsi="Liberation Sans" w:eastAsia="Liberation Sans"/>
        </w:rPr>
        <w:t xml:space="preserve">, and allows values to provide a custom </w:t>
      </w:r>
      <w:r>
        <w:rPr>
          <w:rFonts w:ascii="Liberation Mono" w:hAnsi="Liberation Mono" w:eastAsia="Liberation Mono"/>
          <w:color w:val="B0563F"/>
          <w:sz w:val="17"/>
          <w:noProof/>
        </w:rPr>
        <w:t>__pbui__</w:t>
      </w:r>
      <w:r>
        <w:rPr>
          <w:rFonts w:ascii="Liberation Sans" w:hAnsi="Liberation Sans" w:eastAsia="Liberation Sans"/>
        </w:rPr>
        <w:t xml:space="preserve"> representation. This is the correct direction. A result is not merely formatted text; it is a desktop object with multiple possible views and actions. </w:t>
      </w:r>
      <w:r>
        <w:rPr>
          <w:rFonts w:ascii="Liberation Mono" w:hAnsi="Liberation Mono" w:eastAsia="Liberation Mono"/>
          <w:color w:val="B0563F"/>
          <w:sz w:val="17"/>
          <w:noProof/>
        </w:rPr>
        <w:t>[GG-REPL-DOC]</w:t>
      </w:r>
    </w:p>
    <w:p>
      <w:pPr/>
      <w:r>
        <w:rPr>
          <w:rFonts w:ascii="Liberation Sans" w:hAnsi="Liberation Sans" w:eastAsia="Liberation Sans"/>
        </w:rPr>
        <w:t xml:space="preserve">The main correctness issue is interruption. Evaluations are serialized, but an infinite loop or expensive synchronous computation can monopolize the runtime owner because the cell uses the session lifetime context rather than an evaluation deadline and explicit Goja interrupt. The go-go-goja engine already demonstrates a shutdown pattern that invokes </w:t>
      </w:r>
      <w:r>
        <w:rPr>
          <w:rFonts w:ascii="Liberation Mono" w:hAnsi="Liberation Mono" w:eastAsia="Liberation Mono"/>
          <w:color w:val="B0563F"/>
          <w:sz w:val="17"/>
          <w:noProof/>
        </w:rPr>
        <w:t>VM.Interrupt</w:t>
      </w:r>
      <w:r>
        <w:rPr>
          <w:rFonts w:ascii="Liberation Sans" w:hAnsi="Liberation Sans" w:eastAsia="Liberation Sans"/>
        </w:rPr>
        <w:t xml:space="preserve"> after a grace period. Reuse that mechanism for cells, with care around runtime consistency.</w:t>
      </w:r>
    </w:p>
    <w:p>
      <w:pPr/>
      <w:r>
        <w:rPr>
          <w:rFonts w:ascii="Liberation Sans" w:hAnsi="Liberation Sans" w:eastAsia="Liberation Sans"/>
        </w:rPr>
        <w:t>A cell should have an explicit state machine:</w:t>
      </w:r>
    </w:p>
    <w:p>
      <w:pPr>
        <w:pStyle w:val="CodeBlock"/>
        <w:shd w:fill="F0EEE7"/>
        <w:pBdr>
          <w:left w:val="single" w:sz="18" w:space="4" w:color="9CB4C2"/>
        </w:pBdr>
      </w:pPr>
      <w:r>
        <w:rPr>
          <w:rFonts w:ascii="Liberation Mono" w:hAnsi="Liberation Mono" w:eastAsia="Liberation Mono"/>
          <w:sz w:val="15"/>
        </w:rPr>
        <w:t>queued -&gt; compiling -&gt; running -&gt; settling-promises -&gt; complete</w:t>
        <w:br/>
      </w:r>
      <w:r>
        <w:rPr>
          <w:rFonts w:ascii="Liberation Mono" w:hAnsi="Liberation Mono" w:eastAsia="Liberation Mono"/>
          <w:sz w:val="15"/>
        </w:rPr>
        <w:t xml:space="preserve">                         |               |</w:t>
        <w:br/>
      </w:r>
      <w:r>
        <w:rPr>
          <w:rFonts w:ascii="Liberation Mono" w:hAnsi="Liberation Mono" w:eastAsia="Liberation Mono"/>
          <w:sz w:val="15"/>
        </w:rPr>
        <w:t xml:space="preserve">                         +-&gt; cancelling -+</w:t>
        <w:br/>
      </w:r>
      <w:r>
        <w:rPr>
          <w:rFonts w:ascii="Liberation Mono" w:hAnsi="Liberation Mono" w:eastAsia="Liberation Mono"/>
          <w:sz w:val="15"/>
        </w:rPr>
        <w:t xml:space="preserve">                         +-&gt; timed-out</w:t>
        <w:br/>
      </w:r>
      <w:r>
        <w:rPr>
          <w:rFonts w:ascii="Liberation Mono" w:hAnsi="Liberation Mono" w:eastAsia="Liberation Mono"/>
          <w:sz w:val="15"/>
        </w:rPr>
        <w:t xml:space="preserve">                         +-&gt; interrupted -&gt; runtime-healthy | runtime-restart-required</w:t>
      </w:r>
    </w:p>
    <w:p>
      <w:pPr/>
      <w:r>
        <w:rPr>
          <w:rFonts w:ascii="Liberation Sans" w:hAnsi="Liberation Sans" w:eastAsia="Liberation Sans"/>
        </w:rPr>
        <w:t>The input path also needs protection. A key handler must never block the X/WM loop while sending to a full evaluation queue. Use a non-blocking enqueue and render a visible “queue full” or “busy” state. Text editing must be rune-aware, and the long-term editor needs cursor motion, selection, clipboard, multiline input, history search, completion, bracket matching, and IME support.</w:t>
      </w:r>
    </w:p>
    <w:p>
      <w:pPr>
        <w:pStyle w:val="Heading1"/>
        <w:pBdr>
          <w:bottom w:val="single" w:sz="10" w:space="3" w:color="9CB4C2"/>
        </w:pBdr>
      </w:pPr>
      <w:r>
        <w:rPr>
          <w:rFonts w:ascii="Liberation Sans" w:hAnsi="Liberation Sans" w:eastAsia="Liberation Sans"/>
        </w:rPr>
        <w:t>5. Current strengths to preserve</w:t>
      </w:r>
    </w:p>
    <w:p>
      <w:pPr/>
      <w:r>
        <w:rPr>
          <w:rFonts w:ascii="Liberation Sans" w:hAnsi="Liberation Sans" w:eastAsia="Liberation Sans"/>
        </w:rPr>
        <w:t>A redesign should not erase the project's differentiators. Preserve the following properties explicitly.</w:t>
      </w:r>
    </w:p>
    <w:p>
      <w:pPr>
        <w:pStyle w:val="Heading3"/>
      </w:pPr>
      <w:r>
        <w:rPr>
          <w:rFonts w:ascii="Liberation Sans" w:hAnsi="Liberation Sans" w:eastAsia="Liberation Sans"/>
        </w:rPr>
        <w:t>One mutation vocabulary</w:t>
      </w:r>
    </w:p>
    <w:p>
      <w:pPr/>
      <w:r>
        <w:rPr>
          <w:rFonts w:ascii="Liberation Sans" w:hAnsi="Liberation Sans" w:eastAsia="Liberation Sans"/>
        </w:rPr>
        <w:t>Keyboard, mouse, IPC, JavaScript, tests, and replay should continue to share operations. The fluent JavaScript API is sugar over normalized operations, not a second mutable object model.</w:t>
      </w:r>
    </w:p>
    <w:p>
      <w:pPr>
        <w:pStyle w:val="Heading3"/>
      </w:pPr>
      <w:r>
        <w:rPr>
          <w:rFonts w:ascii="Liberation Sans" w:hAnsi="Liberation Sans" w:eastAsia="Liberation Sans"/>
        </w:rPr>
        <w:t>JavaScript outside render paths</w:t>
      </w:r>
    </w:p>
    <w:p>
      <w:pPr/>
      <w:r>
        <w:rPr>
          <w:rFonts w:ascii="Liberation Sans" w:hAnsi="Liberation Sans" w:eastAsia="Liberation Sans"/>
        </w:rPr>
        <w:t>No X expose, paint, hit-test, or geometry commit should call JavaScript. JavaScript may produce snapshots and effects on its owner loop. The manager commits those snapshots independently.</w:t>
      </w:r>
    </w:p>
    <w:p>
      <w:pPr>
        <w:pStyle w:val="Heading3"/>
      </w:pPr>
      <w:r>
        <w:rPr>
          <w:rFonts w:ascii="Liberation Sans" w:hAnsi="Liberation Sans" w:eastAsia="Liberation Sans"/>
        </w:rPr>
        <w:t>Typed objects across application boundaries</w:t>
      </w:r>
    </w:p>
    <w:p>
      <w:pPr/>
      <w:r>
        <w:rPr>
          <w:rFonts w:ascii="Liberation Sans" w:hAnsi="Liberation Sans" w:eastAsia="Liberation Sans"/>
        </w:rPr>
        <w:t>Applications should compose through presentation types and commands, not by importing one another or knowing concrete component instances. A color lab can accept a color from a note, a plot, a REPL cell, or a file metadata inspector because the type contract is shared.</w:t>
      </w:r>
    </w:p>
    <w:p>
      <w:pPr>
        <w:pStyle w:val="Heading3"/>
      </w:pPr>
      <w:r>
        <w:rPr>
          <w:rFonts w:ascii="Liberation Sans" w:hAnsi="Liberation Sans" w:eastAsia="Liberation Sans"/>
        </w:rPr>
        <w:t>Errors as inspectable objects</w:t>
      </w:r>
    </w:p>
    <w:p>
      <w:pPr/>
      <w:r>
        <w:rPr>
          <w:rFonts w:ascii="Liberation Sans" w:hAnsi="Liberation Sans" w:eastAsia="Liberation Sans"/>
        </w:rPr>
        <w:t>Script errors should remain events and should become richer presentations: error, stack frame, source location, runtime, capability denial, invalid widget path, and failed command. Errors should be clickable and inspectable rather than only logged.</w:t>
      </w:r>
    </w:p>
    <w:p>
      <w:pPr>
        <w:pStyle w:val="Heading3"/>
      </w:pPr>
      <w:r>
        <w:rPr>
          <w:rFonts w:ascii="Liberation Sans" w:hAnsi="Liberation Sans" w:eastAsia="Liberation Sans"/>
        </w:rPr>
        <w:t>Pure models and state-machine tests</w:t>
      </w:r>
    </w:p>
    <w:p>
      <w:pPr/>
      <w:r>
        <w:rPr>
          <w:rFonts w:ascii="Liberation Mono" w:hAnsi="Liberation Mono" w:eastAsia="Liberation Mono"/>
          <w:color w:val="B0563F"/>
          <w:sz w:val="17"/>
          <w:noProof/>
        </w:rPr>
        <w:t>wmcore</w:t>
      </w:r>
      <w:r>
        <w:rPr>
          <w:rFonts w:ascii="Liberation Sans" w:hAnsi="Liberation Sans" w:eastAsia="Liberation Sans"/>
        </w:rPr>
        <w:t>, focus decisions, fullscreen decisions, floating classification, layout plans, rule matching, and widget layout should remain testable without an X server. Xvfb fixtures should test the adapter, not compensate for avoidable logic in event handlers.</w:t>
      </w:r>
    </w:p>
    <w:p>
      <w:pPr>
        <w:pStyle w:val="Heading3"/>
      </w:pPr>
      <w:r>
        <w:rPr>
          <w:rFonts w:ascii="Liberation Sans" w:hAnsi="Liberation Sans" w:eastAsia="Liberation Sans"/>
        </w:rPr>
        <w:t>Historical ideas expressed in modern boundaries</w:t>
      </w:r>
    </w:p>
    <w:p>
      <w:pPr/>
      <w:r>
        <w:rPr>
          <w:rFonts w:ascii="Liberation Sans" w:hAnsi="Liberation Sans" w:eastAsia="Liberation Sans"/>
        </w:rPr>
        <w:t xml:space="preserve">CLIM presentation types associate objects with visual output and allow commands to request typed arguments that can be satisfied by clicking compatible visible presentations. HyperCard's message path routes an event through a defined object hierarchy when a specific object does not handle it. Live Smalltalk environments integrate workspaces, inspectors, browsers, debuggers, and the running object system. The transferable ideas are typed interaction, structured propagation, and live inspectability. The implementation should use explicit identities, immutable snapshots, capabilities, and supervised runtimes rather than copying historical global-state assumptions. </w:t>
      </w:r>
      <w:r>
        <w:rPr>
          <w:rFonts w:ascii="Liberation Mono" w:hAnsi="Liberation Mono" w:eastAsia="Liberation Mono"/>
          <w:color w:val="B0563F"/>
          <w:sz w:val="17"/>
          <w:noProof/>
        </w:rPr>
        <w:t>[CLIM] [HYPERCARD] [SMALLTALK]</w:t>
      </w:r>
    </w:p>
    <w:p>
      <w:pPr>
        <w:pStyle w:val="PartTitle"/>
        <w:pageBreakBefore/>
        <w:pBdr>
          <w:bottom w:val="single" w:sz="18" w:space="4" w:color="D3B56A"/>
        </w:pBdr>
      </w:pPr>
      <w:r>
        <w:rPr>
          <w:rFonts w:ascii="Liberation Sans" w:hAnsi="Liberation Sans" w:eastAsia="Liberation Sans"/>
        </w:rPr>
        <w:t>Part III. Resize performance and rendering architecture</w:t>
      </w:r>
    </w:p>
    <w:p>
      <w:pPr>
        <w:pStyle w:val="Heading1"/>
        <w:pBdr>
          <w:bottom w:val="single" w:sz="10" w:space="3" w:color="9CB4C2"/>
        </w:pBdr>
      </w:pPr>
      <w:r>
        <w:rPr>
          <w:rFonts w:ascii="Liberation Sans" w:hAnsi="Liberation Sans" w:eastAsia="Liberation Sans"/>
        </w:rPr>
        <w:t>6. Trace the current divider resize before changing it</w:t>
      </w:r>
    </w:p>
    <w:p>
      <w:pPr/>
      <w:r>
        <w:rPr>
          <w:rFonts w:ascii="Liberation Sans" w:hAnsi="Liberation Sans" w:eastAsia="Liberation Sans"/>
        </w:rPr>
        <w:t xml:space="preserve">The divider path begins with pointer motion on an input window. The handler rejects samples that arrive within roughly 16 ms of the previous accepted sample. For an accepted sample, it obtains layout geometry, locates the split, computes a clamped and snapped ratio, applies a </w:t>
      </w:r>
      <w:r>
        <w:rPr>
          <w:rFonts w:ascii="Liberation Mono" w:hAnsi="Liberation Mono" w:eastAsia="Liberation Mono"/>
          <w:color w:val="B0563F"/>
          <w:sz w:val="17"/>
          <w:noProof/>
        </w:rPr>
        <w:t>set-ratio</w:t>
      </w:r>
      <w:r>
        <w:rPr>
          <w:rFonts w:ascii="Liberation Sans" w:hAnsi="Liberation Sans" w:eastAsia="Liberation Sans"/>
        </w:rPr>
        <w:t xml:space="preserve"> operation, and calls the resize-specific relayout path. The relayout derives workspace geometry, synchronizes divider windows, reconciles visible frames, configures changed clients, and paints changed manager-owned surfaces. </w:t>
      </w:r>
      <w:r>
        <w:rPr>
          <w:rFonts w:ascii="Liberation Mono" w:hAnsi="Liberation Mono" w:eastAsia="Liberation Mono"/>
          <w:color w:val="B0563F"/>
          <w:sz w:val="17"/>
          <w:noProof/>
        </w:rPr>
        <w:t>[GG-INPUT] [GG-MANAGE]</w:t>
      </w:r>
    </w:p>
    <w:p>
      <w:pPr>
        <w:keepNext/>
        <w:spacing w:before="100" w:after="0"/>
        <w:jc w:val="center"/>
      </w:pPr>
      <w:r>
        <w:drawing>
          <wp:inline xmlns:a="http://schemas.openxmlformats.org/drawingml/2006/main" xmlns:pic="http://schemas.openxmlformats.org/drawingml/2006/picture">
            <wp:extent cx="6446520" cy="298769"/>
            <wp:docPr id="4" name="Picture 4" title="Figure 3. Current interactive resize path. The throttle reduces frequency but le" descr="Figure 3. Current interactive resize path. The throttle reduces frequency but leaves geometry and full paint coupled."/>
            <wp:cNvGraphicFramePr>
              <a:graphicFrameLocks noChangeAspect="1"/>
            </wp:cNvGraphicFramePr>
            <a:graphic>
              <a:graphicData uri="http://schemas.openxmlformats.org/drawingml/2006/picture">
                <pic:pic>
                  <pic:nvPicPr>
                    <pic:cNvPr id="0" name="resize_current.png"/>
                    <pic:cNvPicPr/>
                  </pic:nvPicPr>
                  <pic:blipFill>
                    <a:blip r:embed="rId12"/>
                    <a:stretch>
                      <a:fillRect/>
                    </a:stretch>
                  </pic:blipFill>
                  <pic:spPr>
                    <a:xfrm>
                      <a:off x="0" y="0"/>
                      <a:ext cx="6446520" cy="298769"/>
                    </a:xfrm>
                    <a:prstGeom prst="rect"/>
                  </pic:spPr>
                </pic:pic>
              </a:graphicData>
            </a:graphic>
          </wp:inline>
        </w:drawing>
      </w:r>
    </w:p>
    <w:p>
      <w:pPr>
        <w:pStyle w:val="FigureCaption"/>
      </w:pPr>
      <w:r>
        <w:rPr>
          <w:rFonts w:ascii="Liberation Sans" w:hAnsi="Liberation Sans" w:eastAsia="Liberation Sans"/>
          <w:sz w:val="16"/>
        </w:rPr>
        <w:t>Figure 3. Current interactive resize path. The throttle reduces frequency but leaves geometry and full paint coupled.</w:t>
      </w:r>
    </w:p>
    <w:p>
      <w:pPr/>
      <w:r>
        <w:rPr>
          <w:rFonts w:ascii="Liberation Sans" w:hAnsi="Liberation Sans" w:eastAsia="Liberation Sans"/>
        </w:rPr>
        <w:t>The path contains several distinct costs. They should be measured separately because each requires a different intervention.</w:t>
      </w:r>
    </w:p>
    <w:p>
      <w:pPr>
        <w:pStyle w:val="Heading2"/>
        <w:pBdr>
          <w:bottom w:val="single" w:sz="6" w:space="2" w:color="ECE8DD"/>
        </w:pBdr>
      </w:pPr>
      <w:r>
        <w:rPr>
          <w:rFonts w:ascii="Liberation Sans" w:hAnsi="Liberation Sans" w:eastAsia="Liberation Sans"/>
        </w:rPr>
        <w:t>6.1 Input scheduling cost</w:t>
      </w:r>
    </w:p>
    <w:p>
      <w:pPr/>
      <w:r>
        <w:rPr>
          <w:rFonts w:ascii="Liberation Sans" w:hAnsi="Liberation Sans" w:eastAsia="Liberation Sans"/>
        </w:rPr>
        <w:t>A timestamp throttle ignores events that arrive too soon. It does not necessarily retain the newest ignored pointer position for the next frame. Depending on event delivery and handler timing, the visible divider can lag behind the pointer or advance in irregular steps. A latest-only coalescer is different: every motion updates one pending coordinate, and a scheduler consumes the newest coordinate at the next commit opportunity. Intermediate coordinates are intentionally discarded while the final coordinate is preserved.</w:t>
      </w:r>
    </w:p>
    <w:p>
      <w:pPr/>
      <w:r>
        <w:rPr>
          <w:rFonts w:ascii="Liberation Sans" w:hAnsi="Liberation Sans" w:eastAsia="Liberation Sans"/>
        </w:rPr>
        <w:t xml:space="preserve">The coalescer should be owned by </w:t>
      </w:r>
      <w:r>
        <w:rPr>
          <w:rFonts w:ascii="Liberation Mono" w:hAnsi="Liberation Mono" w:eastAsia="Liberation Mono"/>
          <w:color w:val="B0563F"/>
          <w:sz w:val="17"/>
          <w:noProof/>
        </w:rPr>
        <w:t>interactionState</w:t>
      </w:r>
      <w:r>
        <w:rPr>
          <w:rFonts w:ascii="Liberation Sans" w:hAnsi="Liberation Sans" w:eastAsia="Liberation Sans"/>
        </w:rPr>
        <w:t>:</w:t>
      </w:r>
    </w:p>
    <w:p>
      <w:pPr>
        <w:pStyle w:val="CodeBlock"/>
        <w:shd w:fill="F0EEE7"/>
        <w:pBdr>
          <w:left w:val="single" w:sz="18" w:space="4" w:color="9CB4C2"/>
        </w:pBdr>
      </w:pPr>
      <w:r>
        <w:rPr>
          <w:rFonts w:ascii="Liberation Mono" w:hAnsi="Liberation Mono" w:eastAsia="Liberation Mono"/>
          <w:sz w:val="15"/>
        </w:rPr>
        <w:t>type DividerDrag struct {</w:t>
        <w:br/>
      </w:r>
      <w:r>
        <w:rPr>
          <w:rFonts w:ascii="Liberation Mono" w:hAnsi="Liberation Mono" w:eastAsia="Liberation Mono"/>
          <w:sz w:val="15"/>
        </w:rPr>
        <w:t xml:space="preserve">    Split       wmcore.NodeID</w:t>
        <w:br/>
      </w:r>
      <w:r>
        <w:rPr>
          <w:rFonts w:ascii="Liberation Mono" w:hAnsi="Liberation Mono" w:eastAsia="Liberation Mono"/>
          <w:sz w:val="15"/>
        </w:rPr>
        <w:t xml:space="preserve">    Axis        Axis</w:t>
        <w:br/>
      </w:r>
      <w:r>
        <w:rPr>
          <w:rFonts w:ascii="Liberation Mono" w:hAnsi="Liberation Mono" w:eastAsia="Liberation Mono"/>
          <w:sz w:val="15"/>
        </w:rPr>
        <w:t xml:space="preserve">    StartRatio  float64</w:t>
        <w:br/>
      </w:r>
      <w:r>
        <w:rPr>
          <w:rFonts w:ascii="Liberation Mono" w:hAnsi="Liberation Mono" w:eastAsia="Liberation Mono"/>
          <w:sz w:val="15"/>
        </w:rPr>
        <w:t xml:space="preserve">    PendingPos  int</w:t>
        <w:br/>
      </w:r>
      <w:r>
        <w:rPr>
          <w:rFonts w:ascii="Liberation Mono" w:hAnsi="Liberation Mono" w:eastAsia="Liberation Mono"/>
          <w:sz w:val="15"/>
        </w:rPr>
        <w:t xml:space="preserve">    PendingSeq  uint64</w:t>
        <w:br/>
      </w:r>
      <w:r>
        <w:rPr>
          <w:rFonts w:ascii="Liberation Mono" w:hAnsi="Liberation Mono" w:eastAsia="Liberation Mono"/>
          <w:sz w:val="15"/>
        </w:rPr>
        <w:t xml:space="preserve">    Scheduled   bool</w:t>
        <w:br/>
      </w:r>
      <w:r>
        <w:rPr>
          <w:rFonts w:ascii="Liberation Mono" w:hAnsi="Liberation Mono" w:eastAsia="Liberation Mono"/>
          <w:sz w:val="15"/>
        </w:rPr>
        <w:t xml:space="preserve">    LastCommit  time.Time</w:t>
        <w:br/>
      </w:r>
      <w:r>
        <w:rPr>
          <w:rFonts w:ascii="Liberation Mono" w:hAnsi="Liberation Mono" w:eastAsia="Liberation Mono"/>
          <w:sz w:val="15"/>
        </w:rPr>
        <w:t>}</w:t>
        <w:br/>
      </w:r>
      <w:r>
        <w:rPr>
          <w:rFonts w:ascii="Liberation Mono" w:hAnsi="Liberation Mono" w:eastAsia="Liberation Mono"/>
          <w:sz w:val="15"/>
        </w:rPr>
        <w:br/>
      </w:r>
      <w:r>
        <w:rPr>
          <w:rFonts w:ascii="Liberation Mono" w:hAnsi="Liberation Mono" w:eastAsia="Liberation Mono"/>
          <w:sz w:val="15"/>
        </w:rPr>
        <w:t>func (s *interactionState) OnMotion(pos int, seq uint64) {</w:t>
        <w:br/>
      </w:r>
      <w:r>
        <w:rPr>
          <w:rFonts w:ascii="Liberation Mono" w:hAnsi="Liberation Mono" w:eastAsia="Liberation Mono"/>
          <w:sz w:val="15"/>
        </w:rPr>
        <w:t xml:space="preserve">    s.drag.PendingPos = pos</w:t>
        <w:br/>
      </w:r>
      <w:r>
        <w:rPr>
          <w:rFonts w:ascii="Liberation Mono" w:hAnsi="Liberation Mono" w:eastAsia="Liberation Mono"/>
          <w:sz w:val="15"/>
        </w:rPr>
        <w:t xml:space="preserve">    s.drag.PendingSeq = seq</w:t>
        <w:br/>
      </w:r>
      <w:r>
        <w:rPr>
          <w:rFonts w:ascii="Liberation Mono" w:hAnsi="Liberation Mono" w:eastAsia="Liberation Mono"/>
          <w:sz w:val="15"/>
        </w:rPr>
        <w:t xml:space="preserve">    if !s.drag.Scheduled {</w:t>
        <w:br/>
      </w:r>
      <w:r>
        <w:rPr>
          <w:rFonts w:ascii="Liberation Mono" w:hAnsi="Liberation Mono" w:eastAsia="Liberation Mono"/>
          <w:sz w:val="15"/>
        </w:rPr>
        <w:t xml:space="preserve">        s.drag.Scheduled = true</w:t>
        <w:br/>
      </w:r>
      <w:r>
        <w:rPr>
          <w:rFonts w:ascii="Liberation Mono" w:hAnsi="Liberation Mono" w:eastAsia="Liberation Mono"/>
          <w:sz w:val="15"/>
        </w:rPr>
        <w:t xml:space="preserve">        s.scheduler.Request(FramePriorityGeometry, s.commitDividerSample)</w:t>
        <w:br/>
      </w:r>
      <w:r>
        <w:rPr>
          <w:rFonts w:ascii="Liberation Mono" w:hAnsi="Liberation Mono" w:eastAsia="Liberation Mono"/>
          <w:sz w:val="15"/>
        </w:rPr>
        <w:t xml:space="preserve">    }</w:t>
        <w:br/>
      </w:r>
      <w:r>
        <w:rPr>
          <w:rFonts w:ascii="Liberation Mono" w:hAnsi="Liberation Mono" w:eastAsia="Liberation Mono"/>
          <w:sz w:val="15"/>
        </w:rPr>
        <w:t>}</w:t>
      </w:r>
    </w:p>
    <w:p>
      <w:pPr/>
      <w:r>
        <w:rPr>
          <w:rFonts w:ascii="Liberation Sans" w:hAnsi="Liberation Sans" w:eastAsia="Liberation Sans"/>
        </w:rPr>
        <w:t xml:space="preserve">The commit callback clears </w:t>
      </w:r>
      <w:r>
        <w:rPr>
          <w:rFonts w:ascii="Liberation Mono" w:hAnsi="Liberation Mono" w:eastAsia="Liberation Mono"/>
          <w:color w:val="B0563F"/>
          <w:sz w:val="17"/>
          <w:noProof/>
        </w:rPr>
        <w:t>Scheduled</w:t>
      </w:r>
      <w:r>
        <w:rPr>
          <w:rFonts w:ascii="Liberation Sans" w:hAnsi="Liberation Sans" w:eastAsia="Liberation Sans"/>
        </w:rPr>
        <w:t>, reads the latest position, applies one preview transaction, and schedules another commit only if a newer sample arrived while it ran. This produces bounded work with no stale final position.</w:t>
      </w:r>
    </w:p>
    <w:p>
      <w:pPr>
        <w:pStyle w:val="Heading2"/>
        <w:pBdr>
          <w:bottom w:val="single" w:sz="6" w:space="2" w:color="ECE8DD"/>
        </w:pBdr>
      </w:pPr>
      <w:r>
        <w:rPr>
          <w:rFonts w:ascii="Liberation Sans" w:hAnsi="Liberation Sans" w:eastAsia="Liberation Sans"/>
        </w:rPr>
        <w:t>6.2 Logical layout cost</w:t>
      </w:r>
    </w:p>
    <w:p>
      <w:pPr/>
      <w:r>
        <w:rPr>
          <w:rFonts w:ascii="Liberation Mono" w:hAnsi="Liberation Mono" w:eastAsia="Liberation Mono"/>
          <w:color w:val="B0563F"/>
          <w:sz w:val="17"/>
          <w:noProof/>
        </w:rPr>
        <w:t>wmcore.Layout</w:t>
      </w:r>
      <w:r>
        <w:rPr>
          <w:rFonts w:ascii="Liberation Sans" w:hAnsi="Liberation Sans" w:eastAsia="Liberation Sans"/>
        </w:rPr>
        <w:t xml:space="preserve"> is not intrinsically expensive for a small binary tree. The problem is repeated derivation and lookup around it. The resize handler and relayout path can each traverse the tree, and reconciliation can recursively find nodes again for frames and dividers. The first optimization is not a clever layout algorithm. It is one indexed snapshot per logical revision.</w:t>
      </w:r>
    </w:p>
    <w:p>
      <w:pPr/>
      <w:r>
        <w:rPr>
          <w:rFonts w:ascii="Liberation Sans" w:hAnsi="Liberation Sans" w:eastAsia="Liberation Sans"/>
        </w:rPr>
        <w:t>During a divider drag, only the selected split subtree changes rectangles. Ancestors preserve their outer rectangles; nodes outside the subtree are unchanged. A future incremental layout function can take the selected split's already-known rectangle and produce rectangles only for descendants:</w:t>
      </w:r>
    </w:p>
    <w:p>
      <w:pPr>
        <w:pStyle w:val="CodeBlock"/>
        <w:shd w:fill="F0EEE7"/>
        <w:pBdr>
          <w:left w:val="single" w:sz="18" w:space="4" w:color="9CB4C2"/>
        </w:pBdr>
      </w:pPr>
      <w:r>
        <w:rPr>
          <w:rFonts w:ascii="Liberation Mono" w:hAnsi="Liberation Mono" w:eastAsia="Liberation Mono"/>
          <w:sz w:val="15"/>
        </w:rPr>
        <w:t>func LayoutSubtree(n *Node, outer Rect, out map[NodeID]Rect) {</w:t>
        <w:br/>
      </w:r>
      <w:r>
        <w:rPr>
          <w:rFonts w:ascii="Liberation Mono" w:hAnsi="Liberation Mono" w:eastAsia="Liberation Mono"/>
          <w:sz w:val="15"/>
        </w:rPr>
        <w:t xml:space="preserve">    out[n.ID] = outer</w:t>
        <w:br/>
      </w:r>
      <w:r>
        <w:rPr>
          <w:rFonts w:ascii="Liberation Mono" w:hAnsi="Liberation Mono" w:eastAsia="Liberation Mono"/>
          <w:sz w:val="15"/>
        </w:rPr>
        <w:t xml:space="preserve">    if n.Kind == Leaf { return }</w:t>
        <w:br/>
      </w:r>
      <w:r>
        <w:rPr>
          <w:rFonts w:ascii="Liberation Mono" w:hAnsi="Liberation Mono" w:eastAsia="Liberation Mono"/>
          <w:sz w:val="15"/>
        </w:rPr>
        <w:t xml:space="preserve">    a, b := divide(outer, n.Dir, n.Ratio)</w:t>
        <w:br/>
      </w:r>
      <w:r>
        <w:rPr>
          <w:rFonts w:ascii="Liberation Mono" w:hAnsi="Liberation Mono" w:eastAsia="Liberation Mono"/>
          <w:sz w:val="15"/>
        </w:rPr>
        <w:t xml:space="preserve">    LayoutSubtree(n.A, a, out)</w:t>
        <w:br/>
      </w:r>
      <w:r>
        <w:rPr>
          <w:rFonts w:ascii="Liberation Mono" w:hAnsi="Liberation Mono" w:eastAsia="Liberation Mono"/>
          <w:sz w:val="15"/>
        </w:rPr>
        <w:t xml:space="preserve">    LayoutSubtree(n.B, b, out)</w:t>
        <w:br/>
      </w:r>
      <w:r>
        <w:rPr>
          <w:rFonts w:ascii="Liberation Mono" w:hAnsi="Liberation Mono" w:eastAsia="Liberation Mono"/>
          <w:sz w:val="15"/>
        </w:rPr>
        <w:t>}</w:t>
      </w:r>
    </w:p>
    <w:p>
      <w:pPr/>
      <w:r>
        <w:rPr>
          <w:rFonts w:ascii="Liberation Sans" w:hAnsi="Liberation Sans" w:eastAsia="Liberation Sans"/>
        </w:rPr>
        <w:t xml:space="preserve">The initial implementation can still run full </w:t>
      </w:r>
      <w:r>
        <w:rPr>
          <w:rFonts w:ascii="Liberation Mono" w:hAnsi="Liberation Mono" w:eastAsia="Liberation Mono"/>
          <w:color w:val="B0563F"/>
          <w:sz w:val="17"/>
          <w:noProof/>
        </w:rPr>
        <w:t>Layout</w:t>
      </w:r>
      <w:r>
        <w:rPr>
          <w:rFonts w:ascii="Liberation Sans" w:hAnsi="Liberation Sans" w:eastAsia="Liberation Sans"/>
        </w:rPr>
        <w:t xml:space="preserve"> once per accepted transaction while eliminating repeated </w:t>
      </w:r>
      <w:r>
        <w:rPr>
          <w:rFonts w:ascii="Liberation Mono" w:hAnsi="Liberation Mono" w:eastAsia="Liberation Mono"/>
          <w:color w:val="B0563F"/>
          <w:sz w:val="17"/>
          <w:noProof/>
        </w:rPr>
        <w:t>Find</w:t>
      </w:r>
      <w:r>
        <w:rPr>
          <w:rFonts w:ascii="Liberation Sans" w:hAnsi="Liberation Sans" w:eastAsia="Liberation Sans"/>
        </w:rPr>
        <w:t xml:space="preserve"> calls. That change is low risk and creates the data structures needed for incremental layout later.</w:t>
      </w:r>
    </w:p>
    <w:p>
      <w:pPr>
        <w:pStyle w:val="Heading2"/>
        <w:pBdr>
          <w:bottom w:val="single" w:sz="6" w:space="2" w:color="ECE8DD"/>
        </w:pBdr>
      </w:pPr>
      <w:r>
        <w:rPr>
          <w:rFonts w:ascii="Liberation Sans" w:hAnsi="Liberation Sans" w:eastAsia="Liberation Sans"/>
        </w:rPr>
        <w:t>6.3 X request cost</w:t>
      </w:r>
    </w:p>
    <w:p>
      <w:pPr/>
      <w:r>
        <w:rPr>
          <w:rFonts w:ascii="Liberation Sans" w:hAnsi="Liberation Sans" w:eastAsia="Liberation Sans"/>
        </w:rPr>
        <w:t>A changed split normally changes the rectangles of leaves in both child subtrees and the divider between them. The manager must move/resize frame windows and client interiors. It should not map already mapped windows, reassert unchanged stacking, reset unchanged properties, or repaint unrelated dividers.</w:t>
      </w:r>
    </w:p>
    <w:p>
      <w:pPr/>
      <w:r>
        <w:rPr>
          <w:rFonts w:ascii="Liberation Sans" w:hAnsi="Liberation Sans" w:eastAsia="Liberation Sans"/>
        </w:rPr>
        <w:t>Maintain applied state per X-owned object:</w:t>
      </w:r>
    </w:p>
    <w:p>
      <w:pPr>
        <w:pStyle w:val="CodeBlock"/>
        <w:shd w:fill="F0EEE7"/>
        <w:pBdr>
          <w:left w:val="single" w:sz="18" w:space="4" w:color="9CB4C2"/>
        </w:pBdr>
      </w:pPr>
      <w:r>
        <w:rPr>
          <w:rFonts w:ascii="Liberation Mono" w:hAnsi="Liberation Mono" w:eastAsia="Liberation Mono"/>
          <w:sz w:val="15"/>
        </w:rPr>
        <w:t>type AppliedFrameState struct {</w:t>
        <w:br/>
      </w:r>
      <w:r>
        <w:rPr>
          <w:rFonts w:ascii="Liberation Mono" w:hAnsi="Liberation Mono" w:eastAsia="Liberation Mono"/>
          <w:sz w:val="15"/>
        </w:rPr>
        <w:t xml:space="preserve">    FrameRect   Rect</w:t>
        <w:br/>
      </w:r>
      <w:r>
        <w:rPr>
          <w:rFonts w:ascii="Liberation Mono" w:hAnsi="Liberation Mono" w:eastAsia="Liberation Mono"/>
          <w:sz w:val="15"/>
        </w:rPr>
        <w:t xml:space="preserve">    ClientRect  Rect</w:t>
        <w:br/>
      </w:r>
      <w:r>
        <w:rPr>
          <w:rFonts w:ascii="Liberation Mono" w:hAnsi="Liberation Mono" w:eastAsia="Liberation Mono"/>
          <w:sz w:val="15"/>
        </w:rPr>
        <w:t xml:space="preserve">    Mapped      bool</w:t>
        <w:br/>
      </w:r>
      <w:r>
        <w:rPr>
          <w:rFonts w:ascii="Liberation Mono" w:hAnsi="Liberation Mono" w:eastAsia="Liberation Mono"/>
          <w:sz w:val="15"/>
        </w:rPr>
        <w:t xml:space="preserve">    StackLayer  Layer</w:t>
        <w:br/>
      </w:r>
      <w:r>
        <w:rPr>
          <w:rFonts w:ascii="Liberation Mono" w:hAnsi="Liberation Mono" w:eastAsia="Liberation Mono"/>
          <w:sz w:val="15"/>
        </w:rPr>
        <w:t xml:space="preserve">    BorderState BorderVisualState</w:t>
        <w:br/>
      </w:r>
      <w:r>
        <w:rPr>
          <w:rFonts w:ascii="Liberation Mono" w:hAnsi="Liberation Mono" w:eastAsia="Liberation Mono"/>
          <w:sz w:val="15"/>
        </w:rPr>
        <w:t xml:space="preserve">    TitleKey    TitleRenderKey</w:t>
        <w:br/>
      </w:r>
      <w:r>
        <w:rPr>
          <w:rFonts w:ascii="Liberation Mono" w:hAnsi="Liberation Mono" w:eastAsia="Liberation Mono"/>
          <w:sz w:val="15"/>
        </w:rPr>
        <w:t>}</w:t>
      </w:r>
    </w:p>
    <w:p>
      <w:pPr/>
      <w:r>
        <w:rPr>
          <w:rFonts w:ascii="Liberation Sans" w:hAnsi="Liberation Sans" w:eastAsia="Liberation Sans"/>
        </w:rPr>
        <w:t>Reconciliation compares desired and applied states and records effects:</w:t>
      </w:r>
    </w:p>
    <w:p>
      <w:pPr>
        <w:pStyle w:val="CodeBlock"/>
        <w:shd w:fill="F0EEE7"/>
        <w:pBdr>
          <w:left w:val="single" w:sz="18" w:space="4" w:color="9CB4C2"/>
        </w:pBdr>
      </w:pPr>
      <w:r>
        <w:rPr>
          <w:rFonts w:ascii="Liberation Mono" w:hAnsi="Liberation Mono" w:eastAsia="Liberation Mono"/>
          <w:sz w:val="15"/>
        </w:rPr>
        <w:t>if desired.FrameRect != current.FrameRect {</w:t>
        <w:br/>
      </w:r>
      <w:r>
        <w:rPr>
          <w:rFonts w:ascii="Liberation Mono" w:hAnsi="Liberation Mono" w:eastAsia="Liberation Mono"/>
          <w:sz w:val="15"/>
        </w:rPr>
        <w:t xml:space="preserve">    effects.ConfigureFrame(f, desired.FrameRect)</w:t>
        <w:br/>
      </w:r>
      <w:r>
        <w:rPr>
          <w:rFonts w:ascii="Liberation Mono" w:hAnsi="Liberation Mono" w:eastAsia="Liberation Mono"/>
          <w:sz w:val="15"/>
        </w:rPr>
        <w:t>}</w:t>
        <w:br/>
      </w:r>
      <w:r>
        <w:rPr>
          <w:rFonts w:ascii="Liberation Mono" w:hAnsi="Liberation Mono" w:eastAsia="Liberation Mono"/>
          <w:sz w:val="15"/>
        </w:rPr>
        <w:t>if desired.ClientRect != current.ClientRect {</w:t>
        <w:br/>
      </w:r>
      <w:r>
        <w:rPr>
          <w:rFonts w:ascii="Liberation Mono" w:hAnsi="Liberation Mono" w:eastAsia="Liberation Mono"/>
          <w:sz w:val="15"/>
        </w:rPr>
        <w:t xml:space="preserve">    effects.ConfigureClient(f.client, desired.ClientRect)</w:t>
        <w:br/>
      </w:r>
      <w:r>
        <w:rPr>
          <w:rFonts w:ascii="Liberation Mono" w:hAnsi="Liberation Mono" w:eastAsia="Liberation Mono"/>
          <w:sz w:val="15"/>
        </w:rPr>
        <w:t>}</w:t>
        <w:br/>
      </w:r>
      <w:r>
        <w:rPr>
          <w:rFonts w:ascii="Liberation Mono" w:hAnsi="Liberation Mono" w:eastAsia="Liberation Mono"/>
          <w:sz w:val="15"/>
        </w:rPr>
        <w:t>if desired.Mapped != current.Mapped {</w:t>
        <w:br/>
      </w:r>
      <w:r>
        <w:rPr>
          <w:rFonts w:ascii="Liberation Mono" w:hAnsi="Liberation Mono" w:eastAsia="Liberation Mono"/>
          <w:sz w:val="15"/>
        </w:rPr>
        <w:t xml:space="preserve">    effects.SetMapped(f, desired.Mapped)</w:t>
        <w:br/>
      </w:r>
      <w:r>
        <w:rPr>
          <w:rFonts w:ascii="Liberation Mono" w:hAnsi="Liberation Mono" w:eastAsia="Liberation Mono"/>
          <w:sz w:val="15"/>
        </w:rPr>
        <w:t>}</w:t>
      </w:r>
    </w:p>
    <w:p>
      <w:pPr/>
      <w:r>
        <w:rPr>
          <w:rFonts w:ascii="Liberation Sans" w:hAnsi="Liberation Sans" w:eastAsia="Liberation Sans"/>
        </w:rPr>
        <w:t>The effects can be sent as a batch of unchecked XCB requests followed by one flush, with checked requests reserved for setup paths or debug mode. The applied cache updates when requests are issued because X11 does not provide a normal configure-ack transaction. X errors should still be associated with object and revision in debug builds.</w:t>
      </w:r>
    </w:p>
    <w:p>
      <w:pPr>
        <w:pStyle w:val="Heading2"/>
        <w:pBdr>
          <w:bottom w:val="single" w:sz="6" w:space="2" w:color="ECE8DD"/>
        </w:pBdr>
      </w:pPr>
      <w:r>
        <w:rPr>
          <w:rFonts w:ascii="Liberation Sans" w:hAnsi="Liberation Sans" w:eastAsia="Liberation Sans"/>
        </w:rPr>
        <w:t>6.4 Manager paint cost</w:t>
      </w:r>
    </w:p>
    <w:p>
      <w:pPr/>
      <w:r>
        <w:rPr>
          <w:rFonts w:ascii="Liberation Sans" w:hAnsi="Liberation Sans" w:eastAsia="Liberation Sans"/>
        </w:rPr>
        <w:t xml:space="preserve">This is the dominant architectural cost. </w:t>
      </w:r>
      <w:r>
        <w:rPr>
          <w:rFonts w:ascii="Liberation Mono" w:hAnsi="Liberation Mono" w:eastAsia="Liberation Mono"/>
          <w:color w:val="B0563F"/>
          <w:sz w:val="17"/>
          <w:noProof/>
        </w:rPr>
        <w:t>paintFrame</w:t>
      </w:r>
      <w:r>
        <w:rPr>
          <w:rFonts w:ascii="Liberation Sans" w:hAnsi="Liberation Sans" w:eastAsia="Liberation Sans"/>
        </w:rPr>
        <w:t xml:space="preserve"> can allocate or resize a pane-sized RGBA image, fill the full background, render manager-owned content, convert pixels, and update an X surface. During resize, dimensions change continuously, so caches keyed by exact width and height miss continuously. Shared memory reduces the transfer path but every pixel is still written. The existing profile documents show that full fills, RGBA conversion, expose repaint, and garbage collection were major contributors before the first optimization pass. </w:t>
      </w:r>
      <w:r>
        <w:rPr>
          <w:rFonts w:ascii="Liberation Mono" w:hAnsi="Liberation Mono" w:eastAsia="Liberation Mono"/>
          <w:color w:val="B0563F"/>
          <w:sz w:val="17"/>
          <w:noProof/>
        </w:rPr>
        <w:t>[GG-PERF] [GG-XSHM]</w:t>
      </w:r>
    </w:p>
    <w:p>
      <w:pPr/>
      <w:r>
        <w:rPr>
          <w:rFonts w:ascii="Liberation Sans" w:hAnsi="Liberation Sans" w:eastAsia="Liberation Sans"/>
        </w:rPr>
        <w:t>The correct question is not “How can full-frame paint become another 20 percent faster?” It is “Which visible pixels actually belong to the manager, and which of those pixels changed?” For a normal client frame, the manager owns a title strip, a few border rectangles, and perhaps title buttons. The client owns the large interior. A divider resize changes the position and extent of those rectangles, but not necessarily title text, colors, icons, or button state.</w:t>
      </w:r>
    </w:p>
    <w:p>
      <w:pPr>
        <w:pStyle w:val="Heading2"/>
        <w:pBdr>
          <w:bottom w:val="single" w:sz="6" w:space="2" w:color="ECE8DD"/>
        </w:pBdr>
      </w:pPr>
      <w:r>
        <w:rPr>
          <w:rFonts w:ascii="Liberation Sans" w:hAnsi="Liberation Sans" w:eastAsia="Liberation Sans"/>
        </w:rPr>
        <w:t>6.5 Client redraw cost</w:t>
      </w:r>
    </w:p>
    <w:p>
      <w:pPr/>
      <w:r>
        <w:rPr>
          <w:rFonts w:ascii="Liberation Sans" w:hAnsi="Liberation Sans" w:eastAsia="Liberation Sans"/>
        </w:rPr>
        <w:t>Even a zero-cost manager configure can trigger expensive application work. Terminal emulators reflow grids, browsers relayout documents, IDEs recalculate panes, and GPU clients may recreate swapchains. Sending duplicate or overly frequent sizes creates client-side latency outside the manager's profile.</w:t>
      </w:r>
    </w:p>
    <w:p>
      <w:pPr/>
      <w:r>
        <w:rPr>
          <w:rFonts w:ascii="Liberation Sans" w:hAnsi="Liberation Sans" w:eastAsia="Liberation Sans"/>
        </w:rPr>
        <w:t>The manager should therefore expose interactive resize policies:</w:t>
      </w:r>
    </w:p>
    <w:p>
      <w:pPr>
        <w:pStyle w:val="ListBullet"/>
      </w:pPr>
      <w:r>
        <w:rPr>
          <w:rFonts w:ascii="Liberation Mono" w:hAnsi="Liberation Mono" w:eastAsia="Liberation Mono"/>
          <w:color w:val="B0563F"/>
          <w:sz w:val="17"/>
          <w:noProof/>
        </w:rPr>
        <w:t>live</w:t>
      </w:r>
      <w:r>
        <w:rPr>
          <w:rFonts w:ascii="Liberation Sans" w:hAnsi="Liberation Sans" w:eastAsia="Liberation Sans"/>
        </w:rPr>
        <w:t xml:space="preserve"> configures clients at each geometry commit.</w:t>
      </w:r>
    </w:p>
    <w:p>
      <w:pPr>
        <w:pStyle w:val="ListBullet"/>
      </w:pPr>
      <w:r>
        <w:rPr>
          <w:rFonts w:ascii="Liberation Mono" w:hAnsi="Liberation Mono" w:eastAsia="Liberation Mono"/>
          <w:color w:val="B0563F"/>
          <w:sz w:val="17"/>
          <w:noProof/>
        </w:rPr>
        <w:t>decorations</w:t>
      </w:r>
      <w:r>
        <w:rPr>
          <w:rFonts w:ascii="Liberation Sans" w:hAnsi="Liberation Sans" w:eastAsia="Liberation Sans"/>
        </w:rPr>
        <w:t xml:space="preserve"> moves manager chrome and a preview while sending client size less frequently.</w:t>
      </w:r>
    </w:p>
    <w:p>
      <w:pPr>
        <w:pStyle w:val="ListBullet"/>
      </w:pPr>
      <w:r>
        <w:rPr>
          <w:rFonts w:ascii="Liberation Mono" w:hAnsi="Liberation Mono" w:eastAsia="Liberation Mono"/>
          <w:color w:val="B0563F"/>
          <w:sz w:val="17"/>
          <w:noProof/>
        </w:rPr>
        <w:t>outline</w:t>
      </w:r>
      <w:r>
        <w:rPr>
          <w:rFonts w:ascii="Liberation Sans" w:hAnsi="Liberation Sans" w:eastAsia="Liberation Sans"/>
        </w:rPr>
        <w:t xml:space="preserve"> shows only a divider or rectangle and configures clients once on release.</w:t>
      </w:r>
    </w:p>
    <w:p>
      <w:pPr>
        <w:pStyle w:val="ListBullet"/>
      </w:pPr>
      <w:r>
        <w:rPr>
          <w:rFonts w:ascii="Liberation Mono" w:hAnsi="Liberation Mono" w:eastAsia="Liberation Mono"/>
          <w:color w:val="B0563F"/>
          <w:sz w:val="17"/>
          <w:noProof/>
        </w:rPr>
        <w:t>adaptive</w:t>
      </w:r>
      <w:r>
        <w:rPr>
          <w:rFonts w:ascii="Liberation Sans" w:hAnsi="Liberation Sans" w:eastAsia="Liberation Sans"/>
        </w:rPr>
        <w:t xml:space="preserve"> begins live, detects missed frame budgets or slow clients, and lowers configure frequency.</w:t>
      </w:r>
    </w:p>
    <w:p>
      <w:pPr/>
      <w:r>
        <w:rPr>
          <w:rFonts w:ascii="Liberation Mono" w:hAnsi="Liberation Mono" w:eastAsia="Liberation Mono"/>
          <w:color w:val="B0563F"/>
          <w:sz w:val="17"/>
          <w:noProof/>
        </w:rPr>
        <w:t>live</w:t>
      </w:r>
      <w:r>
        <w:rPr>
          <w:rFonts w:ascii="Liberation Sans" w:hAnsi="Liberation Sans" w:eastAsia="Liberation Sans"/>
        </w:rPr>
        <w:t xml:space="preserve"> should remain the default target because it feels direct when the system is fast. The other modes are useful diagnostic and compatibility tools. They also make it possible to isolate manager cost from client cost in benchmarks.</w:t>
      </w:r>
    </w:p>
    <w:p>
      <w:pPr>
        <w:pStyle w:val="Heading1"/>
        <w:pBdr>
          <w:bottom w:val="single" w:sz="10" w:space="3" w:color="9CB4C2"/>
        </w:pBdr>
      </w:pPr>
      <w:r>
        <w:rPr>
          <w:rFonts w:ascii="Liberation Sans" w:hAnsi="Liberation Sans" w:eastAsia="Liberation Sans"/>
        </w:rPr>
        <w:t>7. The target geometry transaction</w:t>
      </w:r>
    </w:p>
    <w:p>
      <w:pPr/>
      <w:r>
        <w:rPr>
          <w:rFonts w:ascii="Liberation Sans" w:hAnsi="Liberation Sans" w:eastAsia="Liberation Sans"/>
        </w:rPr>
        <w:t>Interactive resizing should run through a dedicated geometry transaction rather than the full general relayout-and-paint path.</w:t>
      </w:r>
    </w:p>
    <w:p>
      <w:pPr>
        <w:keepNext/>
        <w:spacing w:before="100" w:after="0"/>
        <w:jc w:val="center"/>
      </w:pPr>
      <w:r>
        <w:drawing>
          <wp:inline xmlns:a="http://schemas.openxmlformats.org/drawingml/2006/main" xmlns:pic="http://schemas.openxmlformats.org/drawingml/2006/picture">
            <wp:extent cx="6446520" cy="598664"/>
            <wp:docPr id="5" name="Picture 5" title="Figure 4. Target path. Pointer samples update pending state; only the latest sam" descr="Figure 4. Target path. Pointer samples update pending state; only the latest sample becomes a dirty-geometry transaction."/>
            <wp:cNvGraphicFramePr>
              <a:graphicFrameLocks noChangeAspect="1"/>
            </wp:cNvGraphicFramePr>
            <a:graphic>
              <a:graphicData uri="http://schemas.openxmlformats.org/drawingml/2006/picture">
                <pic:pic>
                  <pic:nvPicPr>
                    <pic:cNvPr id="0" name="resize_target.png"/>
                    <pic:cNvPicPr/>
                  </pic:nvPicPr>
                  <pic:blipFill>
                    <a:blip r:embed="rId13"/>
                    <a:stretch>
                      <a:fillRect/>
                    </a:stretch>
                  </pic:blipFill>
                  <pic:spPr>
                    <a:xfrm>
                      <a:off x="0" y="0"/>
                      <a:ext cx="6446520" cy="598664"/>
                    </a:xfrm>
                    <a:prstGeom prst="rect"/>
                  </pic:spPr>
                </pic:pic>
              </a:graphicData>
            </a:graphic>
          </wp:inline>
        </w:drawing>
      </w:r>
    </w:p>
    <w:p>
      <w:pPr>
        <w:pStyle w:val="FigureCaption"/>
      </w:pPr>
      <w:r>
        <w:rPr>
          <w:rFonts w:ascii="Liberation Sans" w:hAnsi="Liberation Sans" w:eastAsia="Liberation Sans"/>
          <w:sz w:val="16"/>
        </w:rPr>
        <w:t>Figure 4. Target path. Pointer samples update pending state; only the latest sample becomes a dirty-geometry transaction.</w:t>
      </w:r>
    </w:p>
    <w:p>
      <w:pPr>
        <w:pStyle w:val="Heading2"/>
        <w:pBdr>
          <w:bottom w:val="single" w:sz="6" w:space="2" w:color="ECE8DD"/>
        </w:pBdr>
      </w:pPr>
      <w:r>
        <w:rPr>
          <w:rFonts w:ascii="Liberation Sans" w:hAnsi="Liberation Sans" w:eastAsia="Liberation Sans"/>
        </w:rPr>
        <w:t>7.1 Transaction stages</w:t>
      </w:r>
    </w:p>
    <w:p>
      <w:pPr/>
      <w:r>
        <w:rPr>
          <w:rFonts w:ascii="Liberation Sans" w:hAnsi="Liberation Sans" w:eastAsia="Liberation Sans"/>
        </w:rPr>
        <w:t>A geometry transaction has six stages:</w:t>
      </w:r>
    </w:p>
    <w:p>
      <w:pPr>
        <w:pStyle w:val="ListNumber"/>
      </w:pPr>
      <w:r>
        <w:rPr>
          <w:rFonts w:ascii="Liberation Sans" w:hAnsi="Liberation Sans" w:eastAsia="Liberation Sans"/>
          <w:b/>
        </w:rPr>
        <w:t>Capture intent.</w:t>
      </w:r>
      <w:r>
        <w:rPr>
          <w:rFonts w:ascii="Liberation Sans" w:hAnsi="Liberation Sans" w:eastAsia="Liberation Sans"/>
        </w:rPr>
        <w:t xml:space="preserve"> Store the latest pointer position and derive a preview ratio without mutating unrelated shell state.</w:t>
      </w:r>
    </w:p>
    <w:p>
      <w:pPr>
        <w:pStyle w:val="ListNumber"/>
      </w:pPr>
      <w:r>
        <w:rPr>
          <w:rFonts w:ascii="Liberation Sans" w:hAnsi="Liberation Sans" w:eastAsia="Liberation Sans"/>
          <w:b/>
        </w:rPr>
        <w:t>Apply logical preview.</w:t>
      </w:r>
      <w:r>
        <w:rPr>
          <w:rFonts w:ascii="Liberation Sans" w:hAnsi="Liberation Sans" w:eastAsia="Liberation Sans"/>
        </w:rPr>
        <w:t xml:space="preserve"> Update a pending tree revision or a temporary ratio override for the selected split.</w:t>
      </w:r>
    </w:p>
    <w:p>
      <w:pPr>
        <w:pStyle w:val="ListNumber"/>
      </w:pPr>
      <w:r>
        <w:rPr>
          <w:rFonts w:ascii="Liberation Sans" w:hAnsi="Liberation Sans" w:eastAsia="Liberation Sans"/>
          <w:b/>
        </w:rPr>
        <w:t>Derive dirty geometry.</w:t>
      </w:r>
      <w:r>
        <w:rPr>
          <w:rFonts w:ascii="Liberation Sans" w:hAnsi="Liberation Sans" w:eastAsia="Liberation Sans"/>
        </w:rPr>
        <w:t xml:space="preserve"> Recompute rectangles for the affected subtree and divider.</w:t>
      </w:r>
    </w:p>
    <w:p>
      <w:pPr>
        <w:pStyle w:val="ListNumber"/>
      </w:pPr>
      <w:r>
        <w:rPr>
          <w:rFonts w:ascii="Liberation Sans" w:hAnsi="Liberation Sans" w:eastAsia="Liberation Sans"/>
          <w:b/>
        </w:rPr>
        <w:t>Diff platform state.</w:t>
      </w:r>
      <w:r>
        <w:rPr>
          <w:rFonts w:ascii="Liberation Sans" w:hAnsi="Liberation Sans" w:eastAsia="Liberation Sans"/>
        </w:rPr>
        <w:t xml:space="preserve"> Compare desired frame/client/divider rectangles with applied X state.</w:t>
      </w:r>
    </w:p>
    <w:p>
      <w:pPr>
        <w:pStyle w:val="ListNumber"/>
      </w:pPr>
      <w:r>
        <w:rPr>
          <w:rFonts w:ascii="Liberation Sans" w:hAnsi="Liberation Sans" w:eastAsia="Liberation Sans"/>
          <w:b/>
        </w:rPr>
        <w:t>Commit X effects.</w:t>
      </w:r>
      <w:r>
        <w:rPr>
          <w:rFonts w:ascii="Liberation Sans" w:hAnsi="Liberation Sans" w:eastAsia="Liberation Sans"/>
        </w:rPr>
        <w:t xml:space="preserve"> Send only changed configure requests and flush once.</w:t>
      </w:r>
    </w:p>
    <w:p>
      <w:pPr>
        <w:pStyle w:val="ListNumber"/>
      </w:pPr>
      <w:r>
        <w:rPr>
          <w:rFonts w:ascii="Liberation Sans" w:hAnsi="Liberation Sans" w:eastAsia="Liberation Sans"/>
          <w:b/>
        </w:rPr>
        <w:t>Schedule paint.</w:t>
      </w:r>
      <w:r>
        <w:rPr>
          <w:rFonts w:ascii="Liberation Sans" w:hAnsi="Liberation Sans" w:eastAsia="Liberation Sans"/>
        </w:rPr>
        <w:t xml:space="preserve"> Mark chrome or application surfaces damaged according to policy. Ordinary client chrome may require no raster. Builtin/script surfaces may retain old pixels until a budgeted repaint or release.</w:t>
      </w:r>
    </w:p>
    <w:p>
      <w:pPr/>
      <w:r>
        <w:rPr>
          <w:rFonts w:ascii="Liberation Sans" w:hAnsi="Liberation Sans" w:eastAsia="Liberation Sans"/>
        </w:rPr>
        <w:t xml:space="preserve">The final button release commits the ratio as a canonical </w:t>
      </w:r>
      <w:r>
        <w:rPr>
          <w:rFonts w:ascii="Liberation Mono" w:hAnsi="Liberation Mono" w:eastAsia="Liberation Mono"/>
          <w:color w:val="B0563F"/>
          <w:sz w:val="17"/>
          <w:noProof/>
        </w:rPr>
        <w:t>wmcore.Op</w:t>
      </w:r>
      <w:r>
        <w:rPr>
          <w:rFonts w:ascii="Liberation Sans" w:hAnsi="Liberation Sans" w:eastAsia="Liberation Sans"/>
        </w:rPr>
        <w:t>, emits the durable operation event, repaints at final dimensions, and clears preview state. Preview samples may emit sampled telemetry but should not flood the canonical operation log unless continuous ratio history is a deliberate feature.</w:t>
      </w:r>
    </w:p>
    <w:p>
      <w:pPr/>
      <w:r>
        <w:rPr>
          <w:rFonts w:ascii="Liberation Sans" w:hAnsi="Liberation Sans" w:eastAsia="Liberation Sans"/>
        </w:rPr>
        <w:t>This distinction also improves undo and replay. One drag becomes one logical operation with start and end ratios, not sixty durable ratio operations.</w:t>
      </w:r>
    </w:p>
    <w:p>
      <w:pPr>
        <w:pStyle w:val="Heading2"/>
        <w:pBdr>
          <w:bottom w:val="single" w:sz="6" w:space="2" w:color="ECE8DD"/>
        </w:pBdr>
      </w:pPr>
      <w:r>
        <w:rPr>
          <w:rFonts w:ascii="Liberation Sans" w:hAnsi="Liberation Sans" w:eastAsia="Liberation Sans"/>
        </w:rPr>
        <w:t>7.2 Preview state versus committed state</w:t>
      </w:r>
    </w:p>
    <w:p>
      <w:pPr/>
      <w:r>
        <w:rPr>
          <w:rFonts w:ascii="Liberation Sans" w:hAnsi="Liberation Sans" w:eastAsia="Liberation Sans"/>
        </w:rPr>
        <w:t>There are two implementation choices.</w:t>
      </w:r>
    </w:p>
    <w:p>
      <w:pPr>
        <w:pStyle w:val="Heading3"/>
      </w:pPr>
      <w:r>
        <w:rPr>
          <w:rFonts w:ascii="Liberation Sans" w:hAnsi="Liberation Sans" w:eastAsia="Liberation Sans"/>
        </w:rPr>
        <w:t>Temporary tree mutation</w:t>
      </w:r>
    </w:p>
    <w:p>
      <w:pPr/>
      <w:r>
        <w:rPr>
          <w:rFonts w:ascii="Liberation Sans" w:hAnsi="Liberation Sans" w:eastAsia="Liberation Sans"/>
        </w:rPr>
        <w:t xml:space="preserve">Apply </w:t>
      </w:r>
      <w:r>
        <w:rPr>
          <w:rFonts w:ascii="Liberation Mono" w:hAnsi="Liberation Mono" w:eastAsia="Liberation Mono"/>
          <w:color w:val="B0563F"/>
          <w:sz w:val="17"/>
          <w:noProof/>
        </w:rPr>
        <w:t>SetRatio</w:t>
      </w:r>
      <w:r>
        <w:rPr>
          <w:rFonts w:ascii="Liberation Sans" w:hAnsi="Liberation Sans" w:eastAsia="Liberation Sans"/>
        </w:rPr>
        <w:t xml:space="preserve"> to the logical tree for every preview and suppress durable event logging until release. This reuses existing layout code but can expose transient revisions to scripts and queries. It also makes cancellation require restoring the start ratio.</w:t>
      </w:r>
    </w:p>
    <w:p>
      <w:pPr>
        <w:pStyle w:val="Heading3"/>
      </w:pPr>
      <w:r>
        <w:rPr>
          <w:rFonts w:ascii="Liberation Sans" w:hAnsi="Liberation Sans" w:eastAsia="Liberation Sans"/>
        </w:rPr>
        <w:t>Ratio override layer</w:t>
      </w:r>
    </w:p>
    <w:p>
      <w:pPr/>
      <w:r>
        <w:rPr>
          <w:rFonts w:ascii="Liberation Sans" w:hAnsi="Liberation Sans" w:eastAsia="Liberation Sans"/>
        </w:rPr>
        <w:t xml:space="preserve">Keep the committed tree unchanged and store </w:t>
      </w:r>
      <w:r>
        <w:rPr>
          <w:rFonts w:ascii="Liberation Mono" w:hAnsi="Liberation Mono" w:eastAsia="Liberation Mono"/>
          <w:color w:val="B0563F"/>
          <w:sz w:val="17"/>
          <w:noProof/>
        </w:rPr>
        <w:t>previewRatios[splitID]</w:t>
      </w:r>
      <w:r>
        <w:rPr>
          <w:rFonts w:ascii="Liberation Sans" w:hAnsi="Liberation Sans" w:eastAsia="Liberation Sans"/>
        </w:rPr>
        <w:t>. Layout reads the override when present. Release applies one operation; cancellation drops the override. This keeps scripts and persistence on committed state while the platform shows a preview. It is the cleaner long-term design.</w:t>
      </w:r>
    </w:p>
    <w:p>
      <w:pPr>
        <w:pStyle w:val="CodeBlock"/>
        <w:shd w:fill="F0EEE7"/>
        <w:pBdr>
          <w:left w:val="single" w:sz="18" w:space="4" w:color="9CB4C2"/>
        </w:pBdr>
      </w:pPr>
      <w:r>
        <w:rPr>
          <w:rFonts w:ascii="Liberation Mono" w:hAnsi="Liberation Mono" w:eastAsia="Liberation Mono"/>
          <w:sz w:val="15"/>
        </w:rPr>
        <w:t>type LayoutInputs struct {</w:t>
        <w:br/>
      </w:r>
      <w:r>
        <w:rPr>
          <w:rFonts w:ascii="Liberation Mono" w:hAnsi="Liberation Mono" w:eastAsia="Liberation Mono"/>
          <w:sz w:val="15"/>
        </w:rPr>
        <w:t xml:space="preserve">    Root          *wmcore.Node</w:t>
        <w:br/>
      </w:r>
      <w:r>
        <w:rPr>
          <w:rFonts w:ascii="Liberation Mono" w:hAnsi="Liberation Mono" w:eastAsia="Liberation Mono"/>
          <w:sz w:val="15"/>
        </w:rPr>
        <w:t xml:space="preserve">    RatioOverride map[wmcore.NodeID]float64</w:t>
        <w:br/>
      </w:r>
      <w:r>
        <w:rPr>
          <w:rFonts w:ascii="Liberation Mono" w:hAnsi="Liberation Mono" w:eastAsia="Liberation Mono"/>
          <w:sz w:val="15"/>
        </w:rPr>
        <w:t>}</w:t>
      </w:r>
    </w:p>
    <w:p>
      <w:pPr/>
      <w:r>
        <w:rPr>
          <w:rFonts w:ascii="Liberation Sans" w:hAnsi="Liberation Sans" w:eastAsia="Liberation Sans"/>
        </w:rPr>
        <w:t xml:space="preserve">Queries can optionally request </w:t>
      </w:r>
      <w:r>
        <w:rPr>
          <w:rFonts w:ascii="Liberation Mono" w:hAnsi="Liberation Mono" w:eastAsia="Liberation Mono"/>
          <w:color w:val="B0563F"/>
          <w:sz w:val="17"/>
          <w:noProof/>
        </w:rPr>
        <w:t>state: "committed" | "presented"</w:t>
      </w:r>
      <w:r>
        <w:rPr>
          <w:rFonts w:ascii="Liberation Sans" w:hAnsi="Liberation Sans" w:eastAsia="Liberation Sans"/>
        </w:rPr>
        <w:t xml:space="preserve"> when there is value in inspecting the preview.</w:t>
      </w:r>
    </w:p>
    <w:p>
      <w:pPr>
        <w:pStyle w:val="Heading2"/>
        <w:pBdr>
          <w:bottom w:val="single" w:sz="6" w:space="2" w:color="ECE8DD"/>
        </w:pBdr>
      </w:pPr>
      <w:r>
        <w:rPr>
          <w:rFonts w:ascii="Liberation Sans" w:hAnsi="Liberation Sans" w:eastAsia="Liberation Sans"/>
        </w:rPr>
        <w:t>7.3 Dirty propagation</w:t>
      </w:r>
    </w:p>
    <w:p>
      <w:pPr/>
      <w:r>
        <w:rPr>
          <w:rFonts w:ascii="Liberation Sans" w:hAnsi="Liberation Sans" w:eastAsia="Liberation Sans"/>
        </w:rPr>
        <w:t>Dirty propagation should distinguish at least:</w:t>
      </w:r>
    </w:p>
    <w:p>
      <w:pPr>
        <w:pStyle w:val="ListBullet"/>
      </w:pPr>
      <w:r>
        <w:rPr>
          <w:rFonts w:ascii="Liberation Sans" w:hAnsi="Liberation Sans" w:eastAsia="Liberation Sans"/>
          <w:b/>
        </w:rPr>
        <w:t>geometry dirty</w:t>
      </w:r>
      <w:r>
        <w:rPr>
          <w:rFonts w:ascii="Liberation Sans" w:hAnsi="Liberation Sans" w:eastAsia="Liberation Sans"/>
        </w:rPr>
        <w:t>, when rectangles or placement change;</w:t>
      </w:r>
    </w:p>
    <w:p>
      <w:pPr>
        <w:pStyle w:val="ListBullet"/>
      </w:pPr>
      <w:r>
        <w:rPr>
          <w:rFonts w:ascii="Liberation Sans" w:hAnsi="Liberation Sans" w:eastAsia="Liberation Sans"/>
          <w:b/>
        </w:rPr>
        <w:t>layout dirty</w:t>
      </w:r>
      <w:r>
        <w:rPr>
          <w:rFonts w:ascii="Liberation Sans" w:hAnsi="Liberation Sans" w:eastAsia="Liberation Sans"/>
        </w:rPr>
        <w:t>, when a widget subtree needs measurement and arrangement;</w:t>
      </w:r>
    </w:p>
    <w:p>
      <w:pPr>
        <w:pStyle w:val="ListBullet"/>
      </w:pPr>
      <w:r>
        <w:rPr>
          <w:rFonts w:ascii="Liberation Sans" w:hAnsi="Liberation Sans" w:eastAsia="Liberation Sans"/>
          <w:b/>
        </w:rPr>
        <w:t>paint dirty</w:t>
      </w:r>
      <w:r>
        <w:rPr>
          <w:rFonts w:ascii="Liberation Sans" w:hAnsi="Liberation Sans" w:eastAsia="Liberation Sans"/>
        </w:rPr>
        <w:t>, when pixels change but geometry remains valid;</w:t>
      </w:r>
    </w:p>
    <w:p>
      <w:pPr>
        <w:pStyle w:val="ListBullet"/>
      </w:pPr>
      <w:r>
        <w:rPr>
          <w:rFonts w:ascii="Liberation Sans" w:hAnsi="Liberation Sans" w:eastAsia="Liberation Sans"/>
          <w:b/>
        </w:rPr>
        <w:t>hit-test dirty</w:t>
      </w:r>
      <w:r>
        <w:rPr>
          <w:rFonts w:ascii="Liberation Sans" w:hAnsi="Liberation Sans" w:eastAsia="Liberation Sans"/>
        </w:rPr>
        <w:t>, when interactive regions change;</w:t>
      </w:r>
    </w:p>
    <w:p>
      <w:pPr>
        <w:pStyle w:val="ListBullet"/>
      </w:pPr>
      <w:r>
        <w:rPr>
          <w:rFonts w:ascii="Liberation Sans" w:hAnsi="Liberation Sans" w:eastAsia="Liberation Sans"/>
          <w:b/>
        </w:rPr>
        <w:t>semantics dirty</w:t>
      </w:r>
      <w:r>
        <w:rPr>
          <w:rFonts w:ascii="Liberation Sans" w:hAnsi="Liberation Sans" w:eastAsia="Liberation Sans"/>
        </w:rPr>
        <w:t>, when accessibility or inspection metadata changes;</w:t>
      </w:r>
    </w:p>
    <w:p>
      <w:pPr>
        <w:pStyle w:val="ListBullet"/>
      </w:pPr>
      <w:r>
        <w:rPr>
          <w:rFonts w:ascii="Liberation Sans" w:hAnsi="Liberation Sans" w:eastAsia="Liberation Sans"/>
          <w:b/>
        </w:rPr>
        <w:t>protocol dirty</w:t>
      </w:r>
      <w:r>
        <w:rPr>
          <w:rFonts w:ascii="Liberation Sans" w:hAnsi="Liberation Sans" w:eastAsia="Liberation Sans"/>
        </w:rPr>
        <w:t>, when EWMH/ICCCM properties change;</w:t>
      </w:r>
    </w:p>
    <w:p>
      <w:pPr>
        <w:pStyle w:val="ListBullet"/>
      </w:pPr>
      <w:r>
        <w:rPr>
          <w:rFonts w:ascii="Liberation Sans" w:hAnsi="Liberation Sans" w:eastAsia="Liberation Sans"/>
          <w:b/>
        </w:rPr>
        <w:t>stacking dirty</w:t>
      </w:r>
      <w:r>
        <w:rPr>
          <w:rFonts w:ascii="Liberation Sans" w:hAnsi="Liberation Sans" w:eastAsia="Liberation Sans"/>
        </w:rPr>
        <w:t>, when layer order changes.</w:t>
      </w:r>
    </w:p>
    <w:p>
      <w:pPr/>
      <w:r>
        <w:rPr>
          <w:rFonts w:ascii="Liberation Sans" w:hAnsi="Liberation Sans" w:eastAsia="Liberation Sans"/>
        </w:rPr>
        <w:t>A divider preview marks geometry for one split subtree and its divider. It does not mark title text, theme, workspace metadata, bars, launcher contents, or unrelated app surfaces dirty. A title property change marks one title strip paint dirty without relayout. A theme change marks many paint nodes dirty and may mark layout dirty only if metrics such as title height or padding change.</w:t>
      </w:r>
    </w:p>
    <w:p>
      <w:pPr/>
      <w:r>
        <w:rPr>
          <w:rFonts w:ascii="Liberation Sans" w:hAnsi="Liberation Sans" w:eastAsia="Liberation Sans"/>
        </w:rPr>
        <w:t xml:space="preserve">AwesomeWM's widget protocol explicitly distinguishes </w:t>
      </w:r>
      <w:r>
        <w:rPr>
          <w:rFonts w:ascii="Liberation Mono" w:hAnsi="Liberation Mono" w:eastAsia="Liberation Mono"/>
          <w:color w:val="B0563F"/>
          <w:sz w:val="17"/>
          <w:noProof/>
        </w:rPr>
        <w:t>layout_changed</w:t>
      </w:r>
      <w:r>
        <w:rPr>
          <w:rFonts w:ascii="Liberation Sans" w:hAnsi="Liberation Sans" w:eastAsia="Liberation Sans"/>
        </w:rPr>
        <w:t xml:space="preserve"> from </w:t>
      </w:r>
      <w:r>
        <w:rPr>
          <w:rFonts w:ascii="Liberation Mono" w:hAnsi="Liberation Mono" w:eastAsia="Liberation Mono"/>
          <w:color w:val="B0563F"/>
          <w:sz w:val="17"/>
          <w:noProof/>
        </w:rPr>
        <w:t>redraw_needed</w:t>
      </w:r>
      <w:r>
        <w:rPr>
          <w:rFonts w:ascii="Liberation Sans" w:hAnsi="Liberation Sans" w:eastAsia="Liberation Sans"/>
        </w:rPr>
        <w:t xml:space="preserve">. go-go-wm should adopt the same conceptual separation throughout both frame chrome and script widgets. </w:t>
      </w:r>
      <w:r>
        <w:rPr>
          <w:rFonts w:ascii="Liberation Mono" w:hAnsi="Liberation Mono" w:eastAsia="Liberation Mono"/>
          <w:color w:val="B0563F"/>
          <w:sz w:val="17"/>
          <w:noProof/>
        </w:rPr>
        <w:t>[AWESOME-WIDGET]</w:t>
      </w:r>
    </w:p>
    <w:p>
      <w:pPr>
        <w:pStyle w:val="Heading1"/>
        <w:pBdr>
          <w:bottom w:val="single" w:sz="10" w:space="3" w:color="9CB4C2"/>
        </w:pBdr>
      </w:pPr>
      <w:r>
        <w:rPr>
          <w:rFonts w:ascii="Liberation Sans" w:hAnsi="Liberation Sans" w:eastAsia="Liberation Sans"/>
        </w:rPr>
        <w:t>8. Separate chrome from pane-sized surfaces</w:t>
      </w:r>
    </w:p>
    <w:p>
      <w:pPr/>
      <w:r>
        <w:rPr>
          <w:rFonts w:ascii="Liberation Sans" w:hAnsi="Liberation Sans" w:eastAsia="Liberation Sans"/>
        </w:rPr>
        <w:t>The highest-value implementation change is to stop representing a client frame's decoration as a pane-sized image.</w:t>
      </w:r>
    </w:p>
    <w:p>
      <w:pPr>
        <w:pStyle w:val="Heading2"/>
        <w:pBdr>
          <w:bottom w:val="single" w:sz="6" w:space="2" w:color="ECE8DD"/>
        </w:pBdr>
      </w:pPr>
      <w:r>
        <w:rPr>
          <w:rFonts w:ascii="Liberation Sans" w:hAnsi="Liberation Sans" w:eastAsia="Liberation Sans"/>
        </w:rPr>
        <w:t>8.1 Recommended X window structure</w:t>
      </w:r>
    </w:p>
    <w:p>
      <w:pPr/>
      <w:r>
        <w:rPr>
          <w:rFonts w:ascii="Liberation Sans" w:hAnsi="Liberation Sans" w:eastAsia="Liberation Sans"/>
        </w:rPr>
        <w:t>A client frame can use this hierarchy:</w:t>
      </w:r>
    </w:p>
    <w:p>
      <w:pPr>
        <w:pStyle w:val="CodeBlock"/>
        <w:shd w:fill="F0EEE7"/>
        <w:pBdr>
          <w:left w:val="single" w:sz="18" w:space="4" w:color="9CB4C2"/>
        </w:pBdr>
      </w:pPr>
      <w:r>
        <w:rPr>
          <w:rFonts w:ascii="Liberation Mono" w:hAnsi="Liberation Mono" w:eastAsia="Liberation Mono"/>
          <w:sz w:val="15"/>
        </w:rPr>
        <w:t>frame window (manager-owned container; no large painted background)</w:t>
        <w:br/>
      </w:r>
      <w:r>
        <w:rPr>
          <w:rFonts w:ascii="Liberation Mono" w:hAnsi="Liberation Mono" w:eastAsia="Liberation Mono"/>
          <w:sz w:val="15"/>
        </w:rPr>
        <w:t xml:space="preserve">  ├── title window      fixed height, variable width</w:t>
        <w:br/>
      </w:r>
      <w:r>
        <w:rPr>
          <w:rFonts w:ascii="Liberation Mono" w:hAnsi="Liberation Mono" w:eastAsia="Liberation Mono"/>
          <w:sz w:val="15"/>
        </w:rPr>
        <w:t xml:space="preserve">  ├── client window     reparented application</w:t>
        <w:br/>
      </w:r>
      <w:r>
        <w:rPr>
          <w:rFonts w:ascii="Liberation Mono" w:hAnsi="Liberation Mono" w:eastAsia="Liberation Mono"/>
          <w:sz w:val="15"/>
        </w:rPr>
        <w:t xml:space="preserve">  ├── optional border input windows or X border</w:t>
        <w:br/>
      </w:r>
      <w:r>
        <w:rPr>
          <w:rFonts w:ascii="Liberation Mono" w:hAnsi="Liberation Mono" w:eastAsia="Liberation Mono"/>
          <w:sz w:val="15"/>
        </w:rPr>
        <w:t xml:space="preserve">  └── optional resize handles (InputOnly)</w:t>
      </w:r>
    </w:p>
    <w:p>
      <w:pPr/>
      <w:r>
        <w:rPr>
          <w:rFonts w:ascii="Liberation Sans" w:hAnsi="Liberation Sans" w:eastAsia="Liberation Sans"/>
        </w:rPr>
        <w:t>The frame itself establishes containment and clipping. The title window owns a narrow backing surface. Borders can be the frame's X border where one uniform color is sufficient, four narrow child windows when per-edge visuals or input are needed, or Shape/XFixes regions for more advanced decoration. The client fills the interior and can be resized independently.</w:t>
      </w:r>
    </w:p>
    <w:p>
      <w:pPr/>
      <w:r>
        <w:rPr>
          <w:rFonts w:ascii="Liberation Sans" w:hAnsi="Liberation Sans" w:eastAsia="Liberation Sans"/>
        </w:rPr>
        <w:t xml:space="preserve">When pane width changes, the title window changes width. That may still require a surface resize, but its pixel count is </w:t>
      </w:r>
      <w:r>
        <w:rPr>
          <w:rFonts w:ascii="Liberation Mono" w:hAnsi="Liberation Mono" w:eastAsia="Liberation Mono"/>
          <w:color w:val="B0563F"/>
          <w:sz w:val="17"/>
          <w:noProof/>
        </w:rPr>
        <w:t>width * titleHeight</w:t>
      </w:r>
      <w:r>
        <w:rPr>
          <w:rFonts w:ascii="Liberation Sans" w:hAnsi="Liberation Sans" w:eastAsia="Liberation Sans"/>
        </w:rPr>
        <w:t xml:space="preserve">, not </w:t>
      </w:r>
      <w:r>
        <w:rPr>
          <w:rFonts w:ascii="Liberation Mono" w:hAnsi="Liberation Mono" w:eastAsia="Liberation Mono"/>
          <w:color w:val="B0563F"/>
          <w:sz w:val="17"/>
          <w:noProof/>
        </w:rPr>
        <w:t>width * paneHeight</w:t>
      </w:r>
      <w:r>
        <w:rPr>
          <w:rFonts w:ascii="Liberation Sans" w:hAnsi="Liberation Sans" w:eastAsia="Liberation Sans"/>
        </w:rPr>
        <w:t>. When pane height changes, title pixels need not change at all. Border windows move or resize using X geometry, often without raster work.</w:t>
      </w:r>
    </w:p>
    <w:p>
      <w:pPr>
        <w:pStyle w:val="Heading2"/>
        <w:pBdr>
          <w:bottom w:val="single" w:sz="6" w:space="2" w:color="ECE8DD"/>
        </w:pBdr>
      </w:pPr>
      <w:r>
        <w:rPr>
          <w:rFonts w:ascii="Liberation Sans" w:hAnsi="Liberation Sans" w:eastAsia="Liberation Sans"/>
        </w:rPr>
        <w:t>8.2 Title render keys</w:t>
      </w:r>
    </w:p>
    <w:p>
      <w:pPr/>
      <w:r>
        <w:rPr>
          <w:rFonts w:ascii="Liberation Sans" w:hAnsi="Liberation Sans" w:eastAsia="Liberation Sans"/>
        </w:rPr>
        <w:t>A title strip should rerender only when a render key changes:</w:t>
      </w:r>
    </w:p>
    <w:p>
      <w:pPr>
        <w:pStyle w:val="CodeBlock"/>
        <w:shd w:fill="F0EEE7"/>
        <w:pBdr>
          <w:left w:val="single" w:sz="18" w:space="4" w:color="9CB4C2"/>
        </w:pBdr>
      </w:pPr>
      <w:r>
        <w:rPr>
          <w:rFonts w:ascii="Liberation Mono" w:hAnsi="Liberation Mono" w:eastAsia="Liberation Mono"/>
          <w:sz w:val="15"/>
        </w:rPr>
        <w:t>type TitleRenderKey struct {</w:t>
        <w:br/>
      </w:r>
      <w:r>
        <w:rPr>
          <w:rFonts w:ascii="Liberation Mono" w:hAnsi="Liberation Mono" w:eastAsia="Liberation Mono"/>
          <w:sz w:val="15"/>
        </w:rPr>
        <w:t xml:space="preserve">    Width        int</w:t>
        <w:br/>
      </w:r>
      <w:r>
        <w:rPr>
          <w:rFonts w:ascii="Liberation Mono" w:hAnsi="Liberation Mono" w:eastAsia="Liberation Mono"/>
          <w:sz w:val="15"/>
        </w:rPr>
        <w:t xml:space="preserve">    Title        string</w:t>
        <w:br/>
      </w:r>
      <w:r>
        <w:rPr>
          <w:rFonts w:ascii="Liberation Mono" w:hAnsi="Liberation Mono" w:eastAsia="Liberation Mono"/>
          <w:sz w:val="15"/>
        </w:rPr>
        <w:t xml:space="preserve">    IconRevision uint64</w:t>
        <w:br/>
      </w:r>
      <w:r>
        <w:rPr>
          <w:rFonts w:ascii="Liberation Mono" w:hAnsi="Liberation Mono" w:eastAsia="Liberation Mono"/>
          <w:sz w:val="15"/>
        </w:rPr>
        <w:t xml:space="preserve">    Focused      bool</w:t>
        <w:br/>
      </w:r>
      <w:r>
        <w:rPr>
          <w:rFonts w:ascii="Liberation Mono" w:hAnsi="Liberation Mono" w:eastAsia="Liberation Mono"/>
          <w:sz w:val="15"/>
        </w:rPr>
        <w:t xml:space="preserve">    Urgent       bool</w:t>
        <w:br/>
      </w:r>
      <w:r>
        <w:rPr>
          <w:rFonts w:ascii="Liberation Mono" w:hAnsi="Liberation Mono" w:eastAsia="Liberation Mono"/>
          <w:sz w:val="15"/>
        </w:rPr>
        <w:t xml:space="preserve">    ThemeRevision uint64</w:t>
        <w:br/>
      </w:r>
      <w:r>
        <w:rPr>
          <w:rFonts w:ascii="Liberation Mono" w:hAnsi="Liberation Mono" w:eastAsia="Liberation Mono"/>
          <w:sz w:val="15"/>
        </w:rPr>
        <w:t xml:space="preserve">    ButtonState  uint32</w:t>
        <w:br/>
      </w:r>
      <w:r>
        <w:rPr>
          <w:rFonts w:ascii="Liberation Mono" w:hAnsi="Liberation Mono" w:eastAsia="Liberation Mono"/>
          <w:sz w:val="15"/>
        </w:rPr>
        <w:t>}</w:t>
      </w:r>
    </w:p>
    <w:p>
      <w:pPr/>
      <w:r>
        <w:rPr>
          <w:rFonts w:ascii="Liberation Sans" w:hAnsi="Liberation Sans" w:eastAsia="Liberation Sans"/>
        </w:rPr>
        <w:t>If only frame height changes, the key is unchanged. If width changes but the prior rendered title remains valid inside the new width, a later optimization can preserve most pixels and fill or clip the edge. Start with exact-width rerender because the surface is narrow; the major gain comes from not repainting the pane interior.</w:t>
      </w:r>
    </w:p>
    <w:p>
      <w:pPr>
        <w:pStyle w:val="Heading2"/>
        <w:pBdr>
          <w:bottom w:val="single" w:sz="6" w:space="2" w:color="ECE8DD"/>
        </w:pBdr>
      </w:pPr>
      <w:r>
        <w:rPr>
          <w:rFonts w:ascii="Liberation Sans" w:hAnsi="Liberation Sans" w:eastAsia="Liberation Sans"/>
        </w:rPr>
        <w:t>8.3 Builtin and script tiles</w:t>
      </w:r>
    </w:p>
    <w:p>
      <w:pPr/>
      <w:r>
        <w:rPr>
          <w:rFonts w:ascii="Liberation Sans" w:hAnsi="Liberation Sans" w:eastAsia="Liberation Sans"/>
        </w:rPr>
        <w:t>Builtin/script tiles are different because the manager owns their full content. They need retained application surfaces and resize policy.</w:t>
      </w:r>
    </w:p>
    <w:p>
      <w:pPr/>
      <w:r>
        <w:rPr>
          <w:rFonts w:ascii="Liberation Sans" w:hAnsi="Liberation Sans" w:eastAsia="Liberation Sans"/>
        </w:rPr>
        <w:t>During a drag, choose one of four behaviors per app or global setting:</w:t>
      </w:r>
    </w:p>
    <w:p>
      <w:pPr>
        <w:pStyle w:val="ListNumber"/>
      </w:pPr>
      <w:r>
        <w:rPr>
          <w:rFonts w:ascii="Liberation Sans" w:hAnsi="Liberation Sans" w:eastAsia="Liberation Sans"/>
          <w:b/>
        </w:rPr>
        <w:t>Immediate rerender.</w:t>
      </w:r>
      <w:r>
        <w:rPr>
          <w:rFonts w:ascii="Liberation Sans" w:hAnsi="Liberation Sans" w:eastAsia="Liberation Sans"/>
        </w:rPr>
        <w:t xml:space="preserve"> Use for simple surfaces with measured render cost below budget.</w:t>
      </w:r>
    </w:p>
    <w:p>
      <w:pPr>
        <w:pStyle w:val="ListNumber"/>
      </w:pPr>
      <w:r>
        <w:rPr>
          <w:rFonts w:ascii="Liberation Sans" w:hAnsi="Liberation Sans" w:eastAsia="Liberation Sans"/>
          <w:b/>
        </w:rPr>
        <w:t>Rate-limited rerender.</w:t>
      </w:r>
      <w:r>
        <w:rPr>
          <w:rFonts w:ascii="Liberation Sans" w:hAnsi="Liberation Sans" w:eastAsia="Liberation Sans"/>
        </w:rPr>
        <w:t xml:space="preserve"> Render at 15-30 Hz while geometry commits at 60-120 Hz.</w:t>
      </w:r>
    </w:p>
    <w:p>
      <w:pPr>
        <w:pStyle w:val="ListNumber"/>
      </w:pPr>
      <w:r>
        <w:rPr>
          <w:rFonts w:ascii="Liberation Sans" w:hAnsi="Liberation Sans" w:eastAsia="Liberation Sans"/>
          <w:b/>
        </w:rPr>
        <w:t>Retained clipping.</w:t>
      </w:r>
      <w:r>
        <w:rPr>
          <w:rFonts w:ascii="Liberation Sans" w:hAnsi="Liberation Sans" w:eastAsia="Liberation Sans"/>
        </w:rPr>
        <w:t xml:space="preserve"> Keep the previous surface anchored at the top-left and clip or expose a background in newly visible regions.</w:t>
      </w:r>
    </w:p>
    <w:p>
      <w:pPr>
        <w:pStyle w:val="ListNumber"/>
      </w:pPr>
      <w:r>
        <w:rPr>
          <w:rFonts w:ascii="Liberation Sans" w:hAnsi="Liberation Sans" w:eastAsia="Liberation Sans"/>
          <w:b/>
        </w:rPr>
        <w:t>Preview transform.</w:t>
      </w:r>
      <w:r>
        <w:rPr>
          <w:rFonts w:ascii="Liberation Sans" w:hAnsi="Liberation Sans" w:eastAsia="Liberation Sans"/>
        </w:rPr>
        <w:t xml:space="preserve"> Scale the prior surface for visual continuity, then rerender sharply on release. This is easier in a compositor or XRender path than a plain software/XCopyArea path and can be deferred.</w:t>
      </w:r>
    </w:p>
    <w:p>
      <w:pPr/>
      <w:r>
        <w:rPr>
          <w:rFonts w:ascii="Liberation Sans" w:hAnsi="Liberation Sans" w:eastAsia="Liberation Sans"/>
        </w:rPr>
        <w:t>The default should be cost-aware. Each app renderer can maintain an exponential moving average of render plus upload time. The scheduler grants a surface a live-resize budget only when it has historically completed within that budget.</w:t>
      </w:r>
    </w:p>
    <w:p>
      <w:pPr>
        <w:pStyle w:val="Heading2"/>
        <w:pBdr>
          <w:bottom w:val="single" w:sz="6" w:space="2" w:color="ECE8DD"/>
        </w:pBdr>
      </w:pPr>
      <w:r>
        <w:rPr>
          <w:rFonts w:ascii="Liberation Sans" w:hAnsi="Liberation Sans" w:eastAsia="Liberation Sans"/>
        </w:rPr>
        <w:t>8.4 Dividers and bars</w:t>
      </w:r>
    </w:p>
    <w:p>
      <w:pPr/>
      <w:r>
        <w:rPr>
          <w:rFonts w:ascii="Liberation Sans" w:hAnsi="Liberation Sans" w:eastAsia="Liberation Sans"/>
        </w:rPr>
        <w:t>Dividers have a very small visual state space: orientation, idle/hot/dragging/snapped, theme revision, and perhaps length. Cache reusable pixmaps for the repeated center glyph or draw the divider with X primitives. Do not allocate an image and repaint every divider on every workspace relayout. Move the divider window; repaint only when its visual state or size requires it.</w:t>
      </w:r>
    </w:p>
    <w:p>
      <w:pPr/>
      <w:r>
        <w:rPr>
          <w:rFonts w:ascii="Liberation Sans" w:hAnsi="Liberation Sans" w:eastAsia="Liberation Sans"/>
        </w:rPr>
        <w:t>Bars should use retained widget surfaces and damage. A workspace label changing focus should damage the old and new chips, not rerasterize the whole screen-width bar. Expose events should copy the affected region from retained backing storage. If the backing store is missing, repaint only the exposed widget subtree and region.</w:t>
      </w:r>
    </w:p>
    <w:p>
      <w:pPr>
        <w:pStyle w:val="Heading1"/>
        <w:pBdr>
          <w:bottom w:val="single" w:sz="10" w:space="3" w:color="9CB4C2"/>
        </w:pBdr>
      </w:pPr>
      <w:r>
        <w:rPr>
          <w:rFonts w:ascii="Liberation Sans" w:hAnsi="Liberation Sans" w:eastAsia="Liberation Sans"/>
        </w:rPr>
        <w:t>9. A concrete implementation plan for fast resize</w:t>
      </w:r>
    </w:p>
    <w:p>
      <w:pPr/>
      <w:r>
        <w:rPr>
          <w:rFonts w:ascii="Liberation Sans" w:hAnsi="Liberation Sans" w:eastAsia="Liberation Sans"/>
        </w:rPr>
        <w:t>The plan below is ordered to produce measurable gains without requiring the final widget system first.</w:t>
      </w:r>
    </w:p>
    <w:p>
      <w:pPr>
        <w:pStyle w:val="Heading2"/>
        <w:pBdr>
          <w:bottom w:val="single" w:sz="6" w:space="2" w:color="ECE8DD"/>
        </w:pBdr>
      </w:pPr>
      <w:r>
        <w:rPr>
          <w:rFonts w:ascii="Liberation Sans" w:hAnsi="Liberation Sans" w:eastAsia="Liberation Sans"/>
        </w:rPr>
        <w:t>Phase R0: establish the benchmark and trace contract</w:t>
      </w:r>
    </w:p>
    <w:p>
      <w:pPr/>
      <w:r>
        <w:rPr>
          <w:rFonts w:ascii="Liberation Sans" w:hAnsi="Liberation Sans" w:eastAsia="Liberation Sans"/>
        </w:rPr>
        <w:t xml:space="preserve">Add a </w:t>
      </w:r>
      <w:r>
        <w:rPr>
          <w:rFonts w:ascii="Liberation Mono" w:hAnsi="Liberation Mono" w:eastAsia="Liberation Mono"/>
          <w:color w:val="B0563F"/>
          <w:sz w:val="17"/>
          <w:noProof/>
        </w:rPr>
        <w:t>perftrace</w:t>
      </w:r>
      <w:r>
        <w:rPr>
          <w:rFonts w:ascii="Liberation Sans" w:hAnsi="Liberation Sans" w:eastAsia="Liberation Sans"/>
        </w:rPr>
        <w:t xml:space="preserve"> package with cheap no-op behavior when disabled. Assign every pointer drag a </w:t>
      </w:r>
      <w:r>
        <w:rPr>
          <w:rFonts w:ascii="Liberation Mono" w:hAnsi="Liberation Mono" w:eastAsia="Liberation Mono"/>
          <w:color w:val="B0563F"/>
          <w:sz w:val="17"/>
          <w:noProof/>
        </w:rPr>
        <w:t>DragID</w:t>
      </w:r>
      <w:r>
        <w:rPr>
          <w:rFonts w:ascii="Liberation Sans" w:hAnsi="Liberation Sans" w:eastAsia="Liberation Sans"/>
        </w:rPr>
        <w:t xml:space="preserve"> and every preview commit a sequence. Record timestamps and counts at input, transaction begin, layout end, X flush, paint end, and release.</w:t>
      </w:r>
    </w:p>
    <w:p>
      <w:pPr/>
      <w:r>
        <w:rPr>
          <w:rFonts w:ascii="Liberation Sans" w:hAnsi="Liberation Sans" w:eastAsia="Liberation Sans"/>
        </w:rPr>
        <w:t>Add counters to the current path before changing it:</w:t>
      </w:r>
    </w:p>
    <w:p>
      <w:pPr>
        <w:pStyle w:val="CodeBlock"/>
        <w:shd w:fill="F0EEE7"/>
        <w:pBdr>
          <w:left w:val="single" w:sz="18" w:space="4" w:color="9CB4C2"/>
        </w:pBdr>
      </w:pPr>
      <w:r>
        <w:rPr>
          <w:rFonts w:ascii="Liberation Mono" w:hAnsi="Liberation Mono" w:eastAsia="Liberation Mono"/>
          <w:sz w:val="15"/>
        </w:rPr>
        <w:t>type ResizeSample struct {</w:t>
        <w:br/>
      </w:r>
      <w:r>
        <w:rPr>
          <w:rFonts w:ascii="Liberation Mono" w:hAnsi="Liberation Mono" w:eastAsia="Liberation Mono"/>
          <w:sz w:val="15"/>
        </w:rPr>
        <w:t xml:space="preserve">    DragID          uint64</w:t>
        <w:br/>
      </w:r>
      <w:r>
        <w:rPr>
          <w:rFonts w:ascii="Liberation Mono" w:hAnsi="Liberation Mono" w:eastAsia="Liberation Mono"/>
          <w:sz w:val="15"/>
        </w:rPr>
        <w:t xml:space="preserve">    Seq             uint64</w:t>
        <w:br/>
      </w:r>
      <w:r>
        <w:rPr>
          <w:rFonts w:ascii="Liberation Mono" w:hAnsi="Liberation Mono" w:eastAsia="Liberation Mono"/>
          <w:sz w:val="15"/>
        </w:rPr>
        <w:t xml:space="preserve">    InputToFlush    time.Duration</w:t>
        <w:br/>
      </w:r>
      <w:r>
        <w:rPr>
          <w:rFonts w:ascii="Liberation Mono" w:hAnsi="Liberation Mono" w:eastAsia="Liberation Mono"/>
          <w:sz w:val="15"/>
        </w:rPr>
        <w:t xml:space="preserve">    LayoutTime      time.Duration</w:t>
        <w:br/>
      </w:r>
      <w:r>
        <w:rPr>
          <w:rFonts w:ascii="Liberation Mono" w:hAnsi="Liberation Mono" w:eastAsia="Liberation Mono"/>
          <w:sz w:val="15"/>
        </w:rPr>
        <w:t xml:space="preserve">    ReconcileTime   time.Duration</w:t>
        <w:br/>
      </w:r>
      <w:r>
        <w:rPr>
          <w:rFonts w:ascii="Liberation Mono" w:hAnsi="Liberation Mono" w:eastAsia="Liberation Mono"/>
          <w:sz w:val="15"/>
        </w:rPr>
        <w:t xml:space="preserve">    PaintTime       time.Duration</w:t>
        <w:br/>
      </w:r>
      <w:r>
        <w:rPr>
          <w:rFonts w:ascii="Liberation Mono" w:hAnsi="Liberation Mono" w:eastAsia="Liberation Mono"/>
          <w:sz w:val="15"/>
        </w:rPr>
        <w:t xml:space="preserve">    UploadTime      time.Duration</w:t>
        <w:br/>
      </w:r>
      <w:r>
        <w:rPr>
          <w:rFonts w:ascii="Liberation Mono" w:hAnsi="Liberation Mono" w:eastAsia="Liberation Mono"/>
          <w:sz w:val="15"/>
        </w:rPr>
        <w:t xml:space="preserve">    NodesVisited    int</w:t>
        <w:br/>
      </w:r>
      <w:r>
        <w:rPr>
          <w:rFonts w:ascii="Liberation Mono" w:hAnsi="Liberation Mono" w:eastAsia="Liberation Mono"/>
          <w:sz w:val="15"/>
        </w:rPr>
        <w:t xml:space="preserve">    XConfigureCount int</w:t>
        <w:br/>
      </w:r>
      <w:r>
        <w:rPr>
          <w:rFonts w:ascii="Liberation Mono" w:hAnsi="Liberation Mono" w:eastAsia="Liberation Mono"/>
          <w:sz w:val="15"/>
        </w:rPr>
        <w:t xml:space="preserve">    MapCount        int</w:t>
        <w:br/>
      </w:r>
      <w:r>
        <w:rPr>
          <w:rFonts w:ascii="Liberation Mono" w:hAnsi="Liberation Mono" w:eastAsia="Liberation Mono"/>
          <w:sz w:val="15"/>
        </w:rPr>
        <w:t xml:space="preserve">    PaintPixels     int64</w:t>
        <w:br/>
      </w:r>
      <w:r>
        <w:rPr>
          <w:rFonts w:ascii="Liberation Mono" w:hAnsi="Liberation Mono" w:eastAsia="Liberation Mono"/>
          <w:sz w:val="15"/>
        </w:rPr>
        <w:t xml:space="preserve">    UploadBytes     int64</w:t>
        <w:br/>
      </w:r>
      <w:r>
        <w:rPr>
          <w:rFonts w:ascii="Liberation Mono" w:hAnsi="Liberation Mono" w:eastAsia="Liberation Mono"/>
          <w:sz w:val="15"/>
        </w:rPr>
        <w:t xml:space="preserve">    Coalesced       int</w:t>
        <w:br/>
      </w:r>
      <w:r>
        <w:rPr>
          <w:rFonts w:ascii="Liberation Mono" w:hAnsi="Liberation Mono" w:eastAsia="Liberation Mono"/>
          <w:sz w:val="15"/>
        </w:rPr>
        <w:t>}</w:t>
      </w:r>
    </w:p>
    <w:p>
      <w:pPr/>
      <w:r>
        <w:rPr>
          <w:rFonts w:ascii="Liberation Sans" w:hAnsi="Liberation Sans" w:eastAsia="Liberation Sans"/>
        </w:rPr>
        <w:t xml:space="preserve">Expose a ring of recent samples as a PBUI </w:t>
      </w:r>
      <w:r>
        <w:rPr>
          <w:rFonts w:ascii="Liberation Mono" w:hAnsi="Liberation Mono" w:eastAsia="Liberation Mono"/>
          <w:color w:val="B0563F"/>
          <w:sz w:val="17"/>
          <w:noProof/>
        </w:rPr>
        <w:t>resize-trace</w:t>
      </w:r>
      <w:r>
        <w:rPr>
          <w:rFonts w:ascii="Liberation Sans" w:hAnsi="Liberation Sans" w:eastAsia="Liberation Sans"/>
        </w:rPr>
        <w:t xml:space="preserve"> object with table, timeline, and summary views. This converts performance work into a self-observing desktop feature.</w:t>
      </w:r>
    </w:p>
    <w:p>
      <w:pPr>
        <w:pStyle w:val="Heading2"/>
        <w:pBdr>
          <w:bottom w:val="single" w:sz="6" w:space="2" w:color="ECE8DD"/>
        </w:pBdr>
      </w:pPr>
      <w:r>
        <w:rPr>
          <w:rFonts w:ascii="Liberation Sans" w:hAnsi="Liberation Sans" w:eastAsia="Liberation Sans"/>
        </w:rPr>
        <w:t>Phase R1: indexed snapshot and applied geometry cache</w:t>
      </w:r>
    </w:p>
    <w:p>
      <w:pPr/>
      <w:r>
        <w:rPr>
          <w:rFonts w:ascii="Liberation Sans" w:hAnsi="Liberation Sans" w:eastAsia="Liberation Sans"/>
        </w:rPr>
        <w:t xml:space="preserve">Build </w:t>
      </w:r>
      <w:r>
        <w:rPr>
          <w:rFonts w:ascii="Liberation Mono" w:hAnsi="Liberation Mono" w:eastAsia="Liberation Mono"/>
          <w:color w:val="B0563F"/>
          <w:sz w:val="17"/>
          <w:noProof/>
        </w:rPr>
        <w:t>LayoutSnapshot</w:t>
      </w:r>
      <w:r>
        <w:rPr>
          <w:rFonts w:ascii="Liberation Sans" w:hAnsi="Liberation Sans" w:eastAsia="Liberation Sans"/>
        </w:rPr>
        <w:t xml:space="preserve"> once per relayout. Replace recursive lookups in frame and divider reconciliation with map access. Introduce </w:t>
      </w:r>
      <w:r>
        <w:rPr>
          <w:rFonts w:ascii="Liberation Mono" w:hAnsi="Liberation Mono" w:eastAsia="Liberation Mono"/>
          <w:color w:val="B0563F"/>
          <w:sz w:val="17"/>
          <w:noProof/>
        </w:rPr>
        <w:t>AppliedFrameState</w:t>
      </w:r>
      <w:r>
        <w:rPr>
          <w:rFonts w:ascii="Liberation Sans" w:hAnsi="Liberation Sans" w:eastAsia="Liberation Sans"/>
        </w:rPr>
        <w:t xml:space="preserve"> and </w:t>
      </w:r>
      <w:r>
        <w:rPr>
          <w:rFonts w:ascii="Liberation Mono" w:hAnsi="Liberation Mono" w:eastAsia="Liberation Mono"/>
          <w:color w:val="B0563F"/>
          <w:sz w:val="17"/>
          <w:noProof/>
        </w:rPr>
        <w:t>AppliedDividerState</w:t>
      </w:r>
      <w:r>
        <w:rPr>
          <w:rFonts w:ascii="Liberation Sans" w:hAnsi="Liberation Sans" w:eastAsia="Liberation Sans"/>
        </w:rPr>
        <w:t>. Skip every duplicate map, unmap, configure, and paint decision.</w:t>
      </w:r>
    </w:p>
    <w:p>
      <w:pPr/>
      <w:r>
        <w:rPr>
          <w:rFonts w:ascii="Liberation Sans" w:hAnsi="Liberation Sans" w:eastAsia="Liberation Sans"/>
        </w:rPr>
        <w:t>This phase should not alter visible behavior. It establishes correctness tests around desired/current diffing.</w:t>
      </w:r>
    </w:p>
    <w:p>
      <w:pPr>
        <w:pStyle w:val="Heading2"/>
        <w:pBdr>
          <w:bottom w:val="single" w:sz="6" w:space="2" w:color="ECE8DD"/>
        </w:pBdr>
      </w:pPr>
      <w:r>
        <w:rPr>
          <w:rFonts w:ascii="Liberation Sans" w:hAnsi="Liberation Sans" w:eastAsia="Liberation Sans"/>
        </w:rPr>
        <w:t>Phase R2: latest-only drag coalescer and one-operation release</w:t>
      </w:r>
    </w:p>
    <w:p>
      <w:pPr/>
      <w:r>
        <w:rPr>
          <w:rFonts w:ascii="Liberation Sans" w:hAnsi="Liberation Sans" w:eastAsia="Liberation Sans"/>
        </w:rPr>
        <w:t xml:space="preserve">Replace timestamp-only throttling with pending latest position plus a geometry scheduler. Keep a ratio override during preview. Emit one canonical </w:t>
      </w:r>
      <w:r>
        <w:rPr>
          <w:rFonts w:ascii="Liberation Mono" w:hAnsi="Liberation Mono" w:eastAsia="Liberation Mono"/>
          <w:color w:val="B0563F"/>
          <w:sz w:val="17"/>
          <w:noProof/>
        </w:rPr>
        <w:t>set-ratio</w:t>
      </w:r>
      <w:r>
        <w:rPr>
          <w:rFonts w:ascii="Liberation Sans" w:hAnsi="Liberation Sans" w:eastAsia="Liberation Sans"/>
        </w:rPr>
        <w:t xml:space="preserve"> operation on release. Add cancellation that restores committed geometry without another tree mutation.</w:t>
      </w:r>
    </w:p>
    <w:p>
      <w:pPr/>
      <w:r>
        <w:rPr>
          <w:rFonts w:ascii="Liberation Sans" w:hAnsi="Liberation Sans" w:eastAsia="Liberation Sans"/>
        </w:rPr>
        <w:t>Target criterion: pointer-to-X-flush p95 below one display frame under a terminal-only layout, with no unbounded event backlog.</w:t>
      </w:r>
    </w:p>
    <w:p>
      <w:pPr>
        <w:pStyle w:val="Heading2"/>
        <w:pBdr>
          <w:bottom w:val="single" w:sz="6" w:space="2" w:color="ECE8DD"/>
        </w:pBdr>
      </w:pPr>
      <w:r>
        <w:rPr>
          <w:rFonts w:ascii="Liberation Sans" w:hAnsi="Liberation Sans" w:eastAsia="Liberation Sans"/>
        </w:rPr>
        <w:t>Phase R3: paint suppression during client-only geometry changes</w:t>
      </w:r>
    </w:p>
    <w:p>
      <w:pPr/>
      <w:r>
        <w:rPr>
          <w:rFonts w:ascii="Liberation Sans" w:hAnsi="Liberation Sans" w:eastAsia="Liberation Sans"/>
        </w:rPr>
        <w:t xml:space="preserve">Add a resize path that configures frame and client geometry without calling full </w:t>
      </w:r>
      <w:r>
        <w:rPr>
          <w:rFonts w:ascii="Liberation Mono" w:hAnsi="Liberation Mono" w:eastAsia="Liberation Mono"/>
          <w:color w:val="B0563F"/>
          <w:sz w:val="17"/>
          <w:noProof/>
        </w:rPr>
        <w:t>paintFrame</w:t>
      </w:r>
      <w:r>
        <w:rPr>
          <w:rFonts w:ascii="Liberation Sans" w:hAnsi="Liberation Sans" w:eastAsia="Liberation Sans"/>
        </w:rPr>
        <w:t>. Preserve existing pixels until expose or release. Ensure title and border visuals remain valid enough for the experiment. This phase may show blank newly exposed frame regions in corner cases; use it to quantify the upper bound of paint removal before restructuring chrome.</w:t>
      </w:r>
    </w:p>
    <w:p>
      <w:pPr/>
      <w:r>
        <w:rPr>
          <w:rFonts w:ascii="Liberation Sans" w:hAnsi="Liberation Sans" w:eastAsia="Liberation Sans"/>
        </w:rPr>
        <w:t>Target criterion: manager paint pixels and upload bytes approach zero during terminal-only drag.</w:t>
      </w:r>
    </w:p>
    <w:p>
      <w:pPr>
        <w:pStyle w:val="Heading2"/>
        <w:pBdr>
          <w:bottom w:val="single" w:sz="6" w:space="2" w:color="ECE8DD"/>
        </w:pBdr>
      </w:pPr>
      <w:r>
        <w:rPr>
          <w:rFonts w:ascii="Liberation Sans" w:hAnsi="Liberation Sans" w:eastAsia="Liberation Sans"/>
        </w:rPr>
        <w:t>Phase R4: title child windows and border separation</w:t>
      </w:r>
    </w:p>
    <w:p>
      <w:pPr/>
      <w:r>
        <w:rPr>
          <w:rFonts w:ascii="Liberation Sans" w:hAnsi="Liberation Sans" w:eastAsia="Liberation Sans"/>
        </w:rPr>
        <w:t>Refactor frame creation and teardown to own title and border resources independently. Migrate title hit regions, drag gestures, menus, and focus visuals. Maintain an idempotent resource owner with tests for partial construction failure and repeated close.</w:t>
      </w:r>
    </w:p>
    <w:p>
      <w:pPr/>
      <w:r>
        <w:rPr>
          <w:rFonts w:ascii="Liberation Sans" w:hAnsi="Liberation Sans" w:eastAsia="Liberation Sans"/>
        </w:rPr>
        <w:t>Target criterion: terminal pane resize paints at most narrow title-strip damage, and frame height changes paint zero title pixels.</w:t>
      </w:r>
    </w:p>
    <w:p>
      <w:pPr>
        <w:pStyle w:val="Heading2"/>
        <w:pBdr>
          <w:bottom w:val="single" w:sz="6" w:space="2" w:color="ECE8DD"/>
        </w:pBdr>
      </w:pPr>
      <w:r>
        <w:rPr>
          <w:rFonts w:ascii="Liberation Sans" w:hAnsi="Liberation Sans" w:eastAsia="Liberation Sans"/>
        </w:rPr>
        <w:t>Phase R5: retained builtin/script surfaces and resize budgets</w:t>
      </w:r>
    </w:p>
    <w:p>
      <w:pPr/>
      <w:r>
        <w:rPr>
          <w:rFonts w:ascii="Liberation Sans" w:hAnsi="Liberation Sans" w:eastAsia="Liberation Sans"/>
        </w:rPr>
        <w:t xml:space="preserve">Wrap each manager-owned app in a </w:t>
      </w:r>
      <w:r>
        <w:rPr>
          <w:rFonts w:ascii="Liberation Mono" w:hAnsi="Liberation Mono" w:eastAsia="Liberation Mono"/>
          <w:color w:val="B0563F"/>
          <w:sz w:val="17"/>
          <w:noProof/>
        </w:rPr>
        <w:t>Surface</w:t>
      </w:r>
      <w:r>
        <w:rPr>
          <w:rFonts w:ascii="Liberation Sans" w:hAnsi="Liberation Sans" w:eastAsia="Liberation Sans"/>
        </w:rPr>
        <w:t xml:space="preserve"> that retains its backing store, current size, damage, render cost, and revision. During resize, choose immediate or deferred repaint. On release, ensure a final exact-size render.</w:t>
      </w:r>
    </w:p>
    <w:p>
      <w:pPr/>
      <w:r>
        <w:rPr>
          <w:rFonts w:ascii="Liberation Sans" w:hAnsi="Liberation Sans" w:eastAsia="Liberation Sans"/>
        </w:rPr>
        <w:t>Target criterion: a complex data dashboard remains interactive because geometry commits continue even when its renderer is deferred.</w:t>
      </w:r>
    </w:p>
    <w:p>
      <w:pPr>
        <w:pStyle w:val="Heading2"/>
        <w:pBdr>
          <w:bottom w:val="single" w:sz="6" w:space="2" w:color="ECE8DD"/>
        </w:pBdr>
      </w:pPr>
      <w:r>
        <w:rPr>
          <w:rFonts w:ascii="Liberation Sans" w:hAnsi="Liberation Sans" w:eastAsia="Liberation Sans"/>
        </w:rPr>
        <w:t>Phase R6: dirty-subtree layout and batch effects</w:t>
      </w:r>
    </w:p>
    <w:p>
      <w:pPr/>
      <w:r>
        <w:rPr>
          <w:rFonts w:ascii="Liberation Sans" w:hAnsi="Liberation Sans" w:eastAsia="Liberation Sans"/>
        </w:rPr>
        <w:t>Use operation dirty sets to lay out only the affected split subtree. Batch X effects and flush once. Add assertions that no object outside the dirty subtree receives a geometry request.</w:t>
      </w:r>
    </w:p>
    <w:p>
      <w:pPr/>
      <w:r>
        <w:rPr>
          <w:rFonts w:ascii="Liberation Sans" w:hAnsi="Liberation Sans" w:eastAsia="Liberation Sans"/>
        </w:rPr>
        <w:t>Target criterion: work per sample scales with the affected subtree, not total workspace count or hidden workspace complexity.</w:t>
      </w:r>
    </w:p>
    <w:p>
      <w:pPr>
        <w:pStyle w:val="Heading2"/>
        <w:pBdr>
          <w:bottom w:val="single" w:sz="6" w:space="2" w:color="ECE8DD"/>
        </w:pBdr>
      </w:pPr>
      <w:r>
        <w:rPr>
          <w:rFonts w:ascii="Liberation Sans" w:hAnsi="Liberation Sans" w:eastAsia="Liberation Sans"/>
        </w:rPr>
        <w:t>Phase R7: partial damage and pooling</w:t>
      </w:r>
    </w:p>
    <w:p>
      <w:pPr/>
      <w:r>
        <w:rPr>
          <w:rFonts w:ascii="Liberation Sans" w:hAnsi="Liberation Sans" w:eastAsia="Liberation Sans"/>
        </w:rPr>
        <w:t>Add region-based painting, upload damaged rectangles, and reusable image/surface capacity. This phase improves bars, menus, rich widgets, and ordinary updates beyond resize.</w:t>
      </w:r>
    </w:p>
    <w:p>
      <w:pPr/>
      <w:r>
        <w:rPr>
          <w:rFonts w:ascii="Liberation Sans" w:hAnsi="Liberation Sans" w:eastAsia="Liberation Sans"/>
        </w:rPr>
        <w:t>Target criterion: changing one counter or focus chip touches a bounded region independent of surface area.</w:t>
      </w:r>
    </w:p>
    <w:p>
      <w:pPr>
        <w:pStyle w:val="Heading1"/>
        <w:pBdr>
          <w:bottom w:val="single" w:sz="10" w:space="3" w:color="9CB4C2"/>
        </w:pBdr>
      </w:pPr>
      <w:r>
        <w:rPr>
          <w:rFonts w:ascii="Liberation Sans" w:hAnsi="Liberation Sans" w:eastAsia="Liberation Sans"/>
        </w:rPr>
        <w:t>10. Performance test laboratory</w:t>
      </w:r>
    </w:p>
    <w:p>
      <w:pPr/>
      <w:r>
        <w:rPr>
          <w:rFonts w:ascii="Liberation Sans" w:hAnsi="Liberation Sans" w:eastAsia="Liberation Sans"/>
        </w:rPr>
        <w:t>A performance fix is complete only when it survives a repeatable matrix. The repository already uses Xvfb/Xephyr, xdotool, pprof, screenshot sampling, and an environment switch to disable SHM. Extend that harness rather than creating a separate benchmark culture.</w:t>
      </w:r>
    </w:p>
    <w:p>
      <w:pPr>
        <w:pStyle w:val="Heading2"/>
        <w:pBdr>
          <w:bottom w:val="single" w:sz="6" w:space="2" w:color="ECE8DD"/>
        </w:pBdr>
      </w:pPr>
      <w:r>
        <w:rPr>
          <w:rFonts w:ascii="Liberation Sans" w:hAnsi="Liberation Sans" w:eastAsia="Liberation Sans"/>
        </w:rPr>
        <w:t>10.1 Scenario matrix</w:t>
      </w:r>
    </w:p>
    <w:tbl>
      <w:tblPr>
        <w:tblW w:type="dxa" w:w="10350"/>
        <w:jc w:val="center"/>
        <w:tblLayout w:type="autofit"/>
        <w:tblLook w:firstColumn="1" w:firstRow="1" w:lastColumn="0" w:lastRow="0" w:noHBand="0" w:noVBand="1" w:val="04A0"/>
      </w:tblPr>
      <w:tblGrid>
        <w:gridCol w:w="5083"/>
        <w:gridCol w:w="5083"/>
      </w:tblGrid>
      <w:tr>
        <w:trPr>
          <w:cantSplit w:val="true"/>
          <w:tblHeader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Dimension</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Values</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Visible leaves</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1, 2, 4, 8, 16, 32</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Affected subtree</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one leaf pair, half workspace, full workspace</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Client type</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xterm-like terminal, browser, GTK editor, fixed-size dialog, no client/builtin tile, complex script dashboard</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Resize policy</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live, rate-limited, outline, adaptive</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Upload backend</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SHM, PutImage fallback</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Display</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Xvfb, Xephyr, real Xorg/Xwayland session</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Compositor</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absent, present</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Theme</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each theme, plus large title/icon stress case</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Runtime load</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idle, event-heavy automation, slow widget handler, REPL evaluation</w:t>
            </w:r>
          </w:p>
        </w:tc>
      </w:tr>
    </w:tbl>
    <w:p>
      <w:pPr>
        <w:spacing w:after="20"/>
      </w:pPr>
    </w:p>
    <w:p>
      <w:pPr>
        <w:pStyle w:val="Heading2"/>
        <w:pBdr>
          <w:bottom w:val="single" w:sz="6" w:space="2" w:color="ECE8DD"/>
        </w:pBdr>
      </w:pPr>
      <w:r>
        <w:rPr>
          <w:rFonts w:ascii="Liberation Sans" w:hAnsi="Liberation Sans" w:eastAsia="Liberation Sans"/>
        </w:rPr>
        <w:t>10.2 Metrics and budgets</w:t>
      </w:r>
    </w:p>
    <w:p>
      <w:pPr/>
      <w:r>
        <w:rPr>
          <w:rFonts w:ascii="Liberation Sans" w:hAnsi="Liberation Sans" w:eastAsia="Liberation Sans"/>
        </w:rPr>
        <w:t>Use latency distributions, not averages. Suggested initial budgets on ordinary local hardware are hypotheses to refine after measurement:</w:t>
      </w:r>
    </w:p>
    <w:p>
      <w:pPr>
        <w:pStyle w:val="ListBullet"/>
      </w:pPr>
      <w:r>
        <w:rPr>
          <w:rFonts w:ascii="Liberation Sans" w:hAnsi="Liberation Sans" w:eastAsia="Liberation Sans"/>
        </w:rPr>
        <w:t>Input-to-X-flush p95 under 8 ms for terminal-only layouts and under 16 ms with ordinary script widgets.</w:t>
      </w:r>
    </w:p>
    <w:p>
      <w:pPr>
        <w:pStyle w:val="ListBullet"/>
      </w:pPr>
      <w:r>
        <w:rPr>
          <w:rFonts w:ascii="Liberation Sans" w:hAnsi="Liberation Sans" w:eastAsia="Liberation Sans"/>
        </w:rPr>
        <w:t>No single manager-owned paint task over 8 ms on the WM loop; expensive surfaces are deferred.</w:t>
      </w:r>
    </w:p>
    <w:p>
      <w:pPr>
        <w:pStyle w:val="ListBullet"/>
      </w:pPr>
      <w:r>
        <w:rPr>
          <w:rFonts w:ascii="Liberation Sans" w:hAnsi="Liberation Sans" w:eastAsia="Liberation Sans"/>
        </w:rPr>
        <w:t>Zero full-frame RGBA allocations during a steady divider drag after warm-up.</w:t>
      </w:r>
    </w:p>
    <w:p>
      <w:pPr>
        <w:pStyle w:val="ListBullet"/>
      </w:pPr>
      <w:r>
        <w:rPr>
          <w:rFonts w:ascii="Liberation Sans" w:hAnsi="Liberation Sans" w:eastAsia="Liberation Sans"/>
        </w:rPr>
        <w:t>Zero map/unmap requests for windows whose visibility did not change.</w:t>
      </w:r>
    </w:p>
    <w:p>
      <w:pPr>
        <w:pStyle w:val="ListBullet"/>
      </w:pPr>
      <w:r>
        <w:rPr>
          <w:rFonts w:ascii="Liberation Sans" w:hAnsi="Liberation Sans" w:eastAsia="Liberation Sans"/>
        </w:rPr>
        <w:t>No repeated configure request when desired integer geometry is unchanged.</w:t>
      </w:r>
    </w:p>
    <w:p>
      <w:pPr>
        <w:pStyle w:val="ListBullet"/>
      </w:pPr>
      <w:r>
        <w:rPr>
          <w:rFonts w:ascii="Liberation Sans" w:hAnsi="Liberation Sans" w:eastAsia="Liberation Sans"/>
        </w:rPr>
        <w:t>One logical operation and one durable event per completed drag.</w:t>
      </w:r>
    </w:p>
    <w:p>
      <w:pPr>
        <w:pStyle w:val="ListBullet"/>
      </w:pPr>
      <w:r>
        <w:rPr>
          <w:rFonts w:ascii="Liberation Sans" w:hAnsi="Liberation Sans" w:eastAsia="Liberation Sans"/>
        </w:rPr>
        <w:t>Final pointer position applied within one scheduled commit after release.</w:t>
      </w:r>
    </w:p>
    <w:p>
      <w:pPr>
        <w:pStyle w:val="ListBullet"/>
      </w:pPr>
      <w:r>
        <w:rPr>
          <w:rFonts w:ascii="Liberation Sans" w:hAnsi="Liberation Sans" w:eastAsia="Liberation Sans"/>
        </w:rPr>
        <w:t>Event queues remain bounded and report coalescing or loss by class.</w:t>
      </w:r>
    </w:p>
    <w:p>
      <w:pPr>
        <w:pStyle w:val="Heading2"/>
        <w:pBdr>
          <w:bottom w:val="single" w:sz="6" w:space="2" w:color="ECE8DD"/>
        </w:pBdr>
      </w:pPr>
      <w:r>
        <w:rPr>
          <w:rFonts w:ascii="Liberation Sans" w:hAnsi="Liberation Sans" w:eastAsia="Liberation Sans"/>
        </w:rPr>
        <w:t>10.3 Correctness assertions during benchmark</w:t>
      </w:r>
    </w:p>
    <w:p>
      <w:pPr/>
      <w:r>
        <w:rPr>
          <w:rFonts w:ascii="Liberation Sans" w:hAnsi="Liberation Sans" w:eastAsia="Liberation Sans"/>
        </w:rPr>
        <w:t>Performance tests must also assert:</w:t>
      </w:r>
    </w:p>
    <w:p>
      <w:pPr>
        <w:pStyle w:val="ListBullet"/>
      </w:pPr>
      <w:r>
        <w:rPr>
          <w:rFonts w:ascii="Liberation Sans" w:hAnsi="Liberation Sans" w:eastAsia="Liberation Sans"/>
        </w:rPr>
        <w:t>no stale blank region remains after release;</w:t>
      </w:r>
    </w:p>
    <w:p>
      <w:pPr>
        <w:pStyle w:val="ListBullet"/>
      </w:pPr>
      <w:r>
        <w:rPr>
          <w:rFonts w:ascii="Liberation Sans" w:hAnsi="Liberation Sans" w:eastAsia="Liberation Sans"/>
        </w:rPr>
        <w:t>client and frame rectangles maintain title/border offsets;</w:t>
      </w:r>
    </w:p>
    <w:p>
      <w:pPr>
        <w:pStyle w:val="ListBullet"/>
      </w:pPr>
      <w:r>
        <w:rPr>
          <w:rFonts w:ascii="Liberation Sans" w:hAnsi="Liberation Sans" w:eastAsia="Liberation Sans"/>
        </w:rPr>
        <w:t>snapped ratios produce deterministic geometry;</w:t>
      </w:r>
    </w:p>
    <w:p>
      <w:pPr>
        <w:pStyle w:val="ListBullet"/>
      </w:pPr>
      <w:r>
        <w:rPr>
          <w:rFonts w:ascii="Liberation Sans" w:hAnsi="Liberation Sans" w:eastAsia="Liberation Sans"/>
        </w:rPr>
        <w:t>fullscreen cancels or blocks divider interaction consistently;</w:t>
      </w:r>
    </w:p>
    <w:p>
      <w:pPr>
        <w:pStyle w:val="ListBullet"/>
      </w:pPr>
      <w:r>
        <w:rPr>
          <w:rFonts w:ascii="Liberation Sans" w:hAnsi="Liberation Sans" w:eastAsia="Liberation Sans"/>
        </w:rPr>
        <w:t>workspace switching during a drag cancels or transfers the interaction according to one documented rule;</w:t>
      </w:r>
    </w:p>
    <w:p>
      <w:pPr>
        <w:pStyle w:val="ListBullet"/>
      </w:pPr>
      <w:r>
        <w:rPr>
          <w:rFonts w:ascii="Liberation Sans" w:hAnsi="Liberation Sans" w:eastAsia="Liberation Sans"/>
        </w:rPr>
        <w:t>destroying either affected client during a drag cleans up safely;</w:t>
      </w:r>
    </w:p>
    <w:p>
      <w:pPr>
        <w:pStyle w:val="ListBullet"/>
      </w:pPr>
      <w:r>
        <w:rPr>
          <w:rFonts w:ascii="Liberation Sans" w:hAnsi="Liberation Sans" w:eastAsia="Liberation Sans"/>
        </w:rPr>
        <w:t>a slow client cannot stall the WM loop;</w:t>
      </w:r>
    </w:p>
    <w:p>
      <w:pPr>
        <w:pStyle w:val="ListBullet"/>
      </w:pPr>
      <w:r>
        <w:rPr>
          <w:rFonts w:ascii="Liberation Sans" w:hAnsi="Liberation Sans" w:eastAsia="Liberation Sans"/>
        </w:rPr>
        <w:t>a slow script renderer cannot delay geometry commits;</w:t>
      </w:r>
    </w:p>
    <w:p>
      <w:pPr>
        <w:pStyle w:val="ListBullet"/>
      </w:pPr>
      <w:r>
        <w:rPr>
          <w:rFonts w:ascii="Liberation Sans" w:hAnsi="Liberation Sans" w:eastAsia="Liberation Sans"/>
        </w:rPr>
        <w:t>SHM disable/fallback produces identical final pixels and resource counts.</w:t>
      </w:r>
    </w:p>
    <w:p>
      <w:pPr>
        <w:pStyle w:val="Heading2"/>
        <w:pBdr>
          <w:bottom w:val="single" w:sz="6" w:space="2" w:color="ECE8DD"/>
        </w:pBdr>
      </w:pPr>
      <w:r>
        <w:rPr>
          <w:rFonts w:ascii="Liberation Sans" w:hAnsi="Liberation Sans" w:eastAsia="Liberation Sans"/>
        </w:rPr>
        <w:t>10.4 Diagnosing where latency remains</w:t>
      </w:r>
    </w:p>
    <w:p>
      <w:pPr/>
      <w:r>
        <w:rPr>
          <w:rFonts w:ascii="Liberation Sans" w:hAnsi="Liberation Sans" w:eastAsia="Liberation Sans"/>
        </w:rPr>
        <w:t>After the architecture change, remaining lag usually falls into one of four categories:</w:t>
      </w:r>
    </w:p>
    <w:p>
      <w:pPr>
        <w:pStyle w:val="ListNumber"/>
      </w:pPr>
      <w:r>
        <w:rPr>
          <w:rFonts w:ascii="Liberation Sans" w:hAnsi="Liberation Sans" w:eastAsia="Liberation Sans"/>
          <w:b/>
        </w:rPr>
        <w:t>WM loop occupancy.</w:t>
      </w:r>
      <w:r>
        <w:rPr>
          <w:rFonts w:ascii="Liberation Sans" w:hAnsi="Liberation Sans" w:eastAsia="Liberation Sans"/>
        </w:rPr>
        <w:t xml:space="preserve"> A handler, synchronous socket request, paint task, or logging path blocks input processing.</w:t>
      </w:r>
    </w:p>
    <w:p>
      <w:pPr>
        <w:pStyle w:val="ListNumber"/>
      </w:pPr>
      <w:r>
        <w:rPr>
          <w:rFonts w:ascii="Liberation Sans" w:hAnsi="Liberation Sans" w:eastAsia="Liberation Sans"/>
          <w:b/>
        </w:rPr>
        <w:t>X server scheduling.</w:t>
      </w:r>
      <w:r>
        <w:rPr>
          <w:rFonts w:ascii="Liberation Sans" w:hAnsi="Liberation Sans" w:eastAsia="Liberation Sans"/>
        </w:rPr>
        <w:t xml:space="preserve"> Too many requests, round trips, checked calls, or expensive server-side copies delay visible geometry.</w:t>
      </w:r>
    </w:p>
    <w:p>
      <w:pPr>
        <w:pStyle w:val="ListNumber"/>
      </w:pPr>
      <w:r>
        <w:rPr>
          <w:rFonts w:ascii="Liberation Sans" w:hAnsi="Liberation Sans" w:eastAsia="Liberation Sans"/>
          <w:b/>
        </w:rPr>
        <w:t>Client response.</w:t>
      </w:r>
      <w:r>
        <w:rPr>
          <w:rFonts w:ascii="Liberation Sans" w:hAnsi="Liberation Sans" w:eastAsia="Liberation Sans"/>
        </w:rPr>
        <w:t xml:space="preserve"> The application relayouts slowly after configure.</w:t>
      </w:r>
    </w:p>
    <w:p>
      <w:pPr>
        <w:pStyle w:val="ListNumber"/>
      </w:pPr>
      <w:r>
        <w:rPr>
          <w:rFonts w:ascii="Liberation Sans" w:hAnsi="Liberation Sans" w:eastAsia="Liberation Sans"/>
          <w:b/>
        </w:rPr>
        <w:t>Compositor/display presentation.</w:t>
      </w:r>
      <w:r>
        <w:rPr>
          <w:rFonts w:ascii="Liberation Sans" w:hAnsi="Liberation Sans" w:eastAsia="Liberation Sans"/>
        </w:rPr>
        <w:t xml:space="preserve"> The server applies geometry promptly but composition or frame presentation is delayed.</w:t>
      </w:r>
    </w:p>
    <w:p>
      <w:pPr/>
      <w:r>
        <w:rPr>
          <w:rFonts w:ascii="Liberation Sans" w:hAnsi="Liberation Sans" w:eastAsia="Liberation Sans"/>
        </w:rPr>
        <w:t>The trace should include enough timestamps and counters to separate these categories. A manager-only outline mode is especially useful: if outline motion is fast but live client resize is slow, manager paint is not the remaining bottleneck.</w:t>
      </w:r>
    </w:p>
    <w:p>
      <w:pPr>
        <w:pStyle w:val="PartTitle"/>
        <w:pageBreakBefore/>
        <w:pBdr>
          <w:bottom w:val="single" w:sz="18" w:space="4" w:color="D3B56A"/>
        </w:pBdr>
      </w:pPr>
      <w:r>
        <w:rPr>
          <w:rFonts w:ascii="Liberation Sans" w:hAnsi="Liberation Sans" w:eastAsia="Liberation Sans"/>
        </w:rPr>
        <w:t>Part IV. PBUI and a fully scriptable surface runtime</w:t>
      </w:r>
    </w:p>
    <w:p>
      <w:pPr>
        <w:pStyle w:val="Heading1"/>
        <w:pBdr>
          <w:bottom w:val="single" w:sz="10" w:space="3" w:color="9CB4C2"/>
        </w:pBdr>
      </w:pPr>
      <w:r>
        <w:rPr>
          <w:rFonts w:ascii="Liberation Sans" w:hAnsi="Liberation Sans" w:eastAsia="Liberation Sans"/>
        </w:rPr>
        <w:t>11. Define PBUI as a protocol, not a component library</w:t>
      </w:r>
    </w:p>
    <w:p>
      <w:pPr/>
      <w:r>
        <w:rPr>
          <w:rFonts w:ascii="Liberation Sans" w:hAnsi="Liberation Sans" w:eastAsia="Liberation Sans"/>
        </w:rPr>
        <w:t>The presentation-based UI pattern has four independent concepts:</w:t>
      </w:r>
    </w:p>
    <w:p>
      <w:pPr>
        <w:pStyle w:val="ListNumber"/>
      </w:pPr>
      <w:r>
        <w:rPr>
          <w:rFonts w:ascii="Liberation Sans" w:hAnsi="Liberation Sans" w:eastAsia="Liberation Sans"/>
        </w:rPr>
        <w:t xml:space="preserve">A </w:t>
      </w:r>
      <w:r>
        <w:rPr>
          <w:rFonts w:ascii="Liberation Sans" w:hAnsi="Liberation Sans" w:eastAsia="Liberation Sans"/>
          <w:b/>
        </w:rPr>
        <w:t>presentation object</w:t>
      </w:r>
      <w:r>
        <w:rPr>
          <w:rFonts w:ascii="Liberation Sans" w:hAnsi="Liberation Sans" w:eastAsia="Liberation Sans"/>
        </w:rPr>
        <w:t xml:space="preserve"> has a type and identity.</w:t>
      </w:r>
    </w:p>
    <w:p>
      <w:pPr>
        <w:pStyle w:val="ListNumber"/>
      </w:pPr>
      <w:r>
        <w:rPr>
          <w:rFonts w:ascii="Liberation Sans" w:hAnsi="Liberation Sans" w:eastAsia="Liberation Sans"/>
        </w:rPr>
        <w:t xml:space="preserve">A </w:t>
      </w:r>
      <w:r>
        <w:rPr>
          <w:rFonts w:ascii="Liberation Sans" w:hAnsi="Liberation Sans" w:eastAsia="Liberation Sans"/>
          <w:b/>
        </w:rPr>
        <w:t>renderer</w:t>
      </w:r>
      <w:r>
        <w:rPr>
          <w:rFonts w:ascii="Liberation Sans" w:hAnsi="Liberation Sans" w:eastAsia="Liberation Sans"/>
        </w:rPr>
        <w:t xml:space="preserve"> gives that object one or more visible representations.</w:t>
      </w:r>
    </w:p>
    <w:p>
      <w:pPr>
        <w:pStyle w:val="ListNumber"/>
      </w:pPr>
      <w:r>
        <w:rPr>
          <w:rFonts w:ascii="Liberation Sans" w:hAnsi="Liberation Sans" w:eastAsia="Liberation Sans"/>
        </w:rPr>
        <w:t xml:space="preserve">An </w:t>
      </w:r>
      <w:r>
        <w:rPr>
          <w:rFonts w:ascii="Liberation Sans" w:hAnsi="Liberation Sans" w:eastAsia="Liberation Sans"/>
          <w:b/>
        </w:rPr>
        <w:t>input context</w:t>
      </w:r>
      <w:r>
        <w:rPr>
          <w:rFonts w:ascii="Liberation Sans" w:hAnsi="Liberation Sans" w:eastAsia="Liberation Sans"/>
        </w:rPr>
        <w:t xml:space="preserve"> requests an object satisfying a type and predicate.</w:t>
      </w:r>
    </w:p>
    <w:p>
      <w:pPr>
        <w:pStyle w:val="ListNumber"/>
      </w:pPr>
      <w:r>
        <w:rPr>
          <w:rFonts w:ascii="Liberation Sans" w:hAnsi="Liberation Sans" w:eastAsia="Liberation Sans"/>
        </w:rPr>
        <w:t xml:space="preserve">A </w:t>
      </w:r>
      <w:r>
        <w:rPr>
          <w:rFonts w:ascii="Liberation Sans" w:hAnsi="Liberation Sans" w:eastAsia="Liberation Sans"/>
          <w:b/>
        </w:rPr>
        <w:t>command</w:t>
      </w:r>
      <w:r>
        <w:rPr>
          <w:rFonts w:ascii="Liberation Sans" w:hAnsi="Liberation Sans" w:eastAsia="Liberation Sans"/>
        </w:rPr>
        <w:t xml:space="preserve"> declares that it applies to certain object types and may request more typed arguments.</w:t>
      </w:r>
    </w:p>
    <w:p>
      <w:pPr/>
      <w:r>
        <w:rPr>
          <w:rFonts w:ascii="Liberation Sans" w:hAnsi="Liberation Sans" w:eastAsia="Liberation Sans"/>
        </w:rPr>
        <w:t xml:space="preserve">The current code already implements recognizable versions of all four: </w:t>
      </w:r>
      <w:r>
        <w:rPr>
          <w:rFonts w:ascii="Liberation Mono" w:hAnsi="Liberation Mono" w:eastAsia="Liberation Mono"/>
          <w:color w:val="B0563F"/>
          <w:sz w:val="17"/>
          <w:noProof/>
        </w:rPr>
        <w:t>pbui.Object</w:t>
      </w:r>
      <w:r>
        <w:rPr>
          <w:rFonts w:ascii="Liberation Sans" w:hAnsi="Liberation Sans" w:eastAsia="Liberation Sans"/>
        </w:rPr>
        <w:t>, script or builtin renderers, the desktop-wide accept session, and type-directed verbs. The long-term design should make these concepts more explicit so they can support persistence, remote providers, richer type relations, multiple seats, and object inspection.</w:t>
      </w:r>
    </w:p>
    <w:p>
      <w:pPr>
        <w:keepNext/>
        <w:spacing w:before="100" w:after="0"/>
        <w:jc w:val="center"/>
      </w:pPr>
      <w:r>
        <w:drawing>
          <wp:inline xmlns:a="http://schemas.openxmlformats.org/drawingml/2006/main" xmlns:pic="http://schemas.openxmlformats.org/drawingml/2006/picture">
            <wp:extent cx="6446520" cy="1175821"/>
            <wp:docPr id="6" name="Picture 6" title="Figure 5. PBUI connects object providers, visible presentations, typed input con" descr="Figure 5. PBUI connects object providers, visible presentations, typed input contexts, and commands."/>
            <wp:cNvGraphicFramePr>
              <a:graphicFrameLocks noChangeAspect="1"/>
            </wp:cNvGraphicFramePr>
            <a:graphic>
              <a:graphicData uri="http://schemas.openxmlformats.org/drawingml/2006/picture">
                <pic:pic>
                  <pic:nvPicPr>
                    <pic:cNvPr id="0" name="pbui_model.png"/>
                    <pic:cNvPicPr/>
                  </pic:nvPicPr>
                  <pic:blipFill>
                    <a:blip r:embed="rId9"/>
                    <a:stretch>
                      <a:fillRect/>
                    </a:stretch>
                  </pic:blipFill>
                  <pic:spPr>
                    <a:xfrm>
                      <a:off x="0" y="0"/>
                      <a:ext cx="6446520" cy="1175821"/>
                    </a:xfrm>
                    <a:prstGeom prst="rect"/>
                  </pic:spPr>
                </pic:pic>
              </a:graphicData>
            </a:graphic>
          </wp:inline>
        </w:drawing>
      </w:r>
    </w:p>
    <w:p>
      <w:pPr>
        <w:pStyle w:val="FigureCaption"/>
      </w:pPr>
      <w:r>
        <w:rPr>
          <w:rFonts w:ascii="Liberation Sans" w:hAnsi="Liberation Sans" w:eastAsia="Liberation Sans"/>
          <w:sz w:val="16"/>
        </w:rPr>
        <w:t>Figure 5. PBUI connects object providers, visible presentations, typed input contexts, and commands.</w:t>
      </w:r>
    </w:p>
    <w:p>
      <w:pPr>
        <w:pStyle w:val="Heading2"/>
        <w:pBdr>
          <w:bottom w:val="single" w:sz="6" w:space="2" w:color="ECE8DD"/>
        </w:pBdr>
      </w:pPr>
      <w:r>
        <w:rPr>
          <w:rFonts w:ascii="Liberation Sans" w:hAnsi="Liberation Sans" w:eastAsia="Liberation Sans"/>
        </w:rPr>
        <w:t>11.1 Type names and compatibility</w:t>
      </w:r>
    </w:p>
    <w:p>
      <w:pPr/>
      <w:r>
        <w:rPr>
          <w:rFonts w:ascii="Liberation Sans" w:hAnsi="Liberation Sans" w:eastAsia="Liberation Sans"/>
        </w:rPr>
        <w:t xml:space="preserve">Open string presentation types are a practical choice. They let packages introduce </w:t>
      </w:r>
      <w:r>
        <w:rPr>
          <w:rFonts w:ascii="Liberation Mono" w:hAnsi="Liberation Mono" w:eastAsia="Liberation Mono"/>
          <w:color w:val="B0563F"/>
          <w:sz w:val="17"/>
          <w:noProof/>
        </w:rPr>
        <w:t>git-commit</w:t>
      </w:r>
      <w:r>
        <w:rPr>
          <w:rFonts w:ascii="Liberation Sans" w:hAnsi="Liberation Sans" w:eastAsia="Liberation Sans"/>
        </w:rPr>
        <w:t xml:space="preserve">, </w:t>
      </w:r>
      <w:r>
        <w:rPr>
          <w:rFonts w:ascii="Liberation Mono" w:hAnsi="Liberation Mono" w:eastAsia="Liberation Mono"/>
          <w:color w:val="B0563F"/>
          <w:sz w:val="17"/>
          <w:noProof/>
        </w:rPr>
        <w:t>file</w:t>
      </w:r>
      <w:r>
        <w:rPr>
          <w:rFonts w:ascii="Liberation Sans" w:hAnsi="Liberation Sans" w:eastAsia="Liberation Sans"/>
        </w:rPr>
        <w:t xml:space="preserve">, </w:t>
      </w:r>
      <w:r>
        <w:rPr>
          <w:rFonts w:ascii="Liberation Mono" w:hAnsi="Liberation Mono" w:eastAsia="Liberation Mono"/>
          <w:color w:val="B0563F"/>
          <w:sz w:val="17"/>
          <w:noProof/>
        </w:rPr>
        <w:t>window</w:t>
      </w:r>
      <w:r>
        <w:rPr>
          <w:rFonts w:ascii="Liberation Sans" w:hAnsi="Liberation Sans" w:eastAsia="Liberation Sans"/>
        </w:rPr>
        <w:t xml:space="preserve">, </w:t>
      </w:r>
      <w:r>
        <w:rPr>
          <w:rFonts w:ascii="Liberation Mono" w:hAnsi="Liberation Mono" w:eastAsia="Liberation Mono"/>
          <w:color w:val="B0563F"/>
          <w:sz w:val="17"/>
          <w:noProof/>
        </w:rPr>
        <w:t>repl-cell</w:t>
      </w:r>
      <w:r>
        <w:rPr>
          <w:rFonts w:ascii="Liberation Sans" w:hAnsi="Liberation Sans" w:eastAsia="Liberation Sans"/>
        </w:rPr>
        <w:t xml:space="preserve">, or domain objects without modifying a central enumeration. Exact matching plus </w:t>
      </w:r>
      <w:r>
        <w:rPr>
          <w:rFonts w:ascii="Liberation Mono" w:hAnsi="Liberation Mono" w:eastAsia="Liberation Mono"/>
          <w:color w:val="B0563F"/>
          <w:sz w:val="17"/>
          <w:noProof/>
        </w:rPr>
        <w:t>any</w:t>
      </w:r>
      <w:r>
        <w:rPr>
          <w:rFonts w:ascii="Liberation Sans" w:hAnsi="Liberation Sans" w:eastAsia="Liberation Sans"/>
        </w:rPr>
        <w:t xml:space="preserve"> is enough for the first protocol but becomes restrictive as generic tools appear. A file inspector should apply to </w:t>
      </w:r>
      <w:r>
        <w:rPr>
          <w:rFonts w:ascii="Liberation Mono" w:hAnsi="Liberation Mono" w:eastAsia="Liberation Mono"/>
          <w:color w:val="B0563F"/>
          <w:sz w:val="17"/>
          <w:noProof/>
        </w:rPr>
        <w:t>source-file</w:t>
      </w:r>
      <w:r>
        <w:rPr>
          <w:rFonts w:ascii="Liberation Sans" w:hAnsi="Liberation Sans" w:eastAsia="Liberation Sans"/>
        </w:rPr>
        <w:t xml:space="preserve">, </w:t>
      </w:r>
      <w:r>
        <w:rPr>
          <w:rFonts w:ascii="Liberation Mono" w:hAnsi="Liberation Mono" w:eastAsia="Liberation Mono"/>
          <w:color w:val="B0563F"/>
          <w:sz w:val="17"/>
          <w:noProof/>
        </w:rPr>
        <w:t>image-file</w:t>
      </w:r>
      <w:r>
        <w:rPr>
          <w:rFonts w:ascii="Liberation Sans" w:hAnsi="Liberation Sans" w:eastAsia="Liberation Sans"/>
        </w:rPr>
        <w:t xml:space="preserve">, and </w:t>
      </w:r>
      <w:r>
        <w:rPr>
          <w:rFonts w:ascii="Liberation Mono" w:hAnsi="Liberation Mono" w:eastAsia="Liberation Mono"/>
          <w:color w:val="B0563F"/>
          <w:sz w:val="17"/>
          <w:noProof/>
        </w:rPr>
        <w:t>directory-entry</w:t>
      </w:r>
      <w:r>
        <w:rPr>
          <w:rFonts w:ascii="Liberation Sans" w:hAnsi="Liberation Sans" w:eastAsia="Liberation Sans"/>
        </w:rPr>
        <w:t xml:space="preserve">; a revision command may accept both </w:t>
      </w:r>
      <w:r>
        <w:rPr>
          <w:rFonts w:ascii="Liberation Mono" w:hAnsi="Liberation Mono" w:eastAsia="Liberation Mono"/>
          <w:color w:val="B0563F"/>
          <w:sz w:val="17"/>
          <w:noProof/>
        </w:rPr>
        <w:t>git-commit</w:t>
      </w:r>
      <w:r>
        <w:rPr>
          <w:rFonts w:ascii="Liberation Sans" w:hAnsi="Liberation Sans" w:eastAsia="Liberation Sans"/>
        </w:rPr>
        <w:t xml:space="preserve"> and another VCS revision.</w:t>
      </w:r>
    </w:p>
    <w:p>
      <w:pPr/>
      <w:r>
        <w:rPr>
          <w:rFonts w:ascii="Liberation Sans" w:hAnsi="Liberation Sans" w:eastAsia="Liberation Sans"/>
        </w:rPr>
        <w:t>Add an optional type registry with declared parents and schemas:</w:t>
      </w:r>
    </w:p>
    <w:p>
      <w:pPr>
        <w:pStyle w:val="CodeBlock"/>
        <w:shd w:fill="F0EEE7"/>
        <w:pBdr>
          <w:left w:val="single" w:sz="18" w:space="4" w:color="9CB4C2"/>
        </w:pBdr>
      </w:pPr>
      <w:r>
        <w:rPr>
          <w:rFonts w:ascii="Liberation Mono" w:hAnsi="Liberation Mono" w:eastAsia="Liberation Mono"/>
          <w:sz w:val="15"/>
        </w:rPr>
        <w:t>pbui.type({</w:t>
        <w:br/>
      </w:r>
      <w:r>
        <w:rPr>
          <w:rFonts w:ascii="Liberation Mono" w:hAnsi="Liberation Mono" w:eastAsia="Liberation Mono"/>
          <w:sz w:val="15"/>
        </w:rPr>
        <w:t xml:space="preserve">  name: "git.commit",</w:t>
        <w:br/>
      </w:r>
      <w:r>
        <w:rPr>
          <w:rFonts w:ascii="Liberation Mono" w:hAnsi="Liberation Mono" w:eastAsia="Liberation Mono"/>
          <w:sz w:val="15"/>
        </w:rPr>
        <w:t xml:space="preserve">  parents: ["vcs.revision", "inspectable"],</w:t>
        <w:br/>
      </w:r>
      <w:r>
        <w:rPr>
          <w:rFonts w:ascii="Liberation Mono" w:hAnsi="Liberation Mono" w:eastAsia="Liberation Mono"/>
          <w:sz w:val="15"/>
        </w:rPr>
        <w:t xml:space="preserve">  schema: {</w:t>
        <w:br/>
      </w:r>
      <w:r>
        <w:rPr>
          <w:rFonts w:ascii="Liberation Mono" w:hAnsi="Liberation Mono" w:eastAsia="Liberation Mono"/>
          <w:sz w:val="15"/>
        </w:rPr>
        <w:t xml:space="preserve">    type: "object",</w:t>
        <w:br/>
      </w:r>
      <w:r>
        <w:rPr>
          <w:rFonts w:ascii="Liberation Mono" w:hAnsi="Liberation Mono" w:eastAsia="Liberation Mono"/>
          <w:sz w:val="15"/>
        </w:rPr>
        <w:t xml:space="preserve">    required: ["repo", "oid"],</w:t>
        <w:br/>
      </w:r>
      <w:r>
        <w:rPr>
          <w:rFonts w:ascii="Liberation Mono" w:hAnsi="Liberation Mono" w:eastAsia="Liberation Mono"/>
          <w:sz w:val="15"/>
        </w:rPr>
        <w:t xml:space="preserve">    properties: {</w:t>
        <w:br/>
      </w:r>
      <w:r>
        <w:rPr>
          <w:rFonts w:ascii="Liberation Mono" w:hAnsi="Liberation Mono" w:eastAsia="Liberation Mono"/>
          <w:sz w:val="15"/>
        </w:rPr>
        <w:t xml:space="preserve">      repo: { type: "string" },</w:t>
        <w:br/>
      </w:r>
      <w:r>
        <w:rPr>
          <w:rFonts w:ascii="Liberation Mono" w:hAnsi="Liberation Mono" w:eastAsia="Liberation Mono"/>
          <w:sz w:val="15"/>
        </w:rPr>
        <w:t xml:space="preserve">      oid: { type: "string" }</w:t>
        <w:br/>
      </w:r>
      <w:r>
        <w:rPr>
          <w:rFonts w:ascii="Liberation Mono" w:hAnsi="Liberation Mono" w:eastAsia="Liberation Mono"/>
          <w:sz w:val="15"/>
        </w:rPr>
        <w:t xml:space="preserve">    }</w:t>
        <w:br/>
      </w:r>
      <w:r>
        <w:rPr>
          <w:rFonts w:ascii="Liberation Mono" w:hAnsi="Liberation Mono" w:eastAsia="Liberation Mono"/>
          <w:sz w:val="15"/>
        </w:rPr>
        <w:t xml:space="preserve">  }</w:t>
        <w:br/>
      </w:r>
      <w:r>
        <w:rPr>
          <w:rFonts w:ascii="Liberation Mono" w:hAnsi="Liberation Mono" w:eastAsia="Liberation Mono"/>
          <w:sz w:val="15"/>
        </w:rPr>
        <w:t>});</w:t>
      </w:r>
    </w:p>
    <w:p>
      <w:pPr/>
      <w:r>
        <w:rPr>
          <w:rFonts w:ascii="Liberation Sans" w:hAnsi="Liberation Sans" w:eastAsia="Liberation Sans"/>
        </w:rPr>
        <w:t>Compatibility should be deterministic and side-effect free. A type is compatible when it is equal to the requested type or has that type in its registered ancestor closure. Predicates can further restrict values. Do not make arbitrary JavaScript predicates run inside the global broker. A requesting runtime can provide a serializable predicate supported by the provider or receive candidates and validate them locally before final acceptance.</w:t>
      </w:r>
    </w:p>
    <w:p>
      <w:pPr>
        <w:pStyle w:val="Heading2"/>
        <w:pBdr>
          <w:bottom w:val="single" w:sz="6" w:space="2" w:color="ECE8DD"/>
        </w:pBdr>
      </w:pPr>
      <w:r>
        <w:rPr>
          <w:rFonts w:ascii="Liberation Sans" w:hAnsi="Liberation Sans" w:eastAsia="Liberation Sans"/>
        </w:rPr>
        <w:t>11.2 Identity, snapshot, and liveness</w:t>
      </w:r>
    </w:p>
    <w:p>
      <w:pPr/>
      <w:r>
        <w:rPr>
          <w:rFonts w:ascii="Liberation Sans" w:hAnsi="Liberation Sans" w:eastAsia="Liberation Sans"/>
        </w:rPr>
        <w:t>A presentation should carry a reference, not assume the JSON payload is the entire object. Three categories matter:</w:t>
      </w:r>
    </w:p>
    <w:p>
      <w:pPr>
        <w:pStyle w:val="ListBullet"/>
      </w:pPr>
      <w:r>
        <w:rPr>
          <w:rFonts w:ascii="Liberation Sans" w:hAnsi="Liberation Sans" w:eastAsia="Liberation Sans"/>
          <w:b/>
        </w:rPr>
        <w:t>Value objects</w:t>
      </w:r>
      <w:r>
        <w:rPr>
          <w:rFonts w:ascii="Liberation Sans" w:hAnsi="Liberation Sans" w:eastAsia="Liberation Sans"/>
        </w:rPr>
        <w:t xml:space="preserve"> are self-contained and immutable: numbers, colors, immutable trace events, hashes.</w:t>
      </w:r>
    </w:p>
    <w:p>
      <w:pPr>
        <w:pStyle w:val="ListBullet"/>
      </w:pPr>
      <w:r>
        <w:rPr>
          <w:rFonts w:ascii="Liberation Sans" w:hAnsi="Liberation Sans" w:eastAsia="Liberation Sans"/>
          <w:b/>
        </w:rPr>
        <w:t>Entity references</w:t>
      </w:r>
      <w:r>
        <w:rPr>
          <w:rFonts w:ascii="Liberation Sans" w:hAnsi="Liberation Sans" w:eastAsia="Liberation Sans"/>
        </w:rPr>
        <w:t xml:space="preserve"> have stable identity and changing state: windows, files, processes, workspaces, runtimes, widgets.</w:t>
      </w:r>
    </w:p>
    <w:p>
      <w:pPr>
        <w:pStyle w:val="ListBullet"/>
      </w:pPr>
      <w:r>
        <w:rPr>
          <w:rFonts w:ascii="Liberation Sans" w:hAnsi="Liberation Sans" w:eastAsia="Liberation Sans"/>
          <w:b/>
        </w:rPr>
        <w:t>Ephemeral references</w:t>
      </w:r>
      <w:r>
        <w:rPr>
          <w:rFonts w:ascii="Liberation Sans" w:hAnsi="Liberation Sans" w:eastAsia="Liberation Sans"/>
        </w:rPr>
        <w:t xml:space="preserve"> are valid only while a provider or session remains alive: a raw REPL closure, a temporary selection, a debugger context.</w:t>
      </w:r>
    </w:p>
    <w:p>
      <w:pPr/>
      <w:r>
        <w:rPr>
          <w:rFonts w:ascii="Liberation Sans" w:hAnsi="Liberation Sans" w:eastAsia="Liberation Sans"/>
        </w:rPr>
        <w:t>The object reference should state lifetime and serialization behavior. A provider can expose:</w:t>
      </w:r>
    </w:p>
    <w:p>
      <w:pPr>
        <w:pStyle w:val="CodeBlock"/>
        <w:shd w:fill="F0EEE7"/>
        <w:pBdr>
          <w:left w:val="single" w:sz="18" w:space="4" w:color="9CB4C2"/>
        </w:pBdr>
      </w:pPr>
      <w:r>
        <w:rPr>
          <w:rFonts w:ascii="Liberation Mono" w:hAnsi="Liberation Mono" w:eastAsia="Liberation Mono"/>
          <w:sz w:val="15"/>
        </w:rPr>
        <w:t>object.resolve(ref)      -&gt; current snapshot or gone</w:t>
        <w:br/>
      </w:r>
      <w:r>
        <w:rPr>
          <w:rFonts w:ascii="Liberation Mono" w:hAnsi="Liberation Mono" w:eastAsia="Liberation Mono"/>
          <w:sz w:val="15"/>
        </w:rPr>
        <w:t>object.describe(ref)     -&gt; structured inspector sections</w:t>
        <w:br/>
      </w:r>
      <w:r>
        <w:rPr>
          <w:rFonts w:ascii="Liberation Mono" w:hAnsi="Liberation Mono" w:eastAsia="Liberation Mono"/>
          <w:sz w:val="15"/>
        </w:rPr>
        <w:t>object.views(ref, ctx)   -&gt; render specifications</w:t>
        <w:br/>
      </w:r>
      <w:r>
        <w:rPr>
          <w:rFonts w:ascii="Liberation Mono" w:hAnsi="Liberation Mono" w:eastAsia="Liberation Mono"/>
          <w:sz w:val="15"/>
        </w:rPr>
        <w:t>object.commands(ref)     -&gt; applicable command IDs / enablement</w:t>
        <w:br/>
      </w:r>
      <w:r>
        <w:rPr>
          <w:rFonts w:ascii="Liberation Mono" w:hAnsi="Liberation Mono" w:eastAsia="Liberation Mono"/>
          <w:sz w:val="15"/>
        </w:rPr>
        <w:t>object.subscribe(ref)    -&gt; revision notifications</w:t>
        <w:br/>
      </w:r>
      <w:r>
        <w:rPr>
          <w:rFonts w:ascii="Liberation Mono" w:hAnsi="Liberation Mono" w:eastAsia="Liberation Mono"/>
          <w:sz w:val="15"/>
        </w:rPr>
        <w:t>object.serialize(ref)    -&gt; durable form or explicit non-serializable result</w:t>
      </w:r>
    </w:p>
    <w:p>
      <w:pPr/>
      <w:r>
        <w:rPr>
          <w:rFonts w:ascii="Liberation Sans" w:hAnsi="Liberation Sans" w:eastAsia="Liberation Sans"/>
        </w:rPr>
        <w:t>A view may cache a label and summary, but commands should resolve current state before acting. Revision numbers make stale actions visible. A command can reject “window revision 41 no longer exists” rather than silently act on a new window that reused an XID.</w:t>
      </w:r>
    </w:p>
    <w:p>
      <w:pPr>
        <w:pStyle w:val="Heading2"/>
        <w:pBdr>
          <w:bottom w:val="single" w:sz="6" w:space="2" w:color="ECE8DD"/>
        </w:pBdr>
      </w:pPr>
      <w:r>
        <w:rPr>
          <w:rFonts w:ascii="Liberation Sans" w:hAnsi="Liberation Sans" w:eastAsia="Liberation Sans"/>
        </w:rPr>
        <w:t>11.3 Presentations are nodes in the widget tree</w:t>
      </w:r>
    </w:p>
    <w:p>
      <w:pPr/>
      <w:r>
        <w:rPr>
          <w:rFonts w:ascii="Liberation Sans" w:hAnsi="Liberation Sans" w:eastAsia="Liberation Sans"/>
        </w:rPr>
        <w:t>A presentation is not necessarily a chip. In the basketball prototype, an entire table row, plotted circle, line-chart point, legend label, and watchlist entry can present the same player or game. The presentation metadata should attach to any widget node and determine:</w:t>
      </w:r>
    </w:p>
    <w:p>
      <w:pPr>
        <w:pStyle w:val="ListBullet"/>
      </w:pPr>
      <w:r>
        <w:rPr>
          <w:rFonts w:ascii="Liberation Sans" w:hAnsi="Liberation Sans" w:eastAsia="Liberation Sans"/>
        </w:rPr>
        <w:t>hover documentation;</w:t>
      </w:r>
    </w:p>
    <w:p>
      <w:pPr>
        <w:pStyle w:val="ListBullet"/>
      </w:pPr>
      <w:r>
        <w:rPr>
          <w:rFonts w:ascii="Liberation Sans" w:hAnsi="Liberation Sans" w:eastAsia="Liberation Sans"/>
        </w:rPr>
        <w:t>accept highlighting;</w:t>
      </w:r>
    </w:p>
    <w:p>
      <w:pPr>
        <w:pStyle w:val="ListBullet"/>
      </w:pPr>
      <w:r>
        <w:rPr>
          <w:rFonts w:ascii="Liberation Sans" w:hAnsi="Liberation Sans" w:eastAsia="Liberation Sans"/>
        </w:rPr>
        <w:t>click-to-accept precedence;</w:t>
      </w:r>
    </w:p>
    <w:p>
      <w:pPr>
        <w:pStyle w:val="ListBullet"/>
      </w:pPr>
      <w:r>
        <w:rPr>
          <w:rFonts w:ascii="Liberation Sans" w:hAnsi="Liberation Sans" w:eastAsia="Liberation Sans"/>
        </w:rPr>
        <w:t>context-command discovery;</w:t>
      </w:r>
    </w:p>
    <w:p>
      <w:pPr>
        <w:pStyle w:val="ListBullet"/>
      </w:pPr>
      <w:r>
        <w:rPr>
          <w:rFonts w:ascii="Liberation Sans" w:hAnsi="Liberation Sans" w:eastAsia="Liberation Sans"/>
        </w:rPr>
        <w:t>drag/drop semantics;</w:t>
      </w:r>
    </w:p>
    <w:p>
      <w:pPr>
        <w:pStyle w:val="ListBullet"/>
      </w:pPr>
      <w:r>
        <w:rPr>
          <w:rFonts w:ascii="Liberation Sans" w:hAnsi="Liberation Sans" w:eastAsia="Liberation Sans"/>
        </w:rPr>
        <w:t>inspection and accessibility labels;</w:t>
      </w:r>
    </w:p>
    <w:p>
      <w:pPr>
        <w:pStyle w:val="ListBullet"/>
      </w:pPr>
      <w:r>
        <w:rPr>
          <w:rFonts w:ascii="Liberation Sans" w:hAnsi="Liberation Sans" w:eastAsia="Liberation Sans"/>
        </w:rPr>
        <w:t>object identity shown in event traces.</w:t>
      </w:r>
    </w:p>
    <w:p>
      <w:pPr>
        <w:pStyle w:val="CodeBlock"/>
        <w:shd w:fill="F0EEE7"/>
        <w:pBdr>
          <w:left w:val="single" w:sz="18" w:space="4" w:color="9CB4C2"/>
        </w:pBdr>
      </w:pPr>
      <w:r>
        <w:rPr>
          <w:rFonts w:ascii="Liberation Mono" w:hAnsi="Liberation Mono" w:eastAsia="Liberation Mono"/>
          <w:sz w:val="15"/>
        </w:rPr>
        <w:t>ui.present(playerRef,</w:t>
        <w:br/>
      </w:r>
      <w:r>
        <w:rPr>
          <w:rFonts w:ascii="Liberation Mono" w:hAnsi="Liberation Mono" w:eastAsia="Liberation Mono"/>
          <w:sz w:val="15"/>
        </w:rPr>
        <w:t xml:space="preserve">  ui.row(</w:t>
        <w:br/>
      </w:r>
      <w:r>
        <w:rPr>
          <w:rFonts w:ascii="Liberation Mono" w:hAnsi="Liberation Mono" w:eastAsia="Liberation Mono"/>
          <w:sz w:val="15"/>
        </w:rPr>
        <w:t xml:space="preserve">    ui.text(player.name, {weight: "bold"}),</w:t>
        <w:br/>
      </w:r>
      <w:r>
        <w:rPr>
          <w:rFonts w:ascii="Liberation Mono" w:hAnsi="Liberation Mono" w:eastAsia="Liberation Mono"/>
          <w:sz w:val="15"/>
        </w:rPr>
        <w:t xml:space="preserve">    ui.metric(player.pts, {label: "PTS"})</w:t>
        <w:br/>
      </w:r>
      <w:r>
        <w:rPr>
          <w:rFonts w:ascii="Liberation Mono" w:hAnsi="Liberation Mono" w:eastAsia="Liberation Mono"/>
          <w:sz w:val="15"/>
        </w:rPr>
        <w:t xml:space="preserve">  ),</w:t>
        <w:br/>
      </w:r>
      <w:r>
        <w:rPr>
          <w:rFonts w:ascii="Liberation Mono" w:hAnsi="Liberation Mono" w:eastAsia="Liberation Mono"/>
          <w:sz w:val="15"/>
        </w:rPr>
        <w:t xml:space="preserve">  { primary: "player.focus" }</w:t>
        <w:br/>
      </w:r>
      <w:r>
        <w:rPr>
          <w:rFonts w:ascii="Liberation Mono" w:hAnsi="Liberation Mono" w:eastAsia="Liberation Mono"/>
          <w:sz w:val="15"/>
        </w:rPr>
        <w:t>)</w:t>
      </w:r>
    </w:p>
    <w:p>
      <w:pPr/>
      <w:r>
        <w:rPr>
          <w:rFonts w:ascii="Liberation Sans" w:hAnsi="Liberation Sans" w:eastAsia="Liberation Sans"/>
        </w:rPr>
        <w:t>The visual child remains ordinary widgets. The wrapper contributes object semantics and default interaction.</w:t>
      </w:r>
    </w:p>
    <w:p>
      <w:pPr>
        <w:pStyle w:val="Heading2"/>
        <w:pBdr>
          <w:bottom w:val="single" w:sz="6" w:space="2" w:color="ECE8DD"/>
        </w:pBdr>
      </w:pPr>
      <w:r>
        <w:rPr>
          <w:rFonts w:ascii="Liberation Sans" w:hAnsi="Liberation Sans" w:eastAsia="Liberation Sans"/>
        </w:rPr>
        <w:t>11.4 Accept as a scoped interaction protocol</w:t>
      </w:r>
    </w:p>
    <w:p>
      <w:pPr/>
      <w:r>
        <w:rPr>
          <w:rFonts w:ascii="Liberation Sans" w:hAnsi="Liberation Sans" w:eastAsia="Liberation Sans"/>
        </w:rPr>
        <w:t>The current single global accept session reproduces the prototype's simplest behavior. A desktop operating environment will need nested and concurrent interactions. A menu command may ask for a file while a background automation runtime is waiting for a window; two seats may interact independently; a modal inspector may constrain acceptance to its subtree.</w:t>
      </w:r>
    </w:p>
    <w:p>
      <w:pPr/>
      <w:r>
        <w:rPr>
          <w:rFonts w:ascii="Liberation Sans" w:hAnsi="Liberation Sans" w:eastAsia="Liberation Sans"/>
        </w:rPr>
        <w:t>A richer request is:</w:t>
      </w:r>
    </w:p>
    <w:p>
      <w:pPr>
        <w:pStyle w:val="CodeBlock"/>
        <w:shd w:fill="F0EEE7"/>
        <w:pBdr>
          <w:left w:val="single" w:sz="18" w:space="4" w:color="9CB4C2"/>
        </w:pBdr>
      </w:pPr>
      <w:r>
        <w:rPr>
          <w:rFonts w:ascii="Liberation Mono" w:hAnsi="Liberation Mono" w:eastAsia="Liberation Mono"/>
          <w:sz w:val="15"/>
        </w:rPr>
        <w:t>type AcceptRequest struct {</w:t>
        <w:br/>
      </w:r>
      <w:r>
        <w:rPr>
          <w:rFonts w:ascii="Liberation Mono" w:hAnsi="Liberation Mono" w:eastAsia="Liberation Mono"/>
          <w:sz w:val="15"/>
        </w:rPr>
        <w:t xml:space="preserve">    ID          SessionID</w:t>
        <w:br/>
      </w:r>
      <w:r>
        <w:rPr>
          <w:rFonts w:ascii="Liberation Mono" w:hAnsi="Liberation Mono" w:eastAsia="Liberation Mono"/>
          <w:sz w:val="15"/>
        </w:rPr>
        <w:t xml:space="preserve">    Requester   PrincipalID</w:t>
        <w:br/>
      </w:r>
      <w:r>
        <w:rPr>
          <w:rFonts w:ascii="Liberation Mono" w:hAnsi="Liberation Mono" w:eastAsia="Liberation Mono"/>
          <w:sz w:val="15"/>
        </w:rPr>
        <w:t xml:space="preserve">    Seat        SeatID</w:t>
        <w:br/>
      </w:r>
      <w:r>
        <w:rPr>
          <w:rFonts w:ascii="Liberation Mono" w:hAnsi="Liberation Mono" w:eastAsia="Liberation Mono"/>
          <w:sz w:val="15"/>
        </w:rPr>
        <w:t xml:space="preserve">    Scope       ScopeRef       // desktop, workspace, surface, subtree</w:t>
        <w:br/>
      </w:r>
      <w:r>
        <w:rPr>
          <w:rFonts w:ascii="Liberation Mono" w:hAnsi="Liberation Mono" w:eastAsia="Liberation Mono"/>
          <w:sz w:val="15"/>
        </w:rPr>
        <w:t xml:space="preserve">    Types       []string</w:t>
        <w:br/>
      </w:r>
      <w:r>
        <w:rPr>
          <w:rFonts w:ascii="Liberation Mono" w:hAnsi="Liberation Mono" w:eastAsia="Liberation Mono"/>
          <w:sz w:val="15"/>
        </w:rPr>
        <w:t xml:space="preserve">    Predicate   PredicateSpec</w:t>
        <w:br/>
      </w:r>
      <w:r>
        <w:rPr>
          <w:rFonts w:ascii="Liberation Mono" w:hAnsi="Liberation Mono" w:eastAsia="Liberation Mono"/>
          <w:sz w:val="15"/>
        </w:rPr>
        <w:t xml:space="preserve">    Cardinality Cardinality    // one, optional, many</w:t>
        <w:br/>
      </w:r>
      <w:r>
        <w:rPr>
          <w:rFonts w:ascii="Liberation Mono" w:hAnsi="Liberation Mono" w:eastAsia="Liberation Mono"/>
          <w:sz w:val="15"/>
        </w:rPr>
        <w:t xml:space="preserve">    Prompt      string</w:t>
        <w:br/>
      </w:r>
      <w:r>
        <w:rPr>
          <w:rFonts w:ascii="Liberation Mono" w:hAnsi="Liberation Mono" w:eastAsia="Liberation Mono"/>
          <w:sz w:val="15"/>
        </w:rPr>
        <w:t xml:space="preserve">    Parent      *SessionID</w:t>
        <w:br/>
      </w:r>
      <w:r>
        <w:rPr>
          <w:rFonts w:ascii="Liberation Mono" w:hAnsi="Liberation Mono" w:eastAsia="Liberation Mono"/>
          <w:sz w:val="15"/>
        </w:rPr>
        <w:t xml:space="preserve">    Deadline    time.Time</w:t>
        <w:br/>
      </w:r>
      <w:r>
        <w:rPr>
          <w:rFonts w:ascii="Liberation Mono" w:hAnsi="Liberation Mono" w:eastAsia="Liberation Mono"/>
          <w:sz w:val="15"/>
        </w:rPr>
        <w:t>}</w:t>
      </w:r>
    </w:p>
    <w:p>
      <w:pPr/>
      <w:r>
        <w:rPr>
          <w:rFonts w:ascii="Liberation Sans" w:hAnsi="Liberation Sans" w:eastAsia="Liberation Sans"/>
        </w:rPr>
        <w:t>The broker maintains an interaction stack per seat. A child accept temporarily suspends its parent and restores it on completion. A second unrelated requester can either queue, use another seat/scope, or fail with a structured busy result according to policy. The active context is broadcast as state, with a revision, so surfaces highlight compatible presentation nodes without asking the broker for each node.</w:t>
      </w:r>
    </w:p>
    <w:p>
      <w:pPr/>
      <w:r>
        <w:rPr>
          <w:rFonts w:ascii="Liberation Sans" w:hAnsi="Liberation Sans" w:eastAsia="Liberation Sans"/>
        </w:rPr>
        <w:t xml:space="preserve">Accept completion should be explicit about cancellation reasons: user cancelled, requester disconnected, provider disappeared, superseded by parent teardown, timed out, capability denied, or type/predicate mismatch. JavaScript may still map ordinary user cancellation to </w:t>
      </w:r>
      <w:r>
        <w:rPr>
          <w:rFonts w:ascii="Liberation Mono" w:hAnsi="Liberation Mono" w:eastAsia="Liberation Mono"/>
          <w:color w:val="B0563F"/>
          <w:sz w:val="17"/>
          <w:noProof/>
        </w:rPr>
        <w:t>null</w:t>
      </w:r>
      <w:r>
        <w:rPr>
          <w:rFonts w:ascii="Liberation Sans" w:hAnsi="Liberation Sans" w:eastAsia="Liberation Sans"/>
        </w:rPr>
        <w:t>, while inspection and traces retain the reason.</w:t>
      </w:r>
    </w:p>
    <w:p>
      <w:pPr>
        <w:pStyle w:val="Heading1"/>
        <w:pBdr>
          <w:bottom w:val="single" w:sz="10" w:space="3" w:color="9CB4C2"/>
        </w:pBdr>
      </w:pPr>
      <w:r>
        <w:rPr>
          <w:rFonts w:ascii="Liberation Sans" w:hAnsi="Liberation Sans" w:eastAsia="Liberation Sans"/>
        </w:rPr>
        <w:t>12. Commands, verbs, and one desktop command graph</w:t>
      </w:r>
    </w:p>
    <w:p>
      <w:pPr/>
      <w:r>
        <w:rPr>
          <w:rFonts w:ascii="Liberation Sans" w:hAnsi="Liberation Sans" w:eastAsia="Liberation Sans"/>
        </w:rPr>
        <w:t xml:space="preserve">The launcher registry, PBUI verbs, key bindings, menu items, and REPL-callable methods currently overlap conceptually. Unify them as command descriptors with typed targets and argument slots. Qtile's command graph demonstrates the value of separating object traversal from invocation and allowing the same abstract call to execute through an in-process or IPC interface. </w:t>
      </w:r>
      <w:r>
        <w:rPr>
          <w:rFonts w:ascii="Liberation Mono" w:hAnsi="Liberation Mono" w:eastAsia="Liberation Mono"/>
          <w:color w:val="B0563F"/>
          <w:sz w:val="17"/>
          <w:noProof/>
        </w:rPr>
        <w:t>[QTILE-CMD]</w:t>
      </w:r>
    </w:p>
    <w:p>
      <w:pPr>
        <w:pStyle w:val="Heading2"/>
        <w:pBdr>
          <w:bottom w:val="single" w:sz="6" w:space="2" w:color="ECE8DD"/>
        </w:pBdr>
      </w:pPr>
      <w:r>
        <w:rPr>
          <w:rFonts w:ascii="Liberation Sans" w:hAnsi="Liberation Sans" w:eastAsia="Liberation Sans"/>
        </w:rPr>
        <w:t>12.1 Command descriptor</w:t>
      </w:r>
    </w:p>
    <w:p>
      <w:pPr>
        <w:pStyle w:val="CodeBlock"/>
        <w:shd w:fill="F0EEE7"/>
        <w:pBdr>
          <w:left w:val="single" w:sz="18" w:space="4" w:color="9CB4C2"/>
        </w:pBdr>
      </w:pPr>
      <w:r>
        <w:rPr>
          <w:rFonts w:ascii="Liberation Mono" w:hAnsi="Liberation Mono" w:eastAsia="Liberation Mono"/>
          <w:sz w:val="15"/>
        </w:rPr>
        <w:t>type CommandDescriptor struct {</w:t>
        <w:br/>
      </w:r>
      <w:r>
        <w:rPr>
          <w:rFonts w:ascii="Liberation Mono" w:hAnsi="Liberation Mono" w:eastAsia="Liberation Mono"/>
          <w:sz w:val="15"/>
        </w:rPr>
        <w:t xml:space="preserve">    ID          string</w:t>
        <w:br/>
      </w:r>
      <w:r>
        <w:rPr>
          <w:rFonts w:ascii="Liberation Mono" w:hAnsi="Liberation Mono" w:eastAsia="Liberation Mono"/>
          <w:sz w:val="15"/>
        </w:rPr>
        <w:t xml:space="preserve">    Owner       PrincipalID</w:t>
        <w:br/>
      </w:r>
      <w:r>
        <w:rPr>
          <w:rFonts w:ascii="Liberation Mono" w:hAnsi="Liberation Mono" w:eastAsia="Liberation Mono"/>
          <w:sz w:val="15"/>
        </w:rPr>
        <w:t xml:space="preserve">    Title       string</w:t>
        <w:br/>
      </w:r>
      <w:r>
        <w:rPr>
          <w:rFonts w:ascii="Liberation Mono" w:hAnsi="Liberation Mono" w:eastAsia="Liberation Mono"/>
          <w:sz w:val="15"/>
        </w:rPr>
        <w:t xml:space="preserve">    Description string</w:t>
        <w:br/>
      </w:r>
      <w:r>
        <w:rPr>
          <w:rFonts w:ascii="Liberation Mono" w:hAnsi="Liberation Mono" w:eastAsia="Liberation Mono"/>
          <w:sz w:val="15"/>
        </w:rPr>
        <w:t xml:space="preserve">    Category    []string</w:t>
        <w:br/>
      </w:r>
      <w:r>
        <w:rPr>
          <w:rFonts w:ascii="Liberation Mono" w:hAnsi="Liberation Mono" w:eastAsia="Liberation Mono"/>
          <w:sz w:val="15"/>
        </w:rPr>
        <w:t xml:space="preserve">    Icon        *ObjectRef</w:t>
        <w:br/>
      </w:r>
      <w:r>
        <w:rPr>
          <w:rFonts w:ascii="Liberation Mono" w:hAnsi="Liberation Mono" w:eastAsia="Liberation Mono"/>
          <w:sz w:val="15"/>
        </w:rPr>
        <w:t xml:space="preserve">    TargetTypes []string</w:t>
        <w:br/>
      </w:r>
      <w:r>
        <w:rPr>
          <w:rFonts w:ascii="Liberation Mono" w:hAnsi="Liberation Mono" w:eastAsia="Liberation Mono"/>
          <w:sz w:val="15"/>
        </w:rPr>
        <w:t xml:space="preserve">    Arguments   []ArgumentDescriptor</w:t>
        <w:br/>
      </w:r>
      <w:r>
        <w:rPr>
          <w:rFonts w:ascii="Liberation Mono" w:hAnsi="Liberation Mono" w:eastAsia="Liberation Mono"/>
          <w:sz w:val="15"/>
        </w:rPr>
        <w:t xml:space="preserve">    KeyHints    []string</w:t>
        <w:br/>
      </w:r>
      <w:r>
        <w:rPr>
          <w:rFonts w:ascii="Liberation Mono" w:hAnsi="Liberation Mono" w:eastAsia="Liberation Mono"/>
          <w:sz w:val="15"/>
        </w:rPr>
        <w:t xml:space="preserve">    Priority    int</w:t>
        <w:br/>
      </w:r>
      <w:r>
        <w:rPr>
          <w:rFonts w:ascii="Liberation Mono" w:hAnsi="Liberation Mono" w:eastAsia="Liberation Mono"/>
          <w:sz w:val="15"/>
        </w:rPr>
        <w:t xml:space="preserve">    Undoable    bool</w:t>
        <w:br/>
      </w:r>
      <w:r>
        <w:rPr>
          <w:rFonts w:ascii="Liberation Mono" w:hAnsi="Liberation Mono" w:eastAsia="Liberation Mono"/>
          <w:sz w:val="15"/>
        </w:rPr>
        <w:t xml:space="preserve">    Effects     []Capability</w:t>
        <w:br/>
      </w:r>
      <w:r>
        <w:rPr>
          <w:rFonts w:ascii="Liberation Mono" w:hAnsi="Liberation Mono" w:eastAsia="Liberation Mono"/>
          <w:sz w:val="15"/>
        </w:rPr>
        <w:t xml:space="preserve">    Visibility  ConditionSpec</w:t>
        <w:br/>
      </w:r>
      <w:r>
        <w:rPr>
          <w:rFonts w:ascii="Liberation Mono" w:hAnsi="Liberation Mono" w:eastAsia="Liberation Mono"/>
          <w:sz w:val="15"/>
        </w:rPr>
        <w:t xml:space="preserve">    Enablement  ConditionSpec</w:t>
        <w:br/>
      </w:r>
      <w:r>
        <w:rPr>
          <w:rFonts w:ascii="Liberation Mono" w:hAnsi="Liberation Mono" w:eastAsia="Liberation Mono"/>
          <w:sz w:val="15"/>
        </w:rPr>
        <w:t>}</w:t>
        <w:br/>
      </w:r>
      <w:r>
        <w:rPr>
          <w:rFonts w:ascii="Liberation Mono" w:hAnsi="Liberation Mono" w:eastAsia="Liberation Mono"/>
          <w:sz w:val="15"/>
        </w:rPr>
        <w:br/>
      </w:r>
      <w:r>
        <w:rPr>
          <w:rFonts w:ascii="Liberation Mono" w:hAnsi="Liberation Mono" w:eastAsia="Liberation Mono"/>
          <w:sz w:val="15"/>
        </w:rPr>
        <w:t>type ArgumentDescriptor struct {</w:t>
        <w:br/>
      </w:r>
      <w:r>
        <w:rPr>
          <w:rFonts w:ascii="Liberation Mono" w:hAnsi="Liberation Mono" w:eastAsia="Liberation Mono"/>
          <w:sz w:val="15"/>
        </w:rPr>
        <w:t xml:space="preserve">    Name        string</w:t>
        <w:br/>
      </w:r>
      <w:r>
        <w:rPr>
          <w:rFonts w:ascii="Liberation Mono" w:hAnsi="Liberation Mono" w:eastAsia="Liberation Mono"/>
          <w:sz w:val="15"/>
        </w:rPr>
        <w:t xml:space="preserve">    Label       string</w:t>
        <w:br/>
      </w:r>
      <w:r>
        <w:rPr>
          <w:rFonts w:ascii="Liberation Mono" w:hAnsi="Liberation Mono" w:eastAsia="Liberation Mono"/>
          <w:sz w:val="15"/>
        </w:rPr>
        <w:t xml:space="preserve">    Types       []string</w:t>
        <w:br/>
      </w:r>
      <w:r>
        <w:rPr>
          <w:rFonts w:ascii="Liberation Mono" w:hAnsi="Liberation Mono" w:eastAsia="Liberation Mono"/>
          <w:sz w:val="15"/>
        </w:rPr>
        <w:t xml:space="preserve">    Cardinality Cardinality</w:t>
        <w:br/>
      </w:r>
      <w:r>
        <w:rPr>
          <w:rFonts w:ascii="Liberation Mono" w:hAnsi="Liberation Mono" w:eastAsia="Liberation Mono"/>
          <w:sz w:val="15"/>
        </w:rPr>
        <w:t xml:space="preserve">    Default     json.RawMessage</w:t>
        <w:br/>
      </w:r>
      <w:r>
        <w:rPr>
          <w:rFonts w:ascii="Liberation Mono" w:hAnsi="Liberation Mono" w:eastAsia="Liberation Mono"/>
          <w:sz w:val="15"/>
        </w:rPr>
        <w:t xml:space="preserve">    Prompt      string</w:t>
        <w:br/>
      </w:r>
      <w:r>
        <w:rPr>
          <w:rFonts w:ascii="Liberation Mono" w:hAnsi="Liberation Mono" w:eastAsia="Liberation Mono"/>
          <w:sz w:val="15"/>
        </w:rPr>
        <w:t>}</w:t>
      </w:r>
    </w:p>
    <w:p>
      <w:pPr/>
      <w:r>
        <w:rPr>
          <w:rFonts w:ascii="Liberation Sans" w:hAnsi="Liberation Sans" w:eastAsia="Liberation Sans"/>
        </w:rPr>
        <w:t xml:space="preserve">A verb is a command with a target object. A launcher entry is a command with no target or a </w:t>
      </w:r>
      <w:r>
        <w:rPr>
          <w:rFonts w:ascii="Liberation Mono" w:hAnsi="Liberation Mono" w:eastAsia="Liberation Mono"/>
          <w:color w:val="B0563F"/>
          <w:sz w:val="17"/>
          <w:noProof/>
        </w:rPr>
        <w:t>command</w:t>
      </w:r>
      <w:r>
        <w:rPr>
          <w:rFonts w:ascii="Liberation Sans" w:hAnsi="Liberation Sans" w:eastAsia="Liberation Sans"/>
        </w:rPr>
        <w:t xml:space="preserve"> presentation target. A key binding is a gesture mapped to a command and partial arguments. A context menu queries commands applicable to the target and current context. REPL completion searches the same registry. A command palette renders the registry. Documentation is generated from descriptors. Tests can validate argument plans without invoking handlers.</w:t>
      </w:r>
    </w:p>
    <w:p>
      <w:pPr>
        <w:pStyle w:val="Heading2"/>
        <w:pBdr>
          <w:bottom w:val="single" w:sz="6" w:space="2" w:color="ECE8DD"/>
        </w:pBdr>
      </w:pPr>
      <w:r>
        <w:rPr>
          <w:rFonts w:ascii="Liberation Sans" w:hAnsi="Liberation Sans" w:eastAsia="Liberation Sans"/>
        </w:rPr>
        <w:t>12.2 Invocation protocol</w:t>
      </w:r>
    </w:p>
    <w:p>
      <w:pPr/>
      <w:r>
        <w:rPr>
          <w:rFonts w:ascii="Liberation Sans" w:hAnsi="Liberation Sans" w:eastAsia="Liberation Sans"/>
        </w:rPr>
        <w:t>Command invocation should be a small state machine:</w:t>
      </w:r>
    </w:p>
    <w:p>
      <w:pPr>
        <w:pStyle w:val="CodeBlock"/>
        <w:shd w:fill="F0EEE7"/>
        <w:pBdr>
          <w:left w:val="single" w:sz="18" w:space="4" w:color="9CB4C2"/>
        </w:pBdr>
      </w:pPr>
      <w:r>
        <w:rPr>
          <w:rFonts w:ascii="Liberation Mono" w:hAnsi="Liberation Mono" w:eastAsia="Liberation Mono"/>
          <w:sz w:val="15"/>
        </w:rPr>
        <w:t>resolve descriptor</w:t>
        <w:br/>
      </w:r>
      <w:r>
        <w:rPr>
          <w:rFonts w:ascii="Liberation Mono" w:hAnsi="Liberation Mono" w:eastAsia="Liberation Mono"/>
          <w:sz w:val="15"/>
        </w:rPr>
        <w:t xml:space="preserve">  -&gt; authorize principal and effect capabilities</w:t>
        <w:br/>
      </w:r>
      <w:r>
        <w:rPr>
          <w:rFonts w:ascii="Liberation Mono" w:hAnsi="Liberation Mono" w:eastAsia="Liberation Mono"/>
          <w:sz w:val="15"/>
        </w:rPr>
        <w:t xml:space="preserve">  -&gt; resolve target revision</w:t>
        <w:br/>
      </w:r>
      <w:r>
        <w:rPr>
          <w:rFonts w:ascii="Liberation Mono" w:hAnsi="Liberation Mono" w:eastAsia="Liberation Mono"/>
          <w:sz w:val="15"/>
        </w:rPr>
        <w:t xml:space="preserve">  -&gt; fill supplied arguments</w:t>
        <w:br/>
      </w:r>
      <w:r>
        <w:rPr>
          <w:rFonts w:ascii="Liberation Mono" w:hAnsi="Liberation Mono" w:eastAsia="Liberation Mono"/>
          <w:sz w:val="15"/>
        </w:rPr>
        <w:t xml:space="preserve">  -&gt; run accept sessions for missing typed arguments</w:t>
        <w:br/>
      </w:r>
      <w:r>
        <w:rPr>
          <w:rFonts w:ascii="Liberation Mono" w:hAnsi="Liberation Mono" w:eastAsia="Liberation Mono"/>
          <w:sz w:val="15"/>
        </w:rPr>
        <w:t xml:space="preserve">  -&gt; validate final invocation</w:t>
        <w:br/>
      </w:r>
      <w:r>
        <w:rPr>
          <w:rFonts w:ascii="Liberation Mono" w:hAnsi="Liberation Mono" w:eastAsia="Liberation Mono"/>
          <w:sz w:val="15"/>
        </w:rPr>
        <w:t xml:space="preserve">  -&gt; dispatch to command owner</w:t>
        <w:br/>
      </w:r>
      <w:r>
        <w:rPr>
          <w:rFonts w:ascii="Liberation Mono" w:hAnsi="Liberation Mono" w:eastAsia="Liberation Mono"/>
          <w:sz w:val="15"/>
        </w:rPr>
        <w:t xml:space="preserve">  -&gt; receive result, emitted objects, undo record, and events</w:t>
      </w:r>
    </w:p>
    <w:p>
      <w:pPr/>
      <w:r>
        <w:rPr>
          <w:rFonts w:ascii="Liberation Sans" w:hAnsi="Liberation Sans" w:eastAsia="Liberation Sans"/>
        </w:rPr>
        <w:t xml:space="preserve">The owner should receive one final invocation object rather than manually nesting arbitrary </w:t>
      </w:r>
      <w:r>
        <w:rPr>
          <w:rFonts w:ascii="Liberation Mono" w:hAnsi="Liberation Mono" w:eastAsia="Liberation Mono"/>
          <w:color w:val="B0563F"/>
          <w:sz w:val="17"/>
          <w:noProof/>
        </w:rPr>
        <w:t>pbui.accept</w:t>
      </w:r>
      <w:r>
        <w:rPr>
          <w:rFonts w:ascii="Liberation Sans" w:hAnsi="Liberation Sans" w:eastAsia="Liberation Sans"/>
        </w:rPr>
        <w:t xml:space="preserve"> calls for common cases. Handlers may still initiate custom accepts, but declarative argument slots make menus, command-line completion, documentation, and replay coherent.</w:t>
      </w:r>
    </w:p>
    <w:p>
      <w:pPr>
        <w:pStyle w:val="CodeBlock"/>
        <w:shd w:fill="F0EEE7"/>
        <w:pBdr>
          <w:left w:val="single" w:sz="18" w:space="4" w:color="9CB4C2"/>
        </w:pBdr>
      </w:pPr>
      <w:r>
        <w:rPr>
          <w:rFonts w:ascii="Liberation Mono" w:hAnsi="Liberation Mono" w:eastAsia="Liberation Mono"/>
          <w:sz w:val="15"/>
        </w:rPr>
        <w:t>command.define({</w:t>
        <w:br/>
      </w:r>
      <w:r>
        <w:rPr>
          <w:rFonts w:ascii="Liberation Mono" w:hAnsi="Liberation Mono" w:eastAsia="Liberation Mono"/>
          <w:sz w:val="15"/>
        </w:rPr>
        <w:t xml:space="preserve">  id: "window.move-to-workspace",</w:t>
        <w:br/>
      </w:r>
      <w:r>
        <w:rPr>
          <w:rFonts w:ascii="Liberation Mono" w:hAnsi="Liberation Mono" w:eastAsia="Liberation Mono"/>
          <w:sz w:val="15"/>
        </w:rPr>
        <w:t xml:space="preserve">  targetTypes: ["window"],</w:t>
        <w:br/>
      </w:r>
      <w:r>
        <w:rPr>
          <w:rFonts w:ascii="Liberation Mono" w:hAnsi="Liberation Mono" w:eastAsia="Liberation Mono"/>
          <w:sz w:val="15"/>
        </w:rPr>
        <w:t xml:space="preserve">  arguments: [</w:t>
        <w:br/>
      </w:r>
      <w:r>
        <w:rPr>
          <w:rFonts w:ascii="Liberation Mono" w:hAnsi="Liberation Mono" w:eastAsia="Liberation Mono"/>
          <w:sz w:val="15"/>
        </w:rPr>
        <w:t xml:space="preserve">    {name: "workspace", types: ["workspace"], prompt: "Select destination"}</w:t>
        <w:br/>
      </w:r>
      <w:r>
        <w:rPr>
          <w:rFonts w:ascii="Liberation Mono" w:hAnsi="Liberation Mono" w:eastAsia="Liberation Mono"/>
          <w:sz w:val="15"/>
        </w:rPr>
        <w:t xml:space="preserve">  ],</w:t>
        <w:br/>
      </w:r>
      <w:r>
        <w:rPr>
          <w:rFonts w:ascii="Liberation Mono" w:hAnsi="Liberation Mono" w:eastAsia="Liberation Mono"/>
          <w:sz w:val="15"/>
        </w:rPr>
        <w:t xml:space="preserve">  effects: ["wm.mutate"]</w:t>
        <w:br/>
      </w:r>
      <w:r>
        <w:rPr>
          <w:rFonts w:ascii="Liberation Mono" w:hAnsi="Liberation Mono" w:eastAsia="Liberation Mono"/>
          <w:sz w:val="15"/>
        </w:rPr>
        <w:t>}, async ({target, workspace}) =&gt; {</w:t>
        <w:br/>
      </w:r>
      <w:r>
        <w:rPr>
          <w:rFonts w:ascii="Liberation Mono" w:hAnsi="Liberation Mono" w:eastAsia="Liberation Mono"/>
          <w:sz w:val="15"/>
        </w:rPr>
        <w:t xml:space="preserve">  return wm.moveWindow(target.id, workspace.id);</w:t>
        <w:br/>
      </w:r>
      <w:r>
        <w:rPr>
          <w:rFonts w:ascii="Liberation Mono" w:hAnsi="Liberation Mono" w:eastAsia="Liberation Mono"/>
          <w:sz w:val="15"/>
        </w:rPr>
        <w:t>});</w:t>
      </w:r>
    </w:p>
    <w:p>
      <w:pPr>
        <w:pStyle w:val="Heading2"/>
        <w:pBdr>
          <w:bottom w:val="single" w:sz="6" w:space="2" w:color="ECE8DD"/>
        </w:pBdr>
      </w:pPr>
      <w:r>
        <w:rPr>
          <w:rFonts w:ascii="Liberation Sans" w:hAnsi="Liberation Sans" w:eastAsia="Liberation Sans"/>
        </w:rPr>
        <w:t>12.3 Command results are presentations</w:t>
      </w:r>
    </w:p>
    <w:p>
      <w:pPr/>
      <w:r>
        <w:rPr>
          <w:rFonts w:ascii="Liberation Sans" w:hAnsi="Liberation Sans" w:eastAsia="Liberation Sans"/>
        </w:rPr>
        <w:t>A command result should be a structured object, not only success/error text:</w:t>
      </w:r>
    </w:p>
    <w:p>
      <w:pPr>
        <w:pStyle w:val="CodeBlock"/>
        <w:shd w:fill="F0EEE7"/>
        <w:pBdr>
          <w:left w:val="single" w:sz="18" w:space="4" w:color="9CB4C2"/>
        </w:pBdr>
      </w:pPr>
      <w:r>
        <w:rPr>
          <w:rFonts w:ascii="Liberation Mono" w:hAnsi="Liberation Mono" w:eastAsia="Liberation Mono"/>
          <w:sz w:val="15"/>
        </w:rPr>
        <w:t>type InvocationResult struct {</w:t>
        <w:br/>
      </w:r>
      <w:r>
        <w:rPr>
          <w:rFonts w:ascii="Liberation Mono" w:hAnsi="Liberation Mono" w:eastAsia="Liberation Mono"/>
          <w:sz w:val="15"/>
        </w:rPr>
        <w:t xml:space="preserve">    Status      string</w:t>
        <w:br/>
      </w:r>
      <w:r>
        <w:rPr>
          <w:rFonts w:ascii="Liberation Mono" w:hAnsi="Liberation Mono" w:eastAsia="Liberation Mono"/>
          <w:sz w:val="15"/>
        </w:rPr>
        <w:t xml:space="preserve">    Value       *ObjectRef</w:t>
        <w:br/>
      </w:r>
      <w:r>
        <w:rPr>
          <w:rFonts w:ascii="Liberation Mono" w:hAnsi="Liberation Mono" w:eastAsia="Liberation Mono"/>
          <w:sz w:val="15"/>
        </w:rPr>
        <w:t xml:space="preserve">    Present     []ObjectRef</w:t>
        <w:br/>
      </w:r>
      <w:r>
        <w:rPr>
          <w:rFonts w:ascii="Liberation Mono" w:hAnsi="Liberation Mono" w:eastAsia="Liberation Mono"/>
          <w:sz w:val="15"/>
        </w:rPr>
        <w:t xml:space="preserve">    Events      []EventRef</w:t>
        <w:br/>
      </w:r>
      <w:r>
        <w:rPr>
          <w:rFonts w:ascii="Liberation Mono" w:hAnsi="Liberation Mono" w:eastAsia="Liberation Mono"/>
          <w:sz w:val="15"/>
        </w:rPr>
        <w:t xml:space="preserve">    UndoCommand *Invocation</w:t>
        <w:br/>
      </w:r>
      <w:r>
        <w:rPr>
          <w:rFonts w:ascii="Liberation Mono" w:hAnsi="Liberation Mono" w:eastAsia="Liberation Mono"/>
          <w:sz w:val="15"/>
        </w:rPr>
        <w:t xml:space="preserve">    Message     string</w:t>
        <w:br/>
      </w:r>
      <w:r>
        <w:rPr>
          <w:rFonts w:ascii="Liberation Mono" w:hAnsi="Liberation Mono" w:eastAsia="Liberation Mono"/>
          <w:sz w:val="15"/>
        </w:rPr>
        <w:t>}</w:t>
      </w:r>
    </w:p>
    <w:p>
      <w:pPr/>
      <w:r>
        <w:rPr>
          <w:rFonts w:ascii="Liberation Sans" w:hAnsi="Liberation Sans" w:eastAsia="Liberation Sans"/>
        </w:rPr>
        <w:t>The REPL can display the value. The listener can print presentations. A notification can show the message. The trace can link to events. An undo stack can invoke the inverse command when one exists. This aligns command execution with the live-object environment rather than treating commands as fire-and-forget callbacks.</w:t>
      </w:r>
    </w:p>
    <w:p>
      <w:pPr>
        <w:pStyle w:val="Heading2"/>
        <w:pBdr>
          <w:bottom w:val="single" w:sz="6" w:space="2" w:color="ECE8DD"/>
        </w:pBdr>
      </w:pPr>
      <w:r>
        <w:rPr>
          <w:rFonts w:ascii="Liberation Sans" w:hAnsi="Liberation Sans" w:eastAsia="Liberation Sans"/>
        </w:rPr>
        <w:t>12.4 Command routing and propagation</w:t>
      </w:r>
    </w:p>
    <w:p>
      <w:pPr/>
      <w:r>
        <w:rPr>
          <w:rFonts w:ascii="Liberation Sans" w:hAnsi="Liberation Sans" w:eastAsia="Liberation Sans"/>
        </w:rPr>
        <w:t xml:space="preserve">HyperCard's message path demonstrates one useful idea: an event not handled by the most specific object travels through a defined hierarchy. The widget system should implement a modern, explicit form through capture, target, and bubble phases. Commands can also be resolved through scopes: widget, surface, app runtime, workspace, shell, system. </w:t>
      </w:r>
      <w:r>
        <w:rPr>
          <w:rFonts w:ascii="Liberation Mono" w:hAnsi="Liberation Mono" w:eastAsia="Liberation Mono"/>
          <w:color w:val="B0563F"/>
          <w:sz w:val="17"/>
          <w:noProof/>
        </w:rPr>
        <w:t>[HYPERCARD]</w:t>
      </w:r>
    </w:p>
    <w:p>
      <w:pPr/>
      <w:r>
        <w:rPr>
          <w:rFonts w:ascii="Liberation Sans" w:hAnsi="Liberation Sans" w:eastAsia="Liberation Sans"/>
        </w:rPr>
        <w:t xml:space="preserve">The propagation path must be visible in traces and controllable. Handlers return </w:t>
      </w:r>
      <w:r>
        <w:rPr>
          <w:rFonts w:ascii="Liberation Mono" w:hAnsi="Liberation Mono" w:eastAsia="Liberation Mono"/>
          <w:color w:val="B0563F"/>
          <w:sz w:val="17"/>
          <w:noProof/>
        </w:rPr>
        <w:t>handled</w:t>
      </w:r>
      <w:r>
        <w:rPr>
          <w:rFonts w:ascii="Liberation Sans" w:hAnsi="Liberation Sans" w:eastAsia="Liberation Sans"/>
        </w:rPr>
        <w:t xml:space="preserve">, </w:t>
      </w:r>
      <w:r>
        <w:rPr>
          <w:rFonts w:ascii="Liberation Mono" w:hAnsi="Liberation Mono" w:eastAsia="Liberation Mono"/>
          <w:color w:val="B0563F"/>
          <w:sz w:val="17"/>
          <w:noProof/>
        </w:rPr>
        <w:t>continue</w:t>
      </w:r>
      <w:r>
        <w:rPr>
          <w:rFonts w:ascii="Liberation Sans" w:hAnsi="Liberation Sans" w:eastAsia="Liberation Sans"/>
        </w:rPr>
        <w:t xml:space="preserve">, or </w:t>
      </w:r>
      <w:r>
        <w:rPr>
          <w:rFonts w:ascii="Liberation Mono" w:hAnsi="Liberation Mono" w:eastAsia="Liberation Mono"/>
          <w:color w:val="B0563F"/>
          <w:sz w:val="17"/>
          <w:noProof/>
        </w:rPr>
        <w:t>prevent-default</w:t>
      </w:r>
      <w:r>
        <w:rPr>
          <w:rFonts w:ascii="Liberation Sans" w:hAnsi="Liberation Sans" w:eastAsia="Liberation Sans"/>
        </w:rPr>
        <w:t>; they do not rely on an implicit exception or missing method. A surface can override a global command while explicitly delegating to the parent scope.</w:t>
      </w:r>
    </w:p>
    <w:p>
      <w:pPr>
        <w:pStyle w:val="Heading1"/>
        <w:pBdr>
          <w:bottom w:val="single" w:sz="10" w:space="3" w:color="9CB4C2"/>
        </w:pBdr>
      </w:pPr>
      <w:r>
        <w:rPr>
          <w:rFonts w:ascii="Liberation Sans" w:hAnsi="Liberation Sans" w:eastAsia="Liberation Sans"/>
        </w:rPr>
        <w:t>13. From row/segment IR to a retained widget tree</w:t>
      </w:r>
    </w:p>
    <w:p>
      <w:pPr/>
      <w:r>
        <w:rPr>
          <w:rFonts w:ascii="Liberation Sans" w:hAnsi="Liberation Sans" w:eastAsia="Liberation Sans"/>
        </w:rPr>
        <w:t>The target widget system should preserve the current data-only snapshot boundary while increasing structure and invalidation precision.</w:t>
      </w:r>
    </w:p>
    <w:p>
      <w:pPr>
        <w:keepNext/>
        <w:spacing w:before="100" w:after="0"/>
        <w:jc w:val="center"/>
      </w:pPr>
      <w:r>
        <w:drawing>
          <wp:inline xmlns:a="http://schemas.openxmlformats.org/drawingml/2006/main" xmlns:pic="http://schemas.openxmlformats.org/drawingml/2006/picture">
            <wp:extent cx="6446520" cy="581219"/>
            <wp:docPr id="7" name="Picture 7" title="Figure 6. A retained pipeline separates JavaScript composition, normalized ident" descr="Figure 6. A retained pipeline separates JavaScript composition, normalized identity, measurement, layout, paint, hit testing, and event handling."/>
            <wp:cNvGraphicFramePr>
              <a:graphicFrameLocks noChangeAspect="1"/>
            </wp:cNvGraphicFramePr>
            <a:graphic>
              <a:graphicData uri="http://schemas.openxmlformats.org/drawingml/2006/picture">
                <pic:pic>
                  <pic:nvPicPr>
                    <pic:cNvPr id="0" name="widget_pipeline.png"/>
                    <pic:cNvPicPr/>
                  </pic:nvPicPr>
                  <pic:blipFill>
                    <a:blip r:embed="rId14"/>
                    <a:stretch>
                      <a:fillRect/>
                    </a:stretch>
                  </pic:blipFill>
                  <pic:spPr>
                    <a:xfrm>
                      <a:off x="0" y="0"/>
                      <a:ext cx="6446520" cy="581219"/>
                    </a:xfrm>
                    <a:prstGeom prst="rect"/>
                  </pic:spPr>
                </pic:pic>
              </a:graphicData>
            </a:graphic>
          </wp:inline>
        </w:drawing>
      </w:r>
    </w:p>
    <w:p>
      <w:pPr>
        <w:pStyle w:val="FigureCaption"/>
      </w:pPr>
      <w:r>
        <w:rPr>
          <w:rFonts w:ascii="Liberation Sans" w:hAnsi="Liberation Sans" w:eastAsia="Liberation Sans"/>
          <w:sz w:val="16"/>
        </w:rPr>
        <w:t>Figure 6. A retained pipeline separates JavaScript composition, normalized identity, measurement, layout, paint, hit testing, and event handling.</w:t>
      </w:r>
    </w:p>
    <w:p>
      <w:pPr>
        <w:pStyle w:val="Heading2"/>
        <w:pBdr>
          <w:bottom w:val="single" w:sz="6" w:space="2" w:color="ECE8DD"/>
        </w:pBdr>
      </w:pPr>
      <w:r>
        <w:rPr>
          <w:rFonts w:ascii="Liberation Sans" w:hAnsi="Liberation Sans" w:eastAsia="Liberation Sans"/>
        </w:rPr>
        <w:t>13.1 The interchange tree</w:t>
      </w:r>
    </w:p>
    <w:p>
      <w:pPr>
        <w:pStyle w:val="CodeBlock"/>
        <w:shd w:fill="F0EEE7"/>
        <w:pBdr>
          <w:left w:val="single" w:sz="18" w:space="4" w:color="9CB4C2"/>
        </w:pBdr>
      </w:pPr>
      <w:r>
        <w:rPr>
          <w:rFonts w:ascii="Liberation Mono" w:hAnsi="Liberation Mono" w:eastAsia="Liberation Mono"/>
          <w:sz w:val="15"/>
        </w:rPr>
        <w:t>type WidgetNode struct {</w:t>
        <w:br/>
      </w:r>
      <w:r>
        <w:rPr>
          <w:rFonts w:ascii="Liberation Mono" w:hAnsi="Liberation Mono" w:eastAsia="Liberation Mono"/>
          <w:sz w:val="15"/>
        </w:rPr>
        <w:t xml:space="preserve">    ID           string                 `json:"id"`</w:t>
        <w:br/>
      </w:r>
      <w:r>
        <w:rPr>
          <w:rFonts w:ascii="Liberation Mono" w:hAnsi="Liberation Mono" w:eastAsia="Liberation Mono"/>
          <w:sz w:val="15"/>
        </w:rPr>
        <w:t xml:space="preserve">    Kind         string                 `json:"kind"`</w:t>
        <w:br/>
      </w:r>
      <w:r>
        <w:rPr>
          <w:rFonts w:ascii="Liberation Mono" w:hAnsi="Liberation Mono" w:eastAsia="Liberation Mono"/>
          <w:sz w:val="15"/>
        </w:rPr>
        <w:t xml:space="preserve">    Props        map[string]json.RawMessage `json:"props,omitempty"`</w:t>
        <w:br/>
      </w:r>
      <w:r>
        <w:rPr>
          <w:rFonts w:ascii="Liberation Mono" w:hAnsi="Liberation Mono" w:eastAsia="Liberation Mono"/>
          <w:sz w:val="15"/>
        </w:rPr>
        <w:t xml:space="preserve">    Children     []WidgetNode           `json:"children,omitempty"`</w:t>
        <w:br/>
      </w:r>
      <w:r>
        <w:rPr>
          <w:rFonts w:ascii="Liberation Mono" w:hAnsi="Liberation Mono" w:eastAsia="Liberation Mono"/>
          <w:sz w:val="15"/>
        </w:rPr>
        <w:t xml:space="preserve">    Presentation *pbui.ObjectRef        `json:"presentation,omitempty"`</w:t>
        <w:br/>
      </w:r>
      <w:r>
        <w:rPr>
          <w:rFonts w:ascii="Liberation Mono" w:hAnsi="Liberation Mono" w:eastAsia="Liberation Mono"/>
          <w:sz w:val="15"/>
        </w:rPr>
        <w:t xml:space="preserve">    Handlers     map[string]string      `json:"handlers,omitempty"`</w:t>
        <w:br/>
      </w:r>
      <w:r>
        <w:rPr>
          <w:rFonts w:ascii="Liberation Mono" w:hAnsi="Liberation Mono" w:eastAsia="Liberation Mono"/>
          <w:sz w:val="15"/>
        </w:rPr>
        <w:t xml:space="preserve">    Semantics    *Semantics             `json:"semantics,omitempty"`</w:t>
        <w:br/>
      </w:r>
      <w:r>
        <w:rPr>
          <w:rFonts w:ascii="Liberation Mono" w:hAnsi="Liberation Mono" w:eastAsia="Liberation Mono"/>
          <w:sz w:val="15"/>
        </w:rPr>
        <w:t>}</w:t>
      </w:r>
    </w:p>
    <w:p>
      <w:pPr/>
      <w:r>
        <w:rPr>
          <w:rFonts w:ascii="Liberation Mono" w:hAnsi="Liberation Mono" w:eastAsia="Liberation Mono"/>
          <w:color w:val="B0563F"/>
          <w:sz w:val="17"/>
          <w:noProof/>
        </w:rPr>
        <w:t>ID</w:t>
      </w:r>
      <w:r>
        <w:rPr>
          <w:rFonts w:ascii="Liberation Sans" w:hAnsi="Liberation Sans" w:eastAsia="Liberation Sans"/>
        </w:rPr>
        <w:t xml:space="preserve"> is stable within a surface. </w:t>
      </w:r>
      <w:r>
        <w:rPr>
          <w:rFonts w:ascii="Liberation Mono" w:hAnsi="Liberation Mono" w:eastAsia="Liberation Mono"/>
          <w:color w:val="B0563F"/>
          <w:sz w:val="17"/>
          <w:noProof/>
        </w:rPr>
        <w:t>Kind</w:t>
      </w:r>
      <w:r>
        <w:rPr>
          <w:rFonts w:ascii="Liberation Sans" w:hAnsi="Liberation Sans" w:eastAsia="Liberation Sans"/>
        </w:rPr>
        <w:t xml:space="preserve"> selects a Go-owned widget implementation. Props are validated against a kind schema. Handler values are opaque IDs registered in the runtime, not function values in the render snapshot. Presentation metadata attaches object semantics. Semantics provides role, accessible label, state, and relationships.</w:t>
      </w:r>
    </w:p>
    <w:p>
      <w:pPr/>
      <w:r>
        <w:rPr>
          <w:rFonts w:ascii="Liberation Sans" w:hAnsi="Liberation Sans" w:eastAsia="Liberation Sans"/>
        </w:rPr>
        <w:t>JavaScript builders may produce this tree ergonomically:</w:t>
      </w:r>
    </w:p>
    <w:p>
      <w:pPr>
        <w:pStyle w:val="CodeBlock"/>
        <w:shd w:fill="F0EEE7"/>
        <w:pBdr>
          <w:left w:val="single" w:sz="18" w:space="4" w:color="9CB4C2"/>
        </w:pBdr>
      </w:pPr>
      <w:r>
        <w:rPr>
          <w:rFonts w:ascii="Liberation Mono" w:hAnsi="Liberation Mono" w:eastAsia="Liberation Mono"/>
          <w:sz w:val="15"/>
        </w:rPr>
        <w:t>ui.column({id: "root", gap: 6},</w:t>
        <w:br/>
      </w:r>
      <w:r>
        <w:rPr>
          <w:rFonts w:ascii="Liberation Mono" w:hAnsi="Liberation Mono" w:eastAsia="Liberation Mono"/>
          <w:sz w:val="15"/>
        </w:rPr>
        <w:t xml:space="preserve">  ui.row({id: "toolbar"},</w:t>
        <w:br/>
      </w:r>
      <w:r>
        <w:rPr>
          <w:rFonts w:ascii="Liberation Mono" w:hAnsi="Liberation Mono" w:eastAsia="Liberation Mono"/>
          <w:sz w:val="15"/>
        </w:rPr>
        <w:t xml:space="preserve">    ui.button({id: "refresh", label: "Refresh", onPress: refresh}),</w:t>
        <w:br/>
      </w:r>
      <w:r>
        <w:rPr>
          <w:rFonts w:ascii="Liberation Mono" w:hAnsi="Liberation Mono" w:eastAsia="Liberation Mono"/>
          <w:sz w:val="15"/>
        </w:rPr>
        <w:t xml:space="preserve">    ui.text({id: "status", text: status.value})</w:t>
        <w:br/>
      </w:r>
      <w:r>
        <w:rPr>
          <w:rFonts w:ascii="Liberation Mono" w:hAnsi="Liberation Mono" w:eastAsia="Liberation Mono"/>
          <w:sz w:val="15"/>
        </w:rPr>
        <w:t xml:space="preserve">  ),</w:t>
        <w:br/>
      </w:r>
      <w:r>
        <w:rPr>
          <w:rFonts w:ascii="Liberation Mono" w:hAnsi="Liberation Mono" w:eastAsia="Liberation Mono"/>
          <w:sz w:val="15"/>
        </w:rPr>
        <w:t xml:space="preserve">  ui.virtualTable({</w:t>
        <w:br/>
      </w:r>
      <w:r>
        <w:rPr>
          <w:rFonts w:ascii="Liberation Mono" w:hAnsi="Liberation Mono" w:eastAsia="Liberation Mono"/>
          <w:sz w:val="15"/>
        </w:rPr>
        <w:t xml:space="preserve">    id: "windows",</w:t>
        <w:br/>
      </w:r>
      <w:r>
        <w:rPr>
          <w:rFonts w:ascii="Liberation Mono" w:hAnsi="Liberation Mono" w:eastAsia="Liberation Mono"/>
          <w:sz w:val="15"/>
        </w:rPr>
        <w:t xml:space="preserve">    rows: windows.value,</w:t>
        <w:br/>
      </w:r>
      <w:r>
        <w:rPr>
          <w:rFonts w:ascii="Liberation Mono" w:hAnsi="Liberation Mono" w:eastAsia="Liberation Mono"/>
          <w:sz w:val="15"/>
        </w:rPr>
        <w:t xml:space="preserve">    key: row =&gt; row.id,</w:t>
        <w:br/>
      </w:r>
      <w:r>
        <w:rPr>
          <w:rFonts w:ascii="Liberation Mono" w:hAnsi="Liberation Mono" w:eastAsia="Liberation Mono"/>
          <w:sz w:val="15"/>
        </w:rPr>
        <w:t xml:space="preserve">    columns: windowColumns</w:t>
        <w:br/>
      </w:r>
      <w:r>
        <w:rPr>
          <w:rFonts w:ascii="Liberation Mono" w:hAnsi="Liberation Mono" w:eastAsia="Liberation Mono"/>
          <w:sz w:val="15"/>
        </w:rPr>
        <w:t xml:space="preserve">  })</w:t>
        <w:br/>
      </w:r>
      <w:r>
        <w:rPr>
          <w:rFonts w:ascii="Liberation Mono" w:hAnsi="Liberation Mono" w:eastAsia="Liberation Mono"/>
          <w:sz w:val="15"/>
        </w:rPr>
        <w:t>)</w:t>
      </w:r>
    </w:p>
    <w:p>
      <w:pPr/>
      <w:r>
        <w:rPr>
          <w:rFonts w:ascii="Liberation Sans" w:hAnsi="Liberation Sans" w:eastAsia="Liberation Sans"/>
        </w:rPr>
        <w:t xml:space="preserve">The builder registers </w:t>
      </w:r>
      <w:r>
        <w:rPr>
          <w:rFonts w:ascii="Liberation Mono" w:hAnsi="Liberation Mono" w:eastAsia="Liberation Mono"/>
          <w:color w:val="B0563F"/>
          <w:sz w:val="17"/>
          <w:noProof/>
        </w:rPr>
        <w:t>refresh</w:t>
      </w:r>
      <w:r>
        <w:rPr>
          <w:rFonts w:ascii="Liberation Sans" w:hAnsi="Liberation Sans" w:eastAsia="Liberation Sans"/>
        </w:rPr>
        <w:t xml:space="preserve"> and returns a handler ID. The exported tree remains plain data.</w:t>
      </w:r>
    </w:p>
    <w:p>
      <w:pPr>
        <w:pStyle w:val="Heading2"/>
        <w:pBdr>
          <w:bottom w:val="single" w:sz="6" w:space="2" w:color="ECE8DD"/>
        </w:pBdr>
      </w:pPr>
      <w:r>
        <w:rPr>
          <w:rFonts w:ascii="Liberation Sans" w:hAnsi="Liberation Sans" w:eastAsia="Liberation Sans"/>
        </w:rPr>
        <w:t>13.2 Reconciliation</w:t>
      </w:r>
    </w:p>
    <w:p>
      <w:pPr/>
      <w:r>
        <w:rPr>
          <w:rFonts w:ascii="Liberation Sans" w:hAnsi="Liberation Sans" w:eastAsia="Liberation Sans"/>
        </w:rPr>
        <w:t>The surface host compares the new normalized tree with the committed tree by stable ID and kind:</w:t>
      </w:r>
    </w:p>
    <w:p>
      <w:pPr>
        <w:pStyle w:val="ListBullet"/>
      </w:pPr>
      <w:r>
        <w:rPr>
          <w:rFonts w:ascii="Liberation Sans" w:hAnsi="Liberation Sans" w:eastAsia="Liberation Sans"/>
        </w:rPr>
        <w:t>Same ID and kind retains widget-local state, measured caches, backing store, scroll position, and focus.</w:t>
      </w:r>
    </w:p>
    <w:p>
      <w:pPr>
        <w:pStyle w:val="ListBullet"/>
      </w:pPr>
      <w:r>
        <w:rPr>
          <w:rFonts w:ascii="Liberation Sans" w:hAnsi="Liberation Sans" w:eastAsia="Liberation Sans"/>
        </w:rPr>
        <w:t>Prop changes call the widget's update method and return invalidation flags.</w:t>
      </w:r>
    </w:p>
    <w:p>
      <w:pPr>
        <w:pStyle w:val="ListBullet"/>
      </w:pPr>
      <w:r>
        <w:rPr>
          <w:rFonts w:ascii="Liberation Sans" w:hAnsi="Liberation Sans" w:eastAsia="Liberation Sans"/>
        </w:rPr>
        <w:t>Child order changes update layout and hit-test structure.</w:t>
      </w:r>
    </w:p>
    <w:p>
      <w:pPr>
        <w:pStyle w:val="ListBullet"/>
      </w:pPr>
      <w:r>
        <w:rPr>
          <w:rFonts w:ascii="Liberation Sans" w:hAnsi="Liberation Sans" w:eastAsia="Liberation Sans"/>
        </w:rPr>
        <w:t>Removed nodes run deterministic teardown, release resources, and invalidate focus or pointer capture.</w:t>
      </w:r>
    </w:p>
    <w:p>
      <w:pPr>
        <w:pStyle w:val="ListBullet"/>
      </w:pPr>
      <w:r>
        <w:rPr>
          <w:rFonts w:ascii="Liberation Sans" w:hAnsi="Liberation Sans" w:eastAsia="Liberation Sans"/>
        </w:rPr>
        <w:t>Reusing an ID with a different kind is either a replace operation or a validation error according to policy.</w:t>
      </w:r>
    </w:p>
    <w:p>
      <w:pPr/>
      <w:r>
        <w:rPr>
          <w:rFonts w:ascii="Liberation Sans" w:hAnsi="Liberation Sans" w:eastAsia="Liberation Sans"/>
        </w:rPr>
        <w:t>This is not a requirement to reproduce React. The host owns reconciliation because it owns layout, paint, and resources. JavaScript only describes the desired tree.</w:t>
      </w:r>
    </w:p>
    <w:p>
      <w:pPr>
        <w:pStyle w:val="Heading2"/>
        <w:pBdr>
          <w:bottom w:val="single" w:sz="6" w:space="2" w:color="ECE8DD"/>
        </w:pBdr>
      </w:pPr>
      <w:r>
        <w:rPr>
          <w:rFonts w:ascii="Liberation Sans" w:hAnsi="Liberation Sans" w:eastAsia="Liberation Sans"/>
        </w:rPr>
        <w:t>13.3 Measurement and layout</w:t>
      </w:r>
    </w:p>
    <w:p>
      <w:pPr/>
      <w:r>
        <w:rPr>
          <w:rFonts w:ascii="Liberation Sans" w:hAnsi="Liberation Sans" w:eastAsia="Liberation Sans"/>
        </w:rPr>
        <w:t>Every widget kind implements a compact protocol:</w:t>
      </w:r>
    </w:p>
    <w:p>
      <w:pPr>
        <w:pStyle w:val="CodeBlock"/>
        <w:shd w:fill="F0EEE7"/>
        <w:pBdr>
          <w:left w:val="single" w:sz="18" w:space="4" w:color="9CB4C2"/>
        </w:pBdr>
      </w:pPr>
      <w:r>
        <w:rPr>
          <w:rFonts w:ascii="Liberation Mono" w:hAnsi="Liberation Mono" w:eastAsia="Liberation Mono"/>
          <w:sz w:val="15"/>
        </w:rPr>
        <w:t>type Widget interface {</w:t>
        <w:br/>
      </w:r>
      <w:r>
        <w:rPr>
          <w:rFonts w:ascii="Liberation Mono" w:hAnsi="Liberation Mono" w:eastAsia="Liberation Mono"/>
          <w:sz w:val="15"/>
        </w:rPr>
        <w:t xml:space="preserve">    Measure(ctx MeasureContext, constraints Constraints) Size</w:t>
        <w:br/>
      </w:r>
      <w:r>
        <w:rPr>
          <w:rFonts w:ascii="Liberation Mono" w:hAnsi="Liberation Mono" w:eastAsia="Liberation Mono"/>
          <w:sz w:val="15"/>
        </w:rPr>
        <w:t xml:space="preserve">    Layout(ctx LayoutContext, rect Rect) []Placement</w:t>
        <w:br/>
      </w:r>
      <w:r>
        <w:rPr>
          <w:rFonts w:ascii="Liberation Mono" w:hAnsi="Liberation Mono" w:eastAsia="Liberation Mono"/>
          <w:sz w:val="15"/>
        </w:rPr>
        <w:t xml:space="preserve">    Paint(ctx PaintContext, damage Region)</w:t>
        <w:br/>
      </w:r>
      <w:r>
        <w:rPr>
          <w:rFonts w:ascii="Liberation Mono" w:hAnsi="Liberation Mono" w:eastAsia="Liberation Mono"/>
          <w:sz w:val="15"/>
        </w:rPr>
        <w:t xml:space="preserve">    HitTest(point Point) *Hit</w:t>
        <w:br/>
      </w:r>
      <w:r>
        <w:rPr>
          <w:rFonts w:ascii="Liberation Mono" w:hAnsi="Liberation Mono" w:eastAsia="Liberation Mono"/>
          <w:sz w:val="15"/>
        </w:rPr>
        <w:t xml:space="preserve">    Semantics() Semantics</w:t>
        <w:br/>
      </w:r>
      <w:r>
        <w:rPr>
          <w:rFonts w:ascii="Liberation Mono" w:hAnsi="Liberation Mono" w:eastAsia="Liberation Mono"/>
          <w:sz w:val="15"/>
        </w:rPr>
        <w:t xml:space="preserve">    Close()</w:t>
        <w:br/>
      </w:r>
      <w:r>
        <w:rPr>
          <w:rFonts w:ascii="Liberation Mono" w:hAnsi="Liberation Mono" w:eastAsia="Liberation Mono"/>
          <w:sz w:val="15"/>
        </w:rPr>
        <w:t>}</w:t>
      </w:r>
    </w:p>
    <w:p>
      <w:pPr/>
      <w:r>
        <w:rPr>
          <w:rFonts w:ascii="Liberation Sans" w:hAnsi="Liberation Sans" w:eastAsia="Liberation Sans"/>
        </w:rPr>
        <w:t>Measurement results are cached by relevant constraints, theme metrics, font revision, and content revision. A paint-only change does not invalidate measurement. Parent layout is invalidated only when a child's intrinsic size or layout-affecting props change.</w:t>
      </w:r>
    </w:p>
    <w:p>
      <w:pPr/>
      <w:r>
        <w:rPr>
          <w:rFonts w:ascii="Liberation Sans" w:hAnsi="Liberation Sans" w:eastAsia="Liberation Sans"/>
        </w:rPr>
        <w:t>Start with deterministic layout primitives rather than a full CSS engine:</w:t>
      </w:r>
    </w:p>
    <w:p>
      <w:pPr>
        <w:pStyle w:val="ListBullet"/>
      </w:pPr>
      <w:r>
        <w:rPr>
          <w:rFonts w:ascii="Liberation Mono" w:hAnsi="Liberation Mono" w:eastAsia="Liberation Mono"/>
          <w:color w:val="B0563F"/>
          <w:sz w:val="17"/>
          <w:noProof/>
        </w:rPr>
        <w:t>Row</w:t>
      </w:r>
      <w:r>
        <w:rPr>
          <w:rFonts w:ascii="Liberation Sans" w:hAnsi="Liberation Sans" w:eastAsia="Liberation Sans"/>
        </w:rPr>
        <w:t xml:space="preserve">, </w:t>
      </w:r>
      <w:r>
        <w:rPr>
          <w:rFonts w:ascii="Liberation Mono" w:hAnsi="Liberation Mono" w:eastAsia="Liberation Mono"/>
          <w:color w:val="B0563F"/>
          <w:sz w:val="17"/>
          <w:noProof/>
        </w:rPr>
        <w:t>Column</w:t>
      </w:r>
      <w:r>
        <w:rPr>
          <w:rFonts w:ascii="Liberation Sans" w:hAnsi="Liberation Sans" w:eastAsia="Liberation Sans"/>
        </w:rPr>
        <w:t xml:space="preserve">, </w:t>
      </w:r>
      <w:r>
        <w:rPr>
          <w:rFonts w:ascii="Liberation Mono" w:hAnsi="Liberation Mono" w:eastAsia="Liberation Mono"/>
          <w:color w:val="B0563F"/>
          <w:sz w:val="17"/>
          <w:noProof/>
        </w:rPr>
        <w:t>Stack</w:t>
      </w:r>
      <w:r>
        <w:rPr>
          <w:rFonts w:ascii="Liberation Sans" w:hAnsi="Liberation Sans" w:eastAsia="Liberation Sans"/>
        </w:rPr>
        <w:t xml:space="preserve">, </w:t>
      </w:r>
      <w:r>
        <w:rPr>
          <w:rFonts w:ascii="Liberation Mono" w:hAnsi="Liberation Mono" w:eastAsia="Liberation Mono"/>
          <w:color w:val="B0563F"/>
          <w:sz w:val="17"/>
          <w:noProof/>
        </w:rPr>
        <w:t>Wrap</w:t>
      </w:r>
      <w:r>
        <w:rPr>
          <w:rFonts w:ascii="Liberation Sans" w:hAnsi="Liberation Sans" w:eastAsia="Liberation Sans"/>
        </w:rPr>
        <w:t xml:space="preserve">, </w:t>
      </w:r>
      <w:r>
        <w:rPr>
          <w:rFonts w:ascii="Liberation Mono" w:hAnsi="Liberation Mono" w:eastAsia="Liberation Mono"/>
          <w:color w:val="B0563F"/>
          <w:sz w:val="17"/>
          <w:noProof/>
        </w:rPr>
        <w:t>Grid</w:t>
      </w:r>
      <w:r>
        <w:rPr>
          <w:rFonts w:ascii="Liberation Sans" w:hAnsi="Liberation Sans" w:eastAsia="Liberation Sans"/>
        </w:rPr>
        <w:t xml:space="preserve">, </w:t>
      </w:r>
      <w:r>
        <w:rPr>
          <w:rFonts w:ascii="Liberation Mono" w:hAnsi="Liberation Mono" w:eastAsia="Liberation Mono"/>
          <w:color w:val="B0563F"/>
          <w:sz w:val="17"/>
          <w:noProof/>
        </w:rPr>
        <w:t>Spacer</w:t>
      </w:r>
      <w:r>
        <w:rPr>
          <w:rFonts w:ascii="Liberation Sans" w:hAnsi="Liberation Sans" w:eastAsia="Liberation Sans"/>
        </w:rPr>
        <w:t xml:space="preserve">, </w:t>
      </w:r>
      <w:r>
        <w:rPr>
          <w:rFonts w:ascii="Liberation Mono" w:hAnsi="Liberation Mono" w:eastAsia="Liberation Mono"/>
          <w:color w:val="B0563F"/>
          <w:sz w:val="17"/>
          <w:noProof/>
        </w:rPr>
        <w:t>Rule</w:t>
      </w:r>
      <w:r>
        <w:rPr>
          <w:rFonts w:ascii="Liberation Sans" w:hAnsi="Liberation Sans" w:eastAsia="Liberation Sans"/>
        </w:rPr>
        <w:t xml:space="preserve">, and </w:t>
      </w:r>
      <w:r>
        <w:rPr>
          <w:rFonts w:ascii="Liberation Mono" w:hAnsi="Liberation Mono" w:eastAsia="Liberation Mono"/>
          <w:color w:val="B0563F"/>
          <w:sz w:val="17"/>
          <w:noProof/>
        </w:rPr>
        <w:t>Padding</w:t>
      </w:r>
      <w:r>
        <w:rPr>
          <w:rFonts w:ascii="Liberation Sans" w:hAnsi="Liberation Sans" w:eastAsia="Liberation Sans"/>
        </w:rPr>
        <w:t>;</w:t>
      </w:r>
    </w:p>
    <w:p>
      <w:pPr>
        <w:pStyle w:val="ListBullet"/>
      </w:pPr>
      <w:r>
        <w:rPr>
          <w:rFonts w:ascii="Liberation Sans" w:hAnsi="Liberation Sans" w:eastAsia="Liberation Sans"/>
        </w:rPr>
        <w:t>fixed, intrinsic, weighted, min/max, and percentage dimensions;</w:t>
      </w:r>
    </w:p>
    <w:p>
      <w:pPr>
        <w:pStyle w:val="ListBullet"/>
      </w:pPr>
      <w:r>
        <w:rPr>
          <w:rFonts w:ascii="Liberation Sans" w:hAnsi="Liberation Sans" w:eastAsia="Liberation Sans"/>
        </w:rPr>
        <w:t>alignment, gap, clipping, and overflow;</w:t>
      </w:r>
    </w:p>
    <w:p>
      <w:pPr>
        <w:pStyle w:val="ListBullet"/>
      </w:pPr>
      <w:r>
        <w:rPr>
          <w:rFonts w:ascii="Liberation Mono" w:hAnsi="Liberation Mono" w:eastAsia="Liberation Mono"/>
          <w:color w:val="B0563F"/>
          <w:sz w:val="17"/>
          <w:noProof/>
        </w:rPr>
        <w:t>Scroll</w:t>
      </w:r>
      <w:r>
        <w:rPr>
          <w:rFonts w:ascii="Liberation Sans" w:hAnsi="Liberation Sans" w:eastAsia="Liberation Sans"/>
        </w:rPr>
        <w:t xml:space="preserve"> and virtualized collections;</w:t>
      </w:r>
    </w:p>
    <w:p>
      <w:pPr>
        <w:pStyle w:val="ListBullet"/>
      </w:pPr>
      <w:r>
        <w:rPr>
          <w:rFonts w:ascii="Liberation Sans" w:hAnsi="Liberation Sans" w:eastAsia="Liberation Sans"/>
        </w:rPr>
        <w:t xml:space="preserve">a simple absolute </w:t>
      </w:r>
      <w:r>
        <w:rPr>
          <w:rFonts w:ascii="Liberation Mono" w:hAnsi="Liberation Mono" w:eastAsia="Liberation Mono"/>
          <w:color w:val="B0563F"/>
          <w:sz w:val="17"/>
          <w:noProof/>
        </w:rPr>
        <w:t>Canvas</w:t>
      </w:r>
      <w:r>
        <w:rPr>
          <w:rFonts w:ascii="Liberation Sans" w:hAnsi="Liberation Sans" w:eastAsia="Liberation Sans"/>
        </w:rPr>
        <w:t xml:space="preserve"> container for charts with Go-owned primitives.</w:t>
      </w:r>
    </w:p>
    <w:p>
      <w:pPr/>
      <w:r>
        <w:rPr>
          <w:rFonts w:ascii="Liberation Sans" w:hAnsi="Liberation Sans" w:eastAsia="Liberation Sans"/>
        </w:rPr>
        <w:t>A browser-grade CSS layout engine would add complexity unrelated to the project's core ideas. The protocol should make another layout engine possible later without embedding its semantics into PBUI object identity or runtime APIs.</w:t>
      </w:r>
    </w:p>
    <w:p>
      <w:pPr>
        <w:pStyle w:val="Heading2"/>
        <w:pBdr>
          <w:bottom w:val="single" w:sz="6" w:space="2" w:color="ECE8DD"/>
        </w:pBdr>
      </w:pPr>
      <w:r>
        <w:rPr>
          <w:rFonts w:ascii="Liberation Sans" w:hAnsi="Liberation Sans" w:eastAsia="Liberation Sans"/>
        </w:rPr>
        <w:t>13.4 Paint and damage</w:t>
      </w:r>
    </w:p>
    <w:p>
      <w:pPr/>
      <w:r>
        <w:rPr>
          <w:rFonts w:ascii="Liberation Sans" w:hAnsi="Liberation Sans" w:eastAsia="Liberation Sans"/>
        </w:rPr>
        <w:t>Widgets paint into retained surfaces or layers. Each update returns damage in local coordinates. The surface combines and clips regions, repaints only intersecting nodes, then uploads only damaged rectangles where the backend permits.</w:t>
      </w:r>
    </w:p>
    <w:p>
      <w:pPr>
        <w:pStyle w:val="CodeBlock"/>
        <w:shd w:fill="F0EEE7"/>
        <w:pBdr>
          <w:left w:val="single" w:sz="18" w:space="4" w:color="9CB4C2"/>
        </w:pBdr>
      </w:pPr>
      <w:r>
        <w:rPr>
          <w:rFonts w:ascii="Liberation Mono" w:hAnsi="Liberation Mono" w:eastAsia="Liberation Mono"/>
          <w:sz w:val="15"/>
        </w:rPr>
        <w:t>type Invalidation uint32</w:t>
        <w:br/>
      </w:r>
      <w:r>
        <w:rPr>
          <w:rFonts w:ascii="Liberation Mono" w:hAnsi="Liberation Mono" w:eastAsia="Liberation Mono"/>
          <w:sz w:val="15"/>
        </w:rPr>
        <w:t>const (</w:t>
        <w:br/>
      </w:r>
      <w:r>
        <w:rPr>
          <w:rFonts w:ascii="Liberation Mono" w:hAnsi="Liberation Mono" w:eastAsia="Liberation Mono"/>
          <w:sz w:val="15"/>
        </w:rPr>
        <w:t xml:space="preserve">    InvalidatePaint Invalidation = 1 &lt;&lt; iota</w:t>
        <w:br/>
      </w:r>
      <w:r>
        <w:rPr>
          <w:rFonts w:ascii="Liberation Mono" w:hAnsi="Liberation Mono" w:eastAsia="Liberation Mono"/>
          <w:sz w:val="15"/>
        </w:rPr>
        <w:t xml:space="preserve">    InvalidateMeasure</w:t>
        <w:br/>
      </w:r>
      <w:r>
        <w:rPr>
          <w:rFonts w:ascii="Liberation Mono" w:hAnsi="Liberation Mono" w:eastAsia="Liberation Mono"/>
          <w:sz w:val="15"/>
        </w:rPr>
        <w:t xml:space="preserve">    InvalidateLayout</w:t>
        <w:br/>
      </w:r>
      <w:r>
        <w:rPr>
          <w:rFonts w:ascii="Liberation Mono" w:hAnsi="Liberation Mono" w:eastAsia="Liberation Mono"/>
          <w:sz w:val="15"/>
        </w:rPr>
        <w:t xml:space="preserve">    InvalidateHitTest</w:t>
        <w:br/>
      </w:r>
      <w:r>
        <w:rPr>
          <w:rFonts w:ascii="Liberation Mono" w:hAnsi="Liberation Mono" w:eastAsia="Liberation Mono"/>
          <w:sz w:val="15"/>
        </w:rPr>
        <w:t xml:space="preserve">    InvalidateSemantics</w:t>
        <w:br/>
      </w:r>
      <w:r>
        <w:rPr>
          <w:rFonts w:ascii="Liberation Mono" w:hAnsi="Liberation Mono" w:eastAsia="Liberation Mono"/>
          <w:sz w:val="15"/>
        </w:rPr>
        <w:t>)</w:t>
      </w:r>
    </w:p>
    <w:p>
      <w:pPr/>
      <w:r>
        <w:rPr>
          <w:rFonts w:ascii="Liberation Sans" w:hAnsi="Liberation Sans" w:eastAsia="Liberation Sans"/>
        </w:rPr>
        <w:t>Common cases become cheap:</w:t>
      </w:r>
    </w:p>
    <w:p>
      <w:pPr>
        <w:pStyle w:val="ListBullet"/>
      </w:pPr>
      <w:r>
        <w:rPr>
          <w:rFonts w:ascii="Liberation Sans" w:hAnsi="Liberation Sans" w:eastAsia="Liberation Sans"/>
        </w:rPr>
        <w:t>A blinking cursor invalidates a small rectangle and no layout.</w:t>
      </w:r>
    </w:p>
    <w:p>
      <w:pPr>
        <w:pStyle w:val="ListBullet"/>
      </w:pPr>
      <w:r>
        <w:rPr>
          <w:rFonts w:ascii="Liberation Sans" w:hAnsi="Liberation Sans" w:eastAsia="Liberation Sans"/>
        </w:rPr>
        <w:t>A focused row changes background and semantics but not measurement.</w:t>
      </w:r>
    </w:p>
    <w:p>
      <w:pPr>
        <w:pStyle w:val="ListBullet"/>
      </w:pPr>
      <w:r>
        <w:rPr>
          <w:rFonts w:ascii="Liberation Sans" w:hAnsi="Liberation Sans" w:eastAsia="Liberation Sans"/>
        </w:rPr>
        <w:t>A counter with the same digit width invalidates text paint only.</w:t>
      </w:r>
    </w:p>
    <w:p>
      <w:pPr>
        <w:pStyle w:val="ListBullet"/>
      </w:pPr>
      <w:r>
        <w:rPr>
          <w:rFonts w:ascii="Liberation Sans" w:hAnsi="Liberation Sans" w:eastAsia="Liberation Sans"/>
        </w:rPr>
        <w:t>A new table row invalidates virtual-list extent and visible row layout, not every offscreen row.</w:t>
      </w:r>
    </w:p>
    <w:p>
      <w:pPr>
        <w:pStyle w:val="ListBullet"/>
      </w:pPr>
      <w:r>
        <w:rPr>
          <w:rFonts w:ascii="Liberation Sans" w:hAnsi="Liberation Sans" w:eastAsia="Liberation Sans"/>
        </w:rPr>
        <w:t>A theme color change invalidates paint; a theme font-size change invalidates measure and layout.</w:t>
      </w:r>
    </w:p>
    <w:p>
      <w:pPr>
        <w:pStyle w:val="Heading2"/>
        <w:pBdr>
          <w:bottom w:val="single" w:sz="6" w:space="2" w:color="ECE8DD"/>
        </w:pBdr>
      </w:pPr>
      <w:r>
        <w:rPr>
          <w:rFonts w:ascii="Liberation Sans" w:hAnsi="Liberation Sans" w:eastAsia="Liberation Sans"/>
        </w:rPr>
        <w:t>13.5 Hit testing and event revisions</w:t>
      </w:r>
    </w:p>
    <w:p>
      <w:pPr/>
      <w:r>
        <w:rPr>
          <w:rFonts w:ascii="Liberation Sans" w:hAnsi="Liberation Sans" w:eastAsia="Liberation Sans"/>
        </w:rPr>
        <w:t>The hit-test tree is derived from a committed layout revision. A pointer event carries that revision and a path of stable node IDs. The event posts to the runtime owner. Before invoking a handler, the runtime checks whether the node and handler still exist. When a new render commits before the event runs, policy can retarget by stable ID or reject the stale event with a trace. This prevents a click from invoking the handler that happens to occupy the same row index in a new tree.</w:t>
      </w:r>
    </w:p>
    <w:p>
      <w:pPr/>
      <w:r>
        <w:rPr>
          <w:rFonts w:ascii="Liberation Sans" w:hAnsi="Liberation Sans" w:eastAsia="Liberation Sans"/>
        </w:rPr>
        <w:t>The event path supports:</w:t>
      </w:r>
    </w:p>
    <w:p>
      <w:pPr>
        <w:pStyle w:val="ListBullet"/>
      </w:pPr>
      <w:r>
        <w:rPr>
          <w:rFonts w:ascii="Liberation Sans" w:hAnsi="Liberation Sans" w:eastAsia="Liberation Sans"/>
        </w:rPr>
        <w:t>capture handlers from surface root to target;</w:t>
      </w:r>
    </w:p>
    <w:p>
      <w:pPr>
        <w:pStyle w:val="ListBullet"/>
      </w:pPr>
      <w:r>
        <w:rPr>
          <w:rFonts w:ascii="Liberation Sans" w:hAnsi="Liberation Sans" w:eastAsia="Liberation Sans"/>
        </w:rPr>
        <w:t>target handler;</w:t>
      </w:r>
    </w:p>
    <w:p>
      <w:pPr>
        <w:pStyle w:val="ListBullet"/>
      </w:pPr>
      <w:r>
        <w:rPr>
          <w:rFonts w:ascii="Liberation Sans" w:hAnsi="Liberation Sans" w:eastAsia="Liberation Sans"/>
        </w:rPr>
        <w:t>bubble handlers from target to root;</w:t>
      </w:r>
    </w:p>
    <w:p>
      <w:pPr>
        <w:pStyle w:val="ListBullet"/>
      </w:pPr>
      <w:r>
        <w:rPr>
          <w:rFonts w:ascii="Liberation Sans" w:hAnsi="Liberation Sans" w:eastAsia="Liberation Sans"/>
        </w:rPr>
        <w:t>default action such as presentation accept, button activation, focus, selection, or menu opening;</w:t>
      </w:r>
    </w:p>
    <w:p>
      <w:pPr>
        <w:pStyle w:val="ListBullet"/>
      </w:pPr>
      <w:r>
        <w:rPr>
          <w:rFonts w:ascii="Liberation Sans" w:hAnsi="Liberation Sans" w:eastAsia="Liberation Sans"/>
        </w:rPr>
        <w:t>pointer capture for drags;</w:t>
      </w:r>
    </w:p>
    <w:p>
      <w:pPr>
        <w:pStyle w:val="ListBullet"/>
      </w:pPr>
      <w:r>
        <w:rPr>
          <w:rFonts w:ascii="Liberation Sans" w:hAnsi="Liberation Sans" w:eastAsia="Liberation Sans"/>
        </w:rPr>
        <w:t>keyboard focus scopes and traversal;</w:t>
      </w:r>
    </w:p>
    <w:p>
      <w:pPr>
        <w:pStyle w:val="ListBullet"/>
      </w:pPr>
      <w:r>
        <w:rPr>
          <w:rFonts w:ascii="Liberation Sans" w:hAnsi="Liberation Sans" w:eastAsia="Liberation Sans"/>
        </w:rPr>
        <w:t>text input separate from physical key events;</w:t>
      </w:r>
    </w:p>
    <w:p>
      <w:pPr>
        <w:pStyle w:val="ListBullet"/>
      </w:pPr>
      <w:r>
        <w:rPr>
          <w:rFonts w:ascii="Liberation Sans" w:hAnsi="Liberation Sans" w:eastAsia="Liberation Sans"/>
        </w:rPr>
        <w:t>cancellation when a modal or interaction scope changes.</w:t>
      </w:r>
    </w:p>
    <w:p>
      <w:pPr>
        <w:pStyle w:val="Heading2"/>
        <w:pBdr>
          <w:bottom w:val="single" w:sz="6" w:space="2" w:color="ECE8DD"/>
        </w:pBdr>
      </w:pPr>
      <w:r>
        <w:rPr>
          <w:rFonts w:ascii="Liberation Sans" w:hAnsi="Liberation Sans" w:eastAsia="Liberation Sans"/>
        </w:rPr>
        <w:t>13.6 Initial widget inventory</w:t>
      </w:r>
    </w:p>
    <w:p>
      <w:pPr/>
      <w:r>
        <w:rPr>
          <w:rFonts w:ascii="Liberation Sans" w:hAnsi="Liberation Sans" w:eastAsia="Liberation Sans"/>
        </w:rPr>
        <w:t>The initial inventory should be selected by the shell and developer-workbench requirements, not by generic GUI completeness.</w:t>
      </w:r>
    </w:p>
    <w:tbl>
      <w:tblPr>
        <w:tblW w:type="dxa" w:w="10350"/>
        <w:jc w:val="center"/>
        <w:tblLayout w:type="autofit"/>
        <w:tblLook w:firstColumn="1" w:firstRow="1" w:lastColumn="0" w:lastRow="0" w:noHBand="0" w:noVBand="1" w:val="04A0"/>
      </w:tblPr>
      <w:tblGrid>
        <w:gridCol w:w="3389"/>
        <w:gridCol w:w="3389"/>
        <w:gridCol w:w="3389"/>
      </w:tblGrid>
      <w:tr>
        <w:trPr>
          <w:cantSplit w:val="true"/>
          <w:tblHeader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Group</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Widgets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Immediate use in go-go-wm</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Text and structure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Text, RichText, Row, Column, Stack, Wrap, Grid, Padding, Spacer, Rule, Panel</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Bars, menus, forms, inspectors, title content.</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Input</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Button, Toggle, RadioGroup, TextField, TextArea, Select, Slider, Splitter</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Launcher, settings, REPL editor, resize controls.</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Collections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List, VirtualList, Table, VirtualTable, Tree, Tabs, Breadcrumbs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Window lists, runtime lists, object paths, command results, traces.</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Data display</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Metric, Progress, Sparkline, LinePlot, ScatterPlot, BarPlot, Heatmap, Timeline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Resize profiler, event rates, CPU/memory, layout visualizer.</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Object tools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Presentation, ObjectChip, Inspector, PropertyGrid, WatchList, DiffView</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PBUI core, REPL outputs, windows, workspaces, runtime state.</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Shell</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Menu, MenuItem, CommandPalette, PopupAnchor, Modal, Tooltip, Notification, StatusItem</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Right-click menus, taskbar, top bar, command launcher.</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Advanced</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Canvas, Image, Markdown, CodeEditor, TerminalEmbed</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Domain apps and developer environment after the core stabilizes.</w:t>
            </w:r>
          </w:p>
        </w:tc>
      </w:tr>
    </w:tbl>
    <w:p>
      <w:pPr>
        <w:spacing w:after="20"/>
      </w:pPr>
    </w:p>
    <w:p>
      <w:pPr/>
      <w:r>
        <w:rPr>
          <w:rFonts w:ascii="Liberation Sans" w:hAnsi="Liberation Sans" w:eastAsia="Liberation Sans"/>
        </w:rPr>
        <w:t>Charts should begin as high-level data specifications rendered in Go. Arbitrary JavaScript pixel loops would reintroduce runtime calls and make damage, accessibility, and performance difficult. A controlled canvas can later expose retained drawing objects rather than an immediate-mode callback.</w:t>
      </w:r>
    </w:p>
    <w:p>
      <w:pPr>
        <w:pStyle w:val="Heading1"/>
        <w:pBdr>
          <w:bottom w:val="single" w:sz="10" w:space="3" w:color="9CB4C2"/>
        </w:pBdr>
      </w:pPr>
      <w:r>
        <w:rPr>
          <w:rFonts w:ascii="Liberation Sans" w:hAnsi="Liberation Sans" w:eastAsia="Liberation Sans"/>
        </w:rPr>
        <w:t>14. One surface runtime for tiles, bars, menus, modals, and taskbars</w:t>
      </w:r>
    </w:p>
    <w:p>
      <w:pPr/>
      <w:r>
        <w:rPr>
          <w:rFonts w:ascii="Liberation Sans" w:hAnsi="Liberation Sans" w:eastAsia="Liberation Sans"/>
        </w:rPr>
        <w:t>A surface combines a widget tree with platform policy. The same widget tree can be shown as a tiled application, standalone window, popup, bar, modal, notification, or inspector. The role changes placement, stacking, focus, lifetime, and protocol properties, not the widget API.</w:t>
      </w:r>
    </w:p>
    <w:p>
      <w:pPr>
        <w:keepNext/>
        <w:spacing w:before="100" w:after="0"/>
        <w:jc w:val="center"/>
      </w:pPr>
      <w:r>
        <w:drawing>
          <wp:inline xmlns:a="http://schemas.openxmlformats.org/drawingml/2006/main" xmlns:pic="http://schemas.openxmlformats.org/drawingml/2006/picture">
            <wp:extent cx="6446520" cy="917228"/>
            <wp:docPr id="8" name="Picture 8" title="Figure 7. Surface roles share rendering and interaction while policy remains rol" descr="Figure 7. Surface roles share rendering and interaction while policy remains role-specific."/>
            <wp:cNvGraphicFramePr>
              <a:graphicFrameLocks noChangeAspect="1"/>
            </wp:cNvGraphicFramePr>
            <a:graphic>
              <a:graphicData uri="http://schemas.openxmlformats.org/drawingml/2006/picture">
                <pic:pic>
                  <pic:nvPicPr>
                    <pic:cNvPr id="0" name="surface_roles.png"/>
                    <pic:cNvPicPr/>
                  </pic:nvPicPr>
                  <pic:blipFill>
                    <a:blip r:embed="rId15"/>
                    <a:stretch>
                      <a:fillRect/>
                    </a:stretch>
                  </pic:blipFill>
                  <pic:spPr>
                    <a:xfrm>
                      <a:off x="0" y="0"/>
                      <a:ext cx="6446520" cy="917228"/>
                    </a:xfrm>
                    <a:prstGeom prst="rect"/>
                  </pic:spPr>
                </pic:pic>
              </a:graphicData>
            </a:graphic>
          </wp:inline>
        </w:drawing>
      </w:r>
    </w:p>
    <w:p>
      <w:pPr>
        <w:pStyle w:val="FigureCaption"/>
      </w:pPr>
      <w:r>
        <w:rPr>
          <w:rFonts w:ascii="Liberation Sans" w:hAnsi="Liberation Sans" w:eastAsia="Liberation Sans"/>
          <w:sz w:val="16"/>
        </w:rPr>
        <w:t>Figure 7. Surface roles share rendering and interaction while policy remains role-specific.</w:t>
      </w:r>
    </w:p>
    <w:p>
      <w:pPr>
        <w:pStyle w:val="Heading2"/>
        <w:pBdr>
          <w:bottom w:val="single" w:sz="6" w:space="2" w:color="ECE8DD"/>
        </w:pBdr>
      </w:pPr>
      <w:r>
        <w:rPr>
          <w:rFonts w:ascii="Liberation Sans" w:hAnsi="Liberation Sans" w:eastAsia="Liberation Sans"/>
        </w:rPr>
        <w:t>14.1 Surface descriptor</w:t>
      </w:r>
    </w:p>
    <w:p>
      <w:pPr>
        <w:pStyle w:val="CodeBlock"/>
        <w:shd w:fill="F0EEE7"/>
        <w:pBdr>
          <w:left w:val="single" w:sz="18" w:space="4" w:color="9CB4C2"/>
        </w:pBdr>
      </w:pPr>
      <w:r>
        <w:rPr>
          <w:rFonts w:ascii="Liberation Mono" w:hAnsi="Liberation Mono" w:eastAsia="Liberation Mono"/>
          <w:sz w:val="15"/>
        </w:rPr>
        <w:t>const topbar = ui.surface({</w:t>
        <w:br/>
      </w:r>
      <w:r>
        <w:rPr>
          <w:rFonts w:ascii="Liberation Mono" w:hAnsi="Liberation Mono" w:eastAsia="Liberation Mono"/>
          <w:sz w:val="15"/>
        </w:rPr>
        <w:t xml:space="preserve">  id: "shell.topbar",</w:t>
        <w:br/>
      </w:r>
      <w:r>
        <w:rPr>
          <w:rFonts w:ascii="Liberation Mono" w:hAnsi="Liberation Mono" w:eastAsia="Liberation Mono"/>
          <w:sz w:val="15"/>
        </w:rPr>
        <w:t xml:space="preserve">  role: "bar",</w:t>
        <w:br/>
      </w:r>
      <w:r>
        <w:rPr>
          <w:rFonts w:ascii="Liberation Mono" w:hAnsi="Liberation Mono" w:eastAsia="Liberation Mono"/>
          <w:sz w:val="15"/>
        </w:rPr>
        <w:t xml:space="preserve">  output: "primary",</w:t>
        <w:br/>
      </w:r>
      <w:r>
        <w:rPr>
          <w:rFonts w:ascii="Liberation Mono" w:hAnsi="Liberation Mono" w:eastAsia="Liberation Mono"/>
          <w:sz w:val="15"/>
        </w:rPr>
        <w:t xml:space="preserve">  anchor: {edge: "top"},</w:t>
        <w:br/>
      </w:r>
      <w:r>
        <w:rPr>
          <w:rFonts w:ascii="Liberation Mono" w:hAnsi="Liberation Mono" w:eastAsia="Liberation Mono"/>
          <w:sz w:val="15"/>
        </w:rPr>
        <w:t xml:space="preserve">  exclusive: 28,</w:t>
        <w:br/>
      </w:r>
      <w:r>
        <w:rPr>
          <w:rFonts w:ascii="Liberation Mono" w:hAnsi="Liberation Mono" w:eastAsia="Liberation Mono"/>
          <w:sz w:val="15"/>
        </w:rPr>
        <w:t xml:space="preserve">  layer: "top",</w:t>
        <w:br/>
      </w:r>
      <w:r>
        <w:rPr>
          <w:rFonts w:ascii="Liberation Mono" w:hAnsi="Liberation Mono" w:eastAsia="Liberation Mono"/>
          <w:sz w:val="15"/>
        </w:rPr>
        <w:t xml:space="preserve">  focus: "none",</w:t>
        <w:br/>
      </w:r>
      <w:r>
        <w:rPr>
          <w:rFonts w:ascii="Liberation Mono" w:hAnsi="Liberation Mono" w:eastAsia="Liberation Mono"/>
          <w:sz w:val="15"/>
        </w:rPr>
        <w:t xml:space="preserve">  capabilities: ["ui.global"],</w:t>
        <w:br/>
      </w:r>
      <w:r>
        <w:rPr>
          <w:rFonts w:ascii="Liberation Mono" w:hAnsi="Liberation Mono" w:eastAsia="Liberation Mono"/>
          <w:sz w:val="15"/>
        </w:rPr>
        <w:t xml:space="preserve">  render() { return shellBar(); }</w:t>
        <w:br/>
      </w:r>
      <w:r>
        <w:rPr>
          <w:rFonts w:ascii="Liberation Mono" w:hAnsi="Liberation Mono" w:eastAsia="Liberation Mono"/>
          <w:sz w:val="15"/>
        </w:rPr>
        <w:t>});</w:t>
      </w:r>
    </w:p>
    <w:p>
      <w:pPr/>
      <w:r>
        <w:rPr>
          <w:rFonts w:ascii="Liberation Sans" w:hAnsi="Liberation Sans" w:eastAsia="Liberation Sans"/>
        </w:rPr>
        <w:t>A complete descriptor includes:</w:t>
      </w:r>
    </w:p>
    <w:p>
      <w:pPr>
        <w:pStyle w:val="CodeBlock"/>
        <w:shd w:fill="F0EEE7"/>
        <w:pBdr>
          <w:left w:val="single" w:sz="18" w:space="4" w:color="9CB4C2"/>
        </w:pBdr>
      </w:pPr>
      <w:r>
        <w:rPr>
          <w:rFonts w:ascii="Liberation Mono" w:hAnsi="Liberation Mono" w:eastAsia="Liberation Mono"/>
          <w:sz w:val="15"/>
        </w:rPr>
        <w:t>type SurfaceSpec struct {</w:t>
        <w:br/>
      </w:r>
      <w:r>
        <w:rPr>
          <w:rFonts w:ascii="Liberation Mono" w:hAnsi="Liberation Mono" w:eastAsia="Liberation Mono"/>
          <w:sz w:val="15"/>
        </w:rPr>
        <w:t xml:space="preserve">    ID            SurfaceID</w:t>
        <w:br/>
      </w:r>
      <w:r>
        <w:rPr>
          <w:rFonts w:ascii="Liberation Mono" w:hAnsi="Liberation Mono" w:eastAsia="Liberation Mono"/>
          <w:sz w:val="15"/>
        </w:rPr>
        <w:t xml:space="preserve">    Owner         PrincipalID</w:t>
        <w:br/>
      </w:r>
      <w:r>
        <w:rPr>
          <w:rFonts w:ascii="Liberation Mono" w:hAnsi="Liberation Mono" w:eastAsia="Liberation Mono"/>
          <w:sz w:val="15"/>
        </w:rPr>
        <w:t xml:space="preserve">    Role          SurfaceRole</w:t>
        <w:br/>
      </w:r>
      <w:r>
        <w:rPr>
          <w:rFonts w:ascii="Liberation Mono" w:hAnsi="Liberation Mono" w:eastAsia="Liberation Mono"/>
          <w:sz w:val="15"/>
        </w:rPr>
        <w:t xml:space="preserve">    Output        OutputSelector</w:t>
        <w:br/>
      </w:r>
      <w:r>
        <w:rPr>
          <w:rFonts w:ascii="Liberation Mono" w:hAnsi="Liberation Mono" w:eastAsia="Liberation Mono"/>
          <w:sz w:val="15"/>
        </w:rPr>
        <w:t xml:space="preserve">    Anchor        AnchorSpec</w:t>
        <w:br/>
      </w:r>
      <w:r>
        <w:rPr>
          <w:rFonts w:ascii="Liberation Mono" w:hAnsi="Liberation Mono" w:eastAsia="Liberation Mono"/>
          <w:sz w:val="15"/>
        </w:rPr>
        <w:t xml:space="preserve">    InitialSize   SizeSpec</w:t>
        <w:br/>
      </w:r>
      <w:r>
        <w:rPr>
          <w:rFonts w:ascii="Liberation Mono" w:hAnsi="Liberation Mono" w:eastAsia="Liberation Mono"/>
          <w:sz w:val="15"/>
        </w:rPr>
        <w:t xml:space="preserve">    ExclusiveZone int</w:t>
        <w:br/>
      </w:r>
      <w:r>
        <w:rPr>
          <w:rFonts w:ascii="Liberation Mono" w:hAnsi="Liberation Mono" w:eastAsia="Liberation Mono"/>
          <w:sz w:val="15"/>
        </w:rPr>
        <w:t xml:space="preserve">    Layer         Layer</w:t>
        <w:br/>
      </w:r>
      <w:r>
        <w:rPr>
          <w:rFonts w:ascii="Liberation Mono" w:hAnsi="Liberation Mono" w:eastAsia="Liberation Mono"/>
          <w:sz w:val="15"/>
        </w:rPr>
        <w:t xml:space="preserve">    FocusPolicy   FocusPolicy</w:t>
        <w:br/>
      </w:r>
      <w:r>
        <w:rPr>
          <w:rFonts w:ascii="Liberation Mono" w:hAnsi="Liberation Mono" w:eastAsia="Liberation Mono"/>
          <w:sz w:val="15"/>
        </w:rPr>
        <w:t xml:space="preserve">    InputRegion   RegionSpec</w:t>
        <w:br/>
      </w:r>
      <w:r>
        <w:rPr>
          <w:rFonts w:ascii="Liberation Mono" w:hAnsi="Liberation Mono" w:eastAsia="Liberation Mono"/>
          <w:sz w:val="15"/>
        </w:rPr>
        <w:t xml:space="preserve">    Parent        *SurfaceID</w:t>
        <w:br/>
      </w:r>
      <w:r>
        <w:rPr>
          <w:rFonts w:ascii="Liberation Mono" w:hAnsi="Liberation Mono" w:eastAsia="Liberation Mono"/>
          <w:sz w:val="15"/>
        </w:rPr>
        <w:t xml:space="preserve">    Lifetime      LifetimePolicy</w:t>
        <w:br/>
      </w:r>
      <w:r>
        <w:rPr>
          <w:rFonts w:ascii="Liberation Mono" w:hAnsi="Liberation Mono" w:eastAsia="Liberation Mono"/>
          <w:sz w:val="15"/>
        </w:rPr>
        <w:t xml:space="preserve">    Modal         bool</w:t>
        <w:br/>
      </w:r>
      <w:r>
        <w:rPr>
          <w:rFonts w:ascii="Liberation Mono" w:hAnsi="Liberation Mono" w:eastAsia="Liberation Mono"/>
          <w:sz w:val="15"/>
        </w:rPr>
        <w:t xml:space="preserve">    PersistKey    string</w:t>
        <w:br/>
      </w:r>
      <w:r>
        <w:rPr>
          <w:rFonts w:ascii="Liberation Mono" w:hAnsi="Liberation Mono" w:eastAsia="Liberation Mono"/>
          <w:sz w:val="15"/>
        </w:rPr>
        <w:t xml:space="preserve">    ThemeScope    string</w:t>
        <w:br/>
      </w:r>
      <w:r>
        <w:rPr>
          <w:rFonts w:ascii="Liberation Mono" w:hAnsi="Liberation Mono" w:eastAsia="Liberation Mono"/>
          <w:sz w:val="15"/>
        </w:rPr>
        <w:t>}</w:t>
      </w:r>
    </w:p>
    <w:p>
      <w:pPr/>
      <w:r>
        <w:rPr>
          <w:rFonts w:ascii="Liberation Sans" w:hAnsi="Liberation Sans" w:eastAsia="Liberation Sans"/>
        </w:rPr>
        <w:t>The shell validates that the owner has the capability for the requested role and layer. An ordinary app can create a tile, window, or child popup. Only a trusted shell runtime can reserve screen edges, create global overlays, intercept system key scopes, or place surfaces above security-sensitive modals.</w:t>
      </w:r>
    </w:p>
    <w:p>
      <w:pPr>
        <w:pStyle w:val="Heading2"/>
        <w:pBdr>
          <w:bottom w:val="single" w:sz="6" w:space="2" w:color="ECE8DD"/>
        </w:pBdr>
      </w:pPr>
      <w:r>
        <w:rPr>
          <w:rFonts w:ascii="Liberation Sans" w:hAnsi="Liberation Sans" w:eastAsia="Liberation Sans"/>
        </w:rPr>
        <w:t>14.2 Placement and anchoring</w:t>
      </w:r>
    </w:p>
    <w:p>
      <w:pPr/>
      <w:r>
        <w:rPr>
          <w:rFonts w:ascii="Liberation Sans" w:hAnsi="Liberation Sans" w:eastAsia="Liberation Sans"/>
        </w:rPr>
        <w:t>Popup and menu placement should use an anchor object rather than raw screen coordinates:</w:t>
      </w:r>
    </w:p>
    <w:p>
      <w:pPr>
        <w:pStyle w:val="CodeBlock"/>
        <w:shd w:fill="F0EEE7"/>
        <w:pBdr>
          <w:left w:val="single" w:sz="18" w:space="4" w:color="9CB4C2"/>
        </w:pBdr>
      </w:pPr>
      <w:r>
        <w:rPr>
          <w:rFonts w:ascii="Liberation Mono" w:hAnsi="Liberation Mono" w:eastAsia="Liberation Mono"/>
          <w:sz w:val="15"/>
        </w:rPr>
        <w:t>ui.popup({</w:t>
        <w:br/>
      </w:r>
      <w:r>
        <w:rPr>
          <w:rFonts w:ascii="Liberation Mono" w:hAnsi="Liberation Mono" w:eastAsia="Liberation Mono"/>
          <w:sz w:val="15"/>
        </w:rPr>
        <w:t xml:space="preserve">  id: "window-menu",</w:t>
        <w:br/>
      </w:r>
      <w:r>
        <w:rPr>
          <w:rFonts w:ascii="Liberation Mono" w:hAnsi="Liberation Mono" w:eastAsia="Liberation Mono"/>
          <w:sz w:val="15"/>
        </w:rPr>
        <w:t xml:space="preserve">  anchor: {presentation: windowRef, edge: "bottom-start"},</w:t>
        <w:br/>
      </w:r>
      <w:r>
        <w:rPr>
          <w:rFonts w:ascii="Liberation Mono" w:hAnsi="Liberation Mono" w:eastAsia="Liberation Mono"/>
          <w:sz w:val="15"/>
        </w:rPr>
        <w:t xml:space="preserve">  constrainTo: "workarea",</w:t>
        <w:br/>
      </w:r>
      <w:r>
        <w:rPr>
          <w:rFonts w:ascii="Liberation Mono" w:hAnsi="Liberation Mono" w:eastAsia="Liberation Mono"/>
          <w:sz w:val="15"/>
        </w:rPr>
        <w:t xml:space="preserve">  flip: true,</w:t>
        <w:br/>
      </w:r>
      <w:r>
        <w:rPr>
          <w:rFonts w:ascii="Liberation Mono" w:hAnsi="Liberation Mono" w:eastAsia="Liberation Mono"/>
          <w:sz w:val="15"/>
        </w:rPr>
        <w:t xml:space="preserve">  content: commandMenu(windowRef)</w:t>
        <w:br/>
      </w:r>
      <w:r>
        <w:rPr>
          <w:rFonts w:ascii="Liberation Mono" w:hAnsi="Liberation Mono" w:eastAsia="Liberation Mono"/>
          <w:sz w:val="15"/>
        </w:rPr>
        <w:t>});</w:t>
      </w:r>
    </w:p>
    <w:p>
      <w:pPr/>
      <w:r>
        <w:rPr>
          <w:rFonts w:ascii="Liberation Sans" w:hAnsi="Liberation Sans" w:eastAsia="Liberation Sans"/>
        </w:rPr>
        <w:t>The host resolves the presentation node's current rectangle at the committed layout revision. It flips or shifts the popup within the work area. When the anchor disappears, the popup closes. This supports right-click menus, completion lists, tooltips, and object inspectors consistently.</w:t>
      </w:r>
    </w:p>
    <w:p>
      <w:pPr>
        <w:pStyle w:val="Heading2"/>
        <w:pBdr>
          <w:bottom w:val="single" w:sz="6" w:space="2" w:color="ECE8DD"/>
        </w:pBdr>
      </w:pPr>
      <w:r>
        <w:rPr>
          <w:rFonts w:ascii="Liberation Sans" w:hAnsi="Liberation Sans" w:eastAsia="Liberation Sans"/>
        </w:rPr>
        <w:t>14.3 Focus scopes and modal stacks</w:t>
      </w:r>
    </w:p>
    <w:p>
      <w:pPr/>
      <w:r>
        <w:rPr>
          <w:rFonts w:ascii="Liberation Sans" w:hAnsi="Liberation Sans" w:eastAsia="Liberation Sans"/>
        </w:rPr>
        <w:t>Each surface can define a focus scope. A menu traps navigation within its items and restores the prior focus on close. A modal surface blocks default interaction with its parent scope and may own an accept child session. A tooltip owns no focus. A bar may allow mouse interaction but not take keyboard focus. A REPL notebook has an internal text focus independent of the selected desktop window.</w:t>
      </w:r>
    </w:p>
    <w:p>
      <w:pPr/>
      <w:r>
        <w:rPr>
          <w:rFonts w:ascii="Liberation Sans" w:hAnsi="Liberation Sans" w:eastAsia="Liberation Sans"/>
        </w:rPr>
        <w:t>The modal stack belongs to the shell, not to scripts. Scripts request a modal surface; the shell enforces ordering, parent relationships, focus restoration, cancellation, and teardown when the owner runtime dies.</w:t>
      </w:r>
    </w:p>
    <w:p>
      <w:pPr>
        <w:pStyle w:val="Heading2"/>
        <w:pBdr>
          <w:bottom w:val="single" w:sz="6" w:space="2" w:color="ECE8DD"/>
        </w:pBdr>
      </w:pPr>
      <w:r>
        <w:rPr>
          <w:rFonts w:ascii="Liberation Sans" w:hAnsi="Liberation Sans" w:eastAsia="Liberation Sans"/>
        </w:rPr>
        <w:t>14.4 Bars and taskbars as object browsers</w:t>
      </w:r>
    </w:p>
    <w:p>
      <w:pPr/>
      <w:r>
        <w:rPr>
          <w:rFonts w:ascii="Liberation Sans" w:hAnsi="Liberation Sans" w:eastAsia="Liberation Sans"/>
        </w:rPr>
        <w:t xml:space="preserve">A presentation-oriented taskbar should not be a fixed list of window titles. It is a filtered object browser over windows, workspaces, commands, runtimes, notifications, and user-defined status objects. Each entry is a presentation. Right-click commands are type-directed. Accepting a </w:t>
      </w:r>
      <w:r>
        <w:rPr>
          <w:rFonts w:ascii="Liberation Mono" w:hAnsi="Liberation Mono" w:eastAsia="Liberation Mono"/>
          <w:color w:val="B0563F"/>
          <w:sz w:val="17"/>
          <w:noProof/>
        </w:rPr>
        <w:t>window</w:t>
      </w:r>
      <w:r>
        <w:rPr>
          <w:rFonts w:ascii="Liberation Sans" w:hAnsi="Liberation Sans" w:eastAsia="Liberation Sans"/>
        </w:rPr>
        <w:t xml:space="preserve"> can be answered from the taskbar. A script can replace or augment the view without replacing the underlying object and command protocols.</w:t>
      </w:r>
    </w:p>
    <w:p>
      <w:pPr/>
      <w:r>
        <w:rPr>
          <w:rFonts w:ascii="Liberation Sans" w:hAnsi="Liberation Sans" w:eastAsia="Liberation Sans"/>
        </w:rPr>
        <w:t>A default bar might compose:</w:t>
      </w:r>
    </w:p>
    <w:p>
      <w:pPr>
        <w:pStyle w:val="CodeBlock"/>
        <w:shd w:fill="F0EEE7"/>
        <w:pBdr>
          <w:left w:val="single" w:sz="18" w:space="4" w:color="9CB4C2"/>
        </w:pBdr>
      </w:pPr>
      <w:r>
        <w:rPr>
          <w:rFonts w:ascii="Liberation Mono" w:hAnsi="Liberation Mono" w:eastAsia="Liberation Mono"/>
          <w:sz w:val="15"/>
        </w:rPr>
        <w:t>ui.row({id: "bar"},</w:t>
        <w:br/>
      </w:r>
      <w:r>
        <w:rPr>
          <w:rFonts w:ascii="Liberation Mono" w:hAnsi="Liberation Mono" w:eastAsia="Liberation Mono"/>
          <w:sz w:val="15"/>
        </w:rPr>
        <w:t xml:space="preserve">  WorkspaceStrip({source: wm.workspaces}),</w:t>
        <w:br/>
      </w:r>
      <w:r>
        <w:rPr>
          <w:rFonts w:ascii="Liberation Mono" w:hAnsi="Liberation Mono" w:eastAsia="Liberation Mono"/>
          <w:sz w:val="15"/>
        </w:rPr>
        <w:t xml:space="preserve">  WindowTrail({source: wm.focusHistory}),</w:t>
        <w:br/>
      </w:r>
      <w:r>
        <w:rPr>
          <w:rFonts w:ascii="Liberation Mono" w:hAnsi="Liberation Mono" w:eastAsia="Liberation Mono"/>
          <w:sz w:val="15"/>
        </w:rPr>
        <w:t xml:space="preserve">  ui.spacer({grow: 1}),</w:t>
        <w:br/>
      </w:r>
      <w:r>
        <w:rPr>
          <w:rFonts w:ascii="Liberation Mono" w:hAnsi="Liberation Mono" w:eastAsia="Liberation Mono"/>
          <w:sz w:val="15"/>
        </w:rPr>
        <w:t xml:space="preserve">  RuntimeHealth({source: system.runtimes}),</w:t>
        <w:br/>
      </w:r>
      <w:r>
        <w:rPr>
          <w:rFonts w:ascii="Liberation Mono" w:hAnsi="Liberation Mono" w:eastAsia="Liberation Mono"/>
          <w:sz w:val="15"/>
        </w:rPr>
        <w:t xml:space="preserve">  NotificationSummary({source: system.notifications}),</w:t>
        <w:br/>
      </w:r>
      <w:r>
        <w:rPr>
          <w:rFonts w:ascii="Liberation Mono" w:hAnsi="Liberation Mono" w:eastAsia="Liberation Mono"/>
          <w:sz w:val="15"/>
        </w:rPr>
        <w:t xml:space="preserve">  Clock({format: "HH:mm"})</w:t>
        <w:br/>
      </w:r>
      <w:r>
        <w:rPr>
          <w:rFonts w:ascii="Liberation Mono" w:hAnsi="Liberation Mono" w:eastAsia="Liberation Mono"/>
          <w:sz w:val="15"/>
        </w:rPr>
        <w:t>)</w:t>
      </w:r>
    </w:p>
    <w:p>
      <w:pPr/>
      <w:r>
        <w:rPr>
          <w:rFonts w:ascii="Liberation Sans" w:hAnsi="Liberation Sans" w:eastAsia="Liberation Sans"/>
        </w:rPr>
        <w:t>The shell owns the exclusive screen zone and global lifecycle. The trusted runtime owns composition. Individual status widgets may be contributed by lower-privilege runtimes through declared slots and bounded snapshots.</w:t>
      </w:r>
    </w:p>
    <w:p>
      <w:pPr>
        <w:pStyle w:val="Heading2"/>
        <w:pBdr>
          <w:bottom w:val="single" w:sz="6" w:space="2" w:color="ECE8DD"/>
        </w:pBdr>
      </w:pPr>
      <w:r>
        <w:rPr>
          <w:rFonts w:ascii="Liberation Sans" w:hAnsi="Liberation Sans" w:eastAsia="Liberation Sans"/>
        </w:rPr>
        <w:t>14.5 Context menus are command views</w:t>
      </w:r>
    </w:p>
    <w:p>
      <w:pPr/>
      <w:r>
        <w:rPr>
          <w:rFonts w:ascii="Liberation Sans" w:hAnsi="Liberation Sans" w:eastAsia="Liberation Sans"/>
        </w:rPr>
        <w:t>A context menu should not be assembled independently in every widget. It queries the command graph with target, current input context, principal, surface, workspace, and seat. The result includes grouping, ordering, enablement, shortcuts, argument status, and provenance. The menu renders that data and invokes the command protocol.</w:t>
      </w:r>
    </w:p>
    <w:p>
      <w:pPr/>
      <w:r>
        <w:rPr>
          <w:rFonts w:ascii="Liberation Sans" w:hAnsi="Liberation Sans" w:eastAsia="Liberation Sans"/>
        </w:rPr>
        <w:t>This design provides several benefits:</w:t>
      </w:r>
    </w:p>
    <w:p>
      <w:pPr>
        <w:pStyle w:val="ListBullet"/>
      </w:pPr>
      <w:r>
        <w:rPr>
          <w:rFonts w:ascii="Liberation Sans" w:hAnsi="Liberation Sans" w:eastAsia="Liberation Sans"/>
        </w:rPr>
        <w:t>a command appears consistently in every presentation of the object;</w:t>
      </w:r>
    </w:p>
    <w:p>
      <w:pPr>
        <w:pStyle w:val="ListBullet"/>
      </w:pPr>
      <w:r>
        <w:rPr>
          <w:rFonts w:ascii="Liberation Sans" w:hAnsi="Liberation Sans" w:eastAsia="Liberation Sans"/>
        </w:rPr>
        <w:t>disabled commands can explain why they are disabled;</w:t>
      </w:r>
    </w:p>
    <w:p>
      <w:pPr>
        <w:pStyle w:val="ListBullet"/>
      </w:pPr>
      <w:r>
        <w:rPr>
          <w:rFonts w:ascii="Liberation Sans" w:hAnsi="Liberation Sans" w:eastAsia="Liberation Sans"/>
        </w:rPr>
        <w:t>menus and palettes remain inspectable and scriptable;</w:t>
      </w:r>
    </w:p>
    <w:p>
      <w:pPr>
        <w:pStyle w:val="ListBullet"/>
      </w:pPr>
      <w:r>
        <w:rPr>
          <w:rFonts w:ascii="Liberation Sans" w:hAnsi="Liberation Sans" w:eastAsia="Liberation Sans"/>
        </w:rPr>
        <w:t>command conflicts and ownership are visible;</w:t>
      </w:r>
    </w:p>
    <w:p>
      <w:pPr>
        <w:pStyle w:val="ListBullet"/>
      </w:pPr>
      <w:r>
        <w:rPr>
          <w:rFonts w:ascii="Liberation Sans" w:hAnsi="Liberation Sans" w:eastAsia="Liberation Sans"/>
        </w:rPr>
        <w:t>the REPL can query exactly which commands a right-click would show;</w:t>
      </w:r>
    </w:p>
    <w:p>
      <w:pPr>
        <w:pStyle w:val="ListBullet"/>
      </w:pPr>
      <w:r>
        <w:rPr>
          <w:rFonts w:ascii="Liberation Sans" w:hAnsi="Liberation Sans" w:eastAsia="Liberation Sans"/>
        </w:rPr>
        <w:t>tests operate on command data without simulating pixels.</w:t>
      </w:r>
    </w:p>
    <w:p>
      <w:pPr>
        <w:pStyle w:val="Heading2"/>
        <w:pBdr>
          <w:bottom w:val="single" w:sz="6" w:space="2" w:color="ECE8DD"/>
        </w:pBdr>
      </w:pPr>
      <w:r>
        <w:rPr>
          <w:rFonts w:ascii="Liberation Sans" w:hAnsi="Liberation Sans" w:eastAsia="Liberation Sans"/>
        </w:rPr>
        <w:t>14.6 Shell composition and failure containment</w:t>
      </w:r>
    </w:p>
    <w:p>
      <w:pPr/>
      <w:r>
        <w:rPr>
          <w:rFonts w:ascii="Liberation Sans" w:hAnsi="Liberation Sans" w:eastAsia="Liberation Sans"/>
        </w:rPr>
        <w:t>The shell should have a minimal native fallback surface. A syntax error or runtime crash in the trusted shell script must not leave the user without a launcher, exit command, or runtime inspector. Native fallback capabilities should include:</w:t>
      </w:r>
    </w:p>
    <w:p>
      <w:pPr>
        <w:pStyle w:val="ListBullet"/>
      </w:pPr>
      <w:r>
        <w:rPr>
          <w:rFonts w:ascii="Liberation Sans" w:hAnsi="Liberation Sans" w:eastAsia="Liberation Sans"/>
        </w:rPr>
        <w:t>open emergency launcher or REPL;</w:t>
      </w:r>
    </w:p>
    <w:p>
      <w:pPr>
        <w:pStyle w:val="ListBullet"/>
      </w:pPr>
      <w:r>
        <w:rPr>
          <w:rFonts w:ascii="Liberation Sans" w:hAnsi="Liberation Sans" w:eastAsia="Liberation Sans"/>
        </w:rPr>
        <w:t>list and stop runtimes;</w:t>
      </w:r>
    </w:p>
    <w:p>
      <w:pPr>
        <w:pStyle w:val="ListBullet"/>
      </w:pPr>
      <w:r>
        <w:rPr>
          <w:rFonts w:ascii="Liberation Sans" w:hAnsi="Liberation Sans" w:eastAsia="Liberation Sans"/>
        </w:rPr>
        <w:t>switch workspaces and focus windows;</w:t>
      </w:r>
    </w:p>
    <w:p>
      <w:pPr>
        <w:pStyle w:val="ListBullet"/>
      </w:pPr>
      <w:r>
        <w:rPr>
          <w:rFonts w:ascii="Liberation Sans" w:hAnsi="Liberation Sans" w:eastAsia="Liberation Sans"/>
        </w:rPr>
        <w:t>reload or roll back shell configuration;</w:t>
      </w:r>
    </w:p>
    <w:p>
      <w:pPr>
        <w:pStyle w:val="ListBullet"/>
      </w:pPr>
      <w:r>
        <w:rPr>
          <w:rFonts w:ascii="Liberation Sans" w:hAnsi="Liberation Sans" w:eastAsia="Liberation Sans"/>
        </w:rPr>
        <w:t>close or restart the WM cleanly;</w:t>
      </w:r>
    </w:p>
    <w:p>
      <w:pPr>
        <w:pStyle w:val="ListBullet"/>
      </w:pPr>
      <w:r>
        <w:rPr>
          <w:rFonts w:ascii="Liberation Sans" w:hAnsi="Liberation Sans" w:eastAsia="Liberation Sans"/>
        </w:rPr>
        <w:t>show script errors and capability denials.</w:t>
      </w:r>
    </w:p>
    <w:p>
      <w:pPr/>
      <w:r>
        <w:rPr>
          <w:rFonts w:ascii="Liberation Sans" w:hAnsi="Liberation Sans" w:eastAsia="Liberation Sans"/>
        </w:rPr>
        <w:t>The normal bar, menus, and taskbar can be scripted. The recovery path must be native and small.</w:t>
      </w:r>
    </w:p>
    <w:p>
      <w:pPr>
        <w:pStyle w:val="PartTitle"/>
        <w:pageBreakBefore/>
        <w:pBdr>
          <w:bottom w:val="single" w:sz="18" w:space="4" w:color="D3B56A"/>
        </w:pBdr>
      </w:pPr>
      <w:r>
        <w:rPr>
          <w:rFonts w:ascii="Liberation Sans" w:hAnsi="Liberation Sans" w:eastAsia="Liberation Sans"/>
        </w:rPr>
        <w:t>Part V. JavaScript runtimes and the REPL as OS building blocks</w:t>
      </w:r>
    </w:p>
    <w:p>
      <w:pPr>
        <w:pStyle w:val="Heading1"/>
        <w:pBdr>
          <w:bottom w:val="single" w:sz="10" w:space="3" w:color="9CB4C2"/>
        </w:pBdr>
      </w:pPr>
      <w:r>
        <w:rPr>
          <w:rFonts w:ascii="Liberation Sans" w:hAnsi="Liberation Sans" w:eastAsia="Liberation Sans"/>
        </w:rPr>
        <w:t>15. Treat JavaScript runtimes as desktop processes</w:t>
      </w:r>
    </w:p>
    <w:p>
      <w:pPr/>
      <w:r>
        <w:rPr>
          <w:rFonts w:ascii="Liberation Sans" w:hAnsi="Liberation Sans" w:eastAsia="Liberation Sans"/>
        </w:rPr>
        <w:t>The phrase “fully scriptable” can mean two incompatible designs. In the first, one privileged configuration runtime has direct access to most shell mechanisms. It is easy to build and easy to freeze or corrupt. In the second, scripts run as supervised desktop processes with explicit identities, capabilities, queues, state, and lifecycle. The second design is required once scripts host persistent widgets, menus, taskbars, automation, or third-party packages.</w:t>
      </w:r>
    </w:p>
    <w:p>
      <w:pPr/>
      <w:r>
        <w:rPr>
          <w:rFonts w:ascii="Liberation Sans" w:hAnsi="Liberation Sans" w:eastAsia="Liberation Sans"/>
        </w:rPr>
        <w:t xml:space="preserve">The operating system below go-go-wm remains Linux and X11. The project is building a </w:t>
      </w:r>
      <w:r>
        <w:rPr>
          <w:rFonts w:ascii="Liberation Sans" w:hAnsi="Liberation Sans" w:eastAsia="Liberation Sans"/>
          <w:b/>
        </w:rPr>
        <w:t>user-space desktop operating environment</w:t>
      </w:r>
      <w:r>
        <w:rPr>
          <w:rFonts w:ascii="Liberation Sans" w:hAnsi="Liberation Sans" w:eastAsia="Liberation Sans"/>
        </w:rPr>
        <w:t>: an object, command, UI, and runtime layer in which users can create and inspect tools while the system runs. Precise terminology matters because kernel isolation, filesystem permissions, networking, devices, and process accounting remain external responsibilities. go-go-wm can still impose meaningful application-level capability and failure boundaries inside its own environment.</w:t>
      </w:r>
    </w:p>
    <w:p>
      <w:pPr>
        <w:keepNext/>
        <w:spacing w:before="100" w:after="0"/>
        <w:jc w:val="center"/>
      </w:pPr>
      <w:r>
        <w:drawing>
          <wp:inline xmlns:a="http://schemas.openxmlformats.org/drawingml/2006/main" xmlns:pic="http://schemas.openxmlformats.org/drawingml/2006/picture">
            <wp:extent cx="6446520" cy="1728851"/>
            <wp:docPr id="9" name="Picture 9" title="Figure 8. Multiple supervised runtimes replace one global scripting world." descr="Figure 8. Multiple supervised runtimes replace one global scripting world."/>
            <wp:cNvGraphicFramePr>
              <a:graphicFrameLocks noChangeAspect="1"/>
            </wp:cNvGraphicFramePr>
            <a:graphic>
              <a:graphicData uri="http://schemas.openxmlformats.org/drawingml/2006/picture">
                <pic:pic>
                  <pic:nvPicPr>
                    <pic:cNvPr id="0" name="runtime_model.png"/>
                    <pic:cNvPicPr/>
                  </pic:nvPicPr>
                  <pic:blipFill>
                    <a:blip r:embed="rId16"/>
                    <a:stretch>
                      <a:fillRect/>
                    </a:stretch>
                  </pic:blipFill>
                  <pic:spPr>
                    <a:xfrm>
                      <a:off x="0" y="0"/>
                      <a:ext cx="6446520" cy="1728851"/>
                    </a:xfrm>
                    <a:prstGeom prst="rect"/>
                  </pic:spPr>
                </pic:pic>
              </a:graphicData>
            </a:graphic>
          </wp:inline>
        </w:drawing>
      </w:r>
    </w:p>
    <w:p>
      <w:pPr>
        <w:pStyle w:val="FigureCaption"/>
      </w:pPr>
      <w:r>
        <w:rPr>
          <w:rFonts w:ascii="Liberation Sans" w:hAnsi="Liberation Sans" w:eastAsia="Liberation Sans"/>
          <w:sz w:val="16"/>
        </w:rPr>
        <w:t>Figure 8. Multiple supervised runtimes replace one global scripting world.</w:t>
      </w:r>
    </w:p>
    <w:p>
      <w:pPr>
        <w:pStyle w:val="Heading2"/>
        <w:pBdr>
          <w:bottom w:val="single" w:sz="6" w:space="2" w:color="ECE8DD"/>
        </w:pBdr>
      </w:pPr>
      <w:r>
        <w:rPr>
          <w:rFonts w:ascii="Liberation Sans" w:hAnsi="Liberation Sans" w:eastAsia="Liberation Sans"/>
        </w:rPr>
        <w:t>15.1 Runtime classes</w:t>
      </w:r>
    </w:p>
    <w:p>
      <w:pPr/>
      <w:r>
        <w:rPr>
          <w:rFonts w:ascii="Liberation Sans" w:hAnsi="Liberation Sans" w:eastAsia="Liberation Sans"/>
        </w:rPr>
        <w:t>Use several runtime classes with different trust and persistence policies.</w:t>
      </w:r>
    </w:p>
    <w:tbl>
      <w:tblPr>
        <w:tblW w:type="dxa" w:w="10350"/>
        <w:jc w:val="center"/>
        <w:tblLayout w:type="autofit"/>
        <w:tblLook w:firstColumn="1" w:firstRow="1" w:lastColumn="0" w:lastRow="0" w:noHBand="0" w:noVBand="1" w:val="04A0"/>
      </w:tblPr>
      <w:tblGrid>
        <w:gridCol w:w="2033"/>
        <w:gridCol w:w="2033"/>
        <w:gridCol w:w="2033"/>
        <w:gridCol w:w="2033"/>
        <w:gridCol w:w="2033"/>
      </w:tblGrid>
      <w:tr>
        <w:trPr>
          <w:cantSplit w:val="true"/>
          <w:tblHeader w:val="true"/>
        </w:trPr>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5"/>
              </w:rPr>
              <w:t>Runtime class</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5"/>
              </w:rPr>
              <w:t>Typical lifetime</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5"/>
              </w:rPr>
              <w:t>Default authority</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5"/>
              </w:rPr>
              <w:t>State model</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5"/>
              </w:rPr>
              <w:t>Failure policy</w:t>
            </w:r>
          </w:p>
        </w:tc>
      </w:tr>
      <w:tr>
        <w:trPr>
          <w:cantSplit w:val="true"/>
        </w:trPr>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Shell/config runtime</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WM session</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Global key bindings, shell surfaces, command registration, controlled process launch</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Versioned shell configuration and state</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Restart with native fallback; allow rollback to last valid revision.</w:t>
            </w:r>
          </w:p>
        </w:tc>
      </w:tr>
      <w:tr>
        <w:trPr>
          <w:cantSplit w:val="true"/>
        </w:trPr>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Application runtime</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App/package lifetime</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Own surfaces, scoped PBUI objects/commands, selected data providers</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App-defined serializable state with migrations</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Restart independently; close or restore owned surfaces.</w:t>
            </w:r>
          </w:p>
        </w:tc>
      </w:tr>
      <w:tr>
        <w:trPr>
          <w:cantSplit w:val="true"/>
        </w:trPr>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Automation runtime</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Daemon lifetime</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Event subscriptions and explicitly granted commands</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Small durable state/checkpoints</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Backoff and restart; disable after repeated failure.</w:t>
            </w:r>
          </w:p>
        </w:tc>
      </w:tr>
      <w:tr>
        <w:trPr>
          <w:cantSplit w:val="true"/>
        </w:trPr>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REPL workspace runtime</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Notebook/workspace lifetime</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Read-mostly inspection, user-granted effects</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Notebook source plus serializable bindings/outputs</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Interrupt cell; restart and replay when VM health is uncertain.</w:t>
            </w:r>
          </w:p>
        </w:tc>
      </w:tr>
      <w:tr>
        <w:trPr>
          <w:cantSplit w:val="true"/>
        </w:trPr>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One-shot macro runtime</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One invocation</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Narrow command-specific capabilities</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None or invocation-local</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5"/>
              </w:rPr>
              <w:t>Terminate after result or deadline.</w:t>
            </w:r>
          </w:p>
        </w:tc>
      </w:tr>
      <w:tr>
        <w:trPr>
          <w:cantSplit w:val="true"/>
        </w:trPr>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Preview/test runtime</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Hot-reload revision</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No global effects by default</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Temporary</w:t>
            </w:r>
          </w:p>
        </w:tc>
        <w:tc>
          <w:tcPr>
            <w:tcW w:type="dxa" w:w="203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5"/>
              </w:rPr>
              <w:t>Destroy on validation failure; swap in only after successful render/tests.</w:t>
            </w:r>
          </w:p>
        </w:tc>
      </w:tr>
    </w:tbl>
    <w:p>
      <w:pPr>
        <w:spacing w:after="20"/>
      </w:pPr>
    </w:p>
    <w:p>
      <w:pPr/>
      <w:r>
        <w:rPr>
          <w:rFonts w:ascii="Liberation Sans" w:hAnsi="Liberation Sans" w:eastAsia="Liberation Sans"/>
        </w:rPr>
        <w:t>A runtime may be implemented in-process with its own Goja VM and owner loop. “Process” here is a semantic boundary rather than necessarily a Linux process. The descriptor and supervisor should make it possible to move selected runtimes out of process later without changing command, object, or surface protocols.</w:t>
      </w:r>
    </w:p>
    <w:p>
      <w:pPr>
        <w:pStyle w:val="Heading2"/>
        <w:pBdr>
          <w:bottom w:val="single" w:sz="6" w:space="2" w:color="ECE8DD"/>
        </w:pBdr>
      </w:pPr>
      <w:r>
        <w:rPr>
          <w:rFonts w:ascii="Liberation Sans" w:hAnsi="Liberation Sans" w:eastAsia="Liberation Sans"/>
        </w:rPr>
        <w:t>15.2 Runtime descriptor and principal</w:t>
      </w:r>
    </w:p>
    <w:p>
      <w:pPr>
        <w:pStyle w:val="CodeBlock"/>
        <w:shd w:fill="F0EEE7"/>
        <w:pBdr>
          <w:left w:val="single" w:sz="18" w:space="4" w:color="9CB4C2"/>
        </w:pBdr>
      </w:pPr>
      <w:r>
        <w:rPr>
          <w:rFonts w:ascii="Liberation Mono" w:hAnsi="Liberation Mono" w:eastAsia="Liberation Mono"/>
          <w:sz w:val="15"/>
        </w:rPr>
        <w:t>type RuntimeSpec struct {</w:t>
        <w:br/>
      </w:r>
      <w:r>
        <w:rPr>
          <w:rFonts w:ascii="Liberation Mono" w:hAnsi="Liberation Mono" w:eastAsia="Liberation Mono"/>
          <w:sz w:val="15"/>
        </w:rPr>
        <w:t xml:space="preserve">    ID             RuntimeID</w:t>
        <w:br/>
      </w:r>
      <w:r>
        <w:rPr>
          <w:rFonts w:ascii="Liberation Mono" w:hAnsi="Liberation Mono" w:eastAsia="Liberation Mono"/>
          <w:sz w:val="15"/>
        </w:rPr>
        <w:t xml:space="preserve">    Principal      PrincipalID</w:t>
        <w:br/>
      </w:r>
      <w:r>
        <w:rPr>
          <w:rFonts w:ascii="Liberation Mono" w:hAnsi="Liberation Mono" w:eastAsia="Liberation Mono"/>
          <w:sz w:val="15"/>
        </w:rPr>
        <w:t xml:space="preserve">    Package        PackageID</w:t>
        <w:br/>
      </w:r>
      <w:r>
        <w:rPr>
          <w:rFonts w:ascii="Liberation Mono" w:hAnsi="Liberation Mono" w:eastAsia="Liberation Mono"/>
          <w:sz w:val="15"/>
        </w:rPr>
        <w:t xml:space="preserve">    Class          RuntimeClass</w:t>
        <w:br/>
      </w:r>
      <w:r>
        <w:rPr>
          <w:rFonts w:ascii="Liberation Mono" w:hAnsi="Liberation Mono" w:eastAsia="Liberation Mono"/>
          <w:sz w:val="15"/>
        </w:rPr>
        <w:t xml:space="preserve">    Entry          SourceRef</w:t>
        <w:br/>
      </w:r>
      <w:r>
        <w:rPr>
          <w:rFonts w:ascii="Liberation Mono" w:hAnsi="Liberation Mono" w:eastAsia="Liberation Mono"/>
          <w:sz w:val="15"/>
        </w:rPr>
        <w:t xml:space="preserve">    Modules        []string</w:t>
        <w:br/>
      </w:r>
      <w:r>
        <w:rPr>
          <w:rFonts w:ascii="Liberation Mono" w:hAnsi="Liberation Mono" w:eastAsia="Liberation Mono"/>
          <w:sz w:val="15"/>
        </w:rPr>
        <w:t xml:space="preserve">    Capabilities   CapabilitySet</w:t>
        <w:br/>
      </w:r>
      <w:r>
        <w:rPr>
          <w:rFonts w:ascii="Liberation Mono" w:hAnsi="Liberation Mono" w:eastAsia="Liberation Mono"/>
          <w:sz w:val="15"/>
        </w:rPr>
        <w:t xml:space="preserve">    Limits         RuntimeLimits</w:t>
        <w:br/>
      </w:r>
      <w:r>
        <w:rPr>
          <w:rFonts w:ascii="Liberation Mono" w:hAnsi="Liberation Mono" w:eastAsia="Liberation Mono"/>
          <w:sz w:val="15"/>
        </w:rPr>
        <w:t xml:space="preserve">    PersistenceKey string</w:t>
        <w:br/>
      </w:r>
      <w:r>
        <w:rPr>
          <w:rFonts w:ascii="Liberation Mono" w:hAnsi="Liberation Mono" w:eastAsia="Liberation Mono"/>
          <w:sz w:val="15"/>
        </w:rPr>
        <w:t xml:space="preserve">    Restart        RestartPolicy</w:t>
        <w:br/>
      </w:r>
      <w:r>
        <w:rPr>
          <w:rFonts w:ascii="Liberation Mono" w:hAnsi="Liberation Mono" w:eastAsia="Liberation Mono"/>
          <w:sz w:val="15"/>
        </w:rPr>
        <w:t>}</w:t>
        <w:br/>
      </w:r>
      <w:r>
        <w:rPr>
          <w:rFonts w:ascii="Liberation Mono" w:hAnsi="Liberation Mono" w:eastAsia="Liberation Mono"/>
          <w:sz w:val="15"/>
        </w:rPr>
        <w:br/>
      </w:r>
      <w:r>
        <w:rPr>
          <w:rFonts w:ascii="Liberation Mono" w:hAnsi="Liberation Mono" w:eastAsia="Liberation Mono"/>
          <w:sz w:val="15"/>
        </w:rPr>
        <w:t>type RuntimeLimits struct {</w:t>
        <w:br/>
      </w:r>
      <w:r>
        <w:rPr>
          <w:rFonts w:ascii="Liberation Mono" w:hAnsi="Liberation Mono" w:eastAsia="Liberation Mono"/>
          <w:sz w:val="15"/>
        </w:rPr>
        <w:t xml:space="preserve">    MaxEvalTime       time.Duration</w:t>
        <w:br/>
      </w:r>
      <w:r>
        <w:rPr>
          <w:rFonts w:ascii="Liberation Mono" w:hAnsi="Liberation Mono" w:eastAsia="Liberation Mono"/>
          <w:sz w:val="15"/>
        </w:rPr>
        <w:t xml:space="preserve">    MaxHandlerTime    time.Duration</w:t>
        <w:br/>
      </w:r>
      <w:r>
        <w:rPr>
          <w:rFonts w:ascii="Liberation Mono" w:hAnsi="Liberation Mono" w:eastAsia="Liberation Mono"/>
          <w:sz w:val="15"/>
        </w:rPr>
        <w:t xml:space="preserve">    MaxQueueDepth     int</w:t>
        <w:br/>
      </w:r>
      <w:r>
        <w:rPr>
          <w:rFonts w:ascii="Liberation Mono" w:hAnsi="Liberation Mono" w:eastAsia="Liberation Mono"/>
          <w:sz w:val="15"/>
        </w:rPr>
        <w:t xml:space="preserve">    MaxOutstandingIO int</w:t>
        <w:br/>
      </w:r>
      <w:r>
        <w:rPr>
          <w:rFonts w:ascii="Liberation Mono" w:hAnsi="Liberation Mono" w:eastAsia="Liberation Mono"/>
          <w:sz w:val="15"/>
        </w:rPr>
        <w:t xml:space="preserve">    MaxTimers         int</w:t>
        <w:br/>
      </w:r>
      <w:r>
        <w:rPr>
          <w:rFonts w:ascii="Liberation Mono" w:hAnsi="Liberation Mono" w:eastAsia="Liberation Mono"/>
          <w:sz w:val="15"/>
        </w:rPr>
        <w:t xml:space="preserve">    MaxSurfaces       int</w:t>
        <w:br/>
      </w:r>
      <w:r>
        <w:rPr>
          <w:rFonts w:ascii="Liberation Mono" w:hAnsi="Liberation Mono" w:eastAsia="Liberation Mono"/>
          <w:sz w:val="15"/>
        </w:rPr>
        <w:t xml:space="preserve">    MaxWidgetNodes    int</w:t>
        <w:br/>
      </w:r>
      <w:r>
        <w:rPr>
          <w:rFonts w:ascii="Liberation Mono" w:hAnsi="Liberation Mono" w:eastAsia="Liberation Mono"/>
          <w:sz w:val="15"/>
        </w:rPr>
        <w:t xml:space="preserve">    MaxSurfacePixels  int64</w:t>
        <w:br/>
      </w:r>
      <w:r>
        <w:rPr>
          <w:rFonts w:ascii="Liberation Mono" w:hAnsi="Liberation Mono" w:eastAsia="Liberation Mono"/>
          <w:sz w:val="15"/>
        </w:rPr>
        <w:t xml:space="preserve">    MaxRenderHz       float64</w:t>
        <w:br/>
      </w:r>
      <w:r>
        <w:rPr>
          <w:rFonts w:ascii="Liberation Mono" w:hAnsi="Liberation Mono" w:eastAsia="Liberation Mono"/>
          <w:sz w:val="15"/>
        </w:rPr>
        <w:t xml:space="preserve">    MemorySoftBytes   int64</w:t>
        <w:br/>
      </w:r>
      <w:r>
        <w:rPr>
          <w:rFonts w:ascii="Liberation Mono" w:hAnsi="Liberation Mono" w:eastAsia="Liberation Mono"/>
          <w:sz w:val="15"/>
        </w:rPr>
        <w:t>}</w:t>
      </w:r>
    </w:p>
    <w:p>
      <w:pPr/>
      <w:r>
        <w:rPr>
          <w:rFonts w:ascii="Liberation Sans" w:hAnsi="Liberation Sans" w:eastAsia="Liberation Sans"/>
        </w:rPr>
        <w:t>The principal is generated by the supervisor and remains the authority identity for broker registrations, commands, object providers, and surfaces. Package name and human-readable runtime name are metadata. A restarted runtime may receive a new runtime instance ID while retaining a stable package principal or capability grant identity according to policy.</w:t>
      </w:r>
    </w:p>
    <w:p>
      <w:pPr>
        <w:pStyle w:val="Heading2"/>
        <w:pBdr>
          <w:bottom w:val="single" w:sz="6" w:space="2" w:color="ECE8DD"/>
        </w:pBdr>
      </w:pPr>
      <w:r>
        <w:rPr>
          <w:rFonts w:ascii="Liberation Sans" w:hAnsi="Liberation Sans" w:eastAsia="Liberation Sans"/>
        </w:rPr>
        <w:t>15.3 The runtime supervisor</w:t>
      </w:r>
    </w:p>
    <w:p>
      <w:pPr/>
      <w:r>
        <w:rPr>
          <w:rFonts w:ascii="Liberation Sans" w:hAnsi="Liberation Sans" w:eastAsia="Liberation Sans"/>
        </w:rPr>
        <w:t>The supervisor owns the full lifecycle:</w:t>
      </w:r>
    </w:p>
    <w:p>
      <w:pPr>
        <w:pStyle w:val="CodeBlock"/>
        <w:shd w:fill="F0EEE7"/>
        <w:pBdr>
          <w:left w:val="single" w:sz="18" w:space="4" w:color="9CB4C2"/>
        </w:pBdr>
      </w:pPr>
      <w:r>
        <w:rPr>
          <w:rFonts w:ascii="Liberation Mono" w:hAnsi="Liberation Mono" w:eastAsia="Liberation Mono"/>
          <w:sz w:val="15"/>
        </w:rPr>
        <w:t>created -&gt; loading -&gt; starting -&gt; running</w:t>
        <w:br/>
      </w:r>
      <w:r>
        <w:rPr>
          <w:rFonts w:ascii="Liberation Mono" w:hAnsi="Liberation Mono" w:eastAsia="Liberation Mono"/>
          <w:sz w:val="15"/>
        </w:rPr>
        <w:t xml:space="preserve">                         |          |</w:t>
        <w:br/>
      </w:r>
      <w:r>
        <w:rPr>
          <w:rFonts w:ascii="Liberation Mono" w:hAnsi="Liberation Mono" w:eastAsia="Liberation Mono"/>
          <w:sz w:val="15"/>
        </w:rPr>
        <w:t xml:space="preserve">                         |          +-&gt; stopping -&gt; stopped</w:t>
        <w:br/>
      </w:r>
      <w:r>
        <w:rPr>
          <w:rFonts w:ascii="Liberation Mono" w:hAnsi="Liberation Mono" w:eastAsia="Liberation Mono"/>
          <w:sz w:val="15"/>
        </w:rPr>
        <w:t xml:space="preserve">                         |          +-&gt; failed -&gt; backoff -&gt; restarting</w:t>
        <w:br/>
      </w:r>
      <w:r>
        <w:rPr>
          <w:rFonts w:ascii="Liberation Mono" w:hAnsi="Liberation Mono" w:eastAsia="Liberation Mono"/>
          <w:sz w:val="15"/>
        </w:rPr>
        <w:t xml:space="preserve">                         |          +-&gt; quarantined</w:t>
        <w:br/>
      </w:r>
      <w:r>
        <w:rPr>
          <w:rFonts w:ascii="Liberation Mono" w:hAnsi="Liberation Mono" w:eastAsia="Liberation Mono"/>
          <w:sz w:val="15"/>
        </w:rPr>
        <w:t xml:space="preserve">                         +-&gt; rejected</w:t>
      </w:r>
    </w:p>
    <w:p>
      <w:pPr/>
      <w:r>
        <w:rPr>
          <w:rFonts w:ascii="Liberation Sans" w:hAnsi="Liberation Sans" w:eastAsia="Liberation Sans"/>
        </w:rPr>
        <w:t>It records:</w:t>
      </w:r>
    </w:p>
    <w:p>
      <w:pPr>
        <w:pStyle w:val="ListBullet"/>
      </w:pPr>
      <w:r>
        <w:rPr>
          <w:rFonts w:ascii="Liberation Sans" w:hAnsi="Liberation Sans" w:eastAsia="Liberation Sans"/>
        </w:rPr>
        <w:t>source revision and package version;</w:t>
      </w:r>
    </w:p>
    <w:p>
      <w:pPr>
        <w:pStyle w:val="ListBullet"/>
      </w:pPr>
      <w:r>
        <w:rPr>
          <w:rFonts w:ascii="Liberation Sans" w:hAnsi="Liberation Sans" w:eastAsia="Liberation Sans"/>
        </w:rPr>
        <w:t>granted capabilities and who granted them;</w:t>
      </w:r>
    </w:p>
    <w:p>
      <w:pPr>
        <w:pStyle w:val="ListBullet"/>
      </w:pPr>
      <w:r>
        <w:rPr>
          <w:rFonts w:ascii="Liberation Sans" w:hAnsi="Liberation Sans" w:eastAsia="Liberation Sans"/>
        </w:rPr>
        <w:t>module instances and provider cleanup;</w:t>
      </w:r>
    </w:p>
    <w:p>
      <w:pPr>
        <w:pStyle w:val="ListBullet"/>
      </w:pPr>
      <w:r>
        <w:rPr>
          <w:rFonts w:ascii="Liberation Sans" w:hAnsi="Liberation Sans" w:eastAsia="Liberation Sans"/>
        </w:rPr>
        <w:t>owner-loop health and last heartbeat;</w:t>
      </w:r>
    </w:p>
    <w:p>
      <w:pPr>
        <w:pStyle w:val="ListBullet"/>
      </w:pPr>
      <w:r>
        <w:rPr>
          <w:rFonts w:ascii="Liberation Sans" w:hAnsi="Liberation Sans" w:eastAsia="Liberation Sans"/>
        </w:rPr>
        <w:t>queue depth, handler latency, timer count, outstanding promises, and render rate;</w:t>
      </w:r>
    </w:p>
    <w:p>
      <w:pPr>
        <w:pStyle w:val="ListBullet"/>
      </w:pPr>
      <w:r>
        <w:rPr>
          <w:rFonts w:ascii="Liberation Sans" w:hAnsi="Liberation Sans" w:eastAsia="Liberation Sans"/>
        </w:rPr>
        <w:t>owned commands, object providers, subscriptions, and surfaces;</w:t>
      </w:r>
    </w:p>
    <w:p>
      <w:pPr>
        <w:pStyle w:val="ListBullet"/>
      </w:pPr>
      <w:r>
        <w:rPr>
          <w:rFonts w:ascii="Liberation Sans" w:hAnsi="Liberation Sans" w:eastAsia="Liberation Sans"/>
        </w:rPr>
        <w:t>persisted state version and migration history;</w:t>
      </w:r>
    </w:p>
    <w:p>
      <w:pPr>
        <w:pStyle w:val="ListBullet"/>
      </w:pPr>
      <w:r>
        <w:rPr>
          <w:rFonts w:ascii="Liberation Sans" w:hAnsi="Liberation Sans" w:eastAsia="Liberation Sans"/>
        </w:rPr>
        <w:t>recent errors, interrupts, restarts, and dropped/coalesced events.</w:t>
      </w:r>
    </w:p>
    <w:p>
      <w:pPr/>
      <w:r>
        <w:rPr>
          <w:rFonts w:ascii="Liberation Sans" w:hAnsi="Liberation Sans" w:eastAsia="Liberation Sans"/>
        </w:rPr>
        <w:t xml:space="preserve">Every field should be inspectable through a </w:t>
      </w:r>
      <w:r>
        <w:rPr>
          <w:rFonts w:ascii="Liberation Mono" w:hAnsi="Liberation Mono" w:eastAsia="Liberation Mono"/>
          <w:color w:val="B0563F"/>
          <w:sz w:val="17"/>
          <w:noProof/>
        </w:rPr>
        <w:t>runtime</w:t>
      </w:r>
      <w:r>
        <w:rPr>
          <w:rFonts w:ascii="Liberation Sans" w:hAnsi="Liberation Sans" w:eastAsia="Liberation Sans"/>
        </w:rPr>
        <w:t xml:space="preserve"> presentation. The runtime's menu can offer Stop, Restart, Reload, Inspect Queues, Inspect Capabilities, Open Logs, Open Source, Save State, and Revoke Grant according to caller authority.</w:t>
      </w:r>
    </w:p>
    <w:p>
      <w:pPr>
        <w:pStyle w:val="Heading2"/>
        <w:pBdr>
          <w:bottom w:val="single" w:sz="6" w:space="2" w:color="ECE8DD"/>
        </w:pBdr>
      </w:pPr>
      <w:r>
        <w:rPr>
          <w:rFonts w:ascii="Liberation Sans" w:hAnsi="Liberation Sans" w:eastAsia="Liberation Sans"/>
        </w:rPr>
        <w:t xml:space="preserve">15.4 Capabilities instead of one </w:t>
      </w:r>
      <w:r>
        <w:rPr>
          <w:rFonts w:ascii="Liberation Mono" w:hAnsi="Liberation Mono" w:eastAsia="Liberation Mono"/>
          <w:color w:val="B0563F"/>
          <w:sz w:val="17"/>
          <w:noProof/>
        </w:rPr>
        <w:t>allow-exec</w:t>
      </w:r>
      <w:r>
        <w:rPr>
          <w:rFonts w:ascii="Liberation Sans" w:hAnsi="Liberation Sans" w:eastAsia="Liberation Sans"/>
        </w:rPr>
        <w:t xml:space="preserve"> switch</w:t>
      </w:r>
    </w:p>
    <w:p>
      <w:pPr/>
      <w:r>
        <w:rPr>
          <w:rFonts w:ascii="Liberation Sans" w:hAnsi="Liberation Sans" w:eastAsia="Liberation Sans"/>
        </w:rPr>
        <w:t xml:space="preserve">The current </w:t>
      </w:r>
      <w:r>
        <w:rPr>
          <w:rFonts w:ascii="Liberation Mono" w:hAnsi="Liberation Mono" w:eastAsia="Liberation Mono"/>
          <w:color w:val="B0563F"/>
          <w:sz w:val="17"/>
          <w:noProof/>
        </w:rPr>
        <w:t>--allow-exec</w:t>
      </w:r>
      <w:r>
        <w:rPr>
          <w:rFonts w:ascii="Liberation Sans" w:hAnsi="Liberation Sans" w:eastAsia="Liberation Sans"/>
        </w:rPr>
        <w:t xml:space="preserve"> boundary is a useful prototype safeguard but too broad for packages. Define granular capabilities with optional resource constraints:</w:t>
      </w:r>
    </w:p>
    <w:p>
      <w:pPr>
        <w:pStyle w:val="CodeBlock"/>
        <w:shd w:fill="F0EEE7"/>
        <w:pBdr>
          <w:left w:val="single" w:sz="18" w:space="4" w:color="9CB4C2"/>
        </w:pBdr>
      </w:pPr>
      <w:r>
        <w:rPr>
          <w:rFonts w:ascii="Liberation Mono" w:hAnsi="Liberation Mono" w:eastAsia="Liberation Mono"/>
          <w:sz w:val="15"/>
        </w:rPr>
        <w:t>wm.read</w:t>
        <w:br/>
      </w:r>
      <w:r>
        <w:rPr>
          <w:rFonts w:ascii="Liberation Mono" w:hAnsi="Liberation Mono" w:eastAsia="Liberation Mono"/>
          <w:sz w:val="15"/>
        </w:rPr>
        <w:t>wm.mutate.layout</w:t>
        <w:br/>
      </w:r>
      <w:r>
        <w:rPr>
          <w:rFonts w:ascii="Liberation Mono" w:hAnsi="Liberation Mono" w:eastAsia="Liberation Mono"/>
          <w:sz w:val="15"/>
        </w:rPr>
        <w:t>wm.mutate.focus</w:t>
        <w:br/>
      </w:r>
      <w:r>
        <w:rPr>
          <w:rFonts w:ascii="Liberation Mono" w:hAnsi="Liberation Mono" w:eastAsia="Liberation Mono"/>
          <w:sz w:val="15"/>
        </w:rPr>
        <w:t>wm.mutate.workspace</w:t>
        <w:br/>
      </w:r>
      <w:r>
        <w:rPr>
          <w:rFonts w:ascii="Liberation Mono" w:hAnsi="Liberation Mono" w:eastAsia="Liberation Mono"/>
          <w:sz w:val="15"/>
        </w:rPr>
        <w:t>wm.mutate.window-state</w:t>
        <w:br/>
      </w:r>
      <w:r>
        <w:rPr>
          <w:rFonts w:ascii="Liberation Mono" w:hAnsi="Liberation Mono" w:eastAsia="Liberation Mono"/>
          <w:sz w:val="15"/>
        </w:rPr>
        <w:t>process.spawn(command-pattern or package launcher only)</w:t>
        <w:br/>
      </w:r>
      <w:r>
        <w:rPr>
          <w:rFonts w:ascii="Liberation Mono" w:hAnsi="Liberation Mono" w:eastAsia="Liberation Mono"/>
          <w:sz w:val="15"/>
        </w:rPr>
        <w:t>fs.read(path grants)</w:t>
        <w:br/>
      </w:r>
      <w:r>
        <w:rPr>
          <w:rFonts w:ascii="Liberation Mono" w:hAnsi="Liberation Mono" w:eastAsia="Liberation Mono"/>
          <w:sz w:val="15"/>
        </w:rPr>
        <w:t>fs.write(path grants)</w:t>
        <w:br/>
      </w:r>
      <w:r>
        <w:rPr>
          <w:rFonts w:ascii="Liberation Mono" w:hAnsi="Liberation Mono" w:eastAsia="Liberation Mono"/>
          <w:sz w:val="15"/>
        </w:rPr>
        <w:t>network.connect(host/port grants)</w:t>
        <w:br/>
      </w:r>
      <w:r>
        <w:rPr>
          <w:rFonts w:ascii="Liberation Mono" w:hAnsi="Liberation Mono" w:eastAsia="Liberation Mono"/>
          <w:sz w:val="15"/>
        </w:rPr>
        <w:t>clipboard.read</w:t>
        <w:br/>
      </w:r>
      <w:r>
        <w:rPr>
          <w:rFonts w:ascii="Liberation Mono" w:hAnsi="Liberation Mono" w:eastAsia="Liberation Mono"/>
          <w:sz w:val="15"/>
        </w:rPr>
        <w:t>clipboard.write</w:t>
        <w:br/>
      </w:r>
      <w:r>
        <w:rPr>
          <w:rFonts w:ascii="Liberation Mono" w:hAnsi="Liberation Mono" w:eastAsia="Liberation Mono"/>
          <w:sz w:val="15"/>
        </w:rPr>
        <w:t>notifications.publish</w:t>
        <w:br/>
      </w:r>
      <w:r>
        <w:rPr>
          <w:rFonts w:ascii="Liberation Mono" w:hAnsi="Liberation Mono" w:eastAsia="Liberation Mono"/>
          <w:sz w:val="15"/>
        </w:rPr>
        <w:t>pbui.type.register</w:t>
        <w:br/>
      </w:r>
      <w:r>
        <w:rPr>
          <w:rFonts w:ascii="Liberation Mono" w:hAnsi="Liberation Mono" w:eastAsia="Liberation Mono"/>
          <w:sz w:val="15"/>
        </w:rPr>
        <w:t>pbui.command.register</w:t>
        <w:br/>
      </w:r>
      <w:r>
        <w:rPr>
          <w:rFonts w:ascii="Liberation Mono" w:hAnsi="Liberation Mono" w:eastAsia="Liberation Mono"/>
          <w:sz w:val="15"/>
        </w:rPr>
        <w:t>pbui.object.provide</w:t>
        <w:br/>
      </w:r>
      <w:r>
        <w:rPr>
          <w:rFonts w:ascii="Liberation Mono" w:hAnsi="Liberation Mono" w:eastAsia="Liberation Mono"/>
          <w:sz w:val="15"/>
        </w:rPr>
        <w:t>pbui.accept.request</w:t>
        <w:br/>
      </w:r>
      <w:r>
        <w:rPr>
          <w:rFonts w:ascii="Liberation Mono" w:hAnsi="Liberation Mono" w:eastAsia="Liberation Mono"/>
          <w:sz w:val="15"/>
        </w:rPr>
        <w:t>ui.surface.tile</w:t>
        <w:br/>
      </w:r>
      <w:r>
        <w:rPr>
          <w:rFonts w:ascii="Liberation Mono" w:hAnsi="Liberation Mono" w:eastAsia="Liberation Mono"/>
          <w:sz w:val="15"/>
        </w:rPr>
        <w:t>ui.surface.window</w:t>
        <w:br/>
      </w:r>
      <w:r>
        <w:rPr>
          <w:rFonts w:ascii="Liberation Mono" w:hAnsi="Liberation Mono" w:eastAsia="Liberation Mono"/>
          <w:sz w:val="15"/>
        </w:rPr>
        <w:t>ui.surface.popup</w:t>
        <w:br/>
      </w:r>
      <w:r>
        <w:rPr>
          <w:rFonts w:ascii="Liberation Mono" w:hAnsi="Liberation Mono" w:eastAsia="Liberation Mono"/>
          <w:sz w:val="15"/>
        </w:rPr>
        <w:t>ui.surface.global-bar</w:t>
        <w:br/>
      </w:r>
      <w:r>
        <w:rPr>
          <w:rFonts w:ascii="Liberation Mono" w:hAnsi="Liberation Mono" w:eastAsia="Liberation Mono"/>
          <w:sz w:val="15"/>
        </w:rPr>
        <w:t>ui.surface.overlay</w:t>
        <w:br/>
      </w:r>
      <w:r>
        <w:rPr>
          <w:rFonts w:ascii="Liberation Mono" w:hAnsi="Liberation Mono" w:eastAsia="Liberation Mono"/>
          <w:sz w:val="15"/>
        </w:rPr>
        <w:t>ui.input.global-binding</w:t>
        <w:br/>
      </w:r>
      <w:r>
        <w:rPr>
          <w:rFonts w:ascii="Liberation Mono" w:hAnsi="Liberation Mono" w:eastAsia="Liberation Mono"/>
          <w:sz w:val="15"/>
        </w:rPr>
        <w:t>runtime.inspect.self</w:t>
        <w:br/>
      </w:r>
      <w:r>
        <w:rPr>
          <w:rFonts w:ascii="Liberation Mono" w:hAnsi="Liberation Mono" w:eastAsia="Liberation Mono"/>
          <w:sz w:val="15"/>
        </w:rPr>
        <w:t>runtime.inspect.others</w:t>
        <w:br/>
      </w:r>
      <w:r>
        <w:rPr>
          <w:rFonts w:ascii="Liberation Mono" w:hAnsi="Liberation Mono" w:eastAsia="Liberation Mono"/>
          <w:sz w:val="15"/>
        </w:rPr>
        <w:t>runtime.manage</w:t>
      </w:r>
    </w:p>
    <w:p>
      <w:pPr/>
      <w:r>
        <w:rPr>
          <w:rFonts w:ascii="Liberation Sans" w:hAnsi="Liberation Sans" w:eastAsia="Liberation Sans"/>
        </w:rPr>
        <w:t xml:space="preserve">Capabilities should be checked at the effect boundary, not only when a module is loaded. A runtime may have the </w:t>
      </w:r>
      <w:r>
        <w:rPr>
          <w:rFonts w:ascii="Liberation Mono" w:hAnsi="Liberation Mono" w:eastAsia="Liberation Mono"/>
          <w:color w:val="B0563F"/>
          <w:sz w:val="17"/>
          <w:noProof/>
        </w:rPr>
        <w:t>wm</w:t>
      </w:r>
      <w:r>
        <w:rPr>
          <w:rFonts w:ascii="Liberation Sans" w:hAnsi="Liberation Sans" w:eastAsia="Liberation Sans"/>
        </w:rPr>
        <w:t xml:space="preserve"> module for read queries without permission to mutate focus. A command descriptor declares expected effects, allowing the launcher or menu to show a permission prompt before execution rather than failing halfway through.</w:t>
      </w:r>
    </w:p>
    <w:p>
      <w:pPr/>
      <w:r>
        <w:rPr>
          <w:rFonts w:ascii="Liberation Sans" w:hAnsi="Liberation Sans" w:eastAsia="Liberation Sans"/>
        </w:rPr>
        <w:t>A grant includes scope and provenance:</w:t>
      </w:r>
    </w:p>
    <w:p>
      <w:pPr>
        <w:pStyle w:val="CodeBlock"/>
        <w:shd w:fill="F0EEE7"/>
        <w:pBdr>
          <w:left w:val="single" w:sz="18" w:space="4" w:color="9CB4C2"/>
        </w:pBdr>
      </w:pPr>
      <w:r>
        <w:rPr>
          <w:rFonts w:ascii="Liberation Mono" w:hAnsi="Liberation Mono" w:eastAsia="Liberation Mono"/>
          <w:sz w:val="15"/>
        </w:rPr>
        <w:t>type CapabilityGrant struct {</w:t>
        <w:br/>
      </w:r>
      <w:r>
        <w:rPr>
          <w:rFonts w:ascii="Liberation Mono" w:hAnsi="Liberation Mono" w:eastAsia="Liberation Mono"/>
          <w:sz w:val="15"/>
        </w:rPr>
        <w:t xml:space="preserve">    Capability string</w:t>
        <w:br/>
      </w:r>
      <w:r>
        <w:rPr>
          <w:rFonts w:ascii="Liberation Mono" w:hAnsi="Liberation Mono" w:eastAsia="Liberation Mono"/>
          <w:sz w:val="15"/>
        </w:rPr>
        <w:t xml:space="preserve">    Scope      json.RawMessage</w:t>
        <w:br/>
      </w:r>
      <w:r>
        <w:rPr>
          <w:rFonts w:ascii="Liberation Mono" w:hAnsi="Liberation Mono" w:eastAsia="Liberation Mono"/>
          <w:sz w:val="15"/>
        </w:rPr>
        <w:t xml:space="preserve">    GrantedBy  PrincipalID</w:t>
        <w:br/>
      </w:r>
      <w:r>
        <w:rPr>
          <w:rFonts w:ascii="Liberation Mono" w:hAnsi="Liberation Mono" w:eastAsia="Liberation Mono"/>
          <w:sz w:val="15"/>
        </w:rPr>
        <w:t xml:space="preserve">    Reason     string</w:t>
        <w:br/>
      </w:r>
      <w:r>
        <w:rPr>
          <w:rFonts w:ascii="Liberation Mono" w:hAnsi="Liberation Mono" w:eastAsia="Liberation Mono"/>
          <w:sz w:val="15"/>
        </w:rPr>
        <w:t xml:space="preserve">    Expires    *time.Time</w:t>
        <w:br/>
      </w:r>
      <w:r>
        <w:rPr>
          <w:rFonts w:ascii="Liberation Mono" w:hAnsi="Liberation Mono" w:eastAsia="Liberation Mono"/>
          <w:sz w:val="15"/>
        </w:rPr>
        <w:t xml:space="preserve">    Revision   uint64</w:t>
        <w:br/>
      </w:r>
      <w:r>
        <w:rPr>
          <w:rFonts w:ascii="Liberation Mono" w:hAnsi="Liberation Mono" w:eastAsia="Liberation Mono"/>
          <w:sz w:val="15"/>
        </w:rPr>
        <w:t>}</w:t>
      </w:r>
    </w:p>
    <w:p>
      <w:pPr/>
      <w:r>
        <w:rPr>
          <w:rFonts w:ascii="Liberation Sans" w:hAnsi="Liberation Sans" w:eastAsia="Liberation Sans"/>
        </w:rPr>
        <w:t xml:space="preserve">The capability UI itself should be built from presentations and commands. A package request is a typed </w:t>
      </w:r>
      <w:r>
        <w:rPr>
          <w:rFonts w:ascii="Liberation Mono" w:hAnsi="Liberation Mono" w:eastAsia="Liberation Mono"/>
          <w:color w:val="B0563F"/>
          <w:sz w:val="17"/>
          <w:noProof/>
        </w:rPr>
        <w:t>capability-request</w:t>
      </w:r>
      <w:r>
        <w:rPr>
          <w:rFonts w:ascii="Liberation Sans" w:hAnsi="Liberation Sans" w:eastAsia="Liberation Sans"/>
        </w:rPr>
        <w:t xml:space="preserve"> object. The user can inspect the package, requested scope, and command effects before granting. Grants are persistent data, not hidden flags in a startup command.</w:t>
      </w:r>
    </w:p>
    <w:p>
      <w:pPr>
        <w:pStyle w:val="Heading2"/>
        <w:pBdr>
          <w:bottom w:val="single" w:sz="6" w:space="2" w:color="ECE8DD"/>
        </w:pBdr>
      </w:pPr>
      <w:r>
        <w:rPr>
          <w:rFonts w:ascii="Liberation Sans" w:hAnsi="Liberation Sans" w:eastAsia="Liberation Sans"/>
        </w:rPr>
        <w:t>15.5 Effects and transactions</w:t>
      </w:r>
    </w:p>
    <w:p>
      <w:pPr/>
      <w:r>
        <w:rPr>
          <w:rFonts w:ascii="Liberation Sans" w:hAnsi="Liberation Sans" w:eastAsia="Liberation Sans"/>
        </w:rPr>
        <w:t>JavaScript handlers should not receive mutable Go objects. They issue effects through modules. Effects are validated, authorized, queued to the owning subsystem, and return structured results.</w:t>
      </w:r>
    </w:p>
    <w:p>
      <w:pPr>
        <w:pStyle w:val="CodeBlock"/>
        <w:shd w:fill="F0EEE7"/>
        <w:pBdr>
          <w:left w:val="single" w:sz="18" w:space="4" w:color="9CB4C2"/>
        </w:pBdr>
      </w:pPr>
      <w:r>
        <w:rPr>
          <w:rFonts w:ascii="Liberation Mono" w:hAnsi="Liberation Mono" w:eastAsia="Liberation Mono"/>
          <w:sz w:val="15"/>
        </w:rPr>
        <w:t>async function moveFocusedWindow() {</w:t>
        <w:br/>
      </w:r>
      <w:r>
        <w:rPr>
          <w:rFonts w:ascii="Liberation Mono" w:hAnsi="Liberation Mono" w:eastAsia="Liberation Mono"/>
          <w:sz w:val="15"/>
        </w:rPr>
        <w:t xml:space="preserve">  const target = await pbui.accept("workspace", "Move focused window to…");</w:t>
        <w:br/>
      </w:r>
      <w:r>
        <w:rPr>
          <w:rFonts w:ascii="Liberation Mono" w:hAnsi="Liberation Mono" w:eastAsia="Liberation Mono"/>
          <w:sz w:val="15"/>
        </w:rPr>
        <w:t xml:space="preserve">  if (!target) return;</w:t>
        <w:br/>
      </w:r>
      <w:r>
        <w:rPr>
          <w:rFonts w:ascii="Liberation Mono" w:hAnsi="Liberation Mono" w:eastAsia="Liberation Mono"/>
          <w:sz w:val="15"/>
        </w:rPr>
        <w:t xml:space="preserve">  return wm.transaction(tx =&gt; {</w:t>
        <w:br/>
      </w:r>
      <w:r>
        <w:rPr>
          <w:rFonts w:ascii="Liberation Mono" w:hAnsi="Liberation Mono" w:eastAsia="Liberation Mono"/>
          <w:sz w:val="15"/>
        </w:rPr>
        <w:t xml:space="preserve">    tx.moveWindow(wm.focusedWindow(), target);</w:t>
        <w:br/>
      </w:r>
      <w:r>
        <w:rPr>
          <w:rFonts w:ascii="Liberation Mono" w:hAnsi="Liberation Mono" w:eastAsia="Liberation Mono"/>
          <w:sz w:val="15"/>
        </w:rPr>
        <w:t xml:space="preserve">    tx.focusWorkspace(target);</w:t>
        <w:br/>
      </w:r>
      <w:r>
        <w:rPr>
          <w:rFonts w:ascii="Liberation Mono" w:hAnsi="Liberation Mono" w:eastAsia="Liberation Mono"/>
          <w:sz w:val="15"/>
        </w:rPr>
        <w:t xml:space="preserve">  });</w:t>
        <w:br/>
      </w:r>
      <w:r>
        <w:rPr>
          <w:rFonts w:ascii="Liberation Mono" w:hAnsi="Liberation Mono" w:eastAsia="Liberation Mono"/>
          <w:sz w:val="15"/>
        </w:rPr>
        <w:t>}</w:t>
      </w:r>
    </w:p>
    <w:p>
      <w:pPr/>
      <w:r>
        <w:rPr>
          <w:rFonts w:ascii="Liberation Mono" w:hAnsi="Liberation Mono" w:eastAsia="Liberation Mono"/>
          <w:color w:val="B0563F"/>
          <w:sz w:val="17"/>
          <w:noProof/>
        </w:rPr>
        <w:t>wm.transaction</w:t>
      </w:r>
      <w:r>
        <w:rPr>
          <w:rFonts w:ascii="Liberation Sans" w:hAnsi="Liberation Sans" w:eastAsia="Liberation Sans"/>
        </w:rPr>
        <w:t xml:space="preserve"> should construct data on the JS owner loop and submit one batch. It should not hold locks or call back into JavaScript while the WM applies it. The result includes operation results, events, revision, and partial failure information. Transactions that need atomicity should validate against one model revision before any effects are applied.</w:t>
      </w:r>
    </w:p>
    <w:p>
      <w:pPr/>
      <w:r>
        <w:rPr>
          <w:rFonts w:ascii="Liberation Sans" w:hAnsi="Liberation Sans" w:eastAsia="Liberation Sans"/>
        </w:rPr>
        <w:t>For cross-subsystem actions, use a saga-like command result rather than pretending X11, filesystem, process spawn, and UI changes can be ACID. Each effect records completion and compensation where possible. The trace should show partial outcomes.</w:t>
      </w:r>
    </w:p>
    <w:p>
      <w:pPr>
        <w:pStyle w:val="Heading2"/>
        <w:pBdr>
          <w:bottom w:val="single" w:sz="6" w:space="2" w:color="ECE8DD"/>
        </w:pBdr>
      </w:pPr>
      <w:r>
        <w:rPr>
          <w:rFonts w:ascii="Liberation Sans" w:hAnsi="Liberation Sans" w:eastAsia="Liberation Sans"/>
        </w:rPr>
        <w:t>15.6 Scheduling priorities</w:t>
      </w:r>
    </w:p>
    <w:p>
      <w:pPr/>
      <w:r>
        <w:rPr>
          <w:rFonts w:ascii="Liberation Sans" w:hAnsi="Liberation Sans" w:eastAsia="Liberation Sans"/>
        </w:rPr>
        <w:t>A live environment has several work classes competing for owner loops and the WM loop. Define priorities rather than relying on channel arrival order.</w:t>
      </w:r>
    </w:p>
    <w:p>
      <w:pPr>
        <w:pStyle w:val="CodeBlock"/>
        <w:shd w:fill="F0EEE7"/>
        <w:pBdr>
          <w:left w:val="single" w:sz="18" w:space="4" w:color="9CB4C2"/>
        </w:pBdr>
      </w:pPr>
      <w:r>
        <w:rPr>
          <w:rFonts w:ascii="Liberation Mono" w:hAnsi="Liberation Mono" w:eastAsia="Liberation Mono"/>
          <w:sz w:val="15"/>
        </w:rPr>
        <w:t>1. X input and cancellation</w:t>
        <w:br/>
      </w:r>
      <w:r>
        <w:rPr>
          <w:rFonts w:ascii="Liberation Mono" w:hAnsi="Liberation Mono" w:eastAsia="Liberation Mono"/>
          <w:sz w:val="15"/>
        </w:rPr>
        <w:t>2. Geometry and focus commits</w:t>
        <w:br/>
      </w:r>
      <w:r>
        <w:rPr>
          <w:rFonts w:ascii="Liberation Mono" w:hAnsi="Liberation Mono" w:eastAsia="Liberation Mono"/>
          <w:sz w:val="15"/>
        </w:rPr>
        <w:t>3. Expose recovery and visible paint within budget</w:t>
        <w:br/>
      </w:r>
      <w:r>
        <w:rPr>
          <w:rFonts w:ascii="Liberation Mono" w:hAnsi="Liberation Mono" w:eastAsia="Liberation Mono"/>
          <w:sz w:val="15"/>
        </w:rPr>
        <w:t>4. WM command/control replies</w:t>
        <w:br/>
      </w:r>
      <w:r>
        <w:rPr>
          <w:rFonts w:ascii="Liberation Mono" w:hAnsi="Liberation Mono" w:eastAsia="Liberation Mono"/>
          <w:sz w:val="15"/>
        </w:rPr>
        <w:t>5. Surface event handlers for visible focused surfaces</w:t>
        <w:br/>
      </w:r>
      <w:r>
        <w:rPr>
          <w:rFonts w:ascii="Liberation Mono" w:hAnsi="Liberation Mono" w:eastAsia="Liberation Mono"/>
          <w:sz w:val="15"/>
        </w:rPr>
        <w:t>6. Surface renders and background data refresh</w:t>
        <w:br/>
      </w:r>
      <w:r>
        <w:rPr>
          <w:rFonts w:ascii="Liberation Mono" w:hAnsi="Liberation Mono" w:eastAsia="Liberation Mono"/>
          <w:sz w:val="15"/>
        </w:rPr>
        <w:t>7. Automation handlers</w:t>
        <w:br/>
      </w:r>
      <w:r>
        <w:rPr>
          <w:rFonts w:ascii="Liberation Mono" w:hAnsi="Liberation Mono" w:eastAsia="Liberation Mono"/>
          <w:sz w:val="15"/>
        </w:rPr>
        <w:t>8. Telemetry, indexing, and maintenance</w:t>
      </w:r>
    </w:p>
    <w:p>
      <w:pPr/>
      <w:r>
        <w:rPr>
          <w:rFonts w:ascii="Liberation Sans" w:hAnsi="Liberation Sans" w:eastAsia="Liberation Sans"/>
        </w:rPr>
        <w:t>A runtime owner loop can remain single-threaded while its scheduler selects queued tasks by class and deadline. Long host operations must leave the owner loop. JavaScript itself remains single-threaded per runtime, preserving Goja's requirements.</w:t>
      </w:r>
    </w:p>
    <w:p>
      <w:pPr>
        <w:pStyle w:val="Heading2"/>
        <w:pBdr>
          <w:bottom w:val="single" w:sz="6" w:space="2" w:color="ECE8DD"/>
        </w:pBdr>
      </w:pPr>
      <w:r>
        <w:rPr>
          <w:rFonts w:ascii="Liberation Sans" w:hAnsi="Liberation Sans" w:eastAsia="Liberation Sans"/>
        </w:rPr>
        <w:t>15.7 Timeouts and interruption</w:t>
      </w:r>
    </w:p>
    <w:p>
      <w:pPr/>
      <w:r>
        <w:rPr>
          <w:rFonts w:ascii="Liberation Sans" w:hAnsi="Liberation Sans" w:eastAsia="Liberation Sans"/>
        </w:rPr>
        <w:t>Context cancellation does not automatically stop synchronous JavaScript already executing. Every evaluation or handler that can run arbitrary code needs an interrupt path.</w:t>
      </w:r>
    </w:p>
    <w:p>
      <w:pPr/>
      <w:r>
        <w:rPr>
          <w:rFonts w:ascii="Liberation Sans" w:hAnsi="Liberation Sans" w:eastAsia="Liberation Sans"/>
        </w:rPr>
        <w:t>The supervisor should:</w:t>
      </w:r>
    </w:p>
    <w:p>
      <w:pPr>
        <w:pStyle w:val="ListNumber"/>
      </w:pPr>
      <w:r>
        <w:rPr>
          <w:rFonts w:ascii="Liberation Sans" w:hAnsi="Liberation Sans" w:eastAsia="Liberation Sans"/>
        </w:rPr>
        <w:t>start a task with a deadline and task ID;</w:t>
      </w:r>
    </w:p>
    <w:p>
      <w:pPr>
        <w:pStyle w:val="ListNumber"/>
      </w:pPr>
      <w:r>
        <w:rPr>
          <w:rFonts w:ascii="Liberation Sans" w:hAnsi="Liberation Sans" w:eastAsia="Liberation Sans"/>
        </w:rPr>
        <w:t>request cooperative cancellation through task context and promise APIs;</w:t>
      </w:r>
    </w:p>
    <w:p>
      <w:pPr>
        <w:pStyle w:val="ListNumber"/>
      </w:pPr>
      <w:r>
        <w:rPr>
          <w:rFonts w:ascii="Liberation Sans" w:hAnsi="Liberation Sans" w:eastAsia="Liberation Sans"/>
        </w:rPr>
        <w:t xml:space="preserve">after a short grace period, call </w:t>
      </w:r>
      <w:r>
        <w:rPr>
          <w:rFonts w:ascii="Liberation Mono" w:hAnsi="Liberation Mono" w:eastAsia="Liberation Mono"/>
          <w:color w:val="B0563F"/>
          <w:sz w:val="17"/>
          <w:noProof/>
        </w:rPr>
        <w:t>goja.Runtime.Interrupt</w:t>
      </w:r>
      <w:r>
        <w:rPr>
          <w:rFonts w:ascii="Liberation Sans" w:hAnsi="Liberation Sans" w:eastAsia="Liberation Sans"/>
        </w:rPr>
        <w:t xml:space="preserve"> with a typed interruption value;</w:t>
      </w:r>
    </w:p>
    <w:p>
      <w:pPr>
        <w:pStyle w:val="ListNumber"/>
      </w:pPr>
      <w:r>
        <w:rPr>
          <w:rFonts w:ascii="Liberation Sans" w:hAnsi="Liberation Sans" w:eastAsia="Liberation Sans"/>
        </w:rPr>
        <w:t>catch the interruption at the owner boundary and mark the task cancelled or timed out;</w:t>
      </w:r>
    </w:p>
    <w:p>
      <w:pPr>
        <w:pStyle w:val="ListNumber"/>
      </w:pPr>
      <w:r>
        <w:rPr>
          <w:rFonts w:ascii="Liberation Sans" w:hAnsi="Liberation Sans" w:eastAsia="Liberation Sans"/>
        </w:rPr>
        <w:t>run a health probe before accepting more work;</w:t>
      </w:r>
    </w:p>
    <w:p>
      <w:pPr>
        <w:pStyle w:val="ListNumber"/>
      </w:pPr>
      <w:r>
        <w:rPr>
          <w:rFonts w:ascii="Liberation Sans" w:hAnsi="Liberation Sans" w:eastAsia="Liberation Sans"/>
        </w:rPr>
        <w:t>restart the runtime when invariants or host modules may have been left in an uncertain state.</w:t>
      </w:r>
    </w:p>
    <w:p>
      <w:pPr/>
      <w:r>
        <w:rPr>
          <w:rFonts w:ascii="Liberation Sans" w:hAnsi="Liberation Sans" w:eastAsia="Liberation Sans"/>
        </w:rPr>
        <w:t xml:space="preserve">Host functions must also honor context. A Go host function that blocks in a socket call cannot be interrupted by </w:t>
      </w:r>
      <w:r>
        <w:rPr>
          <w:rFonts w:ascii="Liberation Mono" w:hAnsi="Liberation Mono" w:eastAsia="Liberation Mono"/>
          <w:color w:val="B0563F"/>
          <w:sz w:val="17"/>
          <w:noProof/>
        </w:rPr>
        <w:t>VM.Interrupt</w:t>
      </w:r>
      <w:r>
        <w:rPr>
          <w:rFonts w:ascii="Liberation Sans" w:hAnsi="Liberation Sans" w:eastAsia="Liberation Sans"/>
        </w:rPr>
        <w:t xml:space="preserve"> until it returns. All potentially blocking host work should run outside the owner loop and return promises.</w:t>
      </w:r>
    </w:p>
    <w:p>
      <w:pPr>
        <w:pStyle w:val="Heading2"/>
        <w:pBdr>
          <w:bottom w:val="single" w:sz="6" w:space="2" w:color="ECE8DD"/>
        </w:pBdr>
      </w:pPr>
      <w:r>
        <w:rPr>
          <w:rFonts w:ascii="Liberation Sans" w:hAnsi="Liberation Sans" w:eastAsia="Liberation Sans"/>
        </w:rPr>
        <w:t>15.8 Memory and runaway allocation</w:t>
      </w:r>
    </w:p>
    <w:p>
      <w:pPr/>
      <w:r>
        <w:rPr>
          <w:rFonts w:ascii="Liberation Sans" w:hAnsi="Liberation Sans" w:eastAsia="Liberation Sans"/>
        </w:rPr>
        <w:t>Goja does not provide a simple per-runtime hard heap limit inside one Go process. Use layered controls:</w:t>
      </w:r>
    </w:p>
    <w:p>
      <w:pPr>
        <w:pStyle w:val="ListBullet"/>
      </w:pPr>
      <w:r>
        <w:rPr>
          <w:rFonts w:ascii="Liberation Sans" w:hAnsi="Liberation Sans" w:eastAsia="Liberation Sans"/>
        </w:rPr>
        <w:t>cap exported JSON size and widget node count;</w:t>
      </w:r>
    </w:p>
    <w:p>
      <w:pPr>
        <w:pStyle w:val="ListBullet"/>
      </w:pPr>
      <w:r>
        <w:rPr>
          <w:rFonts w:ascii="Liberation Sans" w:hAnsi="Liberation Sans" w:eastAsia="Liberation Sans"/>
        </w:rPr>
        <w:t>cap surface dimensions and total retained pixels;</w:t>
      </w:r>
    </w:p>
    <w:p>
      <w:pPr>
        <w:pStyle w:val="ListBullet"/>
      </w:pPr>
      <w:r>
        <w:rPr>
          <w:rFonts w:ascii="Liberation Sans" w:hAnsi="Liberation Sans" w:eastAsia="Liberation Sans"/>
        </w:rPr>
        <w:t>cap timers, subscriptions, pending promises, and queued tasks;</w:t>
      </w:r>
    </w:p>
    <w:p>
      <w:pPr>
        <w:pStyle w:val="ListBullet"/>
      </w:pPr>
      <w:r>
        <w:rPr>
          <w:rFonts w:ascii="Liberation Sans" w:hAnsi="Liberation Sans" w:eastAsia="Liberation Sans"/>
        </w:rPr>
        <w:t>record allocation deltas around tasks as a soft signal;</w:t>
      </w:r>
    </w:p>
    <w:p>
      <w:pPr>
        <w:pStyle w:val="ListBullet"/>
      </w:pPr>
      <w:r>
        <w:rPr>
          <w:rFonts w:ascii="Liberation Sans" w:hAnsi="Liberation Sans" w:eastAsia="Liberation Sans"/>
        </w:rPr>
        <w:t>restart runtimes that exceed soft limits repeatedly;</w:t>
      </w:r>
    </w:p>
    <w:p>
      <w:pPr>
        <w:pStyle w:val="ListBullet"/>
      </w:pPr>
      <w:r>
        <w:rPr>
          <w:rFonts w:ascii="Liberation Sans" w:hAnsi="Liberation Sans" w:eastAsia="Liberation Sans"/>
        </w:rPr>
        <w:t>use separate Linux processes for untrusted or memory-intensive packages when hard containment is required;</w:t>
      </w:r>
    </w:p>
    <w:p>
      <w:pPr>
        <w:pStyle w:val="ListBullet"/>
      </w:pPr>
      <w:r>
        <w:rPr>
          <w:rFonts w:ascii="Liberation Sans" w:hAnsi="Liberation Sans" w:eastAsia="Liberation Sans"/>
        </w:rPr>
        <w:t>make object providers return references and paged data rather than large copies.</w:t>
      </w:r>
    </w:p>
    <w:p>
      <w:pPr/>
      <w:r>
        <w:rPr>
          <w:rFonts w:ascii="Liberation Sans" w:hAnsi="Liberation Sans" w:eastAsia="Liberation Sans"/>
        </w:rPr>
        <w:t>The protocol must not imply security guarantees stronger than the implementation. In-process capabilities prevent accidental or policy-violating host calls through supported APIs; they do not make arbitrary native Go extensions safe against memory corruption or reflection escapes.</w:t>
      </w:r>
    </w:p>
    <w:p>
      <w:pPr>
        <w:pStyle w:val="Heading1"/>
        <w:pBdr>
          <w:bottom w:val="single" w:sz="10" w:space="3" w:color="9CB4C2"/>
        </w:pBdr>
      </w:pPr>
      <w:r>
        <w:rPr>
          <w:rFonts w:ascii="Liberation Sans" w:hAnsi="Liberation Sans" w:eastAsia="Liberation Sans"/>
        </w:rPr>
        <w:t>16. State, persistence, hot reload, and packages</w:t>
      </w:r>
    </w:p>
    <w:p>
      <w:pPr/>
      <w:r>
        <w:rPr>
          <w:rFonts w:ascii="Liberation Sans" w:hAnsi="Liberation Sans" w:eastAsia="Liberation Sans"/>
        </w:rPr>
        <w:t>A live environment needs persistence, but persisting the entire Goja heap is neither necessary nor robust. Persist source, declarative package metadata, serializable application state, notebook inputs, durable object references, command/layout data, and selected outputs. Reconstruct runtimes through controlled replay.</w:t>
      </w:r>
    </w:p>
    <w:p>
      <w:pPr>
        <w:pStyle w:val="Heading2"/>
        <w:pBdr>
          <w:bottom w:val="single" w:sz="6" w:space="2" w:color="ECE8DD"/>
        </w:pBdr>
      </w:pPr>
      <w:r>
        <w:rPr>
          <w:rFonts w:ascii="Liberation Sans" w:hAnsi="Liberation Sans" w:eastAsia="Liberation Sans"/>
        </w:rPr>
        <w:t>16.1 State stores</w:t>
      </w:r>
    </w:p>
    <w:p>
      <w:pPr/>
      <w:r>
        <w:rPr>
          <w:rFonts w:ascii="Liberation Sans" w:hAnsi="Liberation Sans" w:eastAsia="Liberation Sans"/>
        </w:rPr>
        <w:t>Each runtime gets a versioned key/value state store with transactional updates:</w:t>
      </w:r>
    </w:p>
    <w:p>
      <w:pPr>
        <w:pStyle w:val="CodeBlock"/>
        <w:shd w:fill="F0EEE7"/>
        <w:pBdr>
          <w:left w:val="single" w:sz="18" w:space="4" w:color="9CB4C2"/>
        </w:pBdr>
      </w:pPr>
      <w:r>
        <w:rPr>
          <w:rFonts w:ascii="Liberation Mono" w:hAnsi="Liberation Mono" w:eastAsia="Liberation Mono"/>
          <w:sz w:val="15"/>
        </w:rPr>
        <w:t>const state = system.state.open("my-package", {</w:t>
        <w:br/>
      </w:r>
      <w:r>
        <w:rPr>
          <w:rFonts w:ascii="Liberation Mono" w:hAnsi="Liberation Mono" w:eastAsia="Liberation Mono"/>
          <w:sz w:val="15"/>
        </w:rPr>
        <w:t xml:space="preserve">  version: 3,</w:t>
        <w:br/>
      </w:r>
      <w:r>
        <w:rPr>
          <w:rFonts w:ascii="Liberation Mono" w:hAnsi="Liberation Mono" w:eastAsia="Liberation Mono"/>
          <w:sz w:val="15"/>
        </w:rPr>
        <w:t xml:space="preserve">  defaults: {count: 0, projects: []},</w:t>
        <w:br/>
      </w:r>
      <w:r>
        <w:rPr>
          <w:rFonts w:ascii="Liberation Mono" w:hAnsi="Liberation Mono" w:eastAsia="Liberation Mono"/>
          <w:sz w:val="15"/>
        </w:rPr>
        <w:t xml:space="preserve">  migrate: {</w:t>
        <w:br/>
      </w:r>
      <w:r>
        <w:rPr>
          <w:rFonts w:ascii="Liberation Mono" w:hAnsi="Liberation Mono" w:eastAsia="Liberation Mono"/>
          <w:sz w:val="15"/>
        </w:rPr>
        <w:t xml:space="preserve">    1: old =&gt; ({...old, projects: []}),</w:t>
        <w:br/>
      </w:r>
      <w:r>
        <w:rPr>
          <w:rFonts w:ascii="Liberation Mono" w:hAnsi="Liberation Mono" w:eastAsia="Liberation Mono"/>
          <w:sz w:val="15"/>
        </w:rPr>
        <w:t xml:space="preserve">    2: old =&gt; ({...old, count: Number(old.count) || 0})</w:t>
        <w:br/>
      </w:r>
      <w:r>
        <w:rPr>
          <w:rFonts w:ascii="Liberation Mono" w:hAnsi="Liberation Mono" w:eastAsia="Liberation Mono"/>
          <w:sz w:val="15"/>
        </w:rPr>
        <w:t xml:space="preserve">  }</w:t>
        <w:br/>
      </w:r>
      <w:r>
        <w:rPr>
          <w:rFonts w:ascii="Liberation Mono" w:hAnsi="Liberation Mono" w:eastAsia="Liberation Mono"/>
          <w:sz w:val="15"/>
        </w:rPr>
        <w:t>});</w:t>
      </w:r>
    </w:p>
    <w:p>
      <w:pPr/>
      <w:r>
        <w:rPr>
          <w:rFonts w:ascii="Liberation Sans" w:hAnsi="Liberation Sans" w:eastAsia="Liberation Sans"/>
        </w:rPr>
        <w:t>The host validates that stored values are serializable and enforces size quotas. State changes emit revisions. Widgets can subscribe to selectors. The store is not a transparent proxy to arbitrary runtime objects; closures, DOM-like nodes, Goja values, open files, and X handles cannot be persisted directly.</w:t>
      </w:r>
    </w:p>
    <w:p>
      <w:pPr>
        <w:pStyle w:val="Heading2"/>
        <w:pBdr>
          <w:bottom w:val="single" w:sz="6" w:space="2" w:color="ECE8DD"/>
        </w:pBdr>
      </w:pPr>
      <w:r>
        <w:rPr>
          <w:rFonts w:ascii="Liberation Sans" w:hAnsi="Liberation Sans" w:eastAsia="Liberation Sans"/>
        </w:rPr>
        <w:t>16.2 Hot reload protocol</w:t>
      </w:r>
    </w:p>
    <w:p>
      <w:pPr/>
      <w:r>
        <w:rPr>
          <w:rFonts w:ascii="Liberation Sans" w:hAnsi="Liberation Sans" w:eastAsia="Liberation Sans"/>
        </w:rPr>
        <w:t>Hot reload should be a transaction:</w:t>
      </w:r>
    </w:p>
    <w:p>
      <w:pPr>
        <w:pStyle w:val="ListNumber"/>
      </w:pPr>
      <w:r>
        <w:rPr>
          <w:rFonts w:ascii="Liberation Sans" w:hAnsi="Liberation Sans" w:eastAsia="Liberation Sans"/>
        </w:rPr>
        <w:t>Load new source in a preview runtime with the proposed capabilities.</w:t>
      </w:r>
    </w:p>
    <w:p>
      <w:pPr>
        <w:pStyle w:val="ListNumber"/>
      </w:pPr>
      <w:r>
        <w:rPr>
          <w:rFonts w:ascii="Liberation Sans" w:hAnsi="Liberation Sans" w:eastAsia="Liberation Sans"/>
        </w:rPr>
        <w:t>Validate module imports, command descriptors, type declarations, and surface trees.</w:t>
      </w:r>
    </w:p>
    <w:p>
      <w:pPr>
        <w:pStyle w:val="ListNumber"/>
      </w:pPr>
      <w:r>
        <w:rPr>
          <w:rFonts w:ascii="Liberation Sans" w:hAnsi="Liberation Sans" w:eastAsia="Liberation Sans"/>
        </w:rPr>
        <w:t>Run package self-tests or smoke hooks with effects disabled or sandboxed.</w:t>
      </w:r>
    </w:p>
    <w:p>
      <w:pPr>
        <w:pStyle w:val="ListNumber"/>
      </w:pPr>
      <w:r>
        <w:rPr>
          <w:rFonts w:ascii="Liberation Sans" w:hAnsi="Liberation Sans" w:eastAsia="Liberation Sans"/>
        </w:rPr>
        <w:t>Ask the old runtime for a versioned serializable handoff state.</w:t>
      </w:r>
    </w:p>
    <w:p>
      <w:pPr>
        <w:pStyle w:val="ListNumber"/>
      </w:pPr>
      <w:r>
        <w:rPr>
          <w:rFonts w:ascii="Liberation Sans" w:hAnsi="Liberation Sans" w:eastAsia="Liberation Sans"/>
        </w:rPr>
        <w:t>Start the new runtime with migrated state.</w:t>
      </w:r>
    </w:p>
    <w:p>
      <w:pPr>
        <w:pStyle w:val="ListNumber"/>
      </w:pPr>
      <w:r>
        <w:rPr>
          <w:rFonts w:ascii="Liberation Sans" w:hAnsi="Liberation Sans" w:eastAsia="Liberation Sans"/>
        </w:rPr>
        <w:t>Reconcile exported commands, object providers, and surfaces by stable package IDs.</w:t>
      </w:r>
    </w:p>
    <w:p>
      <w:pPr>
        <w:pStyle w:val="ListNumber"/>
      </w:pPr>
      <w:r>
        <w:rPr>
          <w:rFonts w:ascii="Liberation Sans" w:hAnsi="Liberation Sans" w:eastAsia="Liberation Sans"/>
        </w:rPr>
        <w:t>Atomically switch ownership in the registries.</w:t>
      </w:r>
    </w:p>
    <w:p>
      <w:pPr>
        <w:pStyle w:val="ListNumber"/>
      </w:pPr>
      <w:r>
        <w:rPr>
          <w:rFonts w:ascii="Liberation Sans" w:hAnsi="Liberation Sans" w:eastAsia="Liberation Sans"/>
        </w:rPr>
        <w:t>Stop the old runtime after the new revision is healthy.</w:t>
      </w:r>
    </w:p>
    <w:p>
      <w:pPr>
        <w:pStyle w:val="ListNumber"/>
      </w:pPr>
      <w:r>
        <w:rPr>
          <w:rFonts w:ascii="Liberation Sans" w:hAnsi="Liberation Sans" w:eastAsia="Liberation Sans"/>
        </w:rPr>
        <w:t>Roll back when startup, migration, or initial rendering fails.</w:t>
      </w:r>
    </w:p>
    <w:p>
      <w:pPr/>
      <w:r>
        <w:rPr>
          <w:rFonts w:ascii="Liberation Sans" w:hAnsi="Liberation Sans" w:eastAsia="Liberation Sans"/>
        </w:rPr>
        <w:t>Stable surface and widget IDs allow focus, geometry, scroll position, and retained resources to survive reload. Handler identities change with the runtime revision, so in-flight events must target the revision that produced their hit path or be rejected.</w:t>
      </w:r>
    </w:p>
    <w:p>
      <w:pPr>
        <w:pStyle w:val="Heading2"/>
        <w:pBdr>
          <w:bottom w:val="single" w:sz="6" w:space="2" w:color="ECE8DD"/>
        </w:pBdr>
      </w:pPr>
      <w:r>
        <w:rPr>
          <w:rFonts w:ascii="Liberation Sans" w:hAnsi="Liberation Sans" w:eastAsia="Liberation Sans"/>
        </w:rPr>
        <w:t>16.3 Package manifest</w:t>
      </w:r>
    </w:p>
    <w:p>
      <w:pPr>
        <w:pStyle w:val="CodeBlock"/>
        <w:shd w:fill="F0EEE7"/>
        <w:pBdr>
          <w:left w:val="single" w:sz="18" w:space="4" w:color="9CB4C2"/>
        </w:pBdr>
      </w:pPr>
      <w:r>
        <w:rPr>
          <w:rFonts w:ascii="Liberation Mono" w:hAnsi="Liberation Mono" w:eastAsia="Liberation Mono"/>
          <w:sz w:val="15"/>
        </w:rPr>
        <w:t>id: dev.go-go-golems.profiler</w:t>
        <w:br/>
      </w:r>
      <w:r>
        <w:rPr>
          <w:rFonts w:ascii="Liberation Mono" w:hAnsi="Liberation Mono" w:eastAsia="Liberation Mono"/>
          <w:sz w:val="15"/>
        </w:rPr>
        <w:t>version: 0.4.0</w:t>
        <w:br/>
      </w:r>
      <w:r>
        <w:rPr>
          <w:rFonts w:ascii="Liberation Mono" w:hAnsi="Liberation Mono" w:eastAsia="Liberation Mono"/>
          <w:sz w:val="15"/>
        </w:rPr>
        <w:t>entry: main.js</w:t>
        <w:br/>
      </w:r>
      <w:r>
        <w:rPr>
          <w:rFonts w:ascii="Liberation Mono" w:hAnsi="Liberation Mono" w:eastAsia="Liberation Mono"/>
          <w:sz w:val="15"/>
        </w:rPr>
        <w:t>runtime: application</w:t>
        <w:br/>
      </w:r>
      <w:r>
        <w:rPr>
          <w:rFonts w:ascii="Liberation Mono" w:hAnsi="Liberation Mono" w:eastAsia="Liberation Mono"/>
          <w:sz w:val="15"/>
        </w:rPr>
        <w:t>modules: [pbui, ui, wm, system]</w:t>
        <w:br/>
      </w:r>
      <w:r>
        <w:rPr>
          <w:rFonts w:ascii="Liberation Mono" w:hAnsi="Liberation Mono" w:eastAsia="Liberation Mono"/>
          <w:sz w:val="15"/>
        </w:rPr>
        <w:t>capabilities:</w:t>
        <w:br/>
      </w:r>
      <w:r>
        <w:rPr>
          <w:rFonts w:ascii="Liberation Mono" w:hAnsi="Liberation Mono" w:eastAsia="Liberation Mono"/>
          <w:sz w:val="15"/>
        </w:rPr>
        <w:t xml:space="preserve">  - wm.read</w:t>
        <w:br/>
      </w:r>
      <w:r>
        <w:rPr>
          <w:rFonts w:ascii="Liberation Mono" w:hAnsi="Liberation Mono" w:eastAsia="Liberation Mono"/>
          <w:sz w:val="15"/>
        </w:rPr>
        <w:t xml:space="preserve">  - ui.surface.tile</w:t>
        <w:br/>
      </w:r>
      <w:r>
        <w:rPr>
          <w:rFonts w:ascii="Liberation Mono" w:hAnsi="Liberation Mono" w:eastAsia="Liberation Mono"/>
          <w:sz w:val="15"/>
        </w:rPr>
        <w:t xml:space="preserve">  - pbui.command.register</w:t>
        <w:br/>
      </w:r>
      <w:r>
        <w:rPr>
          <w:rFonts w:ascii="Liberation Mono" w:hAnsi="Liberation Mono" w:eastAsia="Liberation Mono"/>
          <w:sz w:val="15"/>
        </w:rPr>
        <w:t>state_version: 2</w:t>
        <w:br/>
      </w:r>
      <w:r>
        <w:rPr>
          <w:rFonts w:ascii="Liberation Mono" w:hAnsi="Liberation Mono" w:eastAsia="Liberation Mono"/>
          <w:sz w:val="15"/>
        </w:rPr>
        <w:t>exports:</w:t>
        <w:br/>
      </w:r>
      <w:r>
        <w:rPr>
          <w:rFonts w:ascii="Liberation Mono" w:hAnsi="Liberation Mono" w:eastAsia="Liberation Mono"/>
          <w:sz w:val="15"/>
        </w:rPr>
        <w:t xml:space="preserve">  commands: [profiler.open, profiler.capture]</w:t>
        <w:br/>
      </w:r>
      <w:r>
        <w:rPr>
          <w:rFonts w:ascii="Liberation Mono" w:hAnsi="Liberation Mono" w:eastAsia="Liberation Mono"/>
          <w:sz w:val="15"/>
        </w:rPr>
        <w:t xml:space="preserve">  types: [profile, resize-trace]</w:t>
        <w:br/>
      </w:r>
      <w:r>
        <w:rPr>
          <w:rFonts w:ascii="Liberation Mono" w:hAnsi="Liberation Mono" w:eastAsia="Liberation Mono"/>
          <w:sz w:val="15"/>
        </w:rPr>
        <w:t xml:space="preserve">  surfaces: [profiler.main]</w:t>
      </w:r>
    </w:p>
    <w:p>
      <w:pPr/>
      <w:r>
        <w:rPr>
          <w:rFonts w:ascii="Liberation Sans" w:hAnsi="Liberation Sans" w:eastAsia="Liberation Sans"/>
        </w:rPr>
        <w:t>The package manager records source, signature or origin, dependencies, requested capabilities, grants, state schemas, exported object types, and command IDs. Packages should be inspectable objects. Installation, update, enable, disable, grant, and rollback are commands with visible results.</w:t>
      </w:r>
    </w:p>
    <w:p>
      <w:pPr>
        <w:pStyle w:val="Heading2"/>
        <w:pBdr>
          <w:bottom w:val="single" w:sz="6" w:space="2" w:color="ECE8DD"/>
        </w:pBdr>
      </w:pPr>
      <w:r>
        <w:rPr>
          <w:rFonts w:ascii="Liberation Sans" w:hAnsi="Liberation Sans" w:eastAsia="Liberation Sans"/>
        </w:rPr>
        <w:t>16.4 Shared services versus direct package imports</w:t>
      </w:r>
    </w:p>
    <w:p>
      <w:pPr/>
      <w:r>
        <w:rPr>
          <w:rFonts w:ascii="Liberation Sans" w:hAnsi="Liberation Sans" w:eastAsia="Liberation Sans"/>
        </w:rPr>
        <w:t>Packages should share data through typed object providers, commands, and events rather than importing one another's runtime-local state. Direct JavaScript package imports remain useful for pure libraries. Stateful integration belongs at protocol boundaries:</w:t>
      </w:r>
    </w:p>
    <w:p>
      <w:pPr>
        <w:pStyle w:val="ListBullet"/>
      </w:pPr>
      <w:r>
        <w:rPr>
          <w:rFonts w:ascii="Liberation Sans" w:hAnsi="Liberation Sans" w:eastAsia="Liberation Sans"/>
        </w:rPr>
        <w:t xml:space="preserve">a Git package provides </w:t>
      </w:r>
      <w:r>
        <w:rPr>
          <w:rFonts w:ascii="Liberation Mono" w:hAnsi="Liberation Mono" w:eastAsia="Liberation Mono"/>
          <w:color w:val="B0563F"/>
          <w:sz w:val="17"/>
          <w:noProof/>
        </w:rPr>
        <w:t>git.repository</w:t>
      </w:r>
      <w:r>
        <w:rPr>
          <w:rFonts w:ascii="Liberation Sans" w:hAnsi="Liberation Sans" w:eastAsia="Liberation Sans"/>
        </w:rPr>
        <w:t xml:space="preserve"> and </w:t>
      </w:r>
      <w:r>
        <w:rPr>
          <w:rFonts w:ascii="Liberation Mono" w:hAnsi="Liberation Mono" w:eastAsia="Liberation Mono"/>
          <w:color w:val="B0563F"/>
          <w:sz w:val="17"/>
          <w:noProof/>
        </w:rPr>
        <w:t>git.commit</w:t>
      </w:r>
      <w:r>
        <w:rPr>
          <w:rFonts w:ascii="Liberation Sans" w:hAnsi="Liberation Sans" w:eastAsia="Liberation Sans"/>
        </w:rPr>
        <w:t xml:space="preserve"> objects;</w:t>
      </w:r>
    </w:p>
    <w:p>
      <w:pPr>
        <w:pStyle w:val="ListBullet"/>
      </w:pPr>
      <w:r>
        <w:rPr>
          <w:rFonts w:ascii="Liberation Sans" w:hAnsi="Liberation Sans" w:eastAsia="Liberation Sans"/>
        </w:rPr>
        <w:t>a project dashboard accepts those objects and queries documented provider methods;</w:t>
      </w:r>
    </w:p>
    <w:p>
      <w:pPr>
        <w:pStyle w:val="ListBullet"/>
      </w:pPr>
      <w:r>
        <w:rPr>
          <w:rFonts w:ascii="Liberation Sans" w:hAnsi="Liberation Sans" w:eastAsia="Liberation Sans"/>
        </w:rPr>
        <w:t>a command package registers checkout, diff, and open commands for the types;</w:t>
      </w:r>
    </w:p>
    <w:p>
      <w:pPr>
        <w:pStyle w:val="ListBullet"/>
      </w:pPr>
      <w:r>
        <w:rPr>
          <w:rFonts w:ascii="Liberation Sans" w:hAnsi="Liberation Sans" w:eastAsia="Liberation Sans"/>
        </w:rPr>
        <w:t>a REPL inspector renders any compatible object;</w:t>
      </w:r>
    </w:p>
    <w:p>
      <w:pPr>
        <w:pStyle w:val="ListBullet"/>
      </w:pPr>
      <w:r>
        <w:rPr>
          <w:rFonts w:ascii="Liberation Sans" w:hAnsi="Liberation Sans" w:eastAsia="Liberation Sans"/>
        </w:rPr>
        <w:t>a taskbar can show repository status through a contributed status object.</w:t>
      </w:r>
    </w:p>
    <w:p>
      <w:pPr/>
      <w:r>
        <w:rPr>
          <w:rFonts w:ascii="Liberation Sans" w:hAnsi="Liberation Sans" w:eastAsia="Liberation Sans"/>
        </w:rPr>
        <w:t>This preserves the PBUI composability demonstrated by the prototypes while making provider lifetime and capabilities explicit.</w:t>
      </w:r>
    </w:p>
    <w:p>
      <w:pPr>
        <w:pStyle w:val="Heading1"/>
        <w:pBdr>
          <w:bottom w:val="single" w:sz="10" w:space="3" w:color="9CB4C2"/>
        </w:pBdr>
      </w:pPr>
      <w:r>
        <w:rPr>
          <w:rFonts w:ascii="Liberation Sans" w:hAnsi="Liberation Sans" w:eastAsia="Liberation Sans"/>
        </w:rPr>
        <w:t>17. The REPL as the operating-environment control plane</w:t>
      </w:r>
    </w:p>
    <w:p>
      <w:pPr/>
      <w:r>
        <w:rPr>
          <w:rFonts w:ascii="Liberation Sans" w:hAnsi="Liberation Sans" w:eastAsia="Liberation Sans"/>
        </w:rPr>
        <w:t>The rich REPL should be treated as a permanent system tool, not an optional demonstration. It is the one surface where source, values, commands, objects, traces, and runtime state naturally meet. In a presentation-oriented environment, its output cells are not a transcript of strings. They are durable interaction nodes that can be inspected, accepted, linked, watched, and reused.</w:t>
      </w:r>
    </w:p>
    <w:p>
      <w:pPr>
        <w:keepNext/>
        <w:spacing w:before="100" w:after="0"/>
        <w:jc w:val="center"/>
      </w:pPr>
      <w:r>
        <w:drawing>
          <wp:inline xmlns:a="http://schemas.openxmlformats.org/drawingml/2006/main" xmlns:pic="http://schemas.openxmlformats.org/drawingml/2006/picture">
            <wp:extent cx="6446520" cy="969461"/>
            <wp:docPr id="10" name="Picture 10" title="Figure 9. The REPL connects object inspection, command discovery, widget develop" descr="Figure 9. The REPL connects object inspection, command discovery, widget development, event timelines, package management, and persistent workspace state."/>
            <wp:cNvGraphicFramePr>
              <a:graphicFrameLocks noChangeAspect="1"/>
            </wp:cNvGraphicFramePr>
            <a:graphic>
              <a:graphicData uri="http://schemas.openxmlformats.org/drawingml/2006/picture">
                <pic:pic>
                  <pic:nvPicPr>
                    <pic:cNvPr id="0" name="repl_control_plane.png"/>
                    <pic:cNvPicPr/>
                  </pic:nvPicPr>
                  <pic:blipFill>
                    <a:blip r:embed="rId17"/>
                    <a:stretch>
                      <a:fillRect/>
                    </a:stretch>
                  </pic:blipFill>
                  <pic:spPr>
                    <a:xfrm>
                      <a:off x="0" y="0"/>
                      <a:ext cx="6446520" cy="969461"/>
                    </a:xfrm>
                    <a:prstGeom prst="rect"/>
                  </pic:spPr>
                </pic:pic>
              </a:graphicData>
            </a:graphic>
          </wp:inline>
        </w:drawing>
      </w:r>
    </w:p>
    <w:p>
      <w:pPr>
        <w:pStyle w:val="FigureCaption"/>
      </w:pPr>
      <w:r>
        <w:rPr>
          <w:rFonts w:ascii="Liberation Sans" w:hAnsi="Liberation Sans" w:eastAsia="Liberation Sans"/>
          <w:sz w:val="16"/>
        </w:rPr>
        <w:t>Figure 9. The REPL connects object inspection, command discovery, widget development, event timelines, package management, and persistent workspace state.</w:t>
      </w:r>
    </w:p>
    <w:p>
      <w:pPr>
        <w:pStyle w:val="Heading2"/>
        <w:pBdr>
          <w:bottom w:val="single" w:sz="6" w:space="2" w:color="ECE8DD"/>
        </w:pBdr>
      </w:pPr>
      <w:r>
        <w:rPr>
          <w:rFonts w:ascii="Liberation Sans" w:hAnsi="Liberation Sans" w:eastAsia="Liberation Sans"/>
        </w:rPr>
        <w:t>17.1 Cell model</w:t>
      </w:r>
    </w:p>
    <w:p>
      <w:pPr>
        <w:pStyle w:val="CodeBlock"/>
        <w:shd w:fill="F0EEE7"/>
        <w:pBdr>
          <w:left w:val="single" w:sz="18" w:space="4" w:color="9CB4C2"/>
        </w:pBdr>
      </w:pPr>
      <w:r>
        <w:rPr>
          <w:rFonts w:ascii="Liberation Mono" w:hAnsi="Liberation Mono" w:eastAsia="Liberation Mono"/>
          <w:sz w:val="15"/>
        </w:rPr>
        <w:t>type Cell struct {</w:t>
        <w:br/>
      </w:r>
      <w:r>
        <w:rPr>
          <w:rFonts w:ascii="Liberation Mono" w:hAnsi="Liberation Mono" w:eastAsia="Liberation Mono"/>
          <w:sz w:val="15"/>
        </w:rPr>
        <w:t xml:space="preserve">    ID          CellID</w:t>
        <w:br/>
      </w:r>
      <w:r>
        <w:rPr>
          <w:rFonts w:ascii="Liberation Mono" w:hAnsi="Liberation Mono" w:eastAsia="Liberation Mono"/>
          <w:sz w:val="15"/>
        </w:rPr>
        <w:t xml:space="preserve">    Number      int</w:t>
        <w:br/>
      </w:r>
      <w:r>
        <w:rPr>
          <w:rFonts w:ascii="Liberation Mono" w:hAnsi="Liberation Mono" w:eastAsia="Liberation Mono"/>
          <w:sz w:val="15"/>
        </w:rPr>
        <w:t xml:space="preserve">    RuntimeRev  uint64</w:t>
        <w:br/>
      </w:r>
      <w:r>
        <w:rPr>
          <w:rFonts w:ascii="Liberation Mono" w:hAnsi="Liberation Mono" w:eastAsia="Liberation Mono"/>
          <w:sz w:val="15"/>
        </w:rPr>
        <w:t xml:space="preserve">    Source      string</w:t>
        <w:br/>
      </w:r>
      <w:r>
        <w:rPr>
          <w:rFonts w:ascii="Liberation Mono" w:hAnsi="Liberation Mono" w:eastAsia="Liberation Mono"/>
          <w:sz w:val="15"/>
        </w:rPr>
        <w:t xml:space="preserve">    SourceMap   *SourceMap</w:t>
        <w:br/>
      </w:r>
      <w:r>
        <w:rPr>
          <w:rFonts w:ascii="Liberation Mono" w:hAnsi="Liberation Mono" w:eastAsia="Liberation Mono"/>
          <w:sz w:val="15"/>
        </w:rPr>
        <w:t xml:space="preserve">    State       CellState</w:t>
        <w:br/>
      </w:r>
      <w:r>
        <w:rPr>
          <w:rFonts w:ascii="Liberation Mono" w:hAnsi="Liberation Mono" w:eastAsia="Liberation Mono"/>
          <w:sz w:val="15"/>
        </w:rPr>
        <w:t xml:space="preserve">    StartedAt   time.Time</w:t>
        <w:br/>
      </w:r>
      <w:r>
        <w:rPr>
          <w:rFonts w:ascii="Liberation Mono" w:hAnsi="Liberation Mono" w:eastAsia="Liberation Mono"/>
          <w:sz w:val="15"/>
        </w:rPr>
        <w:t xml:space="preserve">    EndedAt     time.Time</w:t>
        <w:br/>
      </w:r>
      <w:r>
        <w:rPr>
          <w:rFonts w:ascii="Liberation Mono" w:hAnsi="Liberation Mono" w:eastAsia="Liberation Mono"/>
          <w:sz w:val="15"/>
        </w:rPr>
        <w:t xml:space="preserve">    Console     []ConsoleEntry</w:t>
        <w:br/>
      </w:r>
      <w:r>
        <w:rPr>
          <w:rFonts w:ascii="Liberation Mono" w:hAnsi="Liberation Mono" w:eastAsia="Liberation Mono"/>
          <w:sz w:val="15"/>
        </w:rPr>
        <w:t xml:space="preserve">    Result      *ObjectRef</w:t>
        <w:br/>
      </w:r>
      <w:r>
        <w:rPr>
          <w:rFonts w:ascii="Liberation Mono" w:hAnsi="Liberation Mono" w:eastAsia="Liberation Mono"/>
          <w:sz w:val="15"/>
        </w:rPr>
        <w:t xml:space="preserve">    Views       []ViewSpec</w:t>
        <w:br/>
      </w:r>
      <w:r>
        <w:rPr>
          <w:rFonts w:ascii="Liberation Mono" w:hAnsi="Liberation Mono" w:eastAsia="Liberation Mono"/>
          <w:sz w:val="15"/>
        </w:rPr>
        <w:t xml:space="preserve">    Error       *ObjectRef</w:t>
        <w:br/>
      </w:r>
      <w:r>
        <w:rPr>
          <w:rFonts w:ascii="Liberation Mono" w:hAnsi="Liberation Mono" w:eastAsia="Liberation Mono"/>
          <w:sz w:val="15"/>
        </w:rPr>
        <w:t xml:space="preserve">    Effects     []EffectRef</w:t>
        <w:br/>
      </w:r>
      <w:r>
        <w:rPr>
          <w:rFonts w:ascii="Liberation Mono" w:hAnsi="Liberation Mono" w:eastAsia="Liberation Mono"/>
          <w:sz w:val="15"/>
        </w:rPr>
        <w:t xml:space="preserve">    Events      []EventRef</w:t>
        <w:br/>
      </w:r>
      <w:r>
        <w:rPr>
          <w:rFonts w:ascii="Liberation Mono" w:hAnsi="Liberation Mono" w:eastAsia="Liberation Mono"/>
          <w:sz w:val="15"/>
        </w:rPr>
        <w:t xml:space="preserve">    Dependencies []CellID</w:t>
        <w:br/>
      </w:r>
      <w:r>
        <w:rPr>
          <w:rFonts w:ascii="Liberation Mono" w:hAnsi="Liberation Mono" w:eastAsia="Liberation Mono"/>
          <w:sz w:val="15"/>
        </w:rPr>
        <w:t>}</w:t>
      </w:r>
    </w:p>
    <w:p>
      <w:pPr/>
      <w:r>
        <w:rPr>
          <w:rFonts w:ascii="Liberation Sans" w:hAnsi="Liberation Sans" w:eastAsia="Liberation Sans"/>
        </w:rPr>
        <w:t>Cell state and execution metadata should be visible. A running cell shows elapsed time, cancellation control, current promise count, and perhaps the host operation it is awaiting. A completed cell exposes source, result, derived views, console, effects, and events as presentations. A failed cell exposes a structured error and stack frames. A cancelled cell records whether cancellation was cooperative, interrupted, or required runtime restart.</w:t>
      </w:r>
    </w:p>
    <w:p>
      <w:pPr>
        <w:pStyle w:val="Heading2"/>
        <w:pBdr>
          <w:bottom w:val="single" w:sz="6" w:space="2" w:color="ECE8DD"/>
        </w:pBdr>
      </w:pPr>
      <w:r>
        <w:rPr>
          <w:rFonts w:ascii="Liberation Sans" w:hAnsi="Liberation Sans" w:eastAsia="Liberation Sans"/>
        </w:rPr>
        <w:t>17.2 Two execution modes</w:t>
      </w:r>
    </w:p>
    <w:p>
      <w:pPr/>
      <w:r>
        <w:rPr>
          <w:rFonts w:ascii="Liberation Sans" w:hAnsi="Liberation Sans" w:eastAsia="Liberation Sans"/>
        </w:rPr>
        <w:t>A stateful REPL is useful because bindings and live objects persist. Reproducibility is useful because restart and sharing require replay. Support two explicit modes:</w:t>
      </w:r>
    </w:p>
    <w:p>
      <w:pPr>
        <w:pStyle w:val="ListBullet"/>
      </w:pPr>
      <w:r>
        <w:rPr>
          <w:rFonts w:ascii="Liberation Sans" w:hAnsi="Liberation Sans" w:eastAsia="Liberation Sans"/>
          <w:b/>
        </w:rPr>
        <w:t>Live mode</w:t>
      </w:r>
      <w:r>
        <w:rPr>
          <w:rFonts w:ascii="Liberation Sans" w:hAnsi="Liberation Sans" w:eastAsia="Liberation Sans"/>
        </w:rPr>
        <w:t xml:space="preserve"> evaluates into one long-lived runtime. It offers immediate incremental work and may contain non-serializable values.</w:t>
      </w:r>
    </w:p>
    <w:p>
      <w:pPr>
        <w:pStyle w:val="ListBullet"/>
      </w:pPr>
      <w:r>
        <w:rPr>
          <w:rFonts w:ascii="Liberation Sans" w:hAnsi="Liberation Sans" w:eastAsia="Liberation Sans"/>
          <w:b/>
        </w:rPr>
        <w:t>Replayable notebook mode</w:t>
      </w:r>
      <w:r>
        <w:rPr>
          <w:rFonts w:ascii="Liberation Sans" w:hAnsi="Liberation Sans" w:eastAsia="Liberation Sans"/>
        </w:rPr>
        <w:t xml:space="preserve"> records dependencies, constrains side effects through declared transactions, and can rebuild the runtime by replaying cells from a checkpoint.</w:t>
      </w:r>
    </w:p>
    <w:p>
      <w:pPr/>
      <w:r>
        <w:rPr>
          <w:rFonts w:ascii="Liberation Sans" w:hAnsi="Liberation Sans" w:eastAsia="Liberation Sans"/>
        </w:rPr>
        <w:t>A notebook can mix modes by marking cells as transient or effectful. The UI should make the distinction visible rather than pretending all state can be reproduced.</w:t>
      </w:r>
    </w:p>
    <w:p>
      <w:pPr>
        <w:pStyle w:val="Heading2"/>
        <w:pBdr>
          <w:bottom w:val="single" w:sz="6" w:space="2" w:color="ECE8DD"/>
        </w:pBdr>
      </w:pPr>
      <w:r>
        <w:rPr>
          <w:rFonts w:ascii="Liberation Sans" w:hAnsi="Liberation Sans" w:eastAsia="Liberation Sans"/>
        </w:rPr>
        <w:t>17.3 Interruption and restart</w:t>
      </w:r>
    </w:p>
    <w:p>
      <w:pPr/>
      <w:r>
        <w:rPr>
          <w:rFonts w:ascii="Liberation Sans" w:hAnsi="Liberation Sans" w:eastAsia="Liberation Sans"/>
        </w:rPr>
        <w:t>Add Stop to the keyboard and cell chrome. The cancellation sequence is:</w:t>
      </w:r>
    </w:p>
    <w:p>
      <w:pPr>
        <w:pStyle w:val="ListNumber"/>
      </w:pPr>
      <w:r>
        <w:rPr>
          <w:rFonts w:ascii="Liberation Sans" w:hAnsi="Liberation Sans" w:eastAsia="Liberation Sans"/>
        </w:rPr>
        <w:t xml:space="preserve">mark the cell </w:t>
      </w:r>
      <w:r>
        <w:rPr>
          <w:rFonts w:ascii="Liberation Mono" w:hAnsi="Liberation Mono" w:eastAsia="Liberation Mono"/>
          <w:color w:val="B0563F"/>
          <w:sz w:val="17"/>
          <w:noProof/>
        </w:rPr>
        <w:t>cancelling</w:t>
      </w:r>
      <w:r>
        <w:rPr>
          <w:rFonts w:ascii="Liberation Sans" w:hAnsi="Liberation Sans" w:eastAsia="Liberation Sans"/>
        </w:rPr>
        <w:t xml:space="preserve"> and cancel host-operation contexts;</w:t>
      </w:r>
    </w:p>
    <w:p>
      <w:pPr>
        <w:pStyle w:val="ListNumber"/>
      </w:pPr>
      <w:r>
        <w:rPr>
          <w:rFonts w:ascii="Liberation Sans" w:hAnsi="Liberation Sans" w:eastAsia="Liberation Sans"/>
        </w:rPr>
        <w:t>wait a short cooperative interval;</w:t>
      </w:r>
    </w:p>
    <w:p>
      <w:pPr>
        <w:pStyle w:val="ListNumber"/>
      </w:pPr>
      <w:r>
        <w:rPr>
          <w:rFonts w:ascii="Liberation Sans" w:hAnsi="Liberation Sans" w:eastAsia="Liberation Sans"/>
        </w:rPr>
        <w:t>interrupt synchronous Goja execution;</w:t>
      </w:r>
    </w:p>
    <w:p>
      <w:pPr>
        <w:pStyle w:val="ListNumber"/>
      </w:pPr>
      <w:r>
        <w:rPr>
          <w:rFonts w:ascii="Liberation Sans" w:hAnsi="Liberation Sans" w:eastAsia="Liberation Sans"/>
        </w:rPr>
        <w:t>mark pending promises rejected with a cancellation object;</w:t>
      </w:r>
    </w:p>
    <w:p>
      <w:pPr>
        <w:pStyle w:val="ListNumber"/>
      </w:pPr>
      <w:r>
        <w:rPr>
          <w:rFonts w:ascii="Liberation Sans" w:hAnsi="Liberation Sans" w:eastAsia="Liberation Sans"/>
        </w:rPr>
        <w:t>run a health check that evaluates a minimal expression and checks module registries;</w:t>
      </w:r>
    </w:p>
    <w:p>
      <w:pPr>
        <w:pStyle w:val="ListNumber"/>
      </w:pPr>
      <w:r>
        <w:rPr>
          <w:rFonts w:ascii="Liberation Sans" w:hAnsi="Liberation Sans" w:eastAsia="Liberation Sans"/>
        </w:rPr>
        <w:t>when unhealthy or when host code may have partially mutated runtime-local registries, restart the workspace runtime;</w:t>
      </w:r>
    </w:p>
    <w:p>
      <w:pPr>
        <w:pStyle w:val="ListNumber"/>
      </w:pPr>
      <w:r>
        <w:rPr>
          <w:rFonts w:ascii="Liberation Sans" w:hAnsi="Liberation Sans" w:eastAsia="Liberation Sans"/>
        </w:rPr>
        <w:t>restore state from the most recent checkpoint and replay eligible cells;</w:t>
      </w:r>
    </w:p>
    <w:p>
      <w:pPr>
        <w:pStyle w:val="ListNumber"/>
      </w:pPr>
      <w:r>
        <w:rPr>
          <w:rFonts w:ascii="Liberation Sans" w:hAnsi="Liberation Sans" w:eastAsia="Liberation Sans"/>
        </w:rPr>
        <w:t>mark non-replayable cells and ephemeral references as stale.</w:t>
      </w:r>
    </w:p>
    <w:p>
      <w:pPr/>
      <w:r>
        <w:rPr>
          <w:rFonts w:ascii="Liberation Sans" w:hAnsi="Liberation Sans" w:eastAsia="Liberation Sans"/>
        </w:rPr>
        <w:t>The user must never wonder whether Stop worked. State transitions and restart progress belong in the cell and runtime inspector.</w:t>
      </w:r>
    </w:p>
    <w:p>
      <w:pPr>
        <w:pStyle w:val="Heading2"/>
        <w:pBdr>
          <w:bottom w:val="single" w:sz="6" w:space="2" w:color="ECE8DD"/>
        </w:pBdr>
      </w:pPr>
      <w:r>
        <w:rPr>
          <w:rFonts w:ascii="Liberation Sans" w:hAnsi="Liberation Sans" w:eastAsia="Liberation Sans"/>
        </w:rPr>
        <w:t>17.4 Universal object inspector</w:t>
      </w:r>
    </w:p>
    <w:p>
      <w:pPr/>
      <w:r>
        <w:rPr>
          <w:rFonts w:ascii="Liberation Sans" w:hAnsi="Liberation Sans" w:eastAsia="Liberation Sans"/>
        </w:rPr>
        <w:t xml:space="preserve">The inspector is a protocol-driven set of views, not </w:t>
      </w:r>
      <w:r>
        <w:rPr>
          <w:rFonts w:ascii="Liberation Mono" w:hAnsi="Liberation Mono" w:eastAsia="Liberation Mono"/>
          <w:color w:val="B0563F"/>
          <w:sz w:val="17"/>
          <w:noProof/>
        </w:rPr>
        <w:t>JSON.stringify</w:t>
      </w:r>
      <w:r>
        <w:rPr>
          <w:rFonts w:ascii="Liberation Sans" w:hAnsi="Liberation Sans" w:eastAsia="Liberation Sans"/>
        </w:rPr>
        <w:t xml:space="preserve"> with styling. An object provider can expose sections:</w:t>
      </w:r>
    </w:p>
    <w:p>
      <w:pPr>
        <w:pStyle w:val="CodeBlock"/>
        <w:shd w:fill="F0EEE7"/>
        <w:pBdr>
          <w:left w:val="single" w:sz="18" w:space="4" w:color="9CB4C2"/>
        </w:pBdr>
      </w:pPr>
      <w:r>
        <w:rPr>
          <w:rFonts w:ascii="Liberation Mono" w:hAnsi="Liberation Mono" w:eastAsia="Liberation Mono"/>
          <w:sz w:val="15"/>
        </w:rPr>
        <w:t>type InspectorSection struct {</w:t>
        <w:br/>
      </w:r>
      <w:r>
        <w:rPr>
          <w:rFonts w:ascii="Liberation Mono" w:hAnsi="Liberation Mono" w:eastAsia="Liberation Mono"/>
          <w:sz w:val="15"/>
        </w:rPr>
        <w:t xml:space="preserve">    ID       string</w:t>
        <w:br/>
      </w:r>
      <w:r>
        <w:rPr>
          <w:rFonts w:ascii="Liberation Mono" w:hAnsi="Liberation Mono" w:eastAsia="Liberation Mono"/>
          <w:sz w:val="15"/>
        </w:rPr>
        <w:t xml:space="preserve">    Title    string</w:t>
        <w:br/>
      </w:r>
      <w:r>
        <w:rPr>
          <w:rFonts w:ascii="Liberation Mono" w:hAnsi="Liberation Mono" w:eastAsia="Liberation Mono"/>
          <w:sz w:val="15"/>
        </w:rPr>
        <w:t xml:space="preserve">    Kind     string // fields, list, table, tree, code, image, plot, timeline</w:t>
        <w:br/>
      </w:r>
      <w:r>
        <w:rPr>
          <w:rFonts w:ascii="Liberation Mono" w:hAnsi="Liberation Mono" w:eastAsia="Liberation Mono"/>
          <w:sz w:val="15"/>
        </w:rPr>
        <w:t xml:space="preserve">    Data     json.RawMessage</w:t>
        <w:br/>
      </w:r>
      <w:r>
        <w:rPr>
          <w:rFonts w:ascii="Liberation Mono" w:hAnsi="Liberation Mono" w:eastAsia="Liberation Mono"/>
          <w:sz w:val="15"/>
        </w:rPr>
        <w:t xml:space="preserve">    Commands []string</w:t>
        <w:br/>
      </w:r>
      <w:r>
        <w:rPr>
          <w:rFonts w:ascii="Liberation Mono" w:hAnsi="Liberation Mono" w:eastAsia="Liberation Mono"/>
          <w:sz w:val="15"/>
        </w:rPr>
        <w:t xml:space="preserve">    Lazy     bool</w:t>
        <w:br/>
      </w:r>
      <w:r>
        <w:rPr>
          <w:rFonts w:ascii="Liberation Mono" w:hAnsi="Liberation Mono" w:eastAsia="Liberation Mono"/>
          <w:sz w:val="15"/>
        </w:rPr>
        <w:t>}</w:t>
      </w:r>
    </w:p>
    <w:p>
      <w:pPr/>
      <w:r>
        <w:rPr>
          <w:rFonts w:ascii="Liberation Sans" w:hAnsi="Liberation Sans" w:eastAsia="Liberation Sans"/>
        </w:rPr>
        <w:t>Default sections include identity, summary, properties, commands, relationships, history, source/provider, serialization, and raw snapshot. Specialized providers add domain sections. A window shows geometry, X properties, workspace, focus/stack history, protocol messages, and applicable commands. A widget shows props, measured size, layout rectangle, damage, handlers, presentation object, and render time. A runtime shows queues, tasks, capabilities, owned resources, and errors.</w:t>
      </w:r>
    </w:p>
    <w:p>
      <w:pPr/>
      <w:r>
        <w:rPr>
          <w:rFonts w:ascii="Liberation Sans" w:hAnsi="Liberation Sans" w:eastAsia="Liberation Sans"/>
        </w:rPr>
        <w:t>Inspector navigation itself produces presentation objects. A property value can be dragged or accepted into another command. A stack frame links to source. A window rectangle links to a visual debug overlay. A trace event links to the command and objects that caused it.</w:t>
      </w:r>
    </w:p>
    <w:p>
      <w:pPr>
        <w:pStyle w:val="Heading2"/>
        <w:pBdr>
          <w:bottom w:val="single" w:sz="6" w:space="2" w:color="ECE8DD"/>
        </w:pBdr>
      </w:pPr>
      <w:r>
        <w:rPr>
          <w:rFonts w:ascii="Liberation Sans" w:hAnsi="Liberation Sans" w:eastAsia="Liberation Sans"/>
        </w:rPr>
        <w:t>17.5 Completion and discovery</w:t>
      </w:r>
    </w:p>
    <w:p>
      <w:pPr/>
      <w:r>
        <w:rPr>
          <w:rFonts w:ascii="Liberation Sans" w:hAnsi="Liberation Sans" w:eastAsia="Liberation Sans"/>
        </w:rPr>
        <w:t>Completion should draw from structured metadata:</w:t>
      </w:r>
    </w:p>
    <w:p>
      <w:pPr>
        <w:pStyle w:val="ListBullet"/>
      </w:pPr>
      <w:r>
        <w:rPr>
          <w:rFonts w:ascii="Liberation Sans" w:hAnsi="Liberation Sans" w:eastAsia="Liberation Sans"/>
        </w:rPr>
        <w:t>module exports and TypeScript declarations generated by xgoja providers;</w:t>
      </w:r>
    </w:p>
    <w:p>
      <w:pPr>
        <w:pStyle w:val="ListBullet"/>
      </w:pPr>
      <w:r>
        <w:rPr>
          <w:rFonts w:ascii="Liberation Sans" w:hAnsi="Liberation Sans" w:eastAsia="Liberation Sans"/>
        </w:rPr>
        <w:t>runtime bindings and object properties;</w:t>
      </w:r>
    </w:p>
    <w:p>
      <w:pPr>
        <w:pStyle w:val="ListBullet"/>
      </w:pPr>
      <w:r>
        <w:rPr>
          <w:rFonts w:ascii="Liberation Sans" w:hAnsi="Liberation Sans" w:eastAsia="Liberation Sans"/>
        </w:rPr>
        <w:t>command graph paths and argument descriptors;</w:t>
      </w:r>
    </w:p>
    <w:p>
      <w:pPr>
        <w:pStyle w:val="ListBullet"/>
      </w:pPr>
      <w:r>
        <w:rPr>
          <w:rFonts w:ascii="Liberation Sans" w:hAnsi="Liberation Sans" w:eastAsia="Liberation Sans"/>
        </w:rPr>
        <w:t>PBUI type registry;</w:t>
      </w:r>
    </w:p>
    <w:p>
      <w:pPr>
        <w:pStyle w:val="ListBullet"/>
      </w:pPr>
      <w:r>
        <w:rPr>
          <w:rFonts w:ascii="Liberation Sans" w:hAnsi="Liberation Sans" w:eastAsia="Liberation Sans"/>
        </w:rPr>
        <w:t>package registry;</w:t>
      </w:r>
    </w:p>
    <w:p>
      <w:pPr>
        <w:pStyle w:val="ListBullet"/>
      </w:pPr>
      <w:r>
        <w:rPr>
          <w:rFonts w:ascii="Liberation Sans" w:hAnsi="Liberation Sans" w:eastAsia="Liberation Sans"/>
        </w:rPr>
        <w:t>recent object and command history;</w:t>
      </w:r>
    </w:p>
    <w:p>
      <w:pPr>
        <w:pStyle w:val="ListBullet"/>
      </w:pPr>
      <w:r>
        <w:rPr>
          <w:rFonts w:ascii="Liberation Sans" w:hAnsi="Liberation Sans" w:eastAsia="Liberation Sans"/>
        </w:rPr>
        <w:t>valid widget kinds, props, enums, and event names.</w:t>
      </w:r>
    </w:p>
    <w:p>
      <w:pPr/>
      <w:r>
        <w:rPr>
          <w:rFonts w:ascii="Liberation Sans" w:hAnsi="Liberation Sans" w:eastAsia="Liberation Sans"/>
        </w:rPr>
        <w:t xml:space="preserve">The completion popup is a PBUI surface. Each completion candidate is a typed object such as </w:t>
      </w:r>
      <w:r>
        <w:rPr>
          <w:rFonts w:ascii="Liberation Mono" w:hAnsi="Liberation Mono" w:eastAsia="Liberation Mono"/>
          <w:color w:val="B0563F"/>
          <w:sz w:val="17"/>
          <w:noProof/>
        </w:rPr>
        <w:t>js-symbol</w:t>
      </w:r>
      <w:r>
        <w:rPr>
          <w:rFonts w:ascii="Liberation Sans" w:hAnsi="Liberation Sans" w:eastAsia="Liberation Sans"/>
        </w:rPr>
        <w:t xml:space="preserve">, </w:t>
      </w:r>
      <w:r>
        <w:rPr>
          <w:rFonts w:ascii="Liberation Mono" w:hAnsi="Liberation Mono" w:eastAsia="Liberation Mono"/>
          <w:color w:val="B0563F"/>
          <w:sz w:val="17"/>
          <w:noProof/>
        </w:rPr>
        <w:t>command</w:t>
      </w:r>
      <w:r>
        <w:rPr>
          <w:rFonts w:ascii="Liberation Sans" w:hAnsi="Liberation Sans" w:eastAsia="Liberation Sans"/>
        </w:rPr>
        <w:t xml:space="preserve">, </w:t>
      </w:r>
      <w:r>
        <w:rPr>
          <w:rFonts w:ascii="Liberation Mono" w:hAnsi="Liberation Mono" w:eastAsia="Liberation Mono"/>
          <w:color w:val="B0563F"/>
          <w:sz w:val="17"/>
          <w:noProof/>
        </w:rPr>
        <w:t>ptype</w:t>
      </w:r>
      <w:r>
        <w:rPr>
          <w:rFonts w:ascii="Liberation Sans" w:hAnsi="Liberation Sans" w:eastAsia="Liberation Sans"/>
        </w:rPr>
        <w:t xml:space="preserve">, or </w:t>
      </w:r>
      <w:r>
        <w:rPr>
          <w:rFonts w:ascii="Liberation Mono" w:hAnsi="Liberation Mono" w:eastAsia="Liberation Mono"/>
          <w:color w:val="B0563F"/>
          <w:sz w:val="17"/>
          <w:noProof/>
        </w:rPr>
        <w:t>package</w:t>
      </w:r>
      <w:r>
        <w:rPr>
          <w:rFonts w:ascii="Liberation Sans" w:hAnsi="Liberation Sans" w:eastAsia="Liberation Sans"/>
        </w:rPr>
        <w:t>. Right-click or a documentation key opens its inspector. Accepting a command or object can insert a source expression rather than only invoke it.</w:t>
      </w:r>
    </w:p>
    <w:p>
      <w:pPr>
        <w:pStyle w:val="Heading2"/>
        <w:pBdr>
          <w:bottom w:val="single" w:sz="6" w:space="2" w:color="ECE8DD"/>
        </w:pBdr>
      </w:pPr>
      <w:r>
        <w:rPr>
          <w:rFonts w:ascii="Liberation Sans" w:hAnsi="Liberation Sans" w:eastAsia="Liberation Sans"/>
        </w:rPr>
        <w:t>17.6 Accept into source</w:t>
      </w:r>
    </w:p>
    <w:p>
      <w:pPr/>
      <w:r>
        <w:rPr>
          <w:rFonts w:ascii="Liberation Sans" w:hAnsi="Liberation Sans" w:eastAsia="Liberation Sans"/>
        </w:rPr>
        <w:t>The REPL should make the presentation system visible in source editing. A user can write:</w:t>
      </w:r>
    </w:p>
    <w:p>
      <w:pPr>
        <w:pStyle w:val="CodeBlock"/>
        <w:shd w:fill="F0EEE7"/>
        <w:pBdr>
          <w:left w:val="single" w:sz="18" w:space="4" w:color="9CB4C2"/>
        </w:pBdr>
      </w:pPr>
      <w:r>
        <w:rPr>
          <w:rFonts w:ascii="Liberation Mono" w:hAnsi="Liberation Mono" w:eastAsia="Liberation Mono"/>
          <w:sz w:val="15"/>
        </w:rPr>
        <w:t>const w = await pbui.accept("window");</w:t>
      </w:r>
    </w:p>
    <w:p>
      <w:pPr/>
      <w:r>
        <w:rPr>
          <w:rFonts w:ascii="Liberation Sans" w:hAnsi="Liberation Sans" w:eastAsia="Liberation Sans"/>
        </w:rPr>
        <w:t>and click a window. A faster interaction is an explicit typed hole:</w:t>
      </w:r>
    </w:p>
    <w:p>
      <w:pPr>
        <w:pStyle w:val="CodeBlock"/>
        <w:shd w:fill="F0EEE7"/>
        <w:pBdr>
          <w:left w:val="single" w:sz="18" w:space="4" w:color="9CB4C2"/>
        </w:pBdr>
      </w:pPr>
      <w:r>
        <w:rPr>
          <w:rFonts w:ascii="Liberation Mono" w:hAnsi="Liberation Mono" w:eastAsia="Liberation Mono"/>
          <w:sz w:val="15"/>
        </w:rPr>
        <w:t>wm.focus(⟪window⟫)</w:t>
      </w:r>
    </w:p>
    <w:p>
      <w:pPr/>
      <w:r>
        <w:rPr>
          <w:rFonts w:ascii="Liberation Sans" w:hAnsi="Liberation Sans" w:eastAsia="Liberation Sans"/>
        </w:rPr>
        <w:t xml:space="preserve">Activating the hole starts an accept. The selected object inserts a stable source representation such as </w:t>
      </w:r>
      <w:r>
        <w:rPr>
          <w:rFonts w:ascii="Liberation Mono" w:hAnsi="Liberation Mono" w:eastAsia="Liberation Mono"/>
          <w:color w:val="B0563F"/>
          <w:sz w:val="17"/>
          <w:noProof/>
        </w:rPr>
        <w:t>pbui.ref("window", "wm:42", 7)</w:t>
      </w:r>
      <w:r>
        <w:rPr>
          <w:rFonts w:ascii="Liberation Sans" w:hAnsi="Liberation Sans" w:eastAsia="Liberation Sans"/>
        </w:rPr>
        <w:t xml:space="preserve"> or a readable helper </w:t>
      </w:r>
      <w:r>
        <w:rPr>
          <w:rFonts w:ascii="Liberation Mono" w:hAnsi="Liberation Mono" w:eastAsia="Liberation Mono"/>
          <w:color w:val="B0563F"/>
          <w:sz w:val="17"/>
          <w:noProof/>
        </w:rPr>
        <w:t>wm.window("terminal-3")</w:t>
      </w:r>
      <w:r>
        <w:rPr>
          <w:rFonts w:ascii="Liberation Sans" w:hAnsi="Liberation Sans" w:eastAsia="Liberation Sans"/>
        </w:rPr>
        <w:t xml:space="preserve"> when one exists. The source remains inspectable and replayable. The UI should not silently insert a large JSON snapshot.</w:t>
      </w:r>
    </w:p>
    <w:p>
      <w:pPr>
        <w:pStyle w:val="Heading2"/>
        <w:pBdr>
          <w:bottom w:val="single" w:sz="6" w:space="2" w:color="ECE8DD"/>
        </w:pBdr>
      </w:pPr>
      <w:r>
        <w:rPr>
          <w:rFonts w:ascii="Liberation Sans" w:hAnsi="Liberation Sans" w:eastAsia="Liberation Sans"/>
        </w:rPr>
        <w:t>17.7 Results as live views</w:t>
      </w:r>
    </w:p>
    <w:p>
      <w:pPr/>
      <w:r>
        <w:rPr>
          <w:rFonts w:ascii="Liberation Sans" w:hAnsi="Liberation Sans" w:eastAsia="Liberation Sans"/>
        </w:rPr>
        <w:t>The existing derivation system is a good start. Extend it with provider-driven view selection and user preferences:</w:t>
      </w:r>
    </w:p>
    <w:p>
      <w:pPr>
        <w:pStyle w:val="ListBullet"/>
      </w:pPr>
      <w:r>
        <w:rPr>
          <w:rFonts w:ascii="Liberation Sans" w:hAnsi="Liberation Sans" w:eastAsia="Liberation Sans"/>
        </w:rPr>
        <w:t>numbers: scalar, gauge, history, unit-aware formatting;</w:t>
      </w:r>
    </w:p>
    <w:p>
      <w:pPr>
        <w:pStyle w:val="ListBullet"/>
      </w:pPr>
      <w:r>
        <w:rPr>
          <w:rFonts w:ascii="Liberation Sans" w:hAnsi="Liberation Sans" w:eastAsia="Liberation Sans"/>
        </w:rPr>
        <w:t>sequences: table, list, sparkline, histogram, raw values;</w:t>
      </w:r>
    </w:p>
    <w:p>
      <w:pPr>
        <w:pStyle w:val="ListBullet"/>
      </w:pPr>
      <w:r>
        <w:rPr>
          <w:rFonts w:ascii="Liberation Sans" w:hAnsi="Liberation Sans" w:eastAsia="Liberation Sans"/>
        </w:rPr>
        <w:t>datasets: virtual table, schema, summary statistics, plots;</w:t>
      </w:r>
    </w:p>
    <w:p>
      <w:pPr>
        <w:pStyle w:val="ListBullet"/>
      </w:pPr>
      <w:r>
        <w:rPr>
          <w:rFonts w:ascii="Liberation Sans" w:hAnsi="Liberation Sans" w:eastAsia="Liberation Sans"/>
        </w:rPr>
        <w:t>colors/palettes: swatches and contrast checks;</w:t>
      </w:r>
    </w:p>
    <w:p>
      <w:pPr>
        <w:pStyle w:val="ListBullet"/>
      </w:pPr>
      <w:r>
        <w:rPr>
          <w:rFonts w:ascii="Liberation Sans" w:hAnsi="Liberation Sans" w:eastAsia="Liberation Sans"/>
        </w:rPr>
        <w:t>windows/workspaces: miniature layout diagrams and command panels;</w:t>
      </w:r>
    </w:p>
    <w:p>
      <w:pPr>
        <w:pStyle w:val="ListBullet"/>
      </w:pPr>
      <w:r>
        <w:rPr>
          <w:rFonts w:ascii="Liberation Sans" w:hAnsi="Liberation Sans" w:eastAsia="Liberation Sans"/>
        </w:rPr>
        <w:t>runtime traces: timelines, queue charts, flamegraph links;</w:t>
      </w:r>
    </w:p>
    <w:p>
      <w:pPr>
        <w:pStyle w:val="ListBullet"/>
      </w:pPr>
      <w:r>
        <w:rPr>
          <w:rFonts w:ascii="Liberation Sans" w:hAnsi="Liberation Sans" w:eastAsia="Liberation Sans"/>
        </w:rPr>
        <w:t>widget trees: hierarchy, rectangles, damage overlay, render costs;</w:t>
      </w:r>
    </w:p>
    <w:p>
      <w:pPr>
        <w:pStyle w:val="ListBullet"/>
      </w:pPr>
      <w:r>
        <w:rPr>
          <w:rFonts w:ascii="Liberation Sans" w:hAnsi="Liberation Sans" w:eastAsia="Liberation Sans"/>
        </w:rPr>
        <w:t>errors: stack frames, source, locals, related events, retry controls.</w:t>
      </w:r>
    </w:p>
    <w:p>
      <w:pPr/>
      <w:r>
        <w:rPr>
          <w:rFonts w:ascii="Liberation Sans" w:hAnsi="Liberation Sans" w:eastAsia="Liberation Sans"/>
        </w:rPr>
        <w:t>A cell can cycle views without reevaluating. View state belongs to the notebook presentation, not the raw value.</w:t>
      </w:r>
    </w:p>
    <w:p>
      <w:pPr>
        <w:pStyle w:val="Heading2"/>
        <w:pBdr>
          <w:bottom w:val="single" w:sz="6" w:space="2" w:color="ECE8DD"/>
        </w:pBdr>
      </w:pPr>
      <w:r>
        <w:rPr>
          <w:rFonts w:ascii="Liberation Sans" w:hAnsi="Liberation Sans" w:eastAsia="Liberation Sans"/>
        </w:rPr>
        <w:t>17.8 Debugger and event timeline</w:t>
      </w:r>
    </w:p>
    <w:p>
      <w:pPr/>
      <w:r>
        <w:rPr>
          <w:rFonts w:ascii="Liberation Sans" w:hAnsi="Liberation Sans" w:eastAsia="Liberation Sans"/>
        </w:rPr>
        <w:t>The first debugger can be host-oriented rather than a full source-level JavaScript debugger. It should expose:</w:t>
      </w:r>
    </w:p>
    <w:p>
      <w:pPr>
        <w:pStyle w:val="ListBullet"/>
      </w:pPr>
      <w:r>
        <w:rPr>
          <w:rFonts w:ascii="Liberation Sans" w:hAnsi="Liberation Sans" w:eastAsia="Liberation Sans"/>
        </w:rPr>
        <w:t>currently running task and owner-loop queue;</w:t>
      </w:r>
    </w:p>
    <w:p>
      <w:pPr>
        <w:pStyle w:val="ListBullet"/>
      </w:pPr>
      <w:r>
        <w:rPr>
          <w:rFonts w:ascii="Liberation Sans" w:hAnsi="Liberation Sans" w:eastAsia="Liberation Sans"/>
        </w:rPr>
        <w:t>recent task durations and interruptions;</w:t>
      </w:r>
    </w:p>
    <w:p>
      <w:pPr>
        <w:pStyle w:val="ListBullet"/>
      </w:pPr>
      <w:r>
        <w:rPr>
          <w:rFonts w:ascii="Liberation Sans" w:hAnsi="Liberation Sans" w:eastAsia="Liberation Sans"/>
        </w:rPr>
        <w:t>promise/host-operation states;</w:t>
      </w:r>
    </w:p>
    <w:p>
      <w:pPr>
        <w:pStyle w:val="ListBullet"/>
      </w:pPr>
      <w:r>
        <w:rPr>
          <w:rFonts w:ascii="Liberation Sans" w:hAnsi="Liberation Sans" w:eastAsia="Liberation Sans"/>
        </w:rPr>
        <w:t>event deliveries and handler outcomes;</w:t>
      </w:r>
    </w:p>
    <w:p>
      <w:pPr>
        <w:pStyle w:val="ListBullet"/>
      </w:pPr>
      <w:r>
        <w:rPr>
          <w:rFonts w:ascii="Liberation Sans" w:hAnsi="Liberation Sans" w:eastAsia="Liberation Sans"/>
        </w:rPr>
        <w:t>emitted commands, operations, and effects;</w:t>
      </w:r>
    </w:p>
    <w:p>
      <w:pPr>
        <w:pStyle w:val="ListBullet"/>
      </w:pPr>
      <w:r>
        <w:rPr>
          <w:rFonts w:ascii="Liberation Sans" w:hAnsi="Liberation Sans" w:eastAsia="Liberation Sans"/>
        </w:rPr>
        <w:t>script errors with stack and source map;</w:t>
      </w:r>
    </w:p>
    <w:p>
      <w:pPr>
        <w:pStyle w:val="ListBullet"/>
      </w:pPr>
      <w:r>
        <w:rPr>
          <w:rFonts w:ascii="Liberation Sans" w:hAnsi="Liberation Sans" w:eastAsia="Liberation Sans"/>
        </w:rPr>
        <w:t>runtime restarts and state replay.</w:t>
      </w:r>
    </w:p>
    <w:p>
      <w:pPr/>
      <w:r>
        <w:rPr>
          <w:rFonts w:ascii="Liberation Sans" w:hAnsi="Liberation Sans" w:eastAsia="Liberation Sans"/>
        </w:rPr>
        <w:t>The event timeline is canonical infrastructure. Every event has sequence, source principal, cause, related command, related objects, logical revision, and timestamp. The REPL can filter and watch streams:</w:t>
      </w:r>
    </w:p>
    <w:p>
      <w:pPr>
        <w:pStyle w:val="CodeBlock"/>
        <w:shd w:fill="F0EEE7"/>
        <w:pBdr>
          <w:left w:val="single" w:sz="18" w:space="4" w:color="9CB4C2"/>
        </w:pBdr>
      </w:pPr>
      <w:r>
        <w:rPr>
          <w:rFonts w:ascii="Liberation Mono" w:hAnsi="Liberation Mono" w:eastAsia="Liberation Mono"/>
          <w:sz w:val="15"/>
        </w:rPr>
        <w:t>watch(pbui.events("window.*"), {view: "timeline"})</w:t>
        <w:br/>
      </w:r>
      <w:r>
        <w:rPr>
          <w:rFonts w:ascii="Liberation Mono" w:hAnsi="Liberation Mono" w:eastAsia="Liberation Mono"/>
          <w:sz w:val="15"/>
        </w:rPr>
        <w:t>watch(system.metrics("resize"), {view: "latency-chart"})</w:t>
        <w:br/>
      </w:r>
      <w:r>
        <w:rPr>
          <w:rFonts w:ascii="Liberation Mono" w:hAnsi="Liberation Mono" w:eastAsia="Liberation Mono"/>
          <w:sz w:val="15"/>
        </w:rPr>
        <w:t>watch(wm.windows(), {key: w =&gt; w.id, view: "table"})</w:t>
      </w:r>
    </w:p>
    <w:p>
      <w:pPr/>
      <w:r>
        <w:rPr>
          <w:rFonts w:ascii="Liberation Sans" w:hAnsi="Liberation Sans" w:eastAsia="Liberation Sans"/>
        </w:rPr>
        <w:t>Watch values are presentations with Pause, Resume, Snapshot, Export, Open Producer, and Create Automation commands.</w:t>
      </w:r>
    </w:p>
    <w:p>
      <w:pPr>
        <w:pStyle w:val="Heading2"/>
        <w:pBdr>
          <w:bottom w:val="single" w:sz="6" w:space="2" w:color="ECE8DD"/>
        </w:pBdr>
      </w:pPr>
      <w:r>
        <w:rPr>
          <w:rFonts w:ascii="Liberation Sans" w:hAnsi="Liberation Sans" w:eastAsia="Liberation Sans"/>
        </w:rPr>
        <w:t>17.9 REPL and shell development workflow</w:t>
      </w:r>
    </w:p>
    <w:p>
      <w:pPr/>
      <w:r>
        <w:rPr>
          <w:rFonts w:ascii="Liberation Sans" w:hAnsi="Liberation Sans" w:eastAsia="Liberation Sans"/>
        </w:rPr>
        <w:t>A productive workflow is:</w:t>
      </w:r>
    </w:p>
    <w:p>
      <w:pPr>
        <w:pStyle w:val="ListNumber"/>
      </w:pPr>
      <w:r>
        <w:rPr>
          <w:rFonts w:ascii="Liberation Sans" w:hAnsi="Liberation Sans" w:eastAsia="Liberation Sans"/>
        </w:rPr>
        <w:t>Explore objects and command APIs in a REPL workspace.</w:t>
      </w:r>
    </w:p>
    <w:p>
      <w:pPr>
        <w:pStyle w:val="ListNumber"/>
      </w:pPr>
      <w:r>
        <w:rPr>
          <w:rFonts w:ascii="Liberation Sans" w:hAnsi="Liberation Sans" w:eastAsia="Liberation Sans"/>
        </w:rPr>
        <w:t>Build a widget tree in a preview surface.</w:t>
      </w:r>
    </w:p>
    <w:p>
      <w:pPr>
        <w:pStyle w:val="ListNumber"/>
      </w:pPr>
      <w:r>
        <w:rPr>
          <w:rFonts w:ascii="Liberation Sans" w:hAnsi="Liberation Sans" w:eastAsia="Liberation Sans"/>
        </w:rPr>
        <w:t>Inspect layout, damage, events, and performance live.</w:t>
      </w:r>
    </w:p>
    <w:p>
      <w:pPr>
        <w:pStyle w:val="ListNumber"/>
      </w:pPr>
      <w:r>
        <w:rPr>
          <w:rFonts w:ascii="Liberation Sans" w:hAnsi="Liberation Sans" w:eastAsia="Liberation Sans"/>
        </w:rPr>
        <w:t>Convert working code into a package or shell module.</w:t>
      </w:r>
    </w:p>
    <w:p>
      <w:pPr>
        <w:pStyle w:val="ListNumber"/>
      </w:pPr>
      <w:r>
        <w:rPr>
          <w:rFonts w:ascii="Liberation Sans" w:hAnsi="Liberation Sans" w:eastAsia="Liberation Sans"/>
        </w:rPr>
        <w:t>Declare capabilities and state migrations.</w:t>
      </w:r>
    </w:p>
    <w:p>
      <w:pPr>
        <w:pStyle w:val="ListNumber"/>
      </w:pPr>
      <w:r>
        <w:rPr>
          <w:rFonts w:ascii="Liberation Sans" w:hAnsi="Liberation Sans" w:eastAsia="Liberation Sans"/>
        </w:rPr>
        <w:t>Hot-load the package in a preview runtime.</w:t>
      </w:r>
    </w:p>
    <w:p>
      <w:pPr>
        <w:pStyle w:val="ListNumber"/>
      </w:pPr>
      <w:r>
        <w:rPr>
          <w:rFonts w:ascii="Liberation Sans" w:hAnsi="Liberation Sans" w:eastAsia="Liberation Sans"/>
        </w:rPr>
        <w:t>Run smoke checks and swap it into the shell.</w:t>
      </w:r>
    </w:p>
    <w:p>
      <w:pPr>
        <w:pStyle w:val="ListNumber"/>
      </w:pPr>
      <w:r>
        <w:rPr>
          <w:rFonts w:ascii="Liberation Sans" w:hAnsi="Liberation Sans" w:eastAsia="Liberation Sans"/>
        </w:rPr>
        <w:t>Retain the notebook as executable documentation and regression evidence.</w:t>
      </w:r>
    </w:p>
    <w:p>
      <w:pPr/>
      <w:r>
        <w:rPr>
          <w:rFonts w:ascii="Liberation Sans" w:hAnsi="Liberation Sans" w:eastAsia="Liberation Sans"/>
        </w:rPr>
        <w:t>This is the strongest connection to live Smalltalk environments: the development tools operate on the running object system and can be extended from within it. The modern requirement is that every live mutation also has provenance, a capability check, and a recoverable revision.</w:t>
      </w:r>
    </w:p>
    <w:p>
      <w:pPr>
        <w:pStyle w:val="Heading1"/>
        <w:pBdr>
          <w:bottom w:val="single" w:sz="10" w:space="3" w:color="9CB4C2"/>
        </w:pBdr>
      </w:pPr>
      <w:r>
        <w:rPr>
          <w:rFonts w:ascii="Liberation Sans" w:hAnsi="Liberation Sans" w:eastAsia="Liberation Sans"/>
        </w:rPr>
        <w:t>18. The operating-environment service map</w:t>
      </w:r>
    </w:p>
    <w:p>
      <w:pPr/>
      <w:r>
        <w:rPr>
          <w:rFonts w:ascii="Liberation Sans" w:hAnsi="Liberation Sans" w:eastAsia="Liberation Sans"/>
        </w:rPr>
        <w:t>The long-term environment can be described as ten services. They may begin in one binary and one Unix socket, but their contracts should be explicit.</w:t>
      </w:r>
    </w:p>
    <w:tbl>
      <w:tblPr>
        <w:tblW w:type="dxa" w:w="10350"/>
        <w:jc w:val="center"/>
        <w:tblLayout w:type="autofit"/>
        <w:tblLook w:firstColumn="1" w:firstRow="1" w:lastColumn="0" w:lastRow="0" w:noHBand="0" w:noVBand="1" w:val="04A0"/>
      </w:tblPr>
      <w:tblGrid>
        <w:gridCol w:w="3389"/>
        <w:gridCol w:w="3389"/>
        <w:gridCol w:w="3389"/>
      </w:tblGrid>
      <w:tr>
        <w:trPr>
          <w:cantSplit w:val="true"/>
          <w:tblHeader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Service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Owns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Primary API objects</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Window service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X11 clients, geometry, workspaces, focus, stacking, fullscreen, outputs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window, workspace, output, layout-node</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Presentation service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Type registry, object references, providers, view lookup</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ptype, object-ref, provider</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Command service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Descriptors, invocation, argument acceptance, enablement, history, undo</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command, invocation, command-result</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Interaction service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Seats, focus scopes, accept stacks, pointer captures, modal scopes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seat, accept-session, focus-scope</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Surface service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Surface roles, widget trees, layout, damage, hit testing, semantics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surface, widget, damage-region</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Runtime service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Goja owners, capabilities, queues, lifecycle, metrics, restart</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runtime, task, capability-grant</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Event service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Canonical events, state streams, telemetry, subscriptions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event, stream, subscription</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State service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Versioned stores, checkpoints, migrations, notebook persistence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state-store, checkpoint, notebook</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Package service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Source, dependencies, manifests, grants, install/update/rollback</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package, package-revision</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Inspection service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Universal object views, traces, source links, debug overlays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inspector, trace, source-location</w:t>
            </w:r>
          </w:p>
        </w:tc>
      </w:tr>
    </w:tbl>
    <w:p>
      <w:pPr>
        <w:spacing w:after="20"/>
      </w:pPr>
    </w:p>
    <w:p>
      <w:pPr/>
      <w:r>
        <w:rPr>
          <w:rFonts w:ascii="Liberation Sans" w:hAnsi="Liberation Sans" w:eastAsia="Liberation Sans"/>
        </w:rPr>
        <w:t>The REPL is a client of all ten services and exposes them through one coherent notebook surface. The shell runtime composes surfaces and commands from the same services. External programs can participate through the PBUI/command protocols without embedding Goja.</w:t>
      </w:r>
    </w:p>
    <w:p>
      <w:pPr>
        <w:pStyle w:val="PartTitle"/>
        <w:pageBreakBefore/>
        <w:pBdr>
          <w:bottom w:val="single" w:sz="18" w:space="4" w:color="D3B56A"/>
        </w:pBdr>
      </w:pPr>
      <w:r>
        <w:rPr>
          <w:rFonts w:ascii="Liberation Sans" w:hAnsi="Liberation Sans" w:eastAsia="Liberation Sans"/>
        </w:rPr>
        <w:t>Part VI. Engineering roadmap, tests, and intern curriculum</w:t>
      </w:r>
    </w:p>
    <w:p>
      <w:pPr>
        <w:pStyle w:val="Heading1"/>
        <w:pBdr>
          <w:bottom w:val="single" w:sz="10" w:space="3" w:color="9CB4C2"/>
        </w:pBdr>
      </w:pPr>
      <w:r>
        <w:rPr>
          <w:rFonts w:ascii="Liberation Sans" w:hAnsi="Liberation Sans" w:eastAsia="Liberation Sans"/>
        </w:rPr>
        <w:t>19. Observability and correctness architecture</w:t>
      </w:r>
    </w:p>
    <w:p>
      <w:pPr/>
      <w:r>
        <w:rPr>
          <w:rFonts w:ascii="Liberation Sans" w:hAnsi="Liberation Sans" w:eastAsia="Liberation Sans"/>
        </w:rPr>
        <w:t>A live, scriptable shell has more failure modes than a conventional tiling manager. Observability must therefore be part of the object model rather than a collection of log files.</w:t>
      </w:r>
    </w:p>
    <w:p>
      <w:pPr>
        <w:pStyle w:val="Heading2"/>
        <w:pBdr>
          <w:bottom w:val="single" w:sz="6" w:space="2" w:color="ECE8DD"/>
        </w:pBdr>
      </w:pPr>
      <w:r>
        <w:rPr>
          <w:rFonts w:ascii="Liberation Sans" w:hAnsi="Liberation Sans" w:eastAsia="Liberation Sans"/>
        </w:rPr>
        <w:t>19.1 Canonical event envelope</w:t>
      </w:r>
    </w:p>
    <w:p>
      <w:pPr>
        <w:pStyle w:val="CodeBlock"/>
        <w:shd w:fill="F0EEE7"/>
        <w:pBdr>
          <w:left w:val="single" w:sz="18" w:space="4" w:color="9CB4C2"/>
        </w:pBdr>
      </w:pPr>
      <w:r>
        <w:rPr>
          <w:rFonts w:ascii="Liberation Mono" w:hAnsi="Liberation Mono" w:eastAsia="Liberation Mono"/>
          <w:sz w:val="15"/>
        </w:rPr>
        <w:t>type Event struct {</w:t>
        <w:br/>
      </w:r>
      <w:r>
        <w:rPr>
          <w:rFonts w:ascii="Liberation Mono" w:hAnsi="Liberation Mono" w:eastAsia="Liberation Mono"/>
          <w:sz w:val="15"/>
        </w:rPr>
        <w:t xml:space="preserve">    ID          EventID</w:t>
        <w:br/>
      </w:r>
      <w:r>
        <w:rPr>
          <w:rFonts w:ascii="Liberation Mono" w:hAnsi="Liberation Mono" w:eastAsia="Liberation Mono"/>
          <w:sz w:val="15"/>
        </w:rPr>
        <w:t xml:space="preserve">    Seq         uint64</w:t>
        <w:br/>
      </w:r>
      <w:r>
        <w:rPr>
          <w:rFonts w:ascii="Liberation Mono" w:hAnsi="Liberation Mono" w:eastAsia="Liberation Mono"/>
          <w:sz w:val="15"/>
        </w:rPr>
        <w:t xml:space="preserve">    Time        time.Time</w:t>
        <w:br/>
      </w:r>
      <w:r>
        <w:rPr>
          <w:rFonts w:ascii="Liberation Mono" w:hAnsi="Liberation Mono" w:eastAsia="Liberation Mono"/>
          <w:sz w:val="15"/>
        </w:rPr>
        <w:t xml:space="preserve">    Source      PrincipalID</w:t>
        <w:br/>
      </w:r>
      <w:r>
        <w:rPr>
          <w:rFonts w:ascii="Liberation Mono" w:hAnsi="Liberation Mono" w:eastAsia="Liberation Mono"/>
          <w:sz w:val="15"/>
        </w:rPr>
        <w:t xml:space="preserve">    Cause       *EventID</w:t>
        <w:br/>
      </w:r>
      <w:r>
        <w:rPr>
          <w:rFonts w:ascii="Liberation Mono" w:hAnsi="Liberation Mono" w:eastAsia="Liberation Mono"/>
          <w:sz w:val="15"/>
        </w:rPr>
        <w:t xml:space="preserve">    Command     *InvocationID</w:t>
        <w:br/>
      </w:r>
      <w:r>
        <w:rPr>
          <w:rFonts w:ascii="Liberation Mono" w:hAnsi="Liberation Mono" w:eastAsia="Liberation Mono"/>
          <w:sz w:val="15"/>
        </w:rPr>
        <w:t xml:space="preserve">    ModelRev    uint64</w:t>
        <w:br/>
      </w:r>
      <w:r>
        <w:rPr>
          <w:rFonts w:ascii="Liberation Mono" w:hAnsi="Liberation Mono" w:eastAsia="Liberation Mono"/>
          <w:sz w:val="15"/>
        </w:rPr>
        <w:t xml:space="preserve">    Kind        string</w:t>
        <w:br/>
      </w:r>
      <w:r>
        <w:rPr>
          <w:rFonts w:ascii="Liberation Mono" w:hAnsi="Liberation Mono" w:eastAsia="Liberation Mono"/>
          <w:sz w:val="15"/>
        </w:rPr>
        <w:t xml:space="preserve">    Objects     []pbui.ObjectRef</w:t>
        <w:br/>
      </w:r>
      <w:r>
        <w:rPr>
          <w:rFonts w:ascii="Liberation Mono" w:hAnsi="Liberation Mono" w:eastAsia="Liberation Mono"/>
          <w:sz w:val="15"/>
        </w:rPr>
        <w:t xml:space="preserve">    Data        json.RawMessage</w:t>
        <w:br/>
      </w:r>
      <w:r>
        <w:rPr>
          <w:rFonts w:ascii="Liberation Mono" w:hAnsi="Liberation Mono" w:eastAsia="Liberation Mono"/>
          <w:sz w:val="15"/>
        </w:rPr>
        <w:t xml:space="preserve">    Reliability EventReliability</w:t>
        <w:br/>
      </w:r>
      <w:r>
        <w:rPr>
          <w:rFonts w:ascii="Liberation Mono" w:hAnsi="Liberation Mono" w:eastAsia="Liberation Mono"/>
          <w:sz w:val="15"/>
        </w:rPr>
        <w:t>}</w:t>
      </w:r>
    </w:p>
    <w:p>
      <w:pPr/>
      <w:r>
        <w:rPr>
          <w:rFonts w:ascii="Liberation Sans" w:hAnsi="Liberation Sans" w:eastAsia="Liberation Sans"/>
        </w:rPr>
        <w:t>Every operation event links to the command or input that caused it. Runtime errors link to the task and source location. Paint traces link to the surface and widget. X errors link to the requested platform effect and model revision. These relationships allow the inspector to move from a visible problem to the responsible state transition.</w:t>
      </w:r>
    </w:p>
    <w:p>
      <w:pPr>
        <w:pStyle w:val="Heading2"/>
        <w:pBdr>
          <w:bottom w:val="single" w:sz="6" w:space="2" w:color="ECE8DD"/>
        </w:pBdr>
      </w:pPr>
      <w:r>
        <w:rPr>
          <w:rFonts w:ascii="Liberation Sans" w:hAnsi="Liberation Sans" w:eastAsia="Liberation Sans"/>
        </w:rPr>
        <w:t>19.2 Structured debug overlays</w:t>
      </w:r>
    </w:p>
    <w:p>
      <w:pPr/>
      <w:r>
        <w:rPr>
          <w:rFonts w:ascii="Liberation Sans" w:hAnsi="Liberation Sans" w:eastAsia="Liberation Sans"/>
        </w:rPr>
        <w:t>The manager should provide native overlays toggled by commands:</w:t>
      </w:r>
    </w:p>
    <w:p>
      <w:pPr>
        <w:pStyle w:val="ListBullet"/>
      </w:pPr>
      <w:r>
        <w:rPr>
          <w:rFonts w:ascii="Liberation Sans" w:hAnsi="Liberation Sans" w:eastAsia="Liberation Sans"/>
        </w:rPr>
        <w:t>frame, client, title, border, divider, and popup rectangles;</w:t>
      </w:r>
    </w:p>
    <w:p>
      <w:pPr>
        <w:pStyle w:val="ListBullet"/>
      </w:pPr>
      <w:r>
        <w:rPr>
          <w:rFonts w:ascii="Liberation Sans" w:hAnsi="Liberation Sans" w:eastAsia="Liberation Sans"/>
        </w:rPr>
        <w:t>node IDs, workspace IDs, XIDs, and model revisions;</w:t>
      </w:r>
    </w:p>
    <w:p>
      <w:pPr>
        <w:pStyle w:val="ListBullet"/>
      </w:pPr>
      <w:r>
        <w:rPr>
          <w:rFonts w:ascii="Liberation Sans" w:hAnsi="Liberation Sans" w:eastAsia="Liberation Sans"/>
        </w:rPr>
        <w:t>focus target, surface focus path, modal scope, and pointer capture;</w:t>
      </w:r>
    </w:p>
    <w:p>
      <w:pPr>
        <w:pStyle w:val="ListBullet"/>
      </w:pPr>
      <w:r>
        <w:rPr>
          <w:rFonts w:ascii="Liberation Sans" w:hAnsi="Liberation Sans" w:eastAsia="Liberation Sans"/>
        </w:rPr>
        <w:t>dirty geometry roots and damaged paint regions;</w:t>
      </w:r>
    </w:p>
    <w:p>
      <w:pPr>
        <w:pStyle w:val="ListBullet"/>
      </w:pPr>
      <w:r>
        <w:rPr>
          <w:rFonts w:ascii="Liberation Sans" w:hAnsi="Liberation Sans" w:eastAsia="Liberation Sans"/>
        </w:rPr>
        <w:t>widget bounds, stable IDs, layout constraints, and hit path;</w:t>
      </w:r>
    </w:p>
    <w:p>
      <w:pPr>
        <w:pStyle w:val="ListBullet"/>
      </w:pPr>
      <w:r>
        <w:rPr>
          <w:rFonts w:ascii="Liberation Sans" w:hAnsi="Liberation Sans" w:eastAsia="Liberation Sans"/>
        </w:rPr>
        <w:t>X request counts and current/applied state differences;</w:t>
      </w:r>
    </w:p>
    <w:p>
      <w:pPr>
        <w:pStyle w:val="ListBullet"/>
      </w:pPr>
      <w:r>
        <w:rPr>
          <w:rFonts w:ascii="Liberation Sans" w:hAnsi="Liberation Sans" w:eastAsia="Liberation Sans"/>
        </w:rPr>
        <w:t>script runtime owner, handler ID, event queue depth, and render revision.</w:t>
      </w:r>
    </w:p>
    <w:p>
      <w:pPr/>
      <w:r>
        <w:rPr>
          <w:rFonts w:ascii="Liberation Sans" w:hAnsi="Liberation Sans" w:eastAsia="Liberation Sans"/>
        </w:rPr>
        <w:t>The overlay itself should avoid the normal script renderer so it remains useful when the widget system fails. Its data should also be exposed as presentations for the REPL.</w:t>
      </w:r>
    </w:p>
    <w:p>
      <w:pPr>
        <w:pStyle w:val="Heading2"/>
        <w:pBdr>
          <w:bottom w:val="single" w:sz="6" w:space="2" w:color="ECE8DD"/>
        </w:pBdr>
      </w:pPr>
      <w:r>
        <w:rPr>
          <w:rFonts w:ascii="Liberation Sans" w:hAnsi="Liberation Sans" w:eastAsia="Liberation Sans"/>
        </w:rPr>
        <w:t>19.3 Testing layers</w:t>
      </w:r>
    </w:p>
    <w:p>
      <w:pPr>
        <w:pStyle w:val="Heading3"/>
      </w:pPr>
      <w:r>
        <w:rPr>
          <w:rFonts w:ascii="Liberation Sans" w:hAnsi="Liberation Sans" w:eastAsia="Liberation Sans"/>
        </w:rPr>
        <w:t>Pure unit and property tests</w:t>
      </w:r>
    </w:p>
    <w:p>
      <w:pPr/>
      <w:r>
        <w:rPr>
          <w:rFonts w:ascii="Liberation Sans" w:hAnsi="Liberation Sans" w:eastAsia="Liberation Sans"/>
        </w:rPr>
        <w:t>Use pure tests for tree operations, layout arithmetic, directional neighbor selection, dirty-set derivation, focus/fullscreen/modal decisions, command argument planning, type compatibility, widget measurement/layout, reconciliation, event propagation, capability checks, state migrations, and runtime lifecycle decisions.</w:t>
      </w:r>
    </w:p>
    <w:p>
      <w:pPr/>
      <w:r>
        <w:rPr>
          <w:rFonts w:ascii="Liberation Sans" w:hAnsi="Liberation Sans" w:eastAsia="Liberation Sans"/>
        </w:rPr>
        <w:t>Property tests should cover:</w:t>
      </w:r>
    </w:p>
    <w:p>
      <w:pPr>
        <w:pStyle w:val="ListBullet"/>
      </w:pPr>
      <w:r>
        <w:rPr>
          <w:rFonts w:ascii="Liberation Sans" w:hAnsi="Liberation Sans" w:eastAsia="Liberation Sans"/>
        </w:rPr>
        <w:t>applying a valid operation preserves tree invariants;</w:t>
      </w:r>
    </w:p>
    <w:p>
      <w:pPr>
        <w:pStyle w:val="ListBullet"/>
      </w:pPr>
      <w:r>
        <w:rPr>
          <w:rFonts w:ascii="Liberation Sans" w:hAnsi="Liberation Sans" w:eastAsia="Liberation Sans"/>
        </w:rPr>
        <w:t>serialize/deserialize round-trips preserve identity and layout;</w:t>
      </w:r>
    </w:p>
    <w:p>
      <w:pPr>
        <w:pStyle w:val="ListBullet"/>
      </w:pPr>
      <w:r>
        <w:rPr>
          <w:rFonts w:ascii="Liberation Sans" w:hAnsi="Liberation Sans" w:eastAsia="Liberation Sans"/>
        </w:rPr>
        <w:t>layout rectangles partition the parent according to divider rules without negative sizes;</w:t>
      </w:r>
    </w:p>
    <w:p>
      <w:pPr>
        <w:pStyle w:val="ListBullet"/>
      </w:pPr>
      <w:r>
        <w:rPr>
          <w:rFonts w:ascii="Liberation Sans" w:hAnsi="Liberation Sans" w:eastAsia="Liberation Sans"/>
        </w:rPr>
        <w:t>operation replay reaches the same model and revision-independent state;</w:t>
      </w:r>
    </w:p>
    <w:p>
      <w:pPr>
        <w:pStyle w:val="ListBullet"/>
      </w:pPr>
      <w:r>
        <w:rPr>
          <w:rFonts w:ascii="Liberation Sans" w:hAnsi="Liberation Sans" w:eastAsia="Liberation Sans"/>
        </w:rPr>
        <w:t>command argument filling is deterministic;</w:t>
      </w:r>
    </w:p>
    <w:p>
      <w:pPr>
        <w:pStyle w:val="ListBullet"/>
      </w:pPr>
      <w:r>
        <w:rPr>
          <w:rFonts w:ascii="Liberation Sans" w:hAnsi="Liberation Sans" w:eastAsia="Liberation Sans"/>
        </w:rPr>
        <w:t>widget reconciliation preserves state only for matching stable identity;</w:t>
      </w:r>
    </w:p>
    <w:p>
      <w:pPr>
        <w:pStyle w:val="ListBullet"/>
      </w:pPr>
      <w:r>
        <w:rPr>
          <w:rFonts w:ascii="Liberation Sans" w:hAnsi="Liberation Sans" w:eastAsia="Liberation Sans"/>
        </w:rPr>
        <w:t>damage never escapes a surface and final full repaint equals incremental repaint;</w:t>
      </w:r>
    </w:p>
    <w:p>
      <w:pPr>
        <w:pStyle w:val="ListBullet"/>
      </w:pPr>
      <w:r>
        <w:rPr>
          <w:rFonts w:ascii="Liberation Sans" w:hAnsi="Liberation Sans" w:eastAsia="Liberation Sans"/>
        </w:rPr>
        <w:t>provider reference encode/decode is bijective for valid data;</w:t>
      </w:r>
    </w:p>
    <w:p>
      <w:pPr>
        <w:pStyle w:val="ListBullet"/>
      </w:pPr>
      <w:r>
        <w:rPr>
          <w:rFonts w:ascii="Liberation Sans" w:hAnsi="Liberation Sans" w:eastAsia="Liberation Sans"/>
        </w:rPr>
        <w:t>state migrations are monotonic and idempotent where required.</w:t>
      </w:r>
    </w:p>
    <w:p>
      <w:pPr>
        <w:pStyle w:val="Heading3"/>
      </w:pPr>
      <w:r>
        <w:rPr>
          <w:rFonts w:ascii="Liberation Sans" w:hAnsi="Liberation Sans" w:eastAsia="Liberation Sans"/>
        </w:rPr>
        <w:t>Model-based state-machine tests</w:t>
      </w:r>
    </w:p>
    <w:p>
      <w:pPr/>
      <w:r>
        <w:rPr>
          <w:rFonts w:ascii="Liberation Sans" w:hAnsi="Liberation Sans" w:eastAsia="Liberation Sans"/>
        </w:rPr>
        <w:t>Generate sequences of manage, focus, split, float, fullscreen, switch, destroy, popup, modal, runtime crash, and accept actions. Compare the implementation state against a small reference model. The GGWM-010/011 focus bugs are exactly the class model-based testing catches because they arise from unusual action ordering.</w:t>
      </w:r>
    </w:p>
    <w:p>
      <w:pPr>
        <w:pStyle w:val="Heading3"/>
      </w:pPr>
      <w:r>
        <w:rPr>
          <w:rFonts w:ascii="Liberation Sans" w:hAnsi="Liberation Sans" w:eastAsia="Liberation Sans"/>
        </w:rPr>
        <w:t>Xvfb protocol fixtures</w:t>
      </w:r>
    </w:p>
    <w:p>
      <w:pPr/>
      <w:r>
        <w:rPr>
          <w:rFonts w:ascii="Liberation Sans" w:hAnsi="Liberation Sans" w:eastAsia="Liberation Sans"/>
        </w:rPr>
        <w:t>Create small synthetic clients with controlled hints and behavior:</w:t>
      </w:r>
    </w:p>
    <w:p>
      <w:pPr>
        <w:pStyle w:val="ListBullet"/>
      </w:pPr>
      <w:r>
        <w:rPr>
          <w:rFonts w:ascii="Liberation Sans" w:hAnsi="Liberation Sans" w:eastAsia="Liberation Sans"/>
        </w:rPr>
        <w:t xml:space="preserve">client supporting or rejecting </w:t>
      </w:r>
      <w:r>
        <w:rPr>
          <w:rFonts w:ascii="Liberation Mono" w:hAnsi="Liberation Mono" w:eastAsia="Liberation Mono"/>
          <w:color w:val="B0563F"/>
          <w:sz w:val="17"/>
          <w:noProof/>
        </w:rPr>
        <w:t>WM_DELETE_WINDOW</w:t>
      </w:r>
      <w:r>
        <w:rPr>
          <w:rFonts w:ascii="Liberation Sans" w:hAnsi="Liberation Sans" w:eastAsia="Liberation Sans"/>
        </w:rPr>
        <w:t>;</w:t>
      </w:r>
    </w:p>
    <w:p>
      <w:pPr>
        <w:pStyle w:val="ListBullet"/>
      </w:pPr>
      <w:r>
        <w:rPr>
          <w:rFonts w:ascii="Liberation Sans" w:hAnsi="Liberation Sans" w:eastAsia="Liberation Sans"/>
        </w:rPr>
        <w:t>fixed-size, resize-increment, aspect-constrained, transient, utility, splash, dock, and override-redirect windows;</w:t>
      </w:r>
    </w:p>
    <w:p>
      <w:pPr>
        <w:pStyle w:val="ListBullet"/>
      </w:pPr>
      <w:r>
        <w:rPr>
          <w:rFonts w:ascii="Liberation Sans" w:hAnsi="Liberation Sans" w:eastAsia="Liberation Sans"/>
        </w:rPr>
        <w:t>client that issues configure requests repeatedly;</w:t>
      </w:r>
    </w:p>
    <w:p>
      <w:pPr>
        <w:pStyle w:val="ListBullet"/>
      </w:pPr>
      <w:r>
        <w:rPr>
          <w:rFonts w:ascii="Liberation Sans" w:hAnsi="Liberation Sans" w:eastAsia="Liberation Sans"/>
        </w:rPr>
        <w:t>client that is slow to redraw;</w:t>
      </w:r>
    </w:p>
    <w:p>
      <w:pPr>
        <w:pStyle w:val="ListBullet"/>
      </w:pPr>
      <w:r>
        <w:rPr>
          <w:rFonts w:ascii="Liberation Sans" w:hAnsi="Liberation Sans" w:eastAsia="Liberation Sans"/>
        </w:rPr>
        <w:t>client that changes title/class/type after mapping;</w:t>
      </w:r>
    </w:p>
    <w:p>
      <w:pPr>
        <w:pStyle w:val="ListBullet"/>
      </w:pPr>
      <w:r>
        <w:rPr>
          <w:rFonts w:ascii="Liberation Sans" w:hAnsi="Liberation Sans" w:eastAsia="Liberation Sans"/>
        </w:rPr>
        <w:t>client that destroys or reparents itself during a drag;</w:t>
      </w:r>
    </w:p>
    <w:p>
      <w:pPr>
        <w:pStyle w:val="ListBullet"/>
      </w:pPr>
      <w:r>
        <w:rPr>
          <w:rFonts w:ascii="Liberation Sans" w:hAnsi="Liberation Sans" w:eastAsia="Liberation Sans"/>
        </w:rPr>
        <w:t>client that requests fullscreen and active-window state through EWMH;</w:t>
      </w:r>
    </w:p>
    <w:p>
      <w:pPr>
        <w:pStyle w:val="ListBullet"/>
      </w:pPr>
      <w:r>
        <w:rPr>
          <w:rFonts w:ascii="Liberation Sans" w:hAnsi="Liberation Sans" w:eastAsia="Liberation Sans"/>
        </w:rPr>
        <w:t>two monitors through XRandR in Xephyr where supported.</w:t>
      </w:r>
    </w:p>
    <w:p>
      <w:pPr/>
      <w:r>
        <w:rPr>
          <w:rFonts w:ascii="Liberation Sans" w:hAnsi="Liberation Sans" w:eastAsia="Liberation Sans"/>
        </w:rPr>
        <w:t>Assert properties and geometry over the control API and X queries. Use screenshot pixel assertions only for rendering behavior, not as the sole state oracle.</w:t>
      </w:r>
    </w:p>
    <w:p>
      <w:pPr>
        <w:pStyle w:val="Heading3"/>
      </w:pPr>
      <w:r>
        <w:rPr>
          <w:rFonts w:ascii="Liberation Sans" w:hAnsi="Liberation Sans" w:eastAsia="Liberation Sans"/>
        </w:rPr>
        <w:t>Golden rendering tests</w:t>
      </w:r>
    </w:p>
    <w:p>
      <w:pPr/>
      <w:r>
        <w:rPr>
          <w:rFonts w:ascii="Liberation Sans" w:hAnsi="Liberation Sans" w:eastAsia="Liberation Sans"/>
        </w:rPr>
        <w:t>The project already has golden images for bars, titles, launchers, and plots. Extend them to widget kinds and theme combinations. Add a second class of incremental-render tests: render a full surface, apply a small change through damage, and compare the resulting pixels to a fresh full render.</w:t>
      </w:r>
    </w:p>
    <w:p>
      <w:pPr>
        <w:pStyle w:val="Heading3"/>
      </w:pPr>
      <w:r>
        <w:rPr>
          <w:rFonts w:ascii="Liberation Sans" w:hAnsi="Liberation Sans" w:eastAsia="Liberation Sans"/>
        </w:rPr>
        <w:t>Script/runtime tests</w:t>
      </w:r>
    </w:p>
    <w:p>
      <w:pPr/>
      <w:r>
        <w:rPr>
          <w:rFonts w:ascii="Liberation Sans" w:hAnsi="Liberation Sans" w:eastAsia="Liberation Sans"/>
        </w:rPr>
        <w:t>Test each module through the same provider path used in production. Required cases include:</w:t>
      </w:r>
    </w:p>
    <w:p>
      <w:pPr>
        <w:pStyle w:val="ListBullet"/>
      </w:pPr>
      <w:r>
        <w:rPr>
          <w:rFonts w:ascii="Liberation Sans" w:hAnsi="Liberation Sans" w:eastAsia="Liberation Sans"/>
        </w:rPr>
        <w:t>owner-loop enforcement and callback posting;</w:t>
      </w:r>
    </w:p>
    <w:p>
      <w:pPr>
        <w:pStyle w:val="ListBullet"/>
      </w:pPr>
      <w:r>
        <w:rPr>
          <w:rFonts w:ascii="Liberation Sans" w:hAnsi="Liberation Sans" w:eastAsia="Liberation Sans"/>
        </w:rPr>
        <w:t>cancellation before start, during host I/O, and during synchronous JS;</w:t>
      </w:r>
    </w:p>
    <w:p>
      <w:pPr>
        <w:pStyle w:val="ListBullet"/>
      </w:pPr>
      <w:r>
        <w:rPr>
          <w:rFonts w:ascii="Liberation Sans" w:hAnsi="Liberation Sans" w:eastAsia="Liberation Sans"/>
        </w:rPr>
        <w:t>runtime restart and cleanup of verbs, commands, providers, surfaces, and subscriptions;</w:t>
      </w:r>
    </w:p>
    <w:p>
      <w:pPr>
        <w:pStyle w:val="ListBullet"/>
      </w:pPr>
      <w:r>
        <w:rPr>
          <w:rFonts w:ascii="Liberation Sans" w:hAnsi="Liberation Sans" w:eastAsia="Liberation Sans"/>
        </w:rPr>
        <w:t>duplicate human-readable runtime names;</w:t>
      </w:r>
    </w:p>
    <w:p>
      <w:pPr>
        <w:pStyle w:val="ListBullet"/>
      </w:pPr>
      <w:r>
        <w:rPr>
          <w:rFonts w:ascii="Liberation Sans" w:hAnsi="Liberation Sans" w:eastAsia="Liberation Sans"/>
        </w:rPr>
        <w:t>capability grant/deny and revocation during execution;</w:t>
      </w:r>
    </w:p>
    <w:p>
      <w:pPr>
        <w:pStyle w:val="ListBullet"/>
      </w:pPr>
      <w:r>
        <w:rPr>
          <w:rFonts w:ascii="Liberation Sans" w:hAnsi="Liberation Sans" w:eastAsia="Liberation Sans"/>
        </w:rPr>
        <w:t>queue overflow policy by event class;</w:t>
      </w:r>
    </w:p>
    <w:p>
      <w:pPr>
        <w:pStyle w:val="ListBullet"/>
      </w:pPr>
      <w:r>
        <w:rPr>
          <w:rFonts w:ascii="Liberation Sans" w:hAnsi="Liberation Sans" w:eastAsia="Liberation Sans"/>
        </w:rPr>
        <w:t>invalid widget trees preserving the previous committed frame;</w:t>
      </w:r>
    </w:p>
    <w:p>
      <w:pPr>
        <w:pStyle w:val="ListBullet"/>
      </w:pPr>
      <w:r>
        <w:rPr>
          <w:rFonts w:ascii="Liberation Sans" w:hAnsi="Liberation Sans" w:eastAsia="Liberation Sans"/>
        </w:rPr>
        <w:t>hot reload success, migration failure, and rollback;</w:t>
      </w:r>
    </w:p>
    <w:p>
      <w:pPr>
        <w:pStyle w:val="ListBullet"/>
      </w:pPr>
      <w:r>
        <w:rPr>
          <w:rFonts w:ascii="Liberation Sans" w:hAnsi="Liberation Sans" w:eastAsia="Liberation Sans"/>
        </w:rPr>
        <w:t>state size and widget-node quotas;</w:t>
      </w:r>
    </w:p>
    <w:p>
      <w:pPr>
        <w:pStyle w:val="ListBullet"/>
      </w:pPr>
      <w:r>
        <w:rPr>
          <w:rFonts w:ascii="Liberation Sans" w:hAnsi="Liberation Sans" w:eastAsia="Liberation Sans"/>
        </w:rPr>
        <w:t>REPL replay with serializable and stale ephemeral outputs.</w:t>
      </w:r>
    </w:p>
    <w:p>
      <w:pPr>
        <w:pStyle w:val="Heading3"/>
      </w:pPr>
      <w:r>
        <w:rPr>
          <w:rFonts w:ascii="Liberation Sans" w:hAnsi="Liberation Sans" w:eastAsia="Liberation Sans"/>
        </w:rPr>
        <w:t>Long-running soak tests</w:t>
      </w:r>
    </w:p>
    <w:p>
      <w:pPr/>
      <w:r>
        <w:rPr>
          <w:rFonts w:ascii="Liberation Sans" w:hAnsi="Liberation Sans" w:eastAsia="Liberation Sans"/>
        </w:rPr>
        <w:t>Run hours-long scripted sessions that repeatedly create and destroy workspaces, clients, script surfaces, menus, accepts, and runtimes. Track X resource counts, shared memory segments, goroutines, heap, broker clients, registered commands, widget nodes, and event queue depths. Resource counts should return to a stable baseline after each cycle.</w:t>
      </w:r>
    </w:p>
    <w:p>
      <w:pPr>
        <w:pStyle w:val="Heading2"/>
        <w:pBdr>
          <w:bottom w:val="single" w:sz="6" w:space="2" w:color="ECE8DD"/>
        </w:pBdr>
      </w:pPr>
      <w:r>
        <w:rPr>
          <w:rFonts w:ascii="Liberation Sans" w:hAnsi="Liberation Sans" w:eastAsia="Liberation Sans"/>
        </w:rPr>
        <w:t>19.4 Failure injection</w:t>
      </w:r>
    </w:p>
    <w:p>
      <w:pPr/>
      <w:r>
        <w:rPr>
          <w:rFonts w:ascii="Liberation Sans" w:hAnsi="Liberation Sans" w:eastAsia="Liberation Sans"/>
        </w:rPr>
        <w:t>Add debug hooks to inject:</w:t>
      </w:r>
    </w:p>
    <w:p>
      <w:pPr>
        <w:pStyle w:val="ListBullet"/>
      </w:pPr>
      <w:r>
        <w:rPr>
          <w:rFonts w:ascii="Liberation Sans" w:hAnsi="Liberation Sans" w:eastAsia="Liberation Sans"/>
        </w:rPr>
        <w:t>X errors on selected resource operations;</w:t>
      </w:r>
    </w:p>
    <w:p>
      <w:pPr>
        <w:pStyle w:val="ListBullet"/>
      </w:pPr>
      <w:r>
        <w:rPr>
          <w:rFonts w:ascii="Liberation Sans" w:hAnsi="Liberation Sans" w:eastAsia="Liberation Sans"/>
        </w:rPr>
        <w:t>SHM allocation and attach failure;</w:t>
      </w:r>
    </w:p>
    <w:p>
      <w:pPr>
        <w:pStyle w:val="ListBullet"/>
      </w:pPr>
      <w:r>
        <w:rPr>
          <w:rFonts w:ascii="Liberation Sans" w:hAnsi="Liberation Sans" w:eastAsia="Liberation Sans"/>
        </w:rPr>
        <w:t>broker disconnects and delayed replies;</w:t>
      </w:r>
    </w:p>
    <w:p>
      <w:pPr>
        <w:pStyle w:val="ListBullet"/>
      </w:pPr>
      <w:r>
        <w:rPr>
          <w:rFonts w:ascii="Liberation Sans" w:hAnsi="Liberation Sans" w:eastAsia="Liberation Sans"/>
        </w:rPr>
        <w:t>runtime task timeout and forced interrupt;</w:t>
      </w:r>
    </w:p>
    <w:p>
      <w:pPr>
        <w:pStyle w:val="ListBullet"/>
      </w:pPr>
      <w:r>
        <w:rPr>
          <w:rFonts w:ascii="Liberation Sans" w:hAnsi="Liberation Sans" w:eastAsia="Liberation Sans"/>
        </w:rPr>
        <w:t>provider disappearance during object resolution;</w:t>
      </w:r>
    </w:p>
    <w:p>
      <w:pPr>
        <w:pStyle w:val="ListBullet"/>
      </w:pPr>
      <w:r>
        <w:rPr>
          <w:rFonts w:ascii="Liberation Sans" w:hAnsi="Liberation Sans" w:eastAsia="Liberation Sans"/>
        </w:rPr>
        <w:t>surface render failure after a valid prior revision;</w:t>
      </w:r>
    </w:p>
    <w:p>
      <w:pPr>
        <w:pStyle w:val="ListBullet"/>
      </w:pPr>
      <w:r>
        <w:rPr>
          <w:rFonts w:ascii="Liberation Sans" w:hAnsi="Liberation Sans" w:eastAsia="Liberation Sans"/>
        </w:rPr>
        <w:t>state migration error;</w:t>
      </w:r>
    </w:p>
    <w:p>
      <w:pPr>
        <w:pStyle w:val="ListBullet"/>
      </w:pPr>
      <w:r>
        <w:rPr>
          <w:rFonts w:ascii="Liberation Sans" w:hAnsi="Liberation Sans" w:eastAsia="Liberation Sans"/>
        </w:rPr>
        <w:t>command owner crash during invocation;</w:t>
      </w:r>
    </w:p>
    <w:p>
      <w:pPr>
        <w:pStyle w:val="ListBullet"/>
      </w:pPr>
      <w:r>
        <w:rPr>
          <w:rFonts w:ascii="Liberation Sans" w:hAnsi="Liberation Sans" w:eastAsia="Liberation Sans"/>
        </w:rPr>
        <w:t>event subscriber backlog;</w:t>
      </w:r>
    </w:p>
    <w:p>
      <w:pPr>
        <w:pStyle w:val="ListBullet"/>
      </w:pPr>
      <w:r>
        <w:rPr>
          <w:rFonts w:ascii="Liberation Sans" w:hAnsi="Liberation Sans" w:eastAsia="Liberation Sans"/>
        </w:rPr>
        <w:t>client destruction during geometry transaction.</w:t>
      </w:r>
    </w:p>
    <w:p>
      <w:pPr/>
      <w:r>
        <w:rPr>
          <w:rFonts w:ascii="Liberation Sans" w:hAnsi="Liberation Sans" w:eastAsia="Liberation Sans"/>
        </w:rPr>
        <w:t>Each injected failure should produce a structured error object, clean resource ownership, and leave the native recovery shell usable.</w:t>
      </w:r>
    </w:p>
    <w:p>
      <w:pPr>
        <w:pStyle w:val="Heading1"/>
        <w:pBdr>
          <w:bottom w:val="single" w:sz="10" w:space="3" w:color="9CB4C2"/>
        </w:pBdr>
      </w:pPr>
      <w:r>
        <w:rPr>
          <w:rFonts w:ascii="Liberation Sans" w:hAnsi="Liberation Sans" w:eastAsia="Liberation Sans"/>
        </w:rPr>
        <w:t>20. Phased roadmap</w:t>
      </w:r>
    </w:p>
    <w:p>
      <w:pPr/>
      <w:r>
        <w:rPr>
          <w:rFonts w:ascii="Liberation Sans" w:hAnsi="Liberation Sans" w:eastAsia="Liberation Sans"/>
        </w:rPr>
        <w:t>The phases below are designed so each one produces a useful system and a stronger foundation for the next.</w:t>
      </w:r>
    </w:p>
    <w:p>
      <w:pPr>
        <w:pStyle w:val="Heading2"/>
        <w:pBdr>
          <w:bottom w:val="single" w:sz="6" w:space="2" w:color="ECE8DD"/>
        </w:pBdr>
      </w:pPr>
      <w:r>
        <w:rPr>
          <w:rFonts w:ascii="Liberation Sans" w:hAnsi="Liberation Sans" w:eastAsia="Liberation Sans"/>
        </w:rPr>
        <w:t>Phase 0: responsiveness and control-plane safety</w:t>
      </w:r>
    </w:p>
    <w:p>
      <w:pPr/>
      <w:r>
        <w:rPr>
          <w:rFonts w:ascii="Liberation Sans" w:hAnsi="Liberation Sans" w:eastAsia="Liberation Sans"/>
          <w:b/>
        </w:rPr>
        <w:t>Goal:</w:t>
      </w:r>
      <w:r>
        <w:rPr>
          <w:rFonts w:ascii="Liberation Sans" w:hAnsi="Liberation Sans" w:eastAsia="Liberation Sans"/>
        </w:rPr>
        <w:t xml:space="preserve"> eliminate the clearest interactive stalls and make failures interruptible and inspectable.</w:t>
      </w:r>
    </w:p>
    <w:p>
      <w:pPr/>
      <w:r>
        <w:rPr>
          <w:rFonts w:ascii="Liberation Sans" w:hAnsi="Liberation Sans" w:eastAsia="Liberation Sans"/>
        </w:rPr>
        <w:t>Work:</w:t>
      </w:r>
    </w:p>
    <w:p>
      <w:pPr>
        <w:pStyle w:val="ListBullet"/>
      </w:pPr>
      <w:r>
        <w:rPr>
          <w:rFonts w:ascii="Liberation Sans" w:hAnsi="Liberation Sans" w:eastAsia="Liberation Sans"/>
        </w:rPr>
        <w:t>Add resize tracing, latency distributions, X request counters, paint pixels, upload bytes, and coalescing counts.</w:t>
      </w:r>
    </w:p>
    <w:p>
      <w:pPr>
        <w:pStyle w:val="ListBullet"/>
      </w:pPr>
      <w:r>
        <w:rPr>
          <w:rFonts w:ascii="Liberation Sans" w:hAnsi="Liberation Sans" w:eastAsia="Liberation Sans"/>
        </w:rPr>
        <w:t xml:space="preserve">Build </w:t>
      </w:r>
      <w:r>
        <w:rPr>
          <w:rFonts w:ascii="Liberation Mono" w:hAnsi="Liberation Mono" w:eastAsia="Liberation Mono"/>
          <w:color w:val="B0563F"/>
          <w:sz w:val="17"/>
          <w:noProof/>
        </w:rPr>
        <w:t>LayoutSnapshot</w:t>
      </w:r>
      <w:r>
        <w:rPr>
          <w:rFonts w:ascii="Liberation Sans" w:hAnsi="Liberation Sans" w:eastAsia="Liberation Sans"/>
        </w:rPr>
        <w:t xml:space="preserve"> and current/applied geometry caches.</w:t>
      </w:r>
    </w:p>
    <w:p>
      <w:pPr>
        <w:pStyle w:val="ListBullet"/>
      </w:pPr>
      <w:r>
        <w:rPr>
          <w:rFonts w:ascii="Liberation Sans" w:hAnsi="Liberation Sans" w:eastAsia="Liberation Sans"/>
        </w:rPr>
        <w:t>Replace divider throttling with a latest-only scheduler and one committed ratio operation per drag.</w:t>
      </w:r>
    </w:p>
    <w:p>
      <w:pPr>
        <w:pStyle w:val="ListBullet"/>
      </w:pPr>
      <w:r>
        <w:rPr>
          <w:rFonts w:ascii="Liberation Sans" w:hAnsi="Liberation Sans" w:eastAsia="Liberation Sans"/>
        </w:rPr>
        <w:t>Add a geometry-only resize path and defer builtin/script repaint during drag.</w:t>
      </w:r>
    </w:p>
    <w:p>
      <w:pPr>
        <w:pStyle w:val="ListBullet"/>
      </w:pPr>
      <w:r>
        <w:rPr>
          <w:rFonts w:ascii="Liberation Sans" w:hAnsi="Liberation Sans" w:eastAsia="Liberation Sans"/>
        </w:rPr>
        <w:t>Skip unchanged divider/bar paint and duplicate map/configure work.</w:t>
      </w:r>
    </w:p>
    <w:p>
      <w:pPr>
        <w:pStyle w:val="ListBullet"/>
      </w:pPr>
      <w:r>
        <w:rPr>
          <w:rFonts w:ascii="Liberation Sans" w:hAnsi="Liberation Sans" w:eastAsia="Liberation Sans"/>
        </w:rPr>
        <w:t xml:space="preserve">Handle tiled client </w:t>
      </w:r>
      <w:r>
        <w:rPr>
          <w:rFonts w:ascii="Liberation Mono" w:hAnsi="Liberation Mono" w:eastAsia="Liberation Mono"/>
          <w:color w:val="B0563F"/>
          <w:sz w:val="17"/>
          <w:noProof/>
        </w:rPr>
        <w:t>ConfigureRequest</w:t>
      </w:r>
      <w:r>
        <w:rPr>
          <w:rFonts w:ascii="Liberation Sans" w:hAnsi="Liberation Sans" w:eastAsia="Liberation Sans"/>
        </w:rPr>
        <w:t xml:space="preserve"> through cached geometry and synthetic notification rather than full relayout.</w:t>
      </w:r>
    </w:p>
    <w:p>
      <w:pPr>
        <w:pStyle w:val="ListBullet"/>
      </w:pPr>
      <w:r>
        <w:rPr>
          <w:rFonts w:ascii="Liberation Sans" w:hAnsi="Liberation Sans" w:eastAsia="Liberation Sans"/>
        </w:rPr>
        <w:t>Add per-cell REPL cancellation and Goja interruption, non-blocking evaluation enqueue, rune-aware editing, and visible runtime health.</w:t>
      </w:r>
    </w:p>
    <w:p>
      <w:pPr>
        <w:pStyle w:val="ListBullet"/>
      </w:pPr>
      <w:r>
        <w:rPr>
          <w:rFonts w:ascii="Liberation Sans" w:hAnsi="Liberation Sans" w:eastAsia="Liberation Sans"/>
        </w:rPr>
        <w:t>Give broker connections unique principals; split reliable control from best-effort event delivery.</w:t>
      </w:r>
    </w:p>
    <w:p>
      <w:pPr>
        <w:pStyle w:val="ListBullet"/>
      </w:pPr>
      <w:r>
        <w:rPr>
          <w:rFonts w:ascii="Liberation Sans" w:hAnsi="Liberation Sans" w:eastAsia="Liberation Sans"/>
        </w:rPr>
        <w:t>Add native runtime and error inspector fallback commands.</w:t>
      </w:r>
    </w:p>
    <w:p>
      <w:pPr/>
      <w:r>
        <w:rPr>
          <w:rFonts w:ascii="Liberation Sans" w:hAnsi="Liberation Sans" w:eastAsia="Liberation Sans"/>
        </w:rPr>
        <w:t>Exit criteria:</w:t>
      </w:r>
    </w:p>
    <w:p>
      <w:pPr>
        <w:pStyle w:val="ListBullet"/>
      </w:pPr>
      <w:r>
        <w:rPr>
          <w:rFonts w:ascii="Liberation Sans" w:hAnsi="Liberation Sans" w:eastAsia="Liberation Sans"/>
        </w:rPr>
        <w:t>Terminal-only resize meets the initial latency budget with near-zero manager paint bytes.</w:t>
      </w:r>
    </w:p>
    <w:p>
      <w:pPr>
        <w:pStyle w:val="ListBullet"/>
      </w:pPr>
      <w:r>
        <w:rPr>
          <w:rFonts w:ascii="Liberation Sans" w:hAnsi="Liberation Sans" w:eastAsia="Liberation Sans"/>
        </w:rPr>
        <w:t>An infinite REPL loop is interruptible without restarting the WM.</w:t>
      </w:r>
    </w:p>
    <w:p>
      <w:pPr>
        <w:pStyle w:val="ListBullet"/>
      </w:pPr>
      <w:r>
        <w:rPr>
          <w:rFonts w:ascii="Liberation Sans" w:hAnsi="Liberation Sans" w:eastAsia="Liberation Sans"/>
        </w:rPr>
        <w:t>A slow broker subscriber cannot lose accept results or freeze unrelated clients.</w:t>
      </w:r>
    </w:p>
    <w:p>
      <w:pPr>
        <w:pStyle w:val="ListBullet"/>
      </w:pPr>
      <w:r>
        <w:rPr>
          <w:rFonts w:ascii="Liberation Sans" w:hAnsi="Liberation Sans" w:eastAsia="Liberation Sans"/>
        </w:rPr>
        <w:t>Current implementation behavior remains covered by regression tests.</w:t>
      </w:r>
    </w:p>
    <w:p>
      <w:pPr>
        <w:pStyle w:val="Heading2"/>
        <w:pBdr>
          <w:bottom w:val="single" w:sz="6" w:space="2" w:color="ECE8DD"/>
        </w:pBdr>
      </w:pPr>
      <w:r>
        <w:rPr>
          <w:rFonts w:ascii="Liberation Sans" w:hAnsi="Liberation Sans" w:eastAsia="Liberation Sans"/>
        </w:rPr>
        <w:t>Phase 1: resource separation and retained surfaces</w:t>
      </w:r>
    </w:p>
    <w:p>
      <w:pPr/>
      <w:r>
        <w:rPr>
          <w:rFonts w:ascii="Liberation Sans" w:hAnsi="Liberation Sans" w:eastAsia="Liberation Sans"/>
          <w:b/>
        </w:rPr>
        <w:t>Goal:</w:t>
      </w:r>
      <w:r>
        <w:rPr>
          <w:rFonts w:ascii="Liberation Sans" w:hAnsi="Liberation Sans" w:eastAsia="Liberation Sans"/>
        </w:rPr>
        <w:t xml:space="preserve"> establish the platform and rendering model required for a rich scripted shell.</w:t>
      </w:r>
    </w:p>
    <w:p>
      <w:pPr/>
      <w:r>
        <w:rPr>
          <w:rFonts w:ascii="Liberation Sans" w:hAnsi="Liberation Sans" w:eastAsia="Liberation Sans"/>
        </w:rPr>
        <w:t>Work:</w:t>
      </w:r>
    </w:p>
    <w:p>
      <w:pPr>
        <w:pStyle w:val="ListBullet"/>
      </w:pPr>
      <w:r>
        <w:rPr>
          <w:rFonts w:ascii="Liberation Sans" w:hAnsi="Liberation Sans" w:eastAsia="Liberation Sans"/>
        </w:rPr>
        <w:t>Split title/border resources from client frame interiors.</w:t>
      </w:r>
    </w:p>
    <w:p>
      <w:pPr>
        <w:pStyle w:val="ListBullet"/>
      </w:pPr>
      <w:r>
        <w:rPr>
          <w:rFonts w:ascii="Liberation Sans" w:hAnsi="Liberation Sans" w:eastAsia="Liberation Sans"/>
        </w:rPr>
        <w:t xml:space="preserve">Introduce retained </w:t>
      </w:r>
      <w:r>
        <w:rPr>
          <w:rFonts w:ascii="Liberation Mono" w:hAnsi="Liberation Mono" w:eastAsia="Liberation Mono"/>
          <w:color w:val="B0563F"/>
          <w:sz w:val="17"/>
          <w:noProof/>
        </w:rPr>
        <w:t>Surface</w:t>
      </w:r>
      <w:r>
        <w:rPr>
          <w:rFonts w:ascii="Liberation Sans" w:hAnsi="Liberation Sans" w:eastAsia="Liberation Sans"/>
        </w:rPr>
        <w:t xml:space="preserve"> objects with damage and render cost history.</w:t>
      </w:r>
    </w:p>
    <w:p>
      <w:pPr>
        <w:pStyle w:val="ListBullet"/>
      </w:pPr>
      <w:r>
        <w:rPr>
          <w:rFonts w:ascii="Liberation Sans" w:hAnsi="Liberation Sans" w:eastAsia="Liberation Sans"/>
        </w:rPr>
        <w:t>Implement widget protocol v1 with stable IDs, Row/Column/Stack/Grid/Text/Button/Presentation/List/Table/Scroll/Plot primitives.</w:t>
      </w:r>
    </w:p>
    <w:p>
      <w:pPr>
        <w:pStyle w:val="ListBullet"/>
      </w:pPr>
      <w:r>
        <w:rPr>
          <w:rFonts w:ascii="Liberation Sans" w:hAnsi="Liberation Sans" w:eastAsia="Liberation Sans"/>
        </w:rPr>
        <w:t>Separate measure/layout/paint/hit-test/semantics invalidation.</w:t>
      </w:r>
    </w:p>
    <w:p>
      <w:pPr>
        <w:pStyle w:val="ListBullet"/>
      </w:pPr>
      <w:r>
        <w:rPr>
          <w:rFonts w:ascii="Liberation Sans" w:hAnsi="Liberation Sans" w:eastAsia="Liberation Sans"/>
        </w:rPr>
        <w:t>Add surface roles for tile, window, popup, menu, modal, tooltip, notification, and bar.</w:t>
      </w:r>
    </w:p>
    <w:p>
      <w:pPr>
        <w:pStyle w:val="ListBullet"/>
      </w:pPr>
      <w:r>
        <w:rPr>
          <w:rFonts w:ascii="Liberation Sans" w:hAnsi="Liberation Sans" w:eastAsia="Liberation Sans"/>
        </w:rPr>
        <w:t>Add focus scopes, modal stack, popup anchoring, pointer capture, and capture/target/bubble event routing.</w:t>
      </w:r>
    </w:p>
    <w:p>
      <w:pPr>
        <w:pStyle w:val="ListBullet"/>
      </w:pPr>
      <w:r>
        <w:rPr>
          <w:rFonts w:ascii="Liberation Sans" w:hAnsi="Liberation Sans" w:eastAsia="Liberation Sans"/>
        </w:rPr>
        <w:t>Add runtime supervisor, runtime identities, capability checks, quotas, and cleanup registries.</w:t>
      </w:r>
    </w:p>
    <w:p>
      <w:pPr>
        <w:pStyle w:val="ListBullet"/>
      </w:pPr>
      <w:r>
        <w:rPr>
          <w:rFonts w:ascii="Liberation Sans" w:hAnsi="Liberation Sans" w:eastAsia="Liberation Sans"/>
        </w:rPr>
        <w:t>Convert blocking JavaScript host APIs to asynchronous promises.</w:t>
      </w:r>
    </w:p>
    <w:p>
      <w:pPr>
        <w:pStyle w:val="ListBullet"/>
      </w:pPr>
      <w:r>
        <w:rPr>
          <w:rFonts w:ascii="Liberation Sans" w:hAnsi="Liberation Sans" w:eastAsia="Liberation Sans"/>
        </w:rPr>
        <w:t>Add object handles/providers and broker-scoped accept stacks.</w:t>
      </w:r>
    </w:p>
    <w:p>
      <w:pPr/>
      <w:r>
        <w:rPr>
          <w:rFonts w:ascii="Liberation Sans" w:hAnsi="Liberation Sans" w:eastAsia="Liberation Sans"/>
        </w:rPr>
        <w:t>Exit criteria:</w:t>
      </w:r>
    </w:p>
    <w:p>
      <w:pPr>
        <w:pStyle w:val="ListBullet"/>
      </w:pPr>
      <w:r>
        <w:rPr>
          <w:rFonts w:ascii="Liberation Sans" w:hAnsi="Liberation Sans" w:eastAsia="Liberation Sans"/>
        </w:rPr>
        <w:t>A JS-defined top bar, context menu, modal, taskbar, and dashboard use one widget/surface runtime.</w:t>
      </w:r>
    </w:p>
    <w:p>
      <w:pPr>
        <w:pStyle w:val="ListBullet"/>
      </w:pPr>
      <w:r>
        <w:rPr>
          <w:rFonts w:ascii="Liberation Sans" w:hAnsi="Liberation Sans" w:eastAsia="Liberation Sans"/>
        </w:rPr>
        <w:t>A counter update damages a small region; a resize does not force full widget repaint.</w:t>
      </w:r>
    </w:p>
    <w:p>
      <w:pPr>
        <w:pStyle w:val="ListBullet"/>
      </w:pPr>
      <w:r>
        <w:rPr>
          <w:rFonts w:ascii="Liberation Sans" w:hAnsi="Liberation Sans" w:eastAsia="Liberation Sans"/>
        </w:rPr>
        <w:t>Killing an app runtime closes its surfaces, removes commands/providers, and leaves the shell responsive.</w:t>
      </w:r>
    </w:p>
    <w:p>
      <w:pPr>
        <w:pStyle w:val="ListBullet"/>
      </w:pPr>
      <w:r>
        <w:rPr>
          <w:rFonts w:ascii="Liberation Sans" w:hAnsi="Liberation Sans" w:eastAsia="Liberation Sans"/>
        </w:rPr>
        <w:t>A script package cannot spawn processes or create a global bar without grants.</w:t>
      </w:r>
    </w:p>
    <w:p>
      <w:pPr>
        <w:pStyle w:val="Heading2"/>
        <w:pBdr>
          <w:bottom w:val="single" w:sz="6" w:space="2" w:color="ECE8DD"/>
        </w:pBdr>
      </w:pPr>
      <w:r>
        <w:rPr>
          <w:rFonts w:ascii="Liberation Sans" w:hAnsi="Liberation Sans" w:eastAsia="Liberation Sans"/>
        </w:rPr>
        <w:t>Phase 2: command graph and live development environment</w:t>
      </w:r>
    </w:p>
    <w:p>
      <w:pPr/>
      <w:r>
        <w:rPr>
          <w:rFonts w:ascii="Liberation Sans" w:hAnsi="Liberation Sans" w:eastAsia="Liberation Sans"/>
          <w:b/>
        </w:rPr>
        <w:t>Goal:</w:t>
      </w:r>
      <w:r>
        <w:rPr>
          <w:rFonts w:ascii="Liberation Sans" w:hAnsi="Liberation Sans" w:eastAsia="Liberation Sans"/>
        </w:rPr>
        <w:t xml:space="preserve"> make the environment coherent and discoverable from the REPL.</w:t>
      </w:r>
    </w:p>
    <w:p>
      <w:pPr/>
      <w:r>
        <w:rPr>
          <w:rFonts w:ascii="Liberation Sans" w:hAnsi="Liberation Sans" w:eastAsia="Liberation Sans"/>
        </w:rPr>
        <w:t>Work:</w:t>
      </w:r>
    </w:p>
    <w:p>
      <w:pPr>
        <w:pStyle w:val="ListBullet"/>
      </w:pPr>
      <w:r>
        <w:rPr>
          <w:rFonts w:ascii="Liberation Sans" w:hAnsi="Liberation Sans" w:eastAsia="Liberation Sans"/>
        </w:rPr>
        <w:t>Unify launcher entries, verbs, menu items, and script commands under command descriptors and typed argument slots.</w:t>
      </w:r>
    </w:p>
    <w:p>
      <w:pPr>
        <w:pStyle w:val="ListBullet"/>
      </w:pPr>
      <w:r>
        <w:rPr>
          <w:rFonts w:ascii="Liberation Sans" w:hAnsi="Liberation Sans" w:eastAsia="Liberation Sans"/>
        </w:rPr>
        <w:t>Generate menus, palettes, completion, help, and key-binding inspection from the command graph.</w:t>
      </w:r>
    </w:p>
    <w:p>
      <w:pPr>
        <w:pStyle w:val="ListBullet"/>
      </w:pPr>
      <w:r>
        <w:rPr>
          <w:rFonts w:ascii="Liberation Sans" w:hAnsi="Liberation Sans" w:eastAsia="Liberation Sans"/>
        </w:rPr>
        <w:t>Build the universal inspector, source-linked errors, runtime/task views, widget-tree inspector, and event timeline.</w:t>
      </w:r>
    </w:p>
    <w:p>
      <w:pPr>
        <w:pStyle w:val="ListBullet"/>
      </w:pPr>
      <w:r>
        <w:rPr>
          <w:rFonts w:ascii="Liberation Sans" w:hAnsi="Liberation Sans" w:eastAsia="Liberation Sans"/>
        </w:rPr>
        <w:t>Add REPL checkpoints, restart/replay, completion metadata, typed source holes, watches, and persistent notebooks.</w:t>
      </w:r>
    </w:p>
    <w:p>
      <w:pPr>
        <w:pStyle w:val="ListBullet"/>
      </w:pPr>
      <w:r>
        <w:rPr>
          <w:rFonts w:ascii="Liberation Sans" w:hAnsi="Liberation Sans" w:eastAsia="Liberation Sans"/>
        </w:rPr>
        <w:t>Add package manifests, state stores, migrations, preview runtimes, hot reload, rollback, and capability UI.</w:t>
      </w:r>
    </w:p>
    <w:p>
      <w:pPr>
        <w:pStyle w:val="ListBullet"/>
      </w:pPr>
      <w:r>
        <w:rPr>
          <w:rFonts w:ascii="Liberation Sans" w:hAnsi="Liberation Sans" w:eastAsia="Liberation Sans"/>
        </w:rPr>
        <w:t>Make bars and taskbars object browsers over windows, workspaces, commands, runtimes, and status providers.</w:t>
      </w:r>
    </w:p>
    <w:p>
      <w:pPr>
        <w:pStyle w:val="ListBullet"/>
      </w:pPr>
      <w:r>
        <w:rPr>
          <w:rFonts w:ascii="Liberation Sans" w:hAnsi="Liberation Sans" w:eastAsia="Liberation Sans"/>
        </w:rPr>
        <w:t>Complete baseline ICCCM/EWMH support and add multi-output work-area policy.</w:t>
      </w:r>
    </w:p>
    <w:p>
      <w:pPr/>
      <w:r>
        <w:rPr>
          <w:rFonts w:ascii="Liberation Sans" w:hAnsi="Liberation Sans" w:eastAsia="Liberation Sans"/>
        </w:rPr>
        <w:t>Exit criteria:</w:t>
      </w:r>
    </w:p>
    <w:p>
      <w:pPr>
        <w:pStyle w:val="ListBullet"/>
      </w:pPr>
      <w:r>
        <w:rPr>
          <w:rFonts w:ascii="Liberation Sans" w:hAnsi="Liberation Sans" w:eastAsia="Liberation Sans"/>
        </w:rPr>
        <w:t>The same command can be discovered and invoked from a context menu, launcher, key map, command palette, and REPL.</w:t>
      </w:r>
    </w:p>
    <w:p>
      <w:pPr>
        <w:pStyle w:val="ListBullet"/>
      </w:pPr>
      <w:r>
        <w:rPr>
          <w:rFonts w:ascii="Liberation Sans" w:hAnsi="Liberation Sans" w:eastAsia="Liberation Sans"/>
        </w:rPr>
        <w:t>A developer can inspect a slow widget from its visible node through render traces to the owning runtime and source.</w:t>
      </w:r>
    </w:p>
    <w:p>
      <w:pPr>
        <w:pStyle w:val="ListBullet"/>
      </w:pPr>
      <w:r>
        <w:rPr>
          <w:rFonts w:ascii="Liberation Sans" w:hAnsi="Liberation Sans" w:eastAsia="Liberation Sans"/>
        </w:rPr>
        <w:t>Shell code can be edited in a notebook, validated in preview, hot-swapped, and rolled back.</w:t>
      </w:r>
    </w:p>
    <w:p>
      <w:pPr>
        <w:pStyle w:val="ListBullet"/>
      </w:pPr>
      <w:r>
        <w:rPr>
          <w:rFonts w:ascii="Liberation Sans" w:hAnsi="Liberation Sans" w:eastAsia="Liberation Sans"/>
        </w:rPr>
        <w:t>Notebooks and package state survive restart without serializing raw Goja heap state.</w:t>
      </w:r>
    </w:p>
    <w:p>
      <w:pPr>
        <w:pStyle w:val="Heading2"/>
        <w:pBdr>
          <w:bottom w:val="single" w:sz="6" w:space="2" w:color="ECE8DD"/>
        </w:pBdr>
      </w:pPr>
      <w:r>
        <w:rPr>
          <w:rFonts w:ascii="Liberation Sans" w:hAnsi="Liberation Sans" w:eastAsia="Liberation Sans"/>
        </w:rPr>
        <w:t>Phase 3: mature desktop environment</w:t>
      </w:r>
    </w:p>
    <w:p>
      <w:pPr/>
      <w:r>
        <w:rPr>
          <w:rFonts w:ascii="Liberation Sans" w:hAnsi="Liberation Sans" w:eastAsia="Liberation Sans"/>
          <w:b/>
        </w:rPr>
        <w:t>Goal:</w:t>
      </w:r>
      <w:r>
        <w:rPr>
          <w:rFonts w:ascii="Liberation Sans" w:hAnsi="Liberation Sans" w:eastAsia="Liberation Sans"/>
        </w:rPr>
        <w:t xml:space="preserve"> support sustained daily use and third-party extension without weakening the core.</w:t>
      </w:r>
    </w:p>
    <w:p>
      <w:pPr/>
      <w:r>
        <w:rPr>
          <w:rFonts w:ascii="Liberation Sans" w:hAnsi="Liberation Sans" w:eastAsia="Liberation Sans"/>
        </w:rPr>
        <w:t>Work:</w:t>
      </w:r>
    </w:p>
    <w:p>
      <w:pPr>
        <w:pStyle w:val="ListBullet"/>
      </w:pPr>
      <w:r>
        <w:rPr>
          <w:rFonts w:ascii="Liberation Sans" w:hAnsi="Liberation Sans" w:eastAsia="Liberation Sans"/>
        </w:rPr>
        <w:t>Add robust multi-monitor/output topology, per-output workspaces or documented global workspace policy, hotplug, scale, and work areas.</w:t>
      </w:r>
    </w:p>
    <w:p>
      <w:pPr>
        <w:pStyle w:val="ListBullet"/>
      </w:pPr>
      <w:r>
        <w:rPr>
          <w:rFonts w:ascii="Liberation Sans" w:hAnsi="Liberation Sans" w:eastAsia="Liberation Sans"/>
        </w:rPr>
        <w:t>Add accessibility semantics, keyboard-only traversal, text services, clipboard protocols, and IME integration.</w:t>
      </w:r>
    </w:p>
    <w:p>
      <w:pPr>
        <w:pStyle w:val="ListBullet"/>
      </w:pPr>
      <w:r>
        <w:rPr>
          <w:rFonts w:ascii="Liberation Sans" w:hAnsi="Liberation Sans" w:eastAsia="Liberation Sans"/>
        </w:rPr>
        <w:t>Add virtualized large data widgets, richer plotting, code editor integration, and controlled canvas layers.</w:t>
      </w:r>
    </w:p>
    <w:p>
      <w:pPr>
        <w:pStyle w:val="ListBullet"/>
      </w:pPr>
      <w:r>
        <w:rPr>
          <w:rFonts w:ascii="Liberation Sans" w:hAnsi="Liberation Sans" w:eastAsia="Liberation Sans"/>
        </w:rPr>
        <w:t>Add out-of-process runtime option for hard isolation and memory limits.</w:t>
      </w:r>
    </w:p>
    <w:p>
      <w:pPr>
        <w:pStyle w:val="ListBullet"/>
      </w:pPr>
      <w:r>
        <w:rPr>
          <w:rFonts w:ascii="Liberation Sans" w:hAnsi="Liberation Sans" w:eastAsia="Liberation Sans"/>
        </w:rPr>
        <w:t>Add package signing/origin policy, dependency locking, reproducible builds, and import/export of workspace images.</w:t>
      </w:r>
    </w:p>
    <w:p>
      <w:pPr>
        <w:pStyle w:val="ListBullet"/>
      </w:pPr>
      <w:r>
        <w:rPr>
          <w:rFonts w:ascii="Liberation Sans" w:hAnsi="Liberation Sans" w:eastAsia="Liberation Sans"/>
        </w:rPr>
        <w:t>Add session restore with client matching and explicit stale-resource handling.</w:t>
      </w:r>
    </w:p>
    <w:p>
      <w:pPr>
        <w:pStyle w:val="ListBullet"/>
      </w:pPr>
      <w:r>
        <w:rPr>
          <w:rFonts w:ascii="Liberation Sans" w:hAnsi="Liberation Sans" w:eastAsia="Liberation Sans"/>
        </w:rPr>
        <w:t>Evaluate a Wayland backend only after model, command, runtime, and surface contracts are platform-independent.</w:t>
      </w:r>
    </w:p>
    <w:p>
      <w:pPr/>
      <w:r>
        <w:rPr>
          <w:rFonts w:ascii="Liberation Sans" w:hAnsi="Liberation Sans" w:eastAsia="Liberation Sans"/>
        </w:rPr>
        <w:t>Exit criteria:</w:t>
      </w:r>
    </w:p>
    <w:p>
      <w:pPr>
        <w:pStyle w:val="ListBullet"/>
      </w:pPr>
      <w:r>
        <w:rPr>
          <w:rFonts w:ascii="Liberation Sans" w:hAnsi="Liberation Sans" w:eastAsia="Liberation Sans"/>
        </w:rPr>
        <w:t>Daily shell configuration and common tools can be written as packages without native code.</w:t>
      </w:r>
    </w:p>
    <w:p>
      <w:pPr>
        <w:pStyle w:val="ListBullet"/>
      </w:pPr>
      <w:r>
        <w:rPr>
          <w:rFonts w:ascii="Liberation Sans" w:hAnsi="Liberation Sans" w:eastAsia="Liberation Sans"/>
        </w:rPr>
        <w:t>Third-party packages have inspectable permissions and independent failure boundaries.</w:t>
      </w:r>
    </w:p>
    <w:p>
      <w:pPr>
        <w:pStyle w:val="ListBullet"/>
      </w:pPr>
      <w:r>
        <w:rPr>
          <w:rFonts w:ascii="Liberation Sans" w:hAnsi="Liberation Sans" w:eastAsia="Liberation Sans"/>
        </w:rPr>
        <w:t>The same logical model and script APIs can drive another display backend without embedding X11 types.</w:t>
      </w:r>
    </w:p>
    <w:p>
      <w:pPr>
        <w:pStyle w:val="Heading1"/>
        <w:pBdr>
          <w:bottom w:val="single" w:sz="10" w:space="3" w:color="9CB4C2"/>
        </w:pBdr>
      </w:pPr>
      <w:r>
        <w:rPr>
          <w:rFonts w:ascii="Liberation Sans" w:hAnsi="Liberation Sans" w:eastAsia="Liberation Sans"/>
        </w:rPr>
        <w:t>21. Intern curriculum and evidence-driven labs</w:t>
      </w:r>
    </w:p>
    <w:p>
      <w:pPr/>
      <w:r>
        <w:rPr>
          <w:rFonts w:ascii="Liberation Sans" w:hAnsi="Liberation Sans" w:eastAsia="Liberation Sans"/>
        </w:rPr>
        <w:t>The project is unusually suitable for an educational development process because every concept can be connected to a trace, object, or visual result. Each lab below requires evidence, not only code completion.</w:t>
      </w:r>
    </w:p>
    <w:p>
      <w:pPr>
        <w:pStyle w:val="Heading2"/>
        <w:pBdr>
          <w:bottom w:val="single" w:sz="6" w:space="2" w:color="ECE8DD"/>
        </w:pBdr>
      </w:pPr>
      <w:r>
        <w:rPr>
          <w:rFonts w:ascii="Liberation Sans" w:hAnsi="Liberation Sans" w:eastAsia="Liberation Sans"/>
        </w:rPr>
        <w:t>Lab 1: follow one client from MapRequest to focus</w:t>
      </w:r>
    </w:p>
    <w:p>
      <w:pPr/>
      <w:r>
        <w:rPr>
          <w:rFonts w:ascii="Liberation Sans" w:hAnsi="Liberation Sans" w:eastAsia="Liberation Sans"/>
          <w:b/>
        </w:rPr>
        <w:t>Purpose:</w:t>
      </w:r>
      <w:r>
        <w:rPr>
          <w:rFonts w:ascii="Liberation Sans" w:hAnsi="Liberation Sans" w:eastAsia="Liberation Sans"/>
        </w:rPr>
        <w:t xml:space="preserve"> understand X11 ownership, reparenting, hints, and state maps.</w:t>
      </w:r>
    </w:p>
    <w:p>
      <w:pPr/>
      <w:r>
        <w:rPr>
          <w:rFonts w:ascii="Liberation Sans" w:hAnsi="Liberation Sans" w:eastAsia="Liberation Sans"/>
        </w:rPr>
        <w:t>Tasks:</w:t>
      </w:r>
    </w:p>
    <w:p>
      <w:pPr>
        <w:pStyle w:val="ListNumber"/>
      </w:pPr>
      <w:r>
        <w:rPr>
          <w:rFonts w:ascii="Liberation Sans" w:hAnsi="Liberation Sans" w:eastAsia="Liberation Sans"/>
        </w:rPr>
        <w:t>Add a trace ID to one synthetic test client.</w:t>
      </w:r>
    </w:p>
    <w:p>
      <w:pPr>
        <w:pStyle w:val="ListNumber"/>
      </w:pPr>
      <w:r>
        <w:rPr>
          <w:rFonts w:ascii="Liberation Sans" w:hAnsi="Liberation Sans" w:eastAsia="Liberation Sans"/>
        </w:rPr>
        <w:t>Record MapRequest, property reads, classification, frame creation, reparent, configure, map, focus, and EWMH publication.</w:t>
      </w:r>
    </w:p>
    <w:p>
      <w:pPr>
        <w:pStyle w:val="ListNumber"/>
      </w:pPr>
      <w:r>
        <w:rPr>
          <w:rFonts w:ascii="Liberation Sans" w:hAnsi="Liberation Sans" w:eastAsia="Liberation Sans"/>
        </w:rPr>
        <w:t>Render the trace as a timeline and link each event to the client/frame objects.</w:t>
      </w:r>
    </w:p>
    <w:p>
      <w:pPr>
        <w:pStyle w:val="ListNumber"/>
      </w:pPr>
      <w:r>
        <w:rPr>
          <w:rFonts w:ascii="Liberation Sans" w:hAnsi="Liberation Sans" w:eastAsia="Liberation Sans"/>
        </w:rPr>
        <w:t>Destroy the client and prove that every callback, buffer, pixmap reference, map entry, and object provider is released.</w:t>
      </w:r>
    </w:p>
    <w:p>
      <w:pPr/>
      <w:r>
        <w:rPr>
          <w:rFonts w:ascii="Liberation Sans" w:hAnsi="Liberation Sans" w:eastAsia="Liberation Sans"/>
        </w:rPr>
        <w:t>Evidence:</w:t>
      </w:r>
    </w:p>
    <w:p>
      <w:pPr>
        <w:pStyle w:val="ListBullet"/>
      </w:pPr>
      <w:r>
        <w:rPr>
          <w:rFonts w:ascii="Liberation Sans" w:hAnsi="Liberation Sans" w:eastAsia="Liberation Sans"/>
        </w:rPr>
        <w:t>a sequence diagram generated from the trace;</w:t>
      </w:r>
    </w:p>
    <w:p>
      <w:pPr>
        <w:pStyle w:val="ListBullet"/>
      </w:pPr>
      <w:r>
        <w:rPr>
          <w:rFonts w:ascii="Liberation Sans" w:hAnsi="Liberation Sans" w:eastAsia="Liberation Sans"/>
        </w:rPr>
        <w:t>before/after X resource and map counts;</w:t>
      </w:r>
    </w:p>
    <w:p>
      <w:pPr>
        <w:pStyle w:val="ListBullet"/>
      </w:pPr>
      <w:r>
        <w:rPr>
          <w:rFonts w:ascii="Liberation Sans" w:hAnsi="Liberation Sans" w:eastAsia="Liberation Sans"/>
        </w:rPr>
        <w:t>a test for idempotent teardown;</w:t>
      </w:r>
    </w:p>
    <w:p>
      <w:pPr>
        <w:pStyle w:val="ListBullet"/>
      </w:pPr>
      <w:r>
        <w:rPr>
          <w:rFonts w:ascii="Liberation Sans" w:hAnsi="Liberation Sans" w:eastAsia="Liberation Sans"/>
        </w:rPr>
        <w:t>an explanation of which window receives each event and why.</w:t>
      </w:r>
    </w:p>
    <w:p>
      <w:pPr>
        <w:pStyle w:val="Heading2"/>
        <w:pBdr>
          <w:bottom w:val="single" w:sz="6" w:space="2" w:color="ECE8DD"/>
        </w:pBdr>
      </w:pPr>
      <w:r>
        <w:rPr>
          <w:rFonts w:ascii="Liberation Sans" w:hAnsi="Liberation Sans" w:eastAsia="Liberation Sans"/>
        </w:rPr>
        <w:t>Lab 2: prove layout invariants with generated operations</w:t>
      </w:r>
    </w:p>
    <w:p>
      <w:pPr/>
      <w:r>
        <w:rPr>
          <w:rFonts w:ascii="Liberation Sans" w:hAnsi="Liberation Sans" w:eastAsia="Liberation Sans"/>
          <w:b/>
        </w:rPr>
        <w:t>Purpose:</w:t>
      </w:r>
      <w:r>
        <w:rPr>
          <w:rFonts w:ascii="Liberation Sans" w:hAnsi="Liberation Sans" w:eastAsia="Liberation Sans"/>
        </w:rPr>
        <w:t xml:space="preserve"> learn the pure model before X11.</w:t>
      </w:r>
    </w:p>
    <w:p>
      <w:pPr/>
      <w:r>
        <w:rPr>
          <w:rFonts w:ascii="Liberation Sans" w:hAnsi="Liberation Sans" w:eastAsia="Liberation Sans"/>
        </w:rPr>
        <w:t>Tasks:</w:t>
      </w:r>
    </w:p>
    <w:p>
      <w:pPr>
        <w:pStyle w:val="ListNumber"/>
      </w:pPr>
      <w:r>
        <w:rPr>
          <w:rFonts w:ascii="Liberation Sans" w:hAnsi="Liberation Sans" w:eastAsia="Liberation Sans"/>
        </w:rPr>
        <w:t>Generate random valid split, close, swap, move, and workspace operations.</w:t>
      </w:r>
    </w:p>
    <w:p>
      <w:pPr>
        <w:pStyle w:val="ListNumber"/>
      </w:pPr>
      <w:r>
        <w:rPr>
          <w:rFonts w:ascii="Liberation Sans" w:hAnsi="Liberation Sans" w:eastAsia="Liberation Sans"/>
        </w:rPr>
        <w:t>Assert unique node IDs, valid ratios, no missing children, correct leaf counts, and deterministic serialization.</w:t>
      </w:r>
    </w:p>
    <w:p>
      <w:pPr>
        <w:pStyle w:val="ListNumber"/>
      </w:pPr>
      <w:r>
        <w:rPr>
          <w:rFonts w:ascii="Liberation Sans" w:hAnsi="Liberation Sans" w:eastAsia="Liberation Sans"/>
        </w:rPr>
        <w:t>Compute layout at several screen sizes and assert rectangle partition rules.</w:t>
      </w:r>
    </w:p>
    <w:p>
      <w:pPr>
        <w:pStyle w:val="ListNumber"/>
      </w:pPr>
      <w:r>
        <w:rPr>
          <w:rFonts w:ascii="Liberation Sans" w:hAnsi="Liberation Sans" w:eastAsia="Liberation Sans"/>
        </w:rPr>
        <w:t xml:space="preserve">Minimize a failing sequence and present it as a </w:t>
      </w:r>
      <w:r>
        <w:rPr>
          <w:rFonts w:ascii="Liberation Mono" w:hAnsi="Liberation Mono" w:eastAsia="Liberation Mono"/>
          <w:color w:val="B0563F"/>
          <w:sz w:val="17"/>
          <w:noProof/>
        </w:rPr>
        <w:t>wm-op-sequence</w:t>
      </w:r>
      <w:r>
        <w:rPr>
          <w:rFonts w:ascii="Liberation Sans" w:hAnsi="Liberation Sans" w:eastAsia="Liberation Sans"/>
        </w:rPr>
        <w:t xml:space="preserve"> object.</w:t>
      </w:r>
    </w:p>
    <w:p>
      <w:pPr/>
      <w:r>
        <w:rPr>
          <w:rFonts w:ascii="Liberation Sans" w:hAnsi="Liberation Sans" w:eastAsia="Liberation Sans"/>
        </w:rPr>
        <w:t>Evidence:</w:t>
      </w:r>
    </w:p>
    <w:p>
      <w:pPr>
        <w:pStyle w:val="ListBullet"/>
      </w:pPr>
      <w:r>
        <w:rPr>
          <w:rFonts w:ascii="Liberation Sans" w:hAnsi="Liberation Sans" w:eastAsia="Liberation Sans"/>
        </w:rPr>
        <w:t>property-test output;</w:t>
      </w:r>
    </w:p>
    <w:p>
      <w:pPr>
        <w:pStyle w:val="ListBullet"/>
      </w:pPr>
      <w:r>
        <w:rPr>
          <w:rFonts w:ascii="Liberation Sans" w:hAnsi="Liberation Sans" w:eastAsia="Liberation Sans"/>
        </w:rPr>
        <w:t>a visual tree and rectangle view for the minimized sequence;</w:t>
      </w:r>
    </w:p>
    <w:p>
      <w:pPr>
        <w:pStyle w:val="ListBullet"/>
      </w:pPr>
      <w:r>
        <w:rPr>
          <w:rFonts w:ascii="Liberation Sans" w:hAnsi="Liberation Sans" w:eastAsia="Liberation Sans"/>
        </w:rPr>
        <w:t>the exact invariant that failed.</w:t>
      </w:r>
    </w:p>
    <w:p>
      <w:pPr>
        <w:pStyle w:val="Heading2"/>
        <w:pBdr>
          <w:bottom w:val="single" w:sz="6" w:space="2" w:color="ECE8DD"/>
        </w:pBdr>
      </w:pPr>
      <w:r>
        <w:rPr>
          <w:rFonts w:ascii="Liberation Sans" w:hAnsi="Liberation Sans" w:eastAsia="Liberation Sans"/>
        </w:rPr>
        <w:t>Lab 3: instrument and remove one resize cost</w:t>
      </w:r>
    </w:p>
    <w:p>
      <w:pPr/>
      <w:r>
        <w:rPr>
          <w:rFonts w:ascii="Liberation Sans" w:hAnsi="Liberation Sans" w:eastAsia="Liberation Sans"/>
          <w:b/>
        </w:rPr>
        <w:t>Purpose:</w:t>
      </w:r>
      <w:r>
        <w:rPr>
          <w:rFonts w:ascii="Liberation Sans" w:hAnsi="Liberation Sans" w:eastAsia="Liberation Sans"/>
        </w:rPr>
        <w:t xml:space="preserve"> distinguish layout, X requests, painting, upload, and client work.</w:t>
      </w:r>
    </w:p>
    <w:p>
      <w:pPr/>
      <w:r>
        <w:rPr>
          <w:rFonts w:ascii="Liberation Sans" w:hAnsi="Liberation Sans" w:eastAsia="Liberation Sans"/>
        </w:rPr>
        <w:t>Tasks:</w:t>
      </w:r>
    </w:p>
    <w:p>
      <w:pPr>
        <w:pStyle w:val="ListNumber"/>
      </w:pPr>
      <w:r>
        <w:rPr>
          <w:rFonts w:ascii="Liberation Sans" w:hAnsi="Liberation Sans" w:eastAsia="Liberation Sans"/>
        </w:rPr>
        <w:t>Capture a baseline scripted divider drag.</w:t>
      </w:r>
    </w:p>
    <w:p>
      <w:pPr>
        <w:pStyle w:val="ListNumber"/>
      </w:pPr>
      <w:r>
        <w:rPr>
          <w:rFonts w:ascii="Liberation Sans" w:hAnsi="Liberation Sans" w:eastAsia="Liberation Sans"/>
        </w:rPr>
        <w:t>Add one optimization, such as eliminating recursive frame lookups or duplicate map requests.</w:t>
      </w:r>
    </w:p>
    <w:p>
      <w:pPr>
        <w:pStyle w:val="ListNumber"/>
      </w:pPr>
      <w:r>
        <w:rPr>
          <w:rFonts w:ascii="Liberation Sans" w:hAnsi="Liberation Sans" w:eastAsia="Liberation Sans"/>
        </w:rPr>
        <w:t>Compare p50/p95/p99 latency, samples, X requests, paint pixels, allocations, and final pixels.</w:t>
      </w:r>
    </w:p>
    <w:p>
      <w:pPr>
        <w:pStyle w:val="ListNumber"/>
      </w:pPr>
      <w:r>
        <w:rPr>
          <w:rFonts w:ascii="Liberation Sans" w:hAnsi="Liberation Sans" w:eastAsia="Liberation Sans"/>
        </w:rPr>
        <w:t>Explain why CPU reduction did or did not improve visible latency.</w:t>
      </w:r>
    </w:p>
    <w:p>
      <w:pPr/>
      <w:r>
        <w:rPr>
          <w:rFonts w:ascii="Liberation Sans" w:hAnsi="Liberation Sans" w:eastAsia="Liberation Sans"/>
        </w:rPr>
        <w:t>Evidence:</w:t>
      </w:r>
    </w:p>
    <w:p>
      <w:pPr>
        <w:pStyle w:val="ListBullet"/>
      </w:pPr>
      <w:r>
        <w:rPr>
          <w:rFonts w:ascii="Liberation Sans" w:hAnsi="Liberation Sans" w:eastAsia="Liberation Sans"/>
        </w:rPr>
        <w:t>before/after trace tables and plots;</w:t>
      </w:r>
    </w:p>
    <w:p>
      <w:pPr>
        <w:pStyle w:val="ListBullet"/>
      </w:pPr>
      <w:r>
        <w:rPr>
          <w:rFonts w:ascii="Liberation Sans" w:hAnsi="Liberation Sans" w:eastAsia="Liberation Sans"/>
        </w:rPr>
        <w:t>pprof or runtime-trace evidence;</w:t>
      </w:r>
    </w:p>
    <w:p>
      <w:pPr>
        <w:pStyle w:val="ListBullet"/>
      </w:pPr>
      <w:r>
        <w:rPr>
          <w:rFonts w:ascii="Liberation Sans" w:hAnsi="Liberation Sans" w:eastAsia="Liberation Sans"/>
        </w:rPr>
        <w:t>a regression test preventing the eliminated work.</w:t>
      </w:r>
    </w:p>
    <w:p>
      <w:pPr>
        <w:pStyle w:val="Heading2"/>
        <w:pBdr>
          <w:bottom w:val="single" w:sz="6" w:space="2" w:color="ECE8DD"/>
        </w:pBdr>
      </w:pPr>
      <w:r>
        <w:rPr>
          <w:rFonts w:ascii="Liberation Sans" w:hAnsi="Liberation Sans" w:eastAsia="Liberation Sans"/>
        </w:rPr>
        <w:t>Lab 4: add a presentation type and command</w:t>
      </w:r>
    </w:p>
    <w:p>
      <w:pPr/>
      <w:r>
        <w:rPr>
          <w:rFonts w:ascii="Liberation Sans" w:hAnsi="Liberation Sans" w:eastAsia="Liberation Sans"/>
          <w:b/>
        </w:rPr>
        <w:t>Purpose:</w:t>
      </w:r>
      <w:r>
        <w:rPr>
          <w:rFonts w:ascii="Liberation Sans" w:hAnsi="Liberation Sans" w:eastAsia="Liberation Sans"/>
        </w:rPr>
        <w:t xml:space="preserve"> understand PBUI composition across tools.</w:t>
      </w:r>
    </w:p>
    <w:p>
      <w:pPr/>
      <w:r>
        <w:rPr>
          <w:rFonts w:ascii="Liberation Sans" w:hAnsi="Liberation Sans" w:eastAsia="Liberation Sans"/>
        </w:rPr>
        <w:t>Tasks:</w:t>
      </w:r>
    </w:p>
    <w:p>
      <w:pPr>
        <w:pStyle w:val="ListNumber"/>
      </w:pPr>
      <w:r>
        <w:rPr>
          <w:rFonts w:ascii="Liberation Sans" w:hAnsi="Liberation Sans" w:eastAsia="Liberation Sans"/>
        </w:rPr>
        <w:t xml:space="preserve">Define a </w:t>
      </w:r>
      <w:r>
        <w:rPr>
          <w:rFonts w:ascii="Liberation Mono" w:hAnsi="Liberation Mono" w:eastAsia="Liberation Mono"/>
          <w:color w:val="B0563F"/>
          <w:sz w:val="17"/>
          <w:noProof/>
        </w:rPr>
        <w:t>source-location</w:t>
      </w:r>
      <w:r>
        <w:rPr>
          <w:rFonts w:ascii="Liberation Sans" w:hAnsi="Liberation Sans" w:eastAsia="Liberation Sans"/>
        </w:rPr>
        <w:t xml:space="preserve"> object provider.</w:t>
      </w:r>
    </w:p>
    <w:p>
      <w:pPr>
        <w:pStyle w:val="ListNumber"/>
      </w:pPr>
      <w:r>
        <w:rPr>
          <w:rFonts w:ascii="Liberation Sans" w:hAnsi="Liberation Sans" w:eastAsia="Liberation Sans"/>
        </w:rPr>
        <w:t>Present source locations in REPL errors, trace events, and an inspector.</w:t>
      </w:r>
    </w:p>
    <w:p>
      <w:pPr>
        <w:pStyle w:val="ListNumber"/>
      </w:pPr>
      <w:r>
        <w:rPr>
          <w:rFonts w:ascii="Liberation Sans" w:hAnsi="Liberation Sans" w:eastAsia="Liberation Sans"/>
        </w:rPr>
        <w:t>Register Open, Copy, Inspect File, and Set Breakpoint commands.</w:t>
      </w:r>
    </w:p>
    <w:p>
      <w:pPr>
        <w:pStyle w:val="ListNumber"/>
      </w:pPr>
      <w:r>
        <w:rPr>
          <w:rFonts w:ascii="Liberation Sans" w:hAnsi="Liberation Sans" w:eastAsia="Liberation Sans"/>
        </w:rPr>
        <w:t xml:space="preserve">Define a command that accepts another </w:t>
      </w:r>
      <w:r>
        <w:rPr>
          <w:rFonts w:ascii="Liberation Mono" w:hAnsi="Liberation Mono" w:eastAsia="Liberation Mono"/>
          <w:color w:val="B0563F"/>
          <w:sz w:val="17"/>
          <w:noProof/>
        </w:rPr>
        <w:t>source-location</w:t>
      </w:r>
      <w:r>
        <w:rPr>
          <w:rFonts w:ascii="Liberation Sans" w:hAnsi="Liberation Sans" w:eastAsia="Liberation Sans"/>
        </w:rPr>
        <w:t xml:space="preserve"> and compares them.</w:t>
      </w:r>
    </w:p>
    <w:p>
      <w:pPr/>
      <w:r>
        <w:rPr>
          <w:rFonts w:ascii="Liberation Sans" w:hAnsi="Liberation Sans" w:eastAsia="Liberation Sans"/>
        </w:rPr>
        <w:t>Evidence:</w:t>
      </w:r>
    </w:p>
    <w:p>
      <w:pPr>
        <w:pStyle w:val="ListBullet"/>
      </w:pPr>
      <w:r>
        <w:rPr>
          <w:rFonts w:ascii="Liberation Sans" w:hAnsi="Liberation Sans" w:eastAsia="Liberation Sans"/>
        </w:rPr>
        <w:t>the same object accepted from at least three surfaces;</w:t>
      </w:r>
    </w:p>
    <w:p>
      <w:pPr>
        <w:pStyle w:val="ListBullet"/>
      </w:pPr>
      <w:r>
        <w:rPr>
          <w:rFonts w:ascii="Liberation Sans" w:hAnsi="Liberation Sans" w:eastAsia="Liberation Sans"/>
        </w:rPr>
        <w:t>a menu generated from the command registry;</w:t>
      </w:r>
    </w:p>
    <w:p>
      <w:pPr>
        <w:pStyle w:val="ListBullet"/>
      </w:pPr>
      <w:r>
        <w:rPr>
          <w:rFonts w:ascii="Liberation Sans" w:hAnsi="Liberation Sans" w:eastAsia="Liberation Sans"/>
        </w:rPr>
        <w:t>disconnect cleanup and stale-provider behavior.</w:t>
      </w:r>
    </w:p>
    <w:p>
      <w:pPr>
        <w:pStyle w:val="Heading2"/>
        <w:pBdr>
          <w:bottom w:val="single" w:sz="6" w:space="2" w:color="ECE8DD"/>
        </w:pBdr>
      </w:pPr>
      <w:r>
        <w:rPr>
          <w:rFonts w:ascii="Liberation Sans" w:hAnsi="Liberation Sans" w:eastAsia="Liberation Sans"/>
        </w:rPr>
        <w:t>Lab 5: build a script-defined status bar</w:t>
      </w:r>
    </w:p>
    <w:p>
      <w:pPr/>
      <w:r>
        <w:rPr>
          <w:rFonts w:ascii="Liberation Sans" w:hAnsi="Liberation Sans" w:eastAsia="Liberation Sans"/>
          <w:b/>
        </w:rPr>
        <w:t>Purpose:</w:t>
      </w:r>
      <w:r>
        <w:rPr>
          <w:rFonts w:ascii="Liberation Sans" w:hAnsi="Liberation Sans" w:eastAsia="Liberation Sans"/>
        </w:rPr>
        <w:t xml:space="preserve"> exercise surface roles, retained widgets, and runtime isolation.</w:t>
      </w:r>
    </w:p>
    <w:p>
      <w:pPr/>
      <w:r>
        <w:rPr>
          <w:rFonts w:ascii="Liberation Sans" w:hAnsi="Liberation Sans" w:eastAsia="Liberation Sans"/>
        </w:rPr>
        <w:t>Tasks:</w:t>
      </w:r>
    </w:p>
    <w:p>
      <w:pPr>
        <w:pStyle w:val="ListNumber"/>
      </w:pPr>
      <w:r>
        <w:rPr>
          <w:rFonts w:ascii="Liberation Sans" w:hAnsi="Liberation Sans" w:eastAsia="Liberation Sans"/>
        </w:rPr>
        <w:t>Create a trusted shell runtime bar with workspace presentations, focused window, runtime health, and clock.</w:t>
      </w:r>
    </w:p>
    <w:p>
      <w:pPr>
        <w:pStyle w:val="ListNumber"/>
      </w:pPr>
      <w:r>
        <w:rPr>
          <w:rFonts w:ascii="Liberation Sans" w:hAnsi="Liberation Sans" w:eastAsia="Liberation Sans"/>
        </w:rPr>
        <w:t>Update the clock without relaying out workspace chips.</w:t>
      </w:r>
    </w:p>
    <w:p>
      <w:pPr>
        <w:pStyle w:val="ListNumber"/>
      </w:pPr>
      <w:r>
        <w:rPr>
          <w:rFonts w:ascii="Liberation Sans" w:hAnsi="Liberation Sans" w:eastAsia="Liberation Sans"/>
        </w:rPr>
        <w:t>Crash the clock widget's contributing runtime and preserve the bar.</w:t>
      </w:r>
    </w:p>
    <w:p>
      <w:pPr>
        <w:pStyle w:val="ListNumber"/>
      </w:pPr>
      <w:r>
        <w:rPr>
          <w:rFonts w:ascii="Liberation Sans" w:hAnsi="Liberation Sans" w:eastAsia="Liberation Sans"/>
        </w:rPr>
        <w:t>Inspect damage rectangles and render time.</w:t>
      </w:r>
    </w:p>
    <w:p>
      <w:pPr/>
      <w:r>
        <w:rPr>
          <w:rFonts w:ascii="Liberation Sans" w:hAnsi="Liberation Sans" w:eastAsia="Liberation Sans"/>
        </w:rPr>
        <w:t>Evidence:</w:t>
      </w:r>
    </w:p>
    <w:p>
      <w:pPr>
        <w:pStyle w:val="ListBullet"/>
      </w:pPr>
      <w:r>
        <w:rPr>
          <w:rFonts w:ascii="Liberation Sans" w:hAnsi="Liberation Sans" w:eastAsia="Liberation Sans"/>
        </w:rPr>
        <w:t>a widget-tree inspector screenshot;</w:t>
      </w:r>
    </w:p>
    <w:p>
      <w:pPr>
        <w:pStyle w:val="ListBullet"/>
      </w:pPr>
      <w:r>
        <w:rPr>
          <w:rFonts w:ascii="Liberation Sans" w:hAnsi="Liberation Sans" w:eastAsia="Liberation Sans"/>
        </w:rPr>
        <w:t>damage metrics showing bounded repaint;</w:t>
      </w:r>
    </w:p>
    <w:p>
      <w:pPr>
        <w:pStyle w:val="ListBullet"/>
      </w:pPr>
      <w:r>
        <w:rPr>
          <w:rFonts w:ascii="Liberation Sans" w:hAnsi="Liberation Sans" w:eastAsia="Liberation Sans"/>
        </w:rPr>
        <w:t>runtime restart trace;</w:t>
      </w:r>
    </w:p>
    <w:p>
      <w:pPr>
        <w:pStyle w:val="ListBullet"/>
      </w:pPr>
      <w:r>
        <w:rPr>
          <w:rFonts w:ascii="Liberation Sans" w:hAnsi="Liberation Sans" w:eastAsia="Liberation Sans"/>
        </w:rPr>
        <w:t>keyboard and mouse focus behavior tests.</w:t>
      </w:r>
    </w:p>
    <w:p>
      <w:pPr>
        <w:pStyle w:val="Heading2"/>
        <w:pBdr>
          <w:bottom w:val="single" w:sz="6" w:space="2" w:color="ECE8DD"/>
        </w:pBdr>
      </w:pPr>
      <w:r>
        <w:rPr>
          <w:rFonts w:ascii="Liberation Sans" w:hAnsi="Liberation Sans" w:eastAsia="Liberation Sans"/>
        </w:rPr>
        <w:t>Lab 6: implement REPL interruption</w:t>
      </w:r>
    </w:p>
    <w:p>
      <w:pPr/>
      <w:r>
        <w:rPr>
          <w:rFonts w:ascii="Liberation Sans" w:hAnsi="Liberation Sans" w:eastAsia="Liberation Sans"/>
          <w:b/>
        </w:rPr>
        <w:t>Purpose:</w:t>
      </w:r>
      <w:r>
        <w:rPr>
          <w:rFonts w:ascii="Liberation Sans" w:hAnsi="Liberation Sans" w:eastAsia="Liberation Sans"/>
        </w:rPr>
        <w:t xml:space="preserve"> understand Goja ownership, context, host calls, and restart semantics.</w:t>
      </w:r>
    </w:p>
    <w:p>
      <w:pPr/>
      <w:r>
        <w:rPr>
          <w:rFonts w:ascii="Liberation Sans" w:hAnsi="Liberation Sans" w:eastAsia="Liberation Sans"/>
        </w:rPr>
        <w:t>Tasks:</w:t>
      </w:r>
    </w:p>
    <w:p>
      <w:pPr>
        <w:pStyle w:val="ListNumber"/>
      </w:pPr>
      <w:r>
        <w:rPr>
          <w:rFonts w:ascii="Liberation Sans" w:hAnsi="Liberation Sans" w:eastAsia="Liberation Sans"/>
        </w:rPr>
        <w:t>Add a cell task ID and deadline.</w:t>
      </w:r>
    </w:p>
    <w:p>
      <w:pPr>
        <w:pStyle w:val="ListNumber"/>
      </w:pPr>
      <w:r>
        <w:rPr>
          <w:rFonts w:ascii="Liberation Sans" w:hAnsi="Liberation Sans" w:eastAsia="Liberation Sans"/>
        </w:rPr>
        <w:t xml:space="preserve">Interrupt </w:t>
      </w:r>
      <w:r>
        <w:rPr>
          <w:rFonts w:ascii="Liberation Mono" w:hAnsi="Liberation Mono" w:eastAsia="Liberation Mono"/>
          <w:color w:val="B0563F"/>
          <w:sz w:val="17"/>
          <w:noProof/>
        </w:rPr>
        <w:t>while (true) {}</w:t>
      </w:r>
      <w:r>
        <w:rPr>
          <w:rFonts w:ascii="Liberation Sans" w:hAnsi="Liberation Sans" w:eastAsia="Liberation Sans"/>
        </w:rPr>
        <w:t>.</w:t>
      </w:r>
    </w:p>
    <w:p>
      <w:pPr>
        <w:pStyle w:val="ListNumber"/>
      </w:pPr>
      <w:r>
        <w:rPr>
          <w:rFonts w:ascii="Liberation Sans" w:hAnsi="Liberation Sans" w:eastAsia="Liberation Sans"/>
        </w:rPr>
        <w:t>Cancel an awaited host operation.</w:t>
      </w:r>
    </w:p>
    <w:p>
      <w:pPr>
        <w:pStyle w:val="ListNumber"/>
      </w:pPr>
      <w:r>
        <w:rPr>
          <w:rFonts w:ascii="Liberation Sans" w:hAnsi="Liberation Sans" w:eastAsia="Liberation Sans"/>
        </w:rPr>
        <w:t>Decide when the runtime can continue and when it must restart.</w:t>
      </w:r>
    </w:p>
    <w:p>
      <w:pPr>
        <w:pStyle w:val="ListNumber"/>
      </w:pPr>
      <w:r>
        <w:rPr>
          <w:rFonts w:ascii="Liberation Sans" w:hAnsi="Liberation Sans" w:eastAsia="Liberation Sans"/>
        </w:rPr>
        <w:t>Replay prior cells after restart and mark ephemeral outputs stale.</w:t>
      </w:r>
    </w:p>
    <w:p>
      <w:pPr/>
      <w:r>
        <w:rPr>
          <w:rFonts w:ascii="Liberation Sans" w:hAnsi="Liberation Sans" w:eastAsia="Liberation Sans"/>
        </w:rPr>
        <w:t>Evidence:</w:t>
      </w:r>
    </w:p>
    <w:p>
      <w:pPr>
        <w:pStyle w:val="ListBullet"/>
      </w:pPr>
      <w:r>
        <w:rPr>
          <w:rFonts w:ascii="Liberation Sans" w:hAnsi="Liberation Sans" w:eastAsia="Liberation Sans"/>
        </w:rPr>
        <w:t>cell state transition trace;</w:t>
      </w:r>
    </w:p>
    <w:p>
      <w:pPr>
        <w:pStyle w:val="ListBullet"/>
      </w:pPr>
      <w:r>
        <w:rPr>
          <w:rFonts w:ascii="Liberation Sans" w:hAnsi="Liberation Sans" w:eastAsia="Liberation Sans"/>
        </w:rPr>
        <w:t>tests for synchronous loop, host I/O, and promise cancellation;</w:t>
      </w:r>
    </w:p>
    <w:p>
      <w:pPr>
        <w:pStyle w:val="ListBullet"/>
      </w:pPr>
      <w:r>
        <w:rPr>
          <w:rFonts w:ascii="Liberation Sans" w:hAnsi="Liberation Sans" w:eastAsia="Liberation Sans"/>
        </w:rPr>
        <w:t>proof that the WM loop remains responsive.</w:t>
      </w:r>
    </w:p>
    <w:p>
      <w:pPr>
        <w:pStyle w:val="Heading2"/>
        <w:pBdr>
          <w:bottom w:val="single" w:sz="6" w:space="2" w:color="ECE8DD"/>
        </w:pBdr>
      </w:pPr>
      <w:r>
        <w:rPr>
          <w:rFonts w:ascii="Liberation Sans" w:hAnsi="Liberation Sans" w:eastAsia="Liberation Sans"/>
        </w:rPr>
        <w:t>Lab 7: build the widget invalidation proof</w:t>
      </w:r>
    </w:p>
    <w:p>
      <w:pPr/>
      <w:r>
        <w:rPr>
          <w:rFonts w:ascii="Liberation Sans" w:hAnsi="Liberation Sans" w:eastAsia="Liberation Sans"/>
          <w:b/>
        </w:rPr>
        <w:t>Purpose:</w:t>
      </w:r>
      <w:r>
        <w:rPr>
          <w:rFonts w:ascii="Liberation Sans" w:hAnsi="Liberation Sans" w:eastAsia="Liberation Sans"/>
        </w:rPr>
        <w:t xml:space="preserve"> learn retained rendering.</w:t>
      </w:r>
    </w:p>
    <w:p>
      <w:pPr/>
      <w:r>
        <w:rPr>
          <w:rFonts w:ascii="Liberation Sans" w:hAnsi="Liberation Sans" w:eastAsia="Liberation Sans"/>
        </w:rPr>
        <w:t>Tasks:</w:t>
      </w:r>
    </w:p>
    <w:p>
      <w:pPr>
        <w:pStyle w:val="ListNumber"/>
      </w:pPr>
      <w:r>
        <w:rPr>
          <w:rFonts w:ascii="Liberation Sans" w:hAnsi="Liberation Sans" w:eastAsia="Liberation Sans"/>
        </w:rPr>
        <w:t>Implement stable reconciliation for Text, Row, and Column.</w:t>
      </w:r>
    </w:p>
    <w:p>
      <w:pPr>
        <w:pStyle w:val="ListNumber"/>
      </w:pPr>
      <w:r>
        <w:rPr>
          <w:rFonts w:ascii="Liberation Sans" w:hAnsi="Liberation Sans" w:eastAsia="Liberation Sans"/>
        </w:rPr>
        <w:t>Distinguish paint-only text color changes from measurement-changing font size changes.</w:t>
      </w:r>
    </w:p>
    <w:p>
      <w:pPr>
        <w:pStyle w:val="ListNumber"/>
      </w:pPr>
      <w:r>
        <w:rPr>
          <w:rFonts w:ascii="Liberation Sans" w:hAnsi="Liberation Sans" w:eastAsia="Liberation Sans"/>
        </w:rPr>
        <w:t>Record measured nodes, laid-out nodes, and painted pixels.</w:t>
      </w:r>
    </w:p>
    <w:p>
      <w:pPr>
        <w:pStyle w:val="ListNumber"/>
      </w:pPr>
      <w:r>
        <w:rPr>
          <w:rFonts w:ascii="Liberation Sans" w:hAnsi="Liberation Sans" w:eastAsia="Liberation Sans"/>
        </w:rPr>
        <w:t>Compare incremental output to a full rerender.</w:t>
      </w:r>
    </w:p>
    <w:p>
      <w:pPr/>
      <w:r>
        <w:rPr>
          <w:rFonts w:ascii="Liberation Sans" w:hAnsi="Liberation Sans" w:eastAsia="Liberation Sans"/>
        </w:rPr>
        <w:t>Evidence:</w:t>
      </w:r>
    </w:p>
    <w:p>
      <w:pPr>
        <w:pStyle w:val="ListBullet"/>
      </w:pPr>
      <w:r>
        <w:rPr>
          <w:rFonts w:ascii="Liberation Sans" w:hAnsi="Liberation Sans" w:eastAsia="Liberation Sans"/>
        </w:rPr>
        <w:t>a table of invalidation counts;</w:t>
      </w:r>
    </w:p>
    <w:p>
      <w:pPr>
        <w:pStyle w:val="ListBullet"/>
      </w:pPr>
      <w:r>
        <w:rPr>
          <w:rFonts w:ascii="Liberation Sans" w:hAnsi="Liberation Sans" w:eastAsia="Liberation Sans"/>
        </w:rPr>
        <w:t>pixel equality tests;</w:t>
      </w:r>
    </w:p>
    <w:p>
      <w:pPr>
        <w:pStyle w:val="ListBullet"/>
      </w:pPr>
      <w:r>
        <w:rPr>
          <w:rFonts w:ascii="Liberation Sans" w:hAnsi="Liberation Sans" w:eastAsia="Liberation Sans"/>
        </w:rPr>
        <w:t>a visual damage overlay.</w:t>
      </w:r>
    </w:p>
    <w:p>
      <w:pPr>
        <w:pStyle w:val="Heading2"/>
        <w:pBdr>
          <w:bottom w:val="single" w:sz="6" w:space="2" w:color="ECE8DD"/>
        </w:pBdr>
      </w:pPr>
      <w:r>
        <w:rPr>
          <w:rFonts w:ascii="Liberation Sans" w:hAnsi="Liberation Sans" w:eastAsia="Liberation Sans"/>
        </w:rPr>
        <w:t>Lab 8: capability and lifecycle failure injection</w:t>
      </w:r>
    </w:p>
    <w:p>
      <w:pPr/>
      <w:r>
        <w:rPr>
          <w:rFonts w:ascii="Liberation Sans" w:hAnsi="Liberation Sans" w:eastAsia="Liberation Sans"/>
          <w:b/>
        </w:rPr>
        <w:t>Purpose:</w:t>
      </w:r>
      <w:r>
        <w:rPr>
          <w:rFonts w:ascii="Liberation Sans" w:hAnsi="Liberation Sans" w:eastAsia="Liberation Sans"/>
        </w:rPr>
        <w:t xml:space="preserve"> treat scripts as desktop processes.</w:t>
      </w:r>
    </w:p>
    <w:p>
      <w:pPr/>
      <w:r>
        <w:rPr>
          <w:rFonts w:ascii="Liberation Sans" w:hAnsi="Liberation Sans" w:eastAsia="Liberation Sans"/>
        </w:rPr>
        <w:t>Tasks:</w:t>
      </w:r>
    </w:p>
    <w:p>
      <w:pPr>
        <w:pStyle w:val="ListNumber"/>
      </w:pPr>
      <w:r>
        <w:rPr>
          <w:rFonts w:ascii="Liberation Sans" w:hAnsi="Liberation Sans" w:eastAsia="Liberation Sans"/>
        </w:rPr>
        <w:t>Deny a process-spawn effect and render the denial as an inspectable object.</w:t>
      </w:r>
    </w:p>
    <w:p>
      <w:pPr>
        <w:pStyle w:val="ListNumber"/>
      </w:pPr>
      <w:r>
        <w:rPr>
          <w:rFonts w:ascii="Liberation Sans" w:hAnsi="Liberation Sans" w:eastAsia="Liberation Sans"/>
        </w:rPr>
        <w:t>Revoke a UI global-surface grant while the runtime owns a bar.</w:t>
      </w:r>
    </w:p>
    <w:p>
      <w:pPr>
        <w:pStyle w:val="ListNumber"/>
      </w:pPr>
      <w:r>
        <w:rPr>
          <w:rFonts w:ascii="Liberation Sans" w:hAnsi="Liberation Sans" w:eastAsia="Liberation Sans"/>
        </w:rPr>
        <w:t>Disconnect a broker client during an accept and during command invocation.</w:t>
      </w:r>
    </w:p>
    <w:p>
      <w:pPr>
        <w:pStyle w:val="ListNumber"/>
      </w:pPr>
      <w:r>
        <w:rPr>
          <w:rFonts w:ascii="Liberation Sans" w:hAnsi="Liberation Sans" w:eastAsia="Liberation Sans"/>
        </w:rPr>
        <w:t>Restart the runtime and verify registry cleanup.</w:t>
      </w:r>
    </w:p>
    <w:p>
      <w:pPr/>
      <w:r>
        <w:rPr>
          <w:rFonts w:ascii="Liberation Sans" w:hAnsi="Liberation Sans" w:eastAsia="Liberation Sans"/>
        </w:rPr>
        <w:t>Evidence:</w:t>
      </w:r>
    </w:p>
    <w:p>
      <w:pPr>
        <w:pStyle w:val="ListBullet"/>
      </w:pPr>
      <w:r>
        <w:rPr>
          <w:rFonts w:ascii="Liberation Sans" w:hAnsi="Liberation Sans" w:eastAsia="Liberation Sans"/>
        </w:rPr>
        <w:t>capability decision trace;</w:t>
      </w:r>
    </w:p>
    <w:p>
      <w:pPr>
        <w:pStyle w:val="ListBullet"/>
      </w:pPr>
      <w:r>
        <w:rPr>
          <w:rFonts w:ascii="Liberation Sans" w:hAnsi="Liberation Sans" w:eastAsia="Liberation Sans"/>
        </w:rPr>
        <w:t>no leaked surfaces, verbs, or commands;</w:t>
      </w:r>
    </w:p>
    <w:p>
      <w:pPr>
        <w:pStyle w:val="ListBullet"/>
      </w:pPr>
      <w:r>
        <w:rPr>
          <w:rFonts w:ascii="Liberation Sans" w:hAnsi="Liberation Sans" w:eastAsia="Liberation Sans"/>
        </w:rPr>
        <w:t>documented user-visible recovery behavior.</w:t>
      </w:r>
    </w:p>
    <w:p>
      <w:pPr>
        <w:pStyle w:val="Heading1"/>
        <w:pBdr>
          <w:bottom w:val="single" w:sz="10" w:space="3" w:color="9CB4C2"/>
        </w:pBdr>
      </w:pPr>
      <w:r>
        <w:rPr>
          <w:rFonts w:ascii="Liberation Sans" w:hAnsi="Liberation Sans" w:eastAsia="Liberation Sans"/>
        </w:rPr>
        <w:t>22. Architectural decisions to record now</w:t>
      </w:r>
    </w:p>
    <w:p>
      <w:pPr/>
      <w:r>
        <w:rPr>
          <w:rFonts w:ascii="Liberation Sans" w:hAnsi="Liberation Sans" w:eastAsia="Liberation Sans"/>
        </w:rPr>
        <w:t>Several decisions should be made explicitly before implementation proceeds because later code will otherwise establish them accidentally.</w:t>
      </w:r>
    </w:p>
    <w:tbl>
      <w:tblPr>
        <w:tblW w:type="dxa" w:w="10350"/>
        <w:jc w:val="center"/>
        <w:tblLayout w:type="autofit"/>
        <w:tblLook w:firstColumn="1" w:firstRow="1" w:lastColumn="0" w:lastRow="0" w:noHBand="0" w:noVBand="1" w:val="04A0"/>
      </w:tblPr>
      <w:tblGrid>
        <w:gridCol w:w="3389"/>
        <w:gridCol w:w="3389"/>
        <w:gridCol w:w="3389"/>
      </w:tblGrid>
      <w:tr>
        <w:trPr>
          <w:cantSplit w:val="true"/>
          <w:tblHeader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Decision</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Recommended answer</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Reason</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Is go-go-wm an X11 manager with scripts, or a desktop environment with an X11 backend?</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A desktop operating environment with a small, reliable X11 manager backend.</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This keeps PBUI/runtime/widget contracts platform-independent while preserving a strict native core.</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Does one Goja runtime own all shell and apps?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No. Use a trusted shell runtime plus supervised app, automation, and REPL runtimes.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Failure, capability, state, and hot reload boundaries must be explicit.</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Can JavaScript run during paint or hit test?</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No. It produces snapshots and handles posted events on its owner loop.</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This protects input latency and avoids cross-loop deadlocks.</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Are PBUI objects values or references?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Both, represented through one reference envelope with provider and optional snapshot.</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Live entities need stable identity; immutable scalars can remain self-contained.</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Is accept globally singular?</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No. It is scoped per seat/interaction stack with explicit policy.</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Multiple runtimes and nested commands require composable interaction.</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Are verbs separate from commands?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A verb is a command with a typed target.</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One registry should drive menus, launcher, bindings, completion, help, and replay.</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Are bars, menus, modals, and taskbars special renderers?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They are surface roles over one widget runtime.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Shared layout, damage, focus, presentations, and failure behavior reduce complexity.</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Does interactive resize commit every pointer sample as a model operation?</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No. Preview state is coalesced; release emits one durable operation.</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This improves performance, replay, undo, and event clarity.</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Must builtin/script tiles rerender at full rate during resize?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No. Geometry and content repaint have independent budgets.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Slow widgets must not block direct manipulation.</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How is persistence achieved?</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Versioned source, declarative registrations, serializable state, checkpoints, and replay.</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Raw VM heap snapshots are fragile and mix ephemeral resources with durable state.</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What remains native?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X11 ownership, command/effect validation, runtime supervision, surface host, recovery shell, and protocol/resource invariants.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The system must remain recoverable when all script code is invalid or stalled.</w:t>
            </w:r>
          </w:p>
        </w:tc>
      </w:tr>
    </w:tbl>
    <w:p>
      <w:pPr>
        <w:spacing w:after="20"/>
      </w:pPr>
    </w:p>
    <w:p>
      <w:pPr>
        <w:pStyle w:val="PartTitle"/>
        <w:pBdr>
          <w:bottom w:val="single" w:sz="18" w:space="4" w:color="D3B56A"/>
        </w:pBdr>
      </w:pPr>
      <w:r>
        <w:rPr>
          <w:rFonts w:ascii="Liberation Sans" w:hAnsi="Liberation Sans" w:eastAsia="Liberation Sans"/>
        </w:rPr>
        <w:t>Appendix A. Proposed protocol and API sketches</w:t>
      </w:r>
    </w:p>
    <w:p>
      <w:pPr/>
      <w:r>
        <w:rPr>
          <w:rFonts w:ascii="Liberation Sans" w:hAnsi="Liberation Sans" w:eastAsia="Liberation Sans"/>
        </w:rPr>
        <w:t>These sketches define boundaries rather than final names. They are intentionally data-oriented so the in-process and IPC implementations can share them.</w:t>
      </w:r>
    </w:p>
    <w:p>
      <w:pPr>
        <w:pStyle w:val="Heading2"/>
        <w:pBdr>
          <w:bottom w:val="single" w:sz="6" w:space="2" w:color="ECE8DD"/>
        </w:pBdr>
      </w:pPr>
      <w:r>
        <w:rPr>
          <w:rFonts w:ascii="Liberation Sans" w:hAnsi="Liberation Sans" w:eastAsia="Liberation Sans"/>
        </w:rPr>
        <w:t>A.1 Object provider</w:t>
      </w:r>
    </w:p>
    <w:p>
      <w:pPr>
        <w:pStyle w:val="CodeBlock"/>
        <w:shd w:fill="F0EEE7"/>
        <w:pBdr>
          <w:left w:val="single" w:sz="18" w:space="4" w:color="9CB4C2"/>
        </w:pBdr>
      </w:pPr>
      <w:r>
        <w:rPr>
          <w:rFonts w:ascii="Liberation Mono" w:hAnsi="Liberation Mono" w:eastAsia="Liberation Mono"/>
          <w:sz w:val="15"/>
        </w:rPr>
        <w:t>type ObjectProvider interface {</w:t>
        <w:br/>
      </w:r>
      <w:r>
        <w:rPr>
          <w:rFonts w:ascii="Liberation Mono" w:hAnsi="Liberation Mono" w:eastAsia="Liberation Mono"/>
          <w:sz w:val="15"/>
        </w:rPr>
        <w:t xml:space="preserve">    Resolve(context.Context, pbui.ObjectRef) (ObjectSnapshot, error)</w:t>
        <w:br/>
      </w:r>
      <w:r>
        <w:rPr>
          <w:rFonts w:ascii="Liberation Mono" w:hAnsi="Liberation Mono" w:eastAsia="Liberation Mono"/>
          <w:sz w:val="15"/>
        </w:rPr>
        <w:t xml:space="preserve">    Describe(context.Context, pbui.ObjectRef, InspectContext) ([]InspectorSection, error)</w:t>
        <w:br/>
      </w:r>
      <w:r>
        <w:rPr>
          <w:rFonts w:ascii="Liberation Mono" w:hAnsi="Liberation Mono" w:eastAsia="Liberation Mono"/>
          <w:sz w:val="15"/>
        </w:rPr>
        <w:t xml:space="preserve">    Views(context.Context, pbui.ObjectRef, ViewContext) ([]ViewSpec, error)</w:t>
        <w:br/>
      </w:r>
      <w:r>
        <w:rPr>
          <w:rFonts w:ascii="Liberation Mono" w:hAnsi="Liberation Mono" w:eastAsia="Liberation Mono"/>
          <w:sz w:val="15"/>
        </w:rPr>
        <w:t xml:space="preserve">    Commands(context.Context, pbui.ObjectRef, CommandContext) ([]CommandState, error)</w:t>
        <w:br/>
      </w:r>
      <w:r>
        <w:rPr>
          <w:rFonts w:ascii="Liberation Mono" w:hAnsi="Liberation Mono" w:eastAsia="Liberation Mono"/>
          <w:sz w:val="15"/>
        </w:rPr>
        <w:t xml:space="preserve">    Serialize(context.Context, pbui.ObjectRef) (DurableObject, error)</w:t>
        <w:br/>
      </w:r>
      <w:r>
        <w:rPr>
          <w:rFonts w:ascii="Liberation Mono" w:hAnsi="Liberation Mono" w:eastAsia="Liberation Mono"/>
          <w:sz w:val="15"/>
        </w:rPr>
        <w:t>}</w:t>
      </w:r>
    </w:p>
    <w:p>
      <w:pPr/>
      <w:r>
        <w:rPr>
          <w:rFonts w:ascii="Liberation Sans" w:hAnsi="Liberation Sans" w:eastAsia="Liberation Sans"/>
        </w:rPr>
        <w:t xml:space="preserve">Provider requests should be deadline-bound and asynchronous from JavaScript owner loops. A provider may return </w:t>
      </w:r>
      <w:r>
        <w:rPr>
          <w:rFonts w:ascii="Liberation Mono" w:hAnsi="Liberation Mono" w:eastAsia="Liberation Mono"/>
          <w:color w:val="B0563F"/>
          <w:sz w:val="17"/>
          <w:noProof/>
        </w:rPr>
        <w:t>gone</w:t>
      </w:r>
      <w:r>
        <w:rPr>
          <w:rFonts w:ascii="Liberation Sans" w:hAnsi="Liberation Sans" w:eastAsia="Liberation Sans"/>
        </w:rPr>
        <w:t xml:space="preserve">, </w:t>
      </w:r>
      <w:r>
        <w:rPr>
          <w:rFonts w:ascii="Liberation Mono" w:hAnsi="Liberation Mono" w:eastAsia="Liberation Mono"/>
          <w:color w:val="B0563F"/>
          <w:sz w:val="17"/>
          <w:noProof/>
        </w:rPr>
        <w:t>stale-revision</w:t>
      </w:r>
      <w:r>
        <w:rPr>
          <w:rFonts w:ascii="Liberation Sans" w:hAnsi="Liberation Sans" w:eastAsia="Liberation Sans"/>
        </w:rPr>
        <w:t xml:space="preserve">, </w:t>
      </w:r>
      <w:r>
        <w:rPr>
          <w:rFonts w:ascii="Liberation Mono" w:hAnsi="Liberation Mono" w:eastAsia="Liberation Mono"/>
          <w:color w:val="B0563F"/>
          <w:sz w:val="17"/>
          <w:noProof/>
        </w:rPr>
        <w:t>permission-denied</w:t>
      </w:r>
      <w:r>
        <w:rPr>
          <w:rFonts w:ascii="Liberation Sans" w:hAnsi="Liberation Sans" w:eastAsia="Liberation Sans"/>
        </w:rPr>
        <w:t xml:space="preserve">, or </w:t>
      </w:r>
      <w:r>
        <w:rPr>
          <w:rFonts w:ascii="Liberation Mono" w:hAnsi="Liberation Mono" w:eastAsia="Liberation Mono"/>
          <w:color w:val="B0563F"/>
          <w:sz w:val="17"/>
          <w:noProof/>
        </w:rPr>
        <w:t>not-serializable</w:t>
      </w:r>
      <w:r>
        <w:rPr>
          <w:rFonts w:ascii="Liberation Sans" w:hAnsi="Liberation Sans" w:eastAsia="Liberation Sans"/>
        </w:rPr>
        <w:t xml:space="preserve"> as structured errors.</w:t>
      </w:r>
    </w:p>
    <w:p>
      <w:pPr>
        <w:pStyle w:val="Heading2"/>
        <w:pBdr>
          <w:bottom w:val="single" w:sz="6" w:space="2" w:color="ECE8DD"/>
        </w:pBdr>
      </w:pPr>
      <w:r>
        <w:rPr>
          <w:rFonts w:ascii="Liberation Sans" w:hAnsi="Liberation Sans" w:eastAsia="Liberation Sans"/>
        </w:rPr>
        <w:t>A.2 Command registration and invocation</w:t>
      </w:r>
    </w:p>
    <w:p>
      <w:pPr>
        <w:pStyle w:val="CodeBlock"/>
        <w:shd w:fill="F0EEE7"/>
        <w:pBdr>
          <w:left w:val="single" w:sz="18" w:space="4" w:color="9CB4C2"/>
        </w:pBdr>
      </w:pPr>
      <w:r>
        <w:rPr>
          <w:rFonts w:ascii="Liberation Mono" w:hAnsi="Liberation Mono" w:eastAsia="Liberation Mono"/>
          <w:sz w:val="15"/>
        </w:rPr>
        <w:t>const command = require("command");</w:t>
        <w:br/>
      </w:r>
      <w:r>
        <w:rPr>
          <w:rFonts w:ascii="Liberation Mono" w:hAnsi="Liberation Mono" w:eastAsia="Liberation Mono"/>
          <w:sz w:val="15"/>
        </w:rPr>
        <w:br/>
      </w:r>
      <w:r>
        <w:rPr>
          <w:rFonts w:ascii="Liberation Mono" w:hAnsi="Liberation Mono" w:eastAsia="Liberation Mono"/>
          <w:sz w:val="15"/>
        </w:rPr>
        <w:t>command.define({</w:t>
        <w:br/>
      </w:r>
      <w:r>
        <w:rPr>
          <w:rFonts w:ascii="Liberation Mono" w:hAnsi="Liberation Mono" w:eastAsia="Liberation Mono"/>
          <w:sz w:val="15"/>
        </w:rPr>
        <w:t xml:space="preserve">  id: "runtime.restart",</w:t>
        <w:br/>
      </w:r>
      <w:r>
        <w:rPr>
          <w:rFonts w:ascii="Liberation Mono" w:hAnsi="Liberation Mono" w:eastAsia="Liberation Mono"/>
          <w:sz w:val="15"/>
        </w:rPr>
        <w:t xml:space="preserve">  title: "Restart runtime",</w:t>
        <w:br/>
      </w:r>
      <w:r>
        <w:rPr>
          <w:rFonts w:ascii="Liberation Mono" w:hAnsi="Liberation Mono" w:eastAsia="Liberation Mono"/>
          <w:sz w:val="15"/>
        </w:rPr>
        <w:t xml:space="preserve">  targetTypes: ["runtime"],</w:t>
        <w:br/>
      </w:r>
      <w:r>
        <w:rPr>
          <w:rFonts w:ascii="Liberation Mono" w:hAnsi="Liberation Mono" w:eastAsia="Liberation Mono"/>
          <w:sz w:val="15"/>
        </w:rPr>
        <w:t xml:space="preserve">  category: ["System", "Runtime"],</w:t>
        <w:br/>
      </w:r>
      <w:r>
        <w:rPr>
          <w:rFonts w:ascii="Liberation Mono" w:hAnsi="Liberation Mono" w:eastAsia="Liberation Mono"/>
          <w:sz w:val="15"/>
        </w:rPr>
        <w:t xml:space="preserve">  effects: ["runtime.manage"],</w:t>
        <w:br/>
      </w:r>
      <w:r>
        <w:rPr>
          <w:rFonts w:ascii="Liberation Mono" w:hAnsi="Liberation Mono" w:eastAsia="Liberation Mono"/>
          <w:sz w:val="15"/>
        </w:rPr>
        <w:t xml:space="preserve">  arguments: [</w:t>
        <w:br/>
      </w:r>
      <w:r>
        <w:rPr>
          <w:rFonts w:ascii="Liberation Mono" w:hAnsi="Liberation Mono" w:eastAsia="Liberation Mono"/>
          <w:sz w:val="15"/>
        </w:rPr>
        <w:t xml:space="preserve">    {name: "replay", type: "boolean", default: true}</w:t>
        <w:br/>
      </w:r>
      <w:r>
        <w:rPr>
          <w:rFonts w:ascii="Liberation Mono" w:hAnsi="Liberation Mono" w:eastAsia="Liberation Mono"/>
          <w:sz w:val="15"/>
        </w:rPr>
        <w:t xml:space="preserve">  ],</w:t>
        <w:br/>
      </w:r>
      <w:r>
        <w:rPr>
          <w:rFonts w:ascii="Liberation Mono" w:hAnsi="Liberation Mono" w:eastAsia="Liberation Mono"/>
          <w:sz w:val="15"/>
        </w:rPr>
        <w:t xml:space="preserve">  enabled(ctx) {</w:t>
        <w:br/>
      </w:r>
      <w:r>
        <w:rPr>
          <w:rFonts w:ascii="Liberation Mono" w:hAnsi="Liberation Mono" w:eastAsia="Liberation Mono"/>
          <w:sz w:val="15"/>
        </w:rPr>
        <w:t xml:space="preserve">    return ctx.target.state !== "stopped";</w:t>
        <w:br/>
      </w:r>
      <w:r>
        <w:rPr>
          <w:rFonts w:ascii="Liberation Mono" w:hAnsi="Liberation Mono" w:eastAsia="Liberation Mono"/>
          <w:sz w:val="15"/>
        </w:rPr>
        <w:t xml:space="preserve">  }</w:t>
        <w:br/>
      </w:r>
      <w:r>
        <w:rPr>
          <w:rFonts w:ascii="Liberation Mono" w:hAnsi="Liberation Mono" w:eastAsia="Liberation Mono"/>
          <w:sz w:val="15"/>
        </w:rPr>
        <w:t>}, async ({target, replay}) =&gt; {</w:t>
        <w:br/>
      </w:r>
      <w:r>
        <w:rPr>
          <w:rFonts w:ascii="Liberation Mono" w:hAnsi="Liberation Mono" w:eastAsia="Liberation Mono"/>
          <w:sz w:val="15"/>
        </w:rPr>
        <w:t xml:space="preserve">  return system.runtimes.restart(target, {replay});</w:t>
        <w:br/>
      </w:r>
      <w:r>
        <w:rPr>
          <w:rFonts w:ascii="Liberation Mono" w:hAnsi="Liberation Mono" w:eastAsia="Liberation Mono"/>
          <w:sz w:val="15"/>
        </w:rPr>
        <w:t>});</w:t>
      </w:r>
    </w:p>
    <w:p>
      <w:pPr/>
      <w:r>
        <w:rPr>
          <w:rFonts w:ascii="Liberation Sans" w:hAnsi="Liberation Sans" w:eastAsia="Liberation Sans"/>
        </w:rPr>
        <w:t xml:space="preserve">The host should compile declarative </w:t>
      </w:r>
      <w:r>
        <w:rPr>
          <w:rFonts w:ascii="Liberation Mono" w:hAnsi="Liberation Mono" w:eastAsia="Liberation Mono"/>
          <w:color w:val="B0563F"/>
          <w:sz w:val="17"/>
          <w:noProof/>
        </w:rPr>
        <w:t>enabled</w:t>
      </w:r>
      <w:r>
        <w:rPr>
          <w:rFonts w:ascii="Liberation Sans" w:hAnsi="Liberation Sans" w:eastAsia="Liberation Sans"/>
        </w:rPr>
        <w:t xml:space="preserve"> conditions where possible. Arbitrary enablement functions require querying the owner runtime and should be cached with a short deadline; a slow owner must not block menu opening.</w:t>
      </w:r>
    </w:p>
    <w:p>
      <w:pPr>
        <w:pStyle w:val="Heading2"/>
        <w:pBdr>
          <w:bottom w:val="single" w:sz="6" w:space="2" w:color="ECE8DD"/>
        </w:pBdr>
      </w:pPr>
      <w:r>
        <w:rPr>
          <w:rFonts w:ascii="Liberation Sans" w:hAnsi="Liberation Sans" w:eastAsia="Liberation Sans"/>
        </w:rPr>
        <w:t>A.3 Widget and surface API</w:t>
      </w:r>
    </w:p>
    <w:p>
      <w:pPr>
        <w:pStyle w:val="CodeBlock"/>
        <w:shd w:fill="F0EEE7"/>
        <w:pBdr>
          <w:left w:val="single" w:sz="18" w:space="4" w:color="9CB4C2"/>
        </w:pBdr>
      </w:pPr>
      <w:r>
        <w:rPr>
          <w:rFonts w:ascii="Liberation Mono" w:hAnsi="Liberation Mono" w:eastAsia="Liberation Mono"/>
          <w:sz w:val="15"/>
        </w:rPr>
        <w:t>const ui = require("ui/v1");</w:t>
        <w:br/>
      </w:r>
      <w:r>
        <w:rPr>
          <w:rFonts w:ascii="Liberation Mono" w:hAnsi="Liberation Mono" w:eastAsia="Liberation Mono"/>
          <w:sz w:val="15"/>
        </w:rPr>
        <w:br/>
      </w:r>
      <w:r>
        <w:rPr>
          <w:rFonts w:ascii="Liberation Mono" w:hAnsi="Liberation Mono" w:eastAsia="Liberation Mono"/>
          <w:sz w:val="15"/>
        </w:rPr>
        <w:t>const surface = ui.surface({</w:t>
        <w:br/>
      </w:r>
      <w:r>
        <w:rPr>
          <w:rFonts w:ascii="Liberation Mono" w:hAnsi="Liberation Mono" w:eastAsia="Liberation Mono"/>
          <w:sz w:val="15"/>
        </w:rPr>
        <w:t xml:space="preserve">  id: "dev.resize-profiler",</w:t>
        <w:br/>
      </w:r>
      <w:r>
        <w:rPr>
          <w:rFonts w:ascii="Liberation Mono" w:hAnsi="Liberation Mono" w:eastAsia="Liberation Mono"/>
          <w:sz w:val="15"/>
        </w:rPr>
        <w:t xml:space="preserve">  role: "tile",</w:t>
        <w:br/>
      </w:r>
      <w:r>
        <w:rPr>
          <w:rFonts w:ascii="Liberation Mono" w:hAnsi="Liberation Mono" w:eastAsia="Liberation Mono"/>
          <w:sz w:val="15"/>
        </w:rPr>
        <w:t xml:space="preserve">  title: "RESIZE PROFILER",</w:t>
        <w:br/>
      </w:r>
      <w:r>
        <w:rPr>
          <w:rFonts w:ascii="Liberation Mono" w:hAnsi="Liberation Mono" w:eastAsia="Liberation Mono"/>
          <w:sz w:val="15"/>
        </w:rPr>
        <w:t xml:space="preserve">  state: profilerState,</w:t>
        <w:br/>
      </w:r>
      <w:r>
        <w:rPr>
          <w:rFonts w:ascii="Liberation Mono" w:hAnsi="Liberation Mono" w:eastAsia="Liberation Mono"/>
          <w:sz w:val="15"/>
        </w:rPr>
        <w:t xml:space="preserve">  render(ctx) {</w:t>
        <w:br/>
      </w:r>
      <w:r>
        <w:rPr>
          <w:rFonts w:ascii="Liberation Mono" w:hAnsi="Liberation Mono" w:eastAsia="Liberation Mono"/>
          <w:sz w:val="15"/>
        </w:rPr>
        <w:t xml:space="preserve">    return ui.column({id: "root", gap: 8, padding: 8},</w:t>
        <w:br/>
      </w:r>
      <w:r>
        <w:rPr>
          <w:rFonts w:ascii="Liberation Mono" w:hAnsi="Liberation Mono" w:eastAsia="Liberation Mono"/>
          <w:sz w:val="15"/>
        </w:rPr>
        <w:t xml:space="preserve">      ui.row({id: "summary", gap: 6},</w:t>
        <w:br/>
      </w:r>
      <w:r>
        <w:rPr>
          <w:rFonts w:ascii="Liberation Mono" w:hAnsi="Liberation Mono" w:eastAsia="Liberation Mono"/>
          <w:sz w:val="15"/>
        </w:rPr>
        <w:t xml:space="preserve">        ui.metric({id: "p95", label: "P95", value: ctx.state.p95, unit: "ms"}),</w:t>
        <w:br/>
      </w:r>
      <w:r>
        <w:rPr>
          <w:rFonts w:ascii="Liberation Mono" w:hAnsi="Liberation Mono" w:eastAsia="Liberation Mono"/>
          <w:sz w:val="15"/>
        </w:rPr>
        <w:t xml:space="preserve">        ui.metric({id: "paint", label: "PAINT", value: ctx.state.paintPixels, unit: "px"}),</w:t>
        <w:br/>
      </w:r>
      <w:r>
        <w:rPr>
          <w:rFonts w:ascii="Liberation Mono" w:hAnsi="Liberation Mono" w:eastAsia="Liberation Mono"/>
          <w:sz w:val="15"/>
        </w:rPr>
        <w:t xml:space="preserve">        ui.metric({id: "xreq", label: "X REQS", value: ctx.state.xRequests})</w:t>
        <w:br/>
      </w:r>
      <w:r>
        <w:rPr>
          <w:rFonts w:ascii="Liberation Mono" w:hAnsi="Liberation Mono" w:eastAsia="Liberation Mono"/>
          <w:sz w:val="15"/>
        </w:rPr>
        <w:t xml:space="preserve">      ),</w:t>
        <w:br/>
      </w:r>
      <w:r>
        <w:rPr>
          <w:rFonts w:ascii="Liberation Mono" w:hAnsi="Liberation Mono" w:eastAsia="Liberation Mono"/>
          <w:sz w:val="15"/>
        </w:rPr>
        <w:t xml:space="preserve">      ui.linePlot({</w:t>
        <w:br/>
      </w:r>
      <w:r>
        <w:rPr>
          <w:rFonts w:ascii="Liberation Mono" w:hAnsi="Liberation Mono" w:eastAsia="Liberation Mono"/>
          <w:sz w:val="15"/>
        </w:rPr>
        <w:t xml:space="preserve">        id: "latency",</w:t>
        <w:br/>
      </w:r>
      <w:r>
        <w:rPr>
          <w:rFonts w:ascii="Liberation Mono" w:hAnsi="Liberation Mono" w:eastAsia="Liberation Mono"/>
          <w:sz w:val="15"/>
        </w:rPr>
        <w:t xml:space="preserve">        series: ctx.state.samples,</w:t>
        <w:br/>
      </w:r>
      <w:r>
        <w:rPr>
          <w:rFonts w:ascii="Liberation Mono" w:hAnsi="Liberation Mono" w:eastAsia="Liberation Mono"/>
          <w:sz w:val="15"/>
        </w:rPr>
        <w:t xml:space="preserve">        x: "seq",</w:t>
        <w:br/>
      </w:r>
      <w:r>
        <w:rPr>
          <w:rFonts w:ascii="Liberation Mono" w:hAnsi="Liberation Mono" w:eastAsia="Liberation Mono"/>
          <w:sz w:val="15"/>
        </w:rPr>
        <w:t xml:space="preserve">        y: ["inputToFlush", "paint"],</w:t>
        <w:br/>
      </w:r>
      <w:r>
        <w:rPr>
          <w:rFonts w:ascii="Liberation Mono" w:hAnsi="Liberation Mono" w:eastAsia="Liberation Mono"/>
          <w:sz w:val="15"/>
        </w:rPr>
        <w:t xml:space="preserve">        presentation: row =&gt; pbui.ref("resize-sample", row.id)</w:t>
        <w:br/>
      </w:r>
      <w:r>
        <w:rPr>
          <w:rFonts w:ascii="Liberation Mono" w:hAnsi="Liberation Mono" w:eastAsia="Liberation Mono"/>
          <w:sz w:val="15"/>
        </w:rPr>
        <w:t xml:space="preserve">      }),</w:t>
        <w:br/>
      </w:r>
      <w:r>
        <w:rPr>
          <w:rFonts w:ascii="Liberation Mono" w:hAnsi="Liberation Mono" w:eastAsia="Liberation Mono"/>
          <w:sz w:val="15"/>
        </w:rPr>
        <w:t xml:space="preserve">      ui.virtualTable({</w:t>
        <w:br/>
      </w:r>
      <w:r>
        <w:rPr>
          <w:rFonts w:ascii="Liberation Mono" w:hAnsi="Liberation Mono" w:eastAsia="Liberation Mono"/>
          <w:sz w:val="15"/>
        </w:rPr>
        <w:t xml:space="preserve">        id: "samples",</w:t>
        <w:br/>
      </w:r>
      <w:r>
        <w:rPr>
          <w:rFonts w:ascii="Liberation Mono" w:hAnsi="Liberation Mono" w:eastAsia="Liberation Mono"/>
          <w:sz w:val="15"/>
        </w:rPr>
        <w:t xml:space="preserve">        rows: ctx.state.samples,</w:t>
        <w:br/>
      </w:r>
      <w:r>
        <w:rPr>
          <w:rFonts w:ascii="Liberation Mono" w:hAnsi="Liberation Mono" w:eastAsia="Liberation Mono"/>
          <w:sz w:val="15"/>
        </w:rPr>
        <w:t xml:space="preserve">        key: row =&gt; row.id,</w:t>
        <w:br/>
      </w:r>
      <w:r>
        <w:rPr>
          <w:rFonts w:ascii="Liberation Mono" w:hAnsi="Liberation Mono" w:eastAsia="Liberation Mono"/>
          <w:sz w:val="15"/>
        </w:rPr>
        <w:t xml:space="preserve">        columns: sampleColumns</w:t>
        <w:br/>
      </w:r>
      <w:r>
        <w:rPr>
          <w:rFonts w:ascii="Liberation Mono" w:hAnsi="Liberation Mono" w:eastAsia="Liberation Mono"/>
          <w:sz w:val="15"/>
        </w:rPr>
        <w:t xml:space="preserve">      })</w:t>
        <w:br/>
      </w:r>
      <w:r>
        <w:rPr>
          <w:rFonts w:ascii="Liberation Mono" w:hAnsi="Liberation Mono" w:eastAsia="Liberation Mono"/>
          <w:sz w:val="15"/>
        </w:rPr>
        <w:t xml:space="preserve">    );</w:t>
        <w:br/>
      </w:r>
      <w:r>
        <w:rPr>
          <w:rFonts w:ascii="Liberation Mono" w:hAnsi="Liberation Mono" w:eastAsia="Liberation Mono"/>
          <w:sz w:val="15"/>
        </w:rPr>
        <w:t xml:space="preserve">  }</w:t>
        <w:br/>
      </w:r>
      <w:r>
        <w:rPr>
          <w:rFonts w:ascii="Liberation Mono" w:hAnsi="Liberation Mono" w:eastAsia="Liberation Mono"/>
          <w:sz w:val="15"/>
        </w:rPr>
        <w:t>});</w:t>
      </w:r>
    </w:p>
    <w:p>
      <w:pPr>
        <w:pStyle w:val="Heading2"/>
        <w:pBdr>
          <w:bottom w:val="single" w:sz="6" w:space="2" w:color="ECE8DD"/>
        </w:pBdr>
      </w:pPr>
      <w:r>
        <w:rPr>
          <w:rFonts w:ascii="Liberation Sans" w:hAnsi="Liberation Sans" w:eastAsia="Liberation Sans"/>
        </w:rPr>
        <w:t>A.4 Signals and subscriptions</w:t>
      </w:r>
    </w:p>
    <w:p>
      <w:pPr/>
      <w:r>
        <w:rPr>
          <w:rFonts w:ascii="Liberation Sans" w:hAnsi="Liberation Sans" w:eastAsia="Liberation Sans"/>
        </w:rPr>
        <w:t>A small reactive state API can reduce unnecessary full render calls while keeping host control:</w:t>
      </w:r>
    </w:p>
    <w:p>
      <w:pPr>
        <w:pStyle w:val="CodeBlock"/>
        <w:shd w:fill="F0EEE7"/>
        <w:pBdr>
          <w:left w:val="single" w:sz="18" w:space="4" w:color="9CB4C2"/>
        </w:pBdr>
      </w:pPr>
      <w:r>
        <w:rPr>
          <w:rFonts w:ascii="Liberation Mono" w:hAnsi="Liberation Mono" w:eastAsia="Liberation Mono"/>
          <w:sz w:val="15"/>
        </w:rPr>
        <w:t>const windows = ui.resource(() =&gt; wm.windows(), {key: "wm.windows"});</w:t>
        <w:br/>
      </w:r>
      <w:r>
        <w:rPr>
          <w:rFonts w:ascii="Liberation Mono" w:hAnsi="Liberation Mono" w:eastAsia="Liberation Mono"/>
          <w:sz w:val="15"/>
        </w:rPr>
        <w:t>const filter = ui.signal("");</w:t>
        <w:br/>
      </w:r>
      <w:r>
        <w:rPr>
          <w:rFonts w:ascii="Liberation Mono" w:hAnsi="Liberation Mono" w:eastAsia="Liberation Mono"/>
          <w:sz w:val="15"/>
        </w:rPr>
        <w:t>const visible = ui.computed(() =&gt;</w:t>
        <w:br/>
      </w:r>
      <w:r>
        <w:rPr>
          <w:rFonts w:ascii="Liberation Mono" w:hAnsi="Liberation Mono" w:eastAsia="Liberation Mono"/>
          <w:sz w:val="15"/>
        </w:rPr>
        <w:t xml:space="preserve">  windows.value.filter(w =&gt; w.title.toLowerCase().includes(filter.value.toLowerCase()))</w:t>
        <w:br/>
      </w:r>
      <w:r>
        <w:rPr>
          <w:rFonts w:ascii="Liberation Mono" w:hAnsi="Liberation Mono" w:eastAsia="Liberation Mono"/>
          <w:sz w:val="15"/>
        </w:rPr>
        <w:t>);</w:t>
        <w:br/>
      </w:r>
      <w:r>
        <w:rPr>
          <w:rFonts w:ascii="Liberation Mono" w:hAnsi="Liberation Mono" w:eastAsia="Liberation Mono"/>
          <w:sz w:val="15"/>
        </w:rPr>
        <w:br/>
      </w:r>
      <w:r>
        <w:rPr>
          <w:rFonts w:ascii="Liberation Mono" w:hAnsi="Liberation Mono" w:eastAsia="Liberation Mono"/>
          <w:sz w:val="15"/>
        </w:rPr>
        <w:t>pbui.on("window.*", ui.invalidateResource(windows, {coalesce: "latest"}));</w:t>
      </w:r>
    </w:p>
    <w:p>
      <w:pPr/>
      <w:r>
        <w:rPr>
          <w:rFonts w:ascii="Liberation Sans" w:hAnsi="Liberation Sans" w:eastAsia="Liberation Sans"/>
        </w:rPr>
        <w:t>The runtime still produces a desired widget tree. Signals identify which app renders need scheduling and allow the host to coalesce refresh. Fine-grained widget damage remains a host reconciliation responsibility.</w:t>
      </w:r>
    </w:p>
    <w:p>
      <w:pPr>
        <w:pStyle w:val="Heading2"/>
        <w:pBdr>
          <w:bottom w:val="single" w:sz="6" w:space="2" w:color="ECE8DD"/>
        </w:pBdr>
      </w:pPr>
      <w:r>
        <w:rPr>
          <w:rFonts w:ascii="Liberation Sans" w:hAnsi="Liberation Sans" w:eastAsia="Liberation Sans"/>
        </w:rPr>
        <w:t>A.5 Runtime inspection API</w:t>
      </w:r>
    </w:p>
    <w:p>
      <w:pPr>
        <w:pStyle w:val="CodeBlock"/>
        <w:shd w:fill="F0EEE7"/>
        <w:pBdr>
          <w:left w:val="single" w:sz="18" w:space="4" w:color="9CB4C2"/>
        </w:pBdr>
      </w:pPr>
      <w:r>
        <w:rPr>
          <w:rFonts w:ascii="Liberation Mono" w:hAnsi="Liberation Mono" w:eastAsia="Liberation Mono"/>
          <w:sz w:val="15"/>
        </w:rPr>
        <w:t>const system = require("system");</w:t>
        <w:br/>
      </w:r>
      <w:r>
        <w:rPr>
          <w:rFonts w:ascii="Liberation Mono" w:hAnsi="Liberation Mono" w:eastAsia="Liberation Mono"/>
          <w:sz w:val="15"/>
        </w:rPr>
        <w:br/>
      </w:r>
      <w:r>
        <w:rPr>
          <w:rFonts w:ascii="Liberation Mono" w:hAnsi="Liberation Mono" w:eastAsia="Liberation Mono"/>
          <w:sz w:val="15"/>
        </w:rPr>
        <w:t>const rs = await system.runtimes.list();</w:t>
        <w:br/>
      </w:r>
      <w:r>
        <w:rPr>
          <w:rFonts w:ascii="Liberation Mono" w:hAnsi="Liberation Mono" w:eastAsia="Liberation Mono"/>
          <w:sz w:val="15"/>
        </w:rPr>
        <w:t>const slow = rs.filter(r =&gt; r.metrics.handlerP95Ms &gt; 10);</w:t>
        <w:br/>
      </w:r>
      <w:r>
        <w:rPr>
          <w:rFonts w:ascii="Liberation Mono" w:hAnsi="Liberation Mono" w:eastAsia="Liberation Mono"/>
          <w:sz w:val="15"/>
        </w:rPr>
        <w:t>pbui.print(...slow.map(r =&gt; pbui.ref("runtime", r.id)));</w:t>
        <w:br/>
      </w:r>
      <w:r>
        <w:rPr>
          <w:rFonts w:ascii="Liberation Mono" w:hAnsi="Liberation Mono" w:eastAsia="Liberation Mono"/>
          <w:sz w:val="15"/>
        </w:rPr>
        <w:br/>
      </w:r>
      <w:r>
        <w:rPr>
          <w:rFonts w:ascii="Liberation Mono" w:hAnsi="Liberation Mono" w:eastAsia="Liberation Mono"/>
          <w:sz w:val="15"/>
        </w:rPr>
        <w:t>await system.runtimes.withCapability(</w:t>
        <w:br/>
      </w:r>
      <w:r>
        <w:rPr>
          <w:rFonts w:ascii="Liberation Mono" w:hAnsi="Liberation Mono" w:eastAsia="Liberation Mono"/>
          <w:sz w:val="15"/>
        </w:rPr>
        <w:t xml:space="preserve">  runtimeRef,</w:t>
        <w:br/>
      </w:r>
      <w:r>
        <w:rPr>
          <w:rFonts w:ascii="Liberation Mono" w:hAnsi="Liberation Mono" w:eastAsia="Liberation Mono"/>
          <w:sz w:val="15"/>
        </w:rPr>
        <w:t xml:space="preserve">  {capability: "process.spawn", scope: {commands: ["git"]}},</w:t>
        <w:br/>
      </w:r>
      <w:r>
        <w:rPr>
          <w:rFonts w:ascii="Liberation Mono" w:hAnsi="Liberation Mono" w:eastAsia="Liberation Mono"/>
          <w:sz w:val="15"/>
        </w:rPr>
        <w:t xml:space="preserve">  async () =&gt; command.invoke("git.refresh", {target: repoRef})</w:t>
        <w:br/>
      </w:r>
      <w:r>
        <w:rPr>
          <w:rFonts w:ascii="Liberation Mono" w:hAnsi="Liberation Mono" w:eastAsia="Liberation Mono"/>
          <w:sz w:val="15"/>
        </w:rPr>
        <w:t>);</w:t>
      </w:r>
    </w:p>
    <w:p>
      <w:pPr/>
      <w:r>
        <w:rPr>
          <w:rFonts w:ascii="Liberation Sans" w:hAnsi="Liberation Sans" w:eastAsia="Liberation Sans"/>
        </w:rPr>
        <w:t>Temporary grants should be explicit objects in the trace and should close when the callback settles or is cancelled.</w:t>
      </w:r>
    </w:p>
    <w:p>
      <w:pPr>
        <w:pStyle w:val="Heading2"/>
        <w:pBdr>
          <w:bottom w:val="single" w:sz="6" w:space="2" w:color="ECE8DD"/>
        </w:pBdr>
      </w:pPr>
      <w:r>
        <w:rPr>
          <w:rFonts w:ascii="Liberation Sans" w:hAnsi="Liberation Sans" w:eastAsia="Liberation Sans"/>
        </w:rPr>
        <w:t>A.6 REPL cell control</w:t>
      </w:r>
    </w:p>
    <w:p>
      <w:pPr>
        <w:pStyle w:val="CodeBlock"/>
        <w:shd w:fill="F0EEE7"/>
        <w:pBdr>
          <w:left w:val="single" w:sz="18" w:space="4" w:color="9CB4C2"/>
        </w:pBdr>
      </w:pPr>
      <w:r>
        <w:rPr>
          <w:rFonts w:ascii="Liberation Mono" w:hAnsi="Liberation Mono" w:eastAsia="Liberation Mono"/>
          <w:sz w:val="15"/>
        </w:rPr>
        <w:t>repl.on("cell.running", cell =&gt; {</w:t>
        <w:br/>
      </w:r>
      <w:r>
        <w:rPr>
          <w:rFonts w:ascii="Liberation Mono" w:hAnsi="Liberation Mono" w:eastAsia="Liberation Mono"/>
          <w:sz w:val="15"/>
        </w:rPr>
        <w:t xml:space="preserve">  // A shell widget can show running tasks without holding raw VM values.</w:t>
        <w:br/>
      </w:r>
      <w:r>
        <w:rPr>
          <w:rFonts w:ascii="Liberation Mono" w:hAnsi="Liberation Mono" w:eastAsia="Liberation Mono"/>
          <w:sz w:val="15"/>
        </w:rPr>
        <w:t>});</w:t>
        <w:br/>
      </w:r>
      <w:r>
        <w:rPr>
          <w:rFonts w:ascii="Liberation Mono" w:hAnsi="Liberation Mono" w:eastAsia="Liberation Mono"/>
          <w:sz w:val="15"/>
        </w:rPr>
        <w:br/>
      </w:r>
      <w:r>
        <w:rPr>
          <w:rFonts w:ascii="Liberation Mono" w:hAnsi="Liberation Mono" w:eastAsia="Liberation Mono"/>
          <w:sz w:val="15"/>
        </w:rPr>
        <w:t>await repl.stop(cellRef, {graceMs: 100});</w:t>
        <w:br/>
      </w:r>
      <w:r>
        <w:rPr>
          <w:rFonts w:ascii="Liberation Mono" w:hAnsi="Liberation Mono" w:eastAsia="Liberation Mono"/>
          <w:sz w:val="15"/>
        </w:rPr>
        <w:t>await repl.restartWorkspace({checkpoint: "last-good", replay: true});</w:t>
      </w:r>
    </w:p>
    <w:p>
      <w:pPr/>
      <w:r>
        <w:rPr>
          <w:rFonts w:ascii="Liberation Sans" w:hAnsi="Liberation Sans" w:eastAsia="Liberation Sans"/>
        </w:rPr>
        <w:t xml:space="preserve">The native REPL surface uses the same command protocol. Stop, Rerun, Edit, Pin, Watch, Export, Inspect Runtime, and Copy as Source are commands on </w:t>
      </w:r>
      <w:r>
        <w:rPr>
          <w:rFonts w:ascii="Liberation Mono" w:hAnsi="Liberation Mono" w:eastAsia="Liberation Mono"/>
          <w:color w:val="B0563F"/>
          <w:sz w:val="17"/>
          <w:noProof/>
        </w:rPr>
        <w:t>repl-cell</w:t>
      </w:r>
      <w:r>
        <w:rPr>
          <w:rFonts w:ascii="Liberation Sans" w:hAnsi="Liberation Sans" w:eastAsia="Liberation Sans"/>
        </w:rPr>
        <w:t xml:space="preserve"> or </w:t>
      </w:r>
      <w:r>
        <w:rPr>
          <w:rFonts w:ascii="Liberation Mono" w:hAnsi="Liberation Mono" w:eastAsia="Liberation Mono"/>
          <w:color w:val="B0563F"/>
          <w:sz w:val="17"/>
          <w:noProof/>
        </w:rPr>
        <w:t>repl-result</w:t>
      </w:r>
      <w:r>
        <w:rPr>
          <w:rFonts w:ascii="Liberation Sans" w:hAnsi="Liberation Sans" w:eastAsia="Liberation Sans"/>
        </w:rPr>
        <w:t xml:space="preserve"> presentations.</w:t>
      </w:r>
    </w:p>
    <w:p>
      <w:pPr>
        <w:pStyle w:val="PartTitle"/>
        <w:pBdr>
          <w:bottom w:val="single" w:sz="18" w:space="4" w:color="D3B56A"/>
        </w:pBdr>
      </w:pPr>
      <w:r>
        <w:rPr>
          <w:rFonts w:ascii="Liberation Sans" w:hAnsi="Liberation Sans" w:eastAsia="Liberation Sans"/>
        </w:rPr>
        <w:t>Appendix B. Detailed resize benchmark specification</w:t>
      </w:r>
    </w:p>
    <w:p>
      <w:pPr>
        <w:pStyle w:val="Heading2"/>
        <w:pBdr>
          <w:bottom w:val="single" w:sz="6" w:space="2" w:color="ECE8DD"/>
        </w:pBdr>
      </w:pPr>
      <w:r>
        <w:rPr>
          <w:rFonts w:ascii="Liberation Sans" w:hAnsi="Liberation Sans" w:eastAsia="Liberation Sans"/>
        </w:rPr>
        <w:t>B.1 Scripted input</w:t>
      </w:r>
    </w:p>
    <w:p>
      <w:pPr/>
      <w:r>
        <w:rPr>
          <w:rFonts w:ascii="Liberation Sans" w:hAnsi="Liberation Sans" w:eastAsia="Liberation Sans"/>
        </w:rPr>
        <w:t>A deterministic drag fixture should:</w:t>
      </w:r>
    </w:p>
    <w:p>
      <w:pPr>
        <w:pStyle w:val="ListNumber"/>
      </w:pPr>
      <w:r>
        <w:rPr>
          <w:rFonts w:ascii="Liberation Sans" w:hAnsi="Liberation Sans" w:eastAsia="Liberation Sans"/>
        </w:rPr>
        <w:t>Position the pointer at the divider center.</w:t>
      </w:r>
    </w:p>
    <w:p>
      <w:pPr>
        <w:pStyle w:val="ListNumber"/>
      </w:pPr>
      <w:r>
        <w:rPr>
          <w:rFonts w:ascii="Liberation Sans" w:hAnsi="Liberation Sans" w:eastAsia="Liberation Sans"/>
        </w:rPr>
        <w:t>Press the configured button.</w:t>
      </w:r>
    </w:p>
    <w:p>
      <w:pPr>
        <w:pStyle w:val="ListNumber"/>
      </w:pPr>
      <w:r>
        <w:rPr>
          <w:rFonts w:ascii="Liberation Sans" w:hAnsi="Liberation Sans" w:eastAsia="Liberation Sans"/>
        </w:rPr>
        <w:t>Emit a known sequence of positions at a selected event rate, including reversal and snap-zone crossings.</w:t>
      </w:r>
    </w:p>
    <w:p>
      <w:pPr>
        <w:pStyle w:val="ListNumber"/>
      </w:pPr>
      <w:r>
        <w:rPr>
          <w:rFonts w:ascii="Liberation Sans" w:hAnsi="Liberation Sans" w:eastAsia="Liberation Sans"/>
        </w:rPr>
        <w:t>Hold briefly at the end.</w:t>
      </w:r>
    </w:p>
    <w:p>
      <w:pPr>
        <w:pStyle w:val="ListNumber"/>
      </w:pPr>
      <w:r>
        <w:rPr>
          <w:rFonts w:ascii="Liberation Sans" w:hAnsi="Liberation Sans" w:eastAsia="Liberation Sans"/>
        </w:rPr>
        <w:t>Release.</w:t>
      </w:r>
    </w:p>
    <w:p>
      <w:pPr>
        <w:pStyle w:val="ListNumber"/>
      </w:pPr>
      <w:r>
        <w:rPr>
          <w:rFonts w:ascii="Liberation Sans" w:hAnsi="Liberation Sans" w:eastAsia="Liberation Sans"/>
        </w:rPr>
        <w:t>Wait for final paint and client settle markers.</w:t>
      </w:r>
    </w:p>
    <w:p>
      <w:pPr/>
      <w:r>
        <w:rPr>
          <w:rFonts w:ascii="Liberation Sans" w:hAnsi="Liberation Sans" w:eastAsia="Liberation Sans"/>
        </w:rPr>
        <w:t>Run event rates of 60, 120, 240, and 1000 samples per second. The manager should perform bounded commits independent of input rate and always apply the final position.</w:t>
      </w:r>
    </w:p>
    <w:p>
      <w:pPr>
        <w:pStyle w:val="Heading2"/>
        <w:pBdr>
          <w:bottom w:val="single" w:sz="6" w:space="2" w:color="ECE8DD"/>
        </w:pBdr>
      </w:pPr>
      <w:r>
        <w:rPr>
          <w:rFonts w:ascii="Liberation Sans" w:hAnsi="Liberation Sans" w:eastAsia="Liberation Sans"/>
        </w:rPr>
        <w:t>B.2 Trace points</w:t>
      </w:r>
    </w:p>
    <w:tbl>
      <w:tblPr>
        <w:tblW w:type="dxa" w:w="10350"/>
        <w:jc w:val="center"/>
        <w:tblLayout w:type="autofit"/>
        <w:tblLook w:firstColumn="1" w:firstRow="1" w:lastColumn="0" w:lastRow="0" w:noHBand="0" w:noVBand="1" w:val="04A0"/>
      </w:tblPr>
      <w:tblGrid>
        <w:gridCol w:w="5083"/>
        <w:gridCol w:w="5083"/>
      </w:tblGrid>
      <w:tr>
        <w:trPr>
          <w:cantSplit w:val="true"/>
          <w:tblHeader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Trace point</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Data</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Mono" w:hAnsi="Liberation Mono" w:eastAsia="Liberation Mono"/>
                <w:color w:val="B0563F"/>
                <w:sz w:val="16"/>
                <w:noProof/>
              </w:rPr>
              <w:t>pointer.received</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server/event timestamp, local monotonic time, drag ID, raw coordinate, queue depth</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Mono" w:hAnsi="Liberation Mono" w:eastAsia="Liberation Mono"/>
                <w:color w:val="B0563F"/>
                <w:sz w:val="16"/>
                <w:noProof/>
              </w:rPr>
              <w:t>pointer.coalesced</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replaced sequence, newest sequence, pending count</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Mono" w:hAnsi="Liberation Mono" w:eastAsia="Liberation Mono"/>
                <w:color w:val="B0563F"/>
                <w:sz w:val="16"/>
                <w:noProof/>
              </w:rPr>
              <w:t>geometry.begin</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model revision, preview ratio, dirty root</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Mono" w:hAnsi="Liberation Mono" w:eastAsia="Liberation Mono"/>
                <w:color w:val="B0563F"/>
                <w:sz w:val="16"/>
                <w:noProof/>
              </w:rPr>
              <w:t>layout.end</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duration, nodes visited, rectangles changed</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Mono" w:hAnsi="Liberation Mono" w:eastAsia="Liberation Mono"/>
                <w:color w:val="B0563F"/>
                <w:sz w:val="16"/>
                <w:noProof/>
              </w:rPr>
              <w:t>x.diff.end</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configure/map/unmap/stack/focus effect counts</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Mono" w:hAnsi="Liberation Mono" w:eastAsia="Liberation Mono"/>
                <w:color w:val="B0563F"/>
                <w:sz w:val="16"/>
                <w:noProof/>
              </w:rPr>
              <w:t>x.flush</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duration, total request bytes if measured</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Mono" w:hAnsi="Liberation Mono" w:eastAsia="Liberation Mono"/>
                <w:color w:val="B0563F"/>
                <w:sz w:val="16"/>
                <w:noProof/>
              </w:rPr>
              <w:t>paint.begin/end</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surface, reason, damage rectangles, pixels, allocation delta</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Mono" w:hAnsi="Liberation Mono" w:eastAsia="Liberation Mono"/>
                <w:color w:val="B0563F"/>
                <w:sz w:val="16"/>
                <w:noProof/>
              </w:rPr>
              <w:t>upload.begin/end</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backend, rectangles, bytes</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Mono" w:hAnsi="Liberation Mono" w:eastAsia="Liberation Mono"/>
                <w:color w:val="B0563F"/>
                <w:sz w:val="16"/>
                <w:noProof/>
              </w:rPr>
              <w:t>client.configure</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client XID/object ref, old/new interior size</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Mono" w:hAnsi="Liberation Mono" w:eastAsia="Liberation Mono"/>
                <w:color w:val="B0563F"/>
                <w:sz w:val="16"/>
                <w:noProof/>
              </w:rPr>
              <w:t>drag.release</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final raw coordinate, committed ratio, final revision</w:t>
            </w:r>
          </w:p>
        </w:tc>
      </w:tr>
      <w:tr>
        <w:trPr>
          <w:cantSplit w:val="true"/>
        </w:trPr>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Mono" w:hAnsi="Liberation Mono" w:eastAsia="Liberation Mono"/>
                <w:color w:val="B0563F"/>
                <w:sz w:val="16"/>
                <w:noProof/>
              </w:rPr>
              <w:t>surface.settled</w:t>
            </w:r>
          </w:p>
        </w:tc>
        <w:tc>
          <w:tcPr>
            <w:tcW w:type="dxa" w:w="5083"/>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final exact-size content revision committed</w:t>
            </w:r>
          </w:p>
        </w:tc>
      </w:tr>
    </w:tbl>
    <w:p>
      <w:pPr>
        <w:spacing w:after="20"/>
      </w:pPr>
    </w:p>
    <w:p>
      <w:pPr>
        <w:pStyle w:val="Heading2"/>
        <w:pBdr>
          <w:bottom w:val="single" w:sz="6" w:space="2" w:color="ECE8DD"/>
        </w:pBdr>
      </w:pPr>
      <w:r>
        <w:rPr>
          <w:rFonts w:ascii="Liberation Sans" w:hAnsi="Liberation Sans" w:eastAsia="Liberation Sans"/>
        </w:rPr>
        <w:t>B.3 Comparison report</w:t>
      </w:r>
    </w:p>
    <w:p>
      <w:pPr/>
      <w:r>
        <w:rPr>
          <w:rFonts w:ascii="Liberation Sans" w:hAnsi="Liberation Sans" w:eastAsia="Liberation Sans"/>
        </w:rPr>
        <w:t>Each run should produce:</w:t>
      </w:r>
    </w:p>
    <w:p>
      <w:pPr>
        <w:pStyle w:val="ListBullet"/>
      </w:pPr>
      <w:r>
        <w:rPr>
          <w:rFonts w:ascii="Liberation Sans" w:hAnsi="Liberation Sans" w:eastAsia="Liberation Sans"/>
        </w:rPr>
        <w:t>latency percentile table;</w:t>
      </w:r>
    </w:p>
    <w:p>
      <w:pPr>
        <w:pStyle w:val="ListBullet"/>
      </w:pPr>
      <w:r>
        <w:rPr>
          <w:rFonts w:ascii="Liberation Sans" w:hAnsi="Liberation Sans" w:eastAsia="Liberation Sans"/>
        </w:rPr>
        <w:t>time-series plot of pointer sequence versus applied geometry sequence;</w:t>
      </w:r>
    </w:p>
    <w:p>
      <w:pPr>
        <w:pStyle w:val="ListBullet"/>
      </w:pPr>
      <w:r>
        <w:rPr>
          <w:rFonts w:ascii="Liberation Sans" w:hAnsi="Liberation Sans" w:eastAsia="Liberation Sans"/>
        </w:rPr>
        <w:t>stacked time per sample for layout, X diff, paint, upload;</w:t>
      </w:r>
    </w:p>
    <w:p>
      <w:pPr>
        <w:pStyle w:val="ListBullet"/>
      </w:pPr>
      <w:r>
        <w:rPr>
          <w:rFonts w:ascii="Liberation Sans" w:hAnsi="Liberation Sans" w:eastAsia="Liberation Sans"/>
        </w:rPr>
        <w:t>counts of coalesced samples and duplicate requests avoided;</w:t>
      </w:r>
    </w:p>
    <w:p>
      <w:pPr>
        <w:pStyle w:val="ListBullet"/>
      </w:pPr>
      <w:r>
        <w:rPr>
          <w:rFonts w:ascii="Liberation Sans" w:hAnsi="Liberation Sans" w:eastAsia="Liberation Sans"/>
        </w:rPr>
        <w:t>allocation and GC summary;</w:t>
      </w:r>
    </w:p>
    <w:p>
      <w:pPr>
        <w:pStyle w:val="ListBullet"/>
      </w:pPr>
      <w:r>
        <w:rPr>
          <w:rFonts w:ascii="Liberation Sans" w:hAnsi="Liberation Sans" w:eastAsia="Liberation Sans"/>
        </w:rPr>
        <w:t>client configure count and optional client-side redraw marker;</w:t>
      </w:r>
    </w:p>
    <w:p>
      <w:pPr>
        <w:pStyle w:val="ListBullet"/>
      </w:pPr>
      <w:r>
        <w:rPr>
          <w:rFonts w:ascii="Liberation Sans" w:hAnsi="Liberation Sans" w:eastAsia="Liberation Sans"/>
        </w:rPr>
        <w:t>final pixel comparison and geometry assertions;</w:t>
      </w:r>
    </w:p>
    <w:p>
      <w:pPr>
        <w:pStyle w:val="ListBullet"/>
      </w:pPr>
      <w:r>
        <w:rPr>
          <w:rFonts w:ascii="Liberation Sans" w:hAnsi="Liberation Sans" w:eastAsia="Liberation Sans"/>
        </w:rPr>
        <w:t>links to profiles and trace objects.</w:t>
      </w:r>
    </w:p>
    <w:p>
      <w:pPr/>
      <w:r>
        <w:rPr>
          <w:rFonts w:ascii="Liberation Sans" w:hAnsi="Liberation Sans" w:eastAsia="Liberation Sans"/>
        </w:rPr>
        <w:t xml:space="preserve">The report itself can be a persistent REPL notebook or </w:t>
      </w:r>
      <w:r>
        <w:rPr>
          <w:rFonts w:ascii="Liberation Mono" w:hAnsi="Liberation Mono" w:eastAsia="Liberation Mono"/>
          <w:color w:val="B0563F"/>
          <w:sz w:val="17"/>
          <w:noProof/>
        </w:rPr>
        <w:t>profile-report</w:t>
      </w:r>
      <w:r>
        <w:rPr>
          <w:rFonts w:ascii="Liberation Sans" w:hAnsi="Liberation Sans" w:eastAsia="Liberation Sans"/>
        </w:rPr>
        <w:t xml:space="preserve"> presentation. That makes performance evidence directly navigable in the environment being measured.</w:t>
      </w:r>
    </w:p>
    <w:p>
      <w:pPr>
        <w:pStyle w:val="Heading2"/>
        <w:pBdr>
          <w:bottom w:val="single" w:sz="6" w:space="2" w:color="ECE8DD"/>
        </w:pBdr>
      </w:pPr>
      <w:r>
        <w:rPr>
          <w:rFonts w:ascii="Liberation Sans" w:hAnsi="Liberation Sans" w:eastAsia="Liberation Sans"/>
        </w:rPr>
        <w:t>B.4 Expected signatures</w:t>
      </w:r>
    </w:p>
    <w:tbl>
      <w:tblPr>
        <w:tblW w:type="dxa" w:w="10350"/>
        <w:jc w:val="center"/>
        <w:tblLayout w:type="autofit"/>
        <w:tblLook w:firstColumn="1" w:firstRow="1" w:lastColumn="0" w:lastRow="0" w:noHBand="0" w:noVBand="1" w:val="04A0"/>
      </w:tblPr>
      <w:tblGrid>
        <w:gridCol w:w="3389"/>
        <w:gridCol w:w="3389"/>
        <w:gridCol w:w="3389"/>
      </w:tblGrid>
      <w:tr>
        <w:trPr>
          <w:cantSplit w:val="true"/>
          <w:tblHeader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Observed signature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Likely cause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9CB4C2"/>
          </w:tcPr>
          <w:p>
            <w:pPr>
              <w:spacing w:after="0"/>
            </w:pPr>
            <w:r>
              <w:rPr>
                <w:rFonts w:ascii="Liberation Sans" w:hAnsi="Liberation Sans" w:eastAsia="Liberation Sans"/>
                <w:b/>
                <w:sz w:val="16"/>
              </w:rPr>
              <w:t>Next experiment</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High WM CPU and paint pixels; outline mode fast</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Manager raster/upload coupling</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Suppress paint, split chrome, inspect damage.</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Low WM CPU; many client configures; outline fast</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Client relayout pressure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Lower live configure rate or test another client.</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Low paint; high X request count</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Redundant reconciliation or mapping/stacking</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Enable desired/current request diff.</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Input-to-begin latency grows over drag</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WM loop backlog or blocking host call</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Inspect task queue and synchronous broker/JS calls.</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Geometry flush is fast but visible motion lags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X server/compositor/presentation delay</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Compare Xephyr/Xorg, compositor off, XSync markers.</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Frequent allocations despite cached surfaces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Exact-size buffer recreation or transient slices</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shd w:fill="F8F6EF"/>
          </w:tcPr>
          <w:p>
            <w:pPr>
              <w:spacing w:after="0"/>
            </w:pPr>
            <w:r>
              <w:rPr>
                <w:rFonts w:ascii="Liberation Sans" w:hAnsi="Liberation Sans" w:eastAsia="Liberation Sans"/>
                <w:sz w:val="16"/>
              </w:rPr>
              <w:t>Add capacity reuse, pools, and allocation labels.</w:t>
            </w:r>
          </w:p>
        </w:tc>
      </w:tr>
      <w:tr>
        <w:trPr>
          <w:cantSplit w:val="true"/>
        </w:trPr>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Final position occasionally stale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Throttle discarded last sample</w:t>
            </w:r>
          </w:p>
        </w:tc>
        <w:tc>
          <w:tcPr>
            <w:tcW w:type="dxa" w:w="3389"/>
            <w:vAlign w:val="top"/>
            <w:tcMar>
              <w:top w:w="55" w:type="dxa"/>
              <w:start w:w="75" w:type="dxa"/>
              <w:bottom w:w="55" w:type="dxa"/>
              <w:end w:w="75" w:type="dxa"/>
            </w:tcMar>
            <w:tcBorders>
              <w:top w:val="single" w:sz="4" w:color="706B61"/>
              <w:left w:val="single" w:sz="4" w:color="706B61"/>
              <w:bottom w:val="single" w:sz="4" w:color="706B61"/>
              <w:right w:val="single" w:sz="4" w:color="706B61"/>
            </w:tcBorders>
          </w:tcPr>
          <w:p>
            <w:pPr>
              <w:spacing w:after="0"/>
            </w:pPr>
            <w:r>
              <w:rPr>
                <w:rFonts w:ascii="Liberation Sans" w:hAnsi="Liberation Sans" w:eastAsia="Liberation Sans"/>
                <w:sz w:val="16"/>
              </w:rPr>
              <w:t>Use latest-only pending state and release commit.</w:t>
            </w:r>
          </w:p>
        </w:tc>
      </w:tr>
    </w:tbl>
    <w:p>
      <w:pPr>
        <w:spacing w:after="20"/>
      </w:pPr>
    </w:p>
    <w:p>
      <w:pPr>
        <w:pStyle w:val="PartTitle"/>
        <w:pBdr>
          <w:bottom w:val="single" w:sz="18" w:space="4" w:color="D3B56A"/>
        </w:pBdr>
      </w:pPr>
      <w:r>
        <w:rPr>
          <w:rFonts w:ascii="Liberation Sans" w:hAnsi="Liberation Sans" w:eastAsia="Liberation Sans"/>
        </w:rPr>
        <w:t>Appendix C. ICCCM/EWMH and desktop-integration checklist</w:t>
      </w:r>
    </w:p>
    <w:p>
      <w:pPr/>
      <w:r>
        <w:rPr>
          <w:rFonts w:ascii="Liberation Sans" w:hAnsi="Liberation Sans" w:eastAsia="Liberation Sans"/>
        </w:rPr>
        <w:t>This checklist is intentionally broader than the immediate performance work. It prevents shell UI and scripting features from growing on an incomplete interoperability foundation.</w:t>
      </w:r>
    </w:p>
    <w:p>
      <w:pPr>
        <w:pStyle w:val="Heading2"/>
        <w:pBdr>
          <w:bottom w:val="single" w:sz="6" w:space="2" w:color="ECE8DD"/>
        </w:pBdr>
      </w:pPr>
      <w:r>
        <w:rPr>
          <w:rFonts w:ascii="Liberation Sans" w:hAnsi="Liberation Sans" w:eastAsia="Liberation Sans"/>
        </w:rPr>
        <w:t>C.1 Manager ownership and startup</w:t>
      </w:r>
    </w:p>
    <w:p>
      <w:pPr>
        <w:pStyle w:val="ListBullet"/>
      </w:pPr>
      <w:r>
        <w:rPr>
          <w:rFonts w:ascii="Liberation Sans" w:hAnsi="Liberation Sans" w:eastAsia="Liberation Sans"/>
        </w:rPr>
        <w:t xml:space="preserve">[ ] Acquire </w:t>
      </w:r>
      <w:r>
        <w:rPr>
          <w:rFonts w:ascii="Liberation Mono" w:hAnsi="Liberation Mono" w:eastAsia="Liberation Mono"/>
          <w:color w:val="B0563F"/>
          <w:sz w:val="17"/>
          <w:noProof/>
        </w:rPr>
        <w:t>SubstructureRedirect</w:t>
      </w:r>
      <w:r>
        <w:rPr>
          <w:rFonts w:ascii="Liberation Sans" w:hAnsi="Liberation Sans" w:eastAsia="Liberation Sans"/>
        </w:rPr>
        <w:t xml:space="preserve"> with a clear “another WM is running” error.</w:t>
      </w:r>
    </w:p>
    <w:p>
      <w:pPr>
        <w:pStyle w:val="ListBullet"/>
      </w:pPr>
      <w:r>
        <w:rPr>
          <w:rFonts w:ascii="Liberation Sans" w:hAnsi="Liberation Sans" w:eastAsia="Liberation Sans"/>
        </w:rPr>
        <w:t>[ ] Acquire the ICCCM manager selection for each managed screen and publish version.</w:t>
      </w:r>
    </w:p>
    <w:p>
      <w:pPr>
        <w:pStyle w:val="ListBullet"/>
      </w:pPr>
      <w:r>
        <w:rPr>
          <w:rFonts w:ascii="Liberation Sans" w:hAnsi="Liberation Sans" w:eastAsia="Liberation Sans"/>
        </w:rPr>
        <w:t xml:space="preserve">[ ] Create and maintain </w:t>
      </w:r>
      <w:r>
        <w:rPr>
          <w:rFonts w:ascii="Liberation Mono" w:hAnsi="Liberation Mono" w:eastAsia="Liberation Mono"/>
          <w:color w:val="B0563F"/>
          <w:sz w:val="17"/>
          <w:noProof/>
        </w:rPr>
        <w:t>_NET_SUPPORTING_WM_CHECK</w:t>
      </w:r>
      <w:r>
        <w:rPr>
          <w:rFonts w:ascii="Liberation Sans" w:hAnsi="Liberation Sans" w:eastAsia="Liberation Sans"/>
        </w:rPr>
        <w:t xml:space="preserve"> and </w:t>
      </w:r>
      <w:r>
        <w:rPr>
          <w:rFonts w:ascii="Liberation Mono" w:hAnsi="Liberation Mono" w:eastAsia="Liberation Mono"/>
          <w:color w:val="B0563F"/>
          <w:sz w:val="17"/>
          <w:noProof/>
        </w:rPr>
        <w:t>_NET_WM_NAME</w:t>
      </w:r>
      <w:r>
        <w:rPr>
          <w:rFonts w:ascii="Liberation Sans" w:hAnsi="Liberation Sans" w:eastAsia="Liberation Sans"/>
        </w:rPr>
        <w:t>.</w:t>
      </w:r>
    </w:p>
    <w:p>
      <w:pPr>
        <w:pStyle w:val="ListBullet"/>
      </w:pPr>
      <w:r>
        <w:rPr>
          <w:rFonts w:ascii="Liberation Sans" w:hAnsi="Liberation Sans" w:eastAsia="Liberation Sans"/>
        </w:rPr>
        <w:t>[ ] Scan and manage existing eligible windows on restart/adoption.</w:t>
      </w:r>
    </w:p>
    <w:p>
      <w:pPr>
        <w:pStyle w:val="ListBullet"/>
      </w:pPr>
      <w:r>
        <w:rPr>
          <w:rFonts w:ascii="Liberation Sans" w:hAnsi="Liberation Sans" w:eastAsia="Liberation Sans"/>
        </w:rPr>
        <w:t>[ ] Distinguish override-redirect windows and never reparent them by default.</w:t>
      </w:r>
    </w:p>
    <w:p>
      <w:pPr>
        <w:pStyle w:val="ListBullet"/>
      </w:pPr>
      <w:r>
        <w:rPr>
          <w:rFonts w:ascii="Liberation Sans" w:hAnsi="Liberation Sans" w:eastAsia="Liberation Sans"/>
        </w:rPr>
        <w:t>[ ] Handle server/display shutdown without leaving socket or SHM artifacts.</w:t>
      </w:r>
    </w:p>
    <w:p>
      <w:pPr>
        <w:pStyle w:val="Heading2"/>
        <w:pBdr>
          <w:bottom w:val="single" w:sz="6" w:space="2" w:color="ECE8DD"/>
        </w:pBdr>
      </w:pPr>
      <w:r>
        <w:rPr>
          <w:rFonts w:ascii="Liberation Sans" w:hAnsi="Liberation Sans" w:eastAsia="Liberation Sans"/>
        </w:rPr>
        <w:t>C.2 Client lifecycle</w:t>
      </w:r>
    </w:p>
    <w:p>
      <w:pPr>
        <w:pStyle w:val="ListBullet"/>
      </w:pPr>
      <w:r>
        <w:rPr>
          <w:rFonts w:ascii="Liberation Sans" w:hAnsi="Liberation Sans" w:eastAsia="Liberation Sans"/>
        </w:rPr>
        <w:t xml:space="preserve">[ ] Read </w:t>
      </w:r>
      <w:r>
        <w:rPr>
          <w:rFonts w:ascii="Liberation Mono" w:hAnsi="Liberation Mono" w:eastAsia="Liberation Mono"/>
          <w:color w:val="B0563F"/>
          <w:sz w:val="17"/>
          <w:noProof/>
        </w:rPr>
        <w:t>WM_CLASS</w:t>
      </w:r>
      <w:r>
        <w:rPr>
          <w:rFonts w:ascii="Liberation Sans" w:hAnsi="Liberation Sans" w:eastAsia="Liberation Sans"/>
        </w:rPr>
        <w:t xml:space="preserve">, </w:t>
      </w:r>
      <w:r>
        <w:rPr>
          <w:rFonts w:ascii="Liberation Mono" w:hAnsi="Liberation Mono" w:eastAsia="Liberation Mono"/>
          <w:color w:val="B0563F"/>
          <w:sz w:val="17"/>
          <w:noProof/>
        </w:rPr>
        <w:t>WM_NAME</w:t>
      </w:r>
      <w:r>
        <w:rPr>
          <w:rFonts w:ascii="Liberation Sans" w:hAnsi="Liberation Sans" w:eastAsia="Liberation Sans"/>
        </w:rPr>
        <w:t>/</w:t>
      </w:r>
      <w:r>
        <w:rPr>
          <w:rFonts w:ascii="Liberation Mono" w:hAnsi="Liberation Mono" w:eastAsia="Liberation Mono"/>
          <w:color w:val="B0563F"/>
          <w:sz w:val="17"/>
          <w:noProof/>
        </w:rPr>
        <w:t>_NET_WM_NAME</w:t>
      </w:r>
      <w:r>
        <w:rPr>
          <w:rFonts w:ascii="Liberation Sans" w:hAnsi="Liberation Sans" w:eastAsia="Liberation Sans"/>
        </w:rPr>
        <w:t xml:space="preserve">, </w:t>
      </w:r>
      <w:r>
        <w:rPr>
          <w:rFonts w:ascii="Liberation Mono" w:hAnsi="Liberation Mono" w:eastAsia="Liberation Mono"/>
          <w:color w:val="B0563F"/>
          <w:sz w:val="17"/>
          <w:noProof/>
        </w:rPr>
        <w:t>WM_HINTS</w:t>
      </w:r>
      <w:r>
        <w:rPr>
          <w:rFonts w:ascii="Liberation Sans" w:hAnsi="Liberation Sans" w:eastAsia="Liberation Sans"/>
        </w:rPr>
        <w:t xml:space="preserve">, </w:t>
      </w:r>
      <w:r>
        <w:rPr>
          <w:rFonts w:ascii="Liberation Mono" w:hAnsi="Liberation Mono" w:eastAsia="Liberation Mono"/>
          <w:color w:val="B0563F"/>
          <w:sz w:val="17"/>
          <w:noProof/>
        </w:rPr>
        <w:t>WM_NORMAL_HINTS</w:t>
      </w:r>
      <w:r>
        <w:rPr>
          <w:rFonts w:ascii="Liberation Sans" w:hAnsi="Liberation Sans" w:eastAsia="Liberation Sans"/>
        </w:rPr>
        <w:t xml:space="preserve">, </w:t>
      </w:r>
      <w:r>
        <w:rPr>
          <w:rFonts w:ascii="Liberation Mono" w:hAnsi="Liberation Mono" w:eastAsia="Liberation Mono"/>
          <w:color w:val="B0563F"/>
          <w:sz w:val="17"/>
          <w:noProof/>
        </w:rPr>
        <w:t>WM_TRANSIENT_FOR</w:t>
      </w:r>
      <w:r>
        <w:rPr>
          <w:rFonts w:ascii="Liberation Sans" w:hAnsi="Liberation Sans" w:eastAsia="Liberation Sans"/>
        </w:rPr>
        <w:t xml:space="preserve">, </w:t>
      </w:r>
      <w:r>
        <w:rPr>
          <w:rFonts w:ascii="Liberation Mono" w:hAnsi="Liberation Mono" w:eastAsia="Liberation Mono"/>
          <w:color w:val="B0563F"/>
          <w:sz w:val="17"/>
          <w:noProof/>
        </w:rPr>
        <w:t>WM_PROTOCOLS</w:t>
      </w:r>
      <w:r>
        <w:rPr>
          <w:rFonts w:ascii="Liberation Sans" w:hAnsi="Liberation Sans" w:eastAsia="Liberation Sans"/>
        </w:rPr>
        <w:t xml:space="preserve">, and </w:t>
      </w:r>
      <w:r>
        <w:rPr>
          <w:rFonts w:ascii="Liberation Mono" w:hAnsi="Liberation Mono" w:eastAsia="Liberation Mono"/>
          <w:color w:val="B0563F"/>
          <w:sz w:val="17"/>
          <w:noProof/>
        </w:rPr>
        <w:t>_NET_WM_WINDOW_TYPE</w:t>
      </w:r>
      <w:r>
        <w:rPr>
          <w:rFonts w:ascii="Liberation Sans" w:hAnsi="Liberation Sans" w:eastAsia="Liberation Sans"/>
        </w:rPr>
        <w:t xml:space="preserve"> before placement.</w:t>
      </w:r>
    </w:p>
    <w:p>
      <w:pPr>
        <w:pStyle w:val="ListBullet"/>
      </w:pPr>
      <w:r>
        <w:rPr>
          <w:rFonts w:ascii="Liberation Sans" w:hAnsi="Liberation Sans" w:eastAsia="Liberation Sans"/>
        </w:rPr>
        <w:t>[ ] Maintain Normal, Iconic/hidden where supported, and Withdrawn transitions consistently.</w:t>
      </w:r>
    </w:p>
    <w:p>
      <w:pPr>
        <w:pStyle w:val="ListBullet"/>
      </w:pPr>
      <w:r>
        <w:rPr>
          <w:rFonts w:ascii="Liberation Sans" w:hAnsi="Liberation Sans" w:eastAsia="Liberation Sans"/>
        </w:rPr>
        <w:t xml:space="preserve">[ ] Send </w:t>
      </w:r>
      <w:r>
        <w:rPr>
          <w:rFonts w:ascii="Liberation Mono" w:hAnsi="Liberation Mono" w:eastAsia="Liberation Mono"/>
          <w:color w:val="B0563F"/>
          <w:sz w:val="17"/>
          <w:noProof/>
        </w:rPr>
        <w:t>WM_DELETE_WINDOW</w:t>
      </w:r>
      <w:r>
        <w:rPr>
          <w:rFonts w:ascii="Liberation Sans" w:hAnsi="Liberation Sans" w:eastAsia="Liberation Sans"/>
        </w:rPr>
        <w:t xml:space="preserve"> when supported; kill only through explicit force-close policy.</w:t>
      </w:r>
    </w:p>
    <w:p>
      <w:pPr>
        <w:pStyle w:val="ListBullet"/>
      </w:pPr>
      <w:r>
        <w:rPr>
          <w:rFonts w:ascii="Liberation Sans" w:hAnsi="Liberation Sans" w:eastAsia="Liberation Sans"/>
        </w:rPr>
        <w:t>[ ] Handle client-initiated unmap versus manager unmap without double-unmanage.</w:t>
      </w:r>
    </w:p>
    <w:p>
      <w:pPr>
        <w:pStyle w:val="ListBullet"/>
      </w:pPr>
      <w:r>
        <w:rPr>
          <w:rFonts w:ascii="Liberation Sans" w:hAnsi="Liberation Sans" w:eastAsia="Liberation Sans"/>
        </w:rPr>
        <w:t xml:space="preserve">[ ] Send synthetic </w:t>
      </w:r>
      <w:r>
        <w:rPr>
          <w:rFonts w:ascii="Liberation Mono" w:hAnsi="Liberation Mono" w:eastAsia="Liberation Mono"/>
          <w:color w:val="B0563F"/>
          <w:sz w:val="17"/>
          <w:noProof/>
        </w:rPr>
        <w:t>ConfigureNotify</w:t>
      </w:r>
      <w:r>
        <w:rPr>
          <w:rFonts w:ascii="Liberation Sans" w:hAnsi="Liberation Sans" w:eastAsia="Liberation Sans"/>
        </w:rPr>
        <w:t xml:space="preserve"> with root-relative client geometry when requests are denied or adjusted.</w:t>
      </w:r>
    </w:p>
    <w:p>
      <w:pPr>
        <w:pStyle w:val="ListBullet"/>
      </w:pPr>
      <w:r>
        <w:rPr>
          <w:rFonts w:ascii="Liberation Sans" w:hAnsi="Liberation Sans" w:eastAsia="Liberation Sans"/>
        </w:rPr>
        <w:t>[ ] Honor size minima, maxima, increments, base size, and aspect where policy allows; expose constraint decisions in the inspector.</w:t>
      </w:r>
    </w:p>
    <w:p>
      <w:pPr>
        <w:pStyle w:val="ListBullet"/>
      </w:pPr>
      <w:r>
        <w:rPr>
          <w:rFonts w:ascii="Liberation Sans" w:hAnsi="Liberation Sans" w:eastAsia="Liberation Sans"/>
        </w:rPr>
        <w:t>[ ] Track property changes that alter title, urgency, type, transient leader, hints, or protocols.</w:t>
      </w:r>
    </w:p>
    <w:p>
      <w:pPr>
        <w:pStyle w:val="Heading2"/>
        <w:pBdr>
          <w:bottom w:val="single" w:sz="6" w:space="2" w:color="ECE8DD"/>
        </w:pBdr>
      </w:pPr>
      <w:r>
        <w:rPr>
          <w:rFonts w:ascii="Liberation Sans" w:hAnsi="Liberation Sans" w:eastAsia="Liberation Sans"/>
        </w:rPr>
        <w:t>C.3 Focus and activation</w:t>
      </w:r>
    </w:p>
    <w:p>
      <w:pPr>
        <w:pStyle w:val="ListBullet"/>
      </w:pPr>
      <w:r>
        <w:rPr>
          <w:rFonts w:ascii="Liberation Sans" w:hAnsi="Liberation Sans" w:eastAsia="Liberation Sans"/>
        </w:rPr>
        <w:t xml:space="preserve">[ ] Respect ICCCM input hints and </w:t>
      </w:r>
      <w:r>
        <w:rPr>
          <w:rFonts w:ascii="Liberation Mono" w:hAnsi="Liberation Mono" w:eastAsia="Liberation Mono"/>
          <w:color w:val="B0563F"/>
          <w:sz w:val="17"/>
          <w:noProof/>
        </w:rPr>
        <w:t>WM_TAKE_FOCUS</w:t>
      </w:r>
      <w:r>
        <w:rPr>
          <w:rFonts w:ascii="Liberation Sans" w:hAnsi="Liberation Sans" w:eastAsia="Liberation Sans"/>
        </w:rPr>
        <w:t xml:space="preserve"> where required.</w:t>
      </w:r>
    </w:p>
    <w:p>
      <w:pPr>
        <w:pStyle w:val="ListBullet"/>
      </w:pPr>
      <w:r>
        <w:rPr>
          <w:rFonts w:ascii="Liberation Sans" w:hAnsi="Liberation Sans" w:eastAsia="Liberation Sans"/>
        </w:rPr>
        <w:t xml:space="preserve">[ ] Never set focus to </w:t>
      </w:r>
      <w:r>
        <w:rPr>
          <w:rFonts w:ascii="Liberation Mono" w:hAnsi="Liberation Mono" w:eastAsia="Liberation Mono"/>
          <w:color w:val="B0563F"/>
          <w:sz w:val="17"/>
          <w:noProof/>
        </w:rPr>
        <w:t>None</w:t>
      </w:r>
      <w:r>
        <w:rPr>
          <w:rFonts w:ascii="Liberation Sans" w:hAnsi="Liberation Sans" w:eastAsia="Liberation Sans"/>
        </w:rPr>
        <w:t xml:space="preserve"> accidentally; use a known fallback focus window/root policy.</w:t>
      </w:r>
    </w:p>
    <w:p>
      <w:pPr>
        <w:pStyle w:val="ListBullet"/>
      </w:pPr>
      <w:r>
        <w:rPr>
          <w:rFonts w:ascii="Liberation Sans" w:hAnsi="Liberation Sans" w:eastAsia="Liberation Sans"/>
        </w:rPr>
        <w:t xml:space="preserve">[ ] Publish </w:t>
      </w:r>
      <w:r>
        <w:rPr>
          <w:rFonts w:ascii="Liberation Mono" w:hAnsi="Liberation Mono" w:eastAsia="Liberation Mono"/>
          <w:color w:val="B0563F"/>
          <w:sz w:val="17"/>
          <w:noProof/>
        </w:rPr>
        <w:t>_NET_ACTIVE_WINDOW</w:t>
      </w:r>
      <w:r>
        <w:rPr>
          <w:rFonts w:ascii="Liberation Sans" w:hAnsi="Liberation Sans" w:eastAsia="Liberation Sans"/>
        </w:rPr>
        <w:t xml:space="preserve"> and process permitted activation requests with focus-stealing policy.</w:t>
      </w:r>
    </w:p>
    <w:p>
      <w:pPr>
        <w:pStyle w:val="ListBullet"/>
      </w:pPr>
      <w:r>
        <w:rPr>
          <w:rFonts w:ascii="Liberation Sans" w:hAnsi="Liberation Sans" w:eastAsia="Liberation Sans"/>
        </w:rPr>
        <w:t>[ ] Track urgency/demands-attention separately from focus.</w:t>
      </w:r>
    </w:p>
    <w:p>
      <w:pPr>
        <w:pStyle w:val="ListBullet"/>
      </w:pPr>
      <w:r>
        <w:rPr>
          <w:rFonts w:ascii="Liberation Sans" w:hAnsi="Liberation Sans" w:eastAsia="Liberation Sans"/>
        </w:rPr>
        <w:t>[ ] Restore focus deterministically after popup, modal, float close, fullscreen exit, workspace switch, and runtime-owned surface teardown.</w:t>
      </w:r>
    </w:p>
    <w:p>
      <w:pPr>
        <w:pStyle w:val="Heading2"/>
        <w:pBdr>
          <w:bottom w:val="single" w:sz="6" w:space="2" w:color="ECE8DD"/>
        </w:pBdr>
      </w:pPr>
      <w:r>
        <w:rPr>
          <w:rFonts w:ascii="Liberation Sans" w:hAnsi="Liberation Sans" w:eastAsia="Liberation Sans"/>
        </w:rPr>
        <w:t>C.4 Desktops and work areas</w:t>
      </w:r>
    </w:p>
    <w:p>
      <w:pPr>
        <w:pStyle w:val="ListBullet"/>
      </w:pPr>
      <w:r>
        <w:rPr>
          <w:rFonts w:ascii="Liberation Sans" w:hAnsi="Liberation Sans" w:eastAsia="Liberation Sans"/>
        </w:rPr>
        <w:t>[ ] Publish desktop count, names, current desktop, and per-window desktop.</w:t>
      </w:r>
    </w:p>
    <w:p>
      <w:pPr>
        <w:pStyle w:val="ListBullet"/>
      </w:pPr>
      <w:r>
        <w:rPr>
          <w:rFonts w:ascii="Liberation Sans" w:hAnsi="Liberation Sans" w:eastAsia="Liberation Sans"/>
        </w:rPr>
        <w:t>[ ] Publish desktop geometry and viewport according to the chosen workspace model.</w:t>
      </w:r>
    </w:p>
    <w:p>
      <w:pPr>
        <w:pStyle w:val="ListBullet"/>
      </w:pPr>
      <w:r>
        <w:rPr>
          <w:rFonts w:ascii="Liberation Sans" w:hAnsi="Liberation Sans" w:eastAsia="Liberation Sans"/>
        </w:rPr>
        <w:t xml:space="preserve">[ ] Publish </w:t>
      </w:r>
      <w:r>
        <w:rPr>
          <w:rFonts w:ascii="Liberation Mono" w:hAnsi="Liberation Mono" w:eastAsia="Liberation Mono"/>
          <w:color w:val="B0563F"/>
          <w:sz w:val="17"/>
          <w:noProof/>
        </w:rPr>
        <w:t>_NET_WORKAREA</w:t>
      </w:r>
      <w:r>
        <w:rPr>
          <w:rFonts w:ascii="Liberation Sans" w:hAnsi="Liberation Sans" w:eastAsia="Liberation Sans"/>
        </w:rPr>
        <w:t xml:space="preserve"> per desktop/output policy.</w:t>
      </w:r>
    </w:p>
    <w:p>
      <w:pPr>
        <w:pStyle w:val="ListBullet"/>
      </w:pPr>
      <w:r>
        <w:rPr>
          <w:rFonts w:ascii="Liberation Sans" w:hAnsi="Liberation Sans" w:eastAsia="Liberation Sans"/>
        </w:rPr>
        <w:t>[ ] Support dock/window struts or explicitly reject external docks while script bars own exclusive zones.</w:t>
      </w:r>
    </w:p>
    <w:p>
      <w:pPr>
        <w:pStyle w:val="ListBullet"/>
      </w:pPr>
      <w:r>
        <w:rPr>
          <w:rFonts w:ascii="Liberation Sans" w:hAnsi="Liberation Sans" w:eastAsia="Liberation Sans"/>
        </w:rPr>
        <w:t>[ ] Decide sticky/all-desktop window semantics.</w:t>
      </w:r>
    </w:p>
    <w:p>
      <w:pPr>
        <w:pStyle w:val="ListBullet"/>
      </w:pPr>
      <w:r>
        <w:rPr>
          <w:rFonts w:ascii="Liberation Sans" w:hAnsi="Liberation Sans" w:eastAsia="Liberation Sans"/>
        </w:rPr>
        <w:t>[ ] Publish client stacking order, not only unordered client list.</w:t>
      </w:r>
    </w:p>
    <w:p>
      <w:pPr>
        <w:pStyle w:val="Heading2"/>
        <w:pBdr>
          <w:bottom w:val="single" w:sz="6" w:space="2" w:color="ECE8DD"/>
        </w:pBdr>
      </w:pPr>
      <w:r>
        <w:rPr>
          <w:rFonts w:ascii="Liberation Sans" w:hAnsi="Liberation Sans" w:eastAsia="Liberation Sans"/>
        </w:rPr>
        <w:t>C.5 Window state and operations</w:t>
      </w:r>
    </w:p>
    <w:p>
      <w:pPr>
        <w:pStyle w:val="ListBullet"/>
      </w:pPr>
      <w:r>
        <w:rPr>
          <w:rFonts w:ascii="Liberation Sans" w:hAnsi="Liberation Sans" w:eastAsia="Liberation Sans"/>
        </w:rPr>
        <w:t xml:space="preserve">[ ] Support </w:t>
      </w:r>
      <w:r>
        <w:rPr>
          <w:rFonts w:ascii="Liberation Mono" w:hAnsi="Liberation Mono" w:eastAsia="Liberation Mono"/>
          <w:color w:val="B0563F"/>
          <w:sz w:val="17"/>
          <w:noProof/>
        </w:rPr>
        <w:t>_NET_WM_STATE</w:t>
      </w:r>
      <w:r>
        <w:rPr>
          <w:rFonts w:ascii="Liberation Sans" w:hAnsi="Liberation Sans" w:eastAsia="Liberation Sans"/>
        </w:rPr>
        <w:t xml:space="preserve"> protocol and fullscreen state publication/request.</w:t>
      </w:r>
    </w:p>
    <w:p>
      <w:pPr>
        <w:pStyle w:val="ListBullet"/>
      </w:pPr>
      <w:r>
        <w:rPr>
          <w:rFonts w:ascii="Liberation Sans" w:hAnsi="Liberation Sans" w:eastAsia="Liberation Sans"/>
        </w:rPr>
        <w:t>[ ] Support close-window client messages.</w:t>
      </w:r>
    </w:p>
    <w:p>
      <w:pPr>
        <w:pStyle w:val="ListBullet"/>
      </w:pPr>
      <w:r>
        <w:rPr>
          <w:rFonts w:ascii="Liberation Sans" w:hAnsi="Liberation Sans" w:eastAsia="Liberation Sans"/>
        </w:rPr>
        <w:t>[ ] Publish allowed actions based on actual window policy and hints.</w:t>
      </w:r>
    </w:p>
    <w:p>
      <w:pPr>
        <w:pStyle w:val="ListBullet"/>
      </w:pPr>
      <w:r>
        <w:rPr>
          <w:rFonts w:ascii="Liberation Sans" w:hAnsi="Liberation Sans" w:eastAsia="Liberation Sans"/>
        </w:rPr>
        <w:t>[ ] Decide and implement maximize semantics in a tiling environment.</w:t>
      </w:r>
    </w:p>
    <w:p>
      <w:pPr>
        <w:pStyle w:val="ListBullet"/>
      </w:pPr>
      <w:r>
        <w:rPr>
          <w:rFonts w:ascii="Liberation Sans" w:hAnsi="Liberation Sans" w:eastAsia="Liberation Sans"/>
        </w:rPr>
        <w:t>[ ] Decide above/below/sticky/skip-taskbar/skip-pager semantics.</w:t>
      </w:r>
    </w:p>
    <w:p>
      <w:pPr>
        <w:pStyle w:val="ListBullet"/>
      </w:pPr>
      <w:r>
        <w:rPr>
          <w:rFonts w:ascii="Liberation Sans" w:hAnsi="Liberation Sans" w:eastAsia="Liberation Sans"/>
        </w:rPr>
        <w:t>[ ] Support moveresize requests or document rejection and send consistent state.</w:t>
      </w:r>
    </w:p>
    <w:p>
      <w:pPr>
        <w:pStyle w:val="ListBullet"/>
      </w:pPr>
      <w:r>
        <w:rPr>
          <w:rFonts w:ascii="Liberation Sans" w:hAnsi="Liberation Sans" w:eastAsia="Liberation Sans"/>
        </w:rPr>
        <w:t>[ ] Keep floating, fullscreen, modal, and dock stacking layers deterministic.</w:t>
      </w:r>
    </w:p>
    <w:p>
      <w:pPr>
        <w:pStyle w:val="Heading2"/>
        <w:pBdr>
          <w:bottom w:val="single" w:sz="6" w:space="2" w:color="ECE8DD"/>
        </w:pBdr>
      </w:pPr>
      <w:r>
        <w:rPr>
          <w:rFonts w:ascii="Liberation Sans" w:hAnsi="Liberation Sans" w:eastAsia="Liberation Sans"/>
        </w:rPr>
        <w:t>C.6 Multi-output</w:t>
      </w:r>
    </w:p>
    <w:p>
      <w:pPr>
        <w:pStyle w:val="ListBullet"/>
      </w:pPr>
      <w:r>
        <w:rPr>
          <w:rFonts w:ascii="Liberation Sans" w:hAnsi="Liberation Sans" w:eastAsia="Liberation Sans"/>
        </w:rPr>
        <w:t>[ ] Model outputs independently from X screens.</w:t>
      </w:r>
    </w:p>
    <w:p>
      <w:pPr>
        <w:pStyle w:val="ListBullet"/>
      </w:pPr>
      <w:r>
        <w:rPr>
          <w:rFonts w:ascii="Liberation Sans" w:hAnsi="Liberation Sans" w:eastAsia="Liberation Sans"/>
        </w:rPr>
        <w:t>[ ] Observe XRandR topology and hotplug.</w:t>
      </w:r>
    </w:p>
    <w:p>
      <w:pPr>
        <w:pStyle w:val="ListBullet"/>
      </w:pPr>
      <w:r>
        <w:rPr>
          <w:rFonts w:ascii="Liberation Sans" w:hAnsi="Liberation Sans" w:eastAsia="Liberation Sans"/>
        </w:rPr>
        <w:t>[ ] Define workspace-to-output policy, focus history, and move semantics.</w:t>
      </w:r>
    </w:p>
    <w:p>
      <w:pPr>
        <w:pStyle w:val="ListBullet"/>
      </w:pPr>
      <w:r>
        <w:rPr>
          <w:rFonts w:ascii="Liberation Sans" w:hAnsi="Liberation Sans" w:eastAsia="Liberation Sans"/>
        </w:rPr>
        <w:t>[ ] Recompute work areas and surface anchors per output.</w:t>
      </w:r>
    </w:p>
    <w:p>
      <w:pPr>
        <w:pStyle w:val="ListBullet"/>
      </w:pPr>
      <w:r>
        <w:rPr>
          <w:rFonts w:ascii="Liberation Sans" w:hAnsi="Liberation Sans" w:eastAsia="Liberation Sans"/>
        </w:rPr>
        <w:t>[ ] Preserve or clamp floating geometry on output removal.</w:t>
      </w:r>
    </w:p>
    <w:p>
      <w:pPr>
        <w:pStyle w:val="ListBullet"/>
      </w:pPr>
      <w:r>
        <w:rPr>
          <w:rFonts w:ascii="Liberation Sans" w:hAnsi="Liberation Sans" w:eastAsia="Liberation Sans"/>
        </w:rPr>
        <w:t>[ ] Define scale/font/render policy for mixed-density outputs.</w:t>
      </w:r>
    </w:p>
    <w:p>
      <w:pPr>
        <w:pStyle w:val="ListBullet"/>
      </w:pPr>
      <w:r>
        <w:rPr>
          <w:rFonts w:ascii="Liberation Sans" w:hAnsi="Liberation Sans" w:eastAsia="Liberation Sans"/>
        </w:rPr>
        <w:t>[ ] Expose outputs and work areas as PBUI objects.</w:t>
      </w:r>
    </w:p>
    <w:p>
      <w:pPr>
        <w:pStyle w:val="PartTitle"/>
        <w:pBdr>
          <w:bottom w:val="single" w:sz="18" w:space="4" w:color="D3B56A"/>
        </w:pBdr>
      </w:pPr>
      <w:r>
        <w:rPr>
          <w:rFonts w:ascii="Liberation Sans" w:hAnsi="Liberation Sans" w:eastAsia="Liberation Sans"/>
        </w:rPr>
        <w:t>Appendix D. Source map</w:t>
      </w:r>
    </w:p>
    <w:p>
      <w:pPr>
        <w:pStyle w:val="Heading2"/>
        <w:pBdr>
          <w:bottom w:val="single" w:sz="6" w:space="2" w:color="ECE8DD"/>
        </w:pBdr>
      </w:pPr>
      <w:r>
        <w:rPr>
          <w:rFonts w:ascii="Liberation Sans" w:hAnsi="Liberation Sans" w:eastAsia="Liberation Sans"/>
        </w:rPr>
        <w:t>D.1 go-go-wm current code and documentation</w:t>
      </w:r>
    </w:p>
    <w:p>
      <w:pPr>
        <w:pStyle w:val="Reference"/>
      </w:pPr>
      <w:r>
        <w:rPr>
          <w:rFonts w:ascii="Liberation Mono" w:hAnsi="Liberation Mono" w:eastAsia="Liberation Mono"/>
          <w:color w:val="B0563F"/>
          <w:sz w:val="15"/>
          <w:noProof/>
        </w:rPr>
        <w:t>[GG-DEV]</w:t>
      </w:r>
      <w:r>
        <w:rPr>
          <w:rFonts w:ascii="Liberation Sans" w:hAnsi="Liberation Sans" w:eastAsia="Liberation Sans"/>
          <w:sz w:val="16"/>
        </w:rPr>
        <w:t xml:space="preserve"> go-go-wm developer guide, package map, ownership disciplines, test workflow, and known traps.</w:t>
      </w:r>
    </w:p>
    <w:p>
      <w:pPr>
        <w:pStyle w:val="Reference"/>
      </w:pPr>
      <w:hyperlink r:id="rId18">
        <w:r>
          <w:rPr>
            <w:color w:val="B0563F"/>
            <w:u w:val="single"/>
            <w:rFonts w:ascii="Liberation Sans" w:hAnsi="Liberation Sans"/>
          </w:rPr>
          <w:t>https://github.com/go-go-golems/go-go-wm/blob/5b73c9f37c97538f6767ecdc3ece4fb599932377/pkg/doc/topics/developer-guide.md</w:t>
        </w:r>
      </w:hyperlink>
    </w:p>
    <w:p>
      <w:pPr>
        <w:pStyle w:val="Reference"/>
      </w:pPr>
      <w:r>
        <w:rPr>
          <w:rFonts w:ascii="Liberation Mono" w:hAnsi="Liberation Mono" w:eastAsia="Liberation Mono"/>
          <w:color w:val="B0563F"/>
          <w:sz w:val="15"/>
          <w:noProof/>
        </w:rPr>
        <w:t>[GG-JS-API]</w:t>
      </w:r>
      <w:r>
        <w:rPr>
          <w:rFonts w:ascii="Liberation Sans" w:hAnsi="Liberation Sans" w:eastAsia="Liberation Sans"/>
          <w:sz w:val="16"/>
        </w:rPr>
        <w:t xml:space="preserve"> Current JavaScript API reference for </w:t>
      </w:r>
      <w:r>
        <w:rPr>
          <w:rFonts w:ascii="Liberation Mono" w:hAnsi="Liberation Mono" w:eastAsia="Liberation Mono"/>
          <w:color w:val="B0563F"/>
          <w:sz w:val="15"/>
          <w:noProof/>
        </w:rPr>
        <w:t>wm</w:t>
      </w:r>
      <w:r>
        <w:rPr>
          <w:rFonts w:ascii="Liberation Sans" w:hAnsi="Liberation Sans" w:eastAsia="Liberation Sans"/>
          <w:sz w:val="16"/>
        </w:rPr>
        <w:t xml:space="preserve">, </w:t>
      </w:r>
      <w:r>
        <w:rPr>
          <w:rFonts w:ascii="Liberation Mono" w:hAnsi="Liberation Mono" w:eastAsia="Liberation Mono"/>
          <w:color w:val="B0563F"/>
          <w:sz w:val="15"/>
          <w:noProof/>
        </w:rPr>
        <w:t>pbui</w:t>
      </w:r>
      <w:r>
        <w:rPr>
          <w:rFonts w:ascii="Liberation Sans" w:hAnsi="Liberation Sans" w:eastAsia="Liberation Sans"/>
          <w:sz w:val="16"/>
        </w:rPr>
        <w:t xml:space="preserve">, </w:t>
      </w:r>
      <w:r>
        <w:rPr>
          <w:rFonts w:ascii="Liberation Mono" w:hAnsi="Liberation Mono" w:eastAsia="Liberation Mono"/>
          <w:color w:val="B0563F"/>
          <w:sz w:val="15"/>
          <w:noProof/>
        </w:rPr>
        <w:t>ui</w:t>
      </w:r>
      <w:r>
        <w:rPr>
          <w:rFonts w:ascii="Liberation Sans" w:hAnsi="Liberation Sans" w:eastAsia="Liberation Sans"/>
          <w:sz w:val="16"/>
        </w:rPr>
        <w:t>, and the rich REPL.</w:t>
      </w:r>
    </w:p>
    <w:p>
      <w:pPr>
        <w:pStyle w:val="Reference"/>
      </w:pPr>
      <w:hyperlink r:id="rId19">
        <w:r>
          <w:rPr>
            <w:color w:val="B0563F"/>
            <w:u w:val="single"/>
            <w:rFonts w:ascii="Liberation Sans" w:hAnsi="Liberation Sans"/>
          </w:rPr>
          <w:t>https://github.com/go-go-golems/go-go-wm/blob/5b73c9f37c97538f6767ecdc3ece4fb599932377/pkg/doc/topics/js-api-reference.md</w:t>
        </w:r>
      </w:hyperlink>
    </w:p>
    <w:p>
      <w:pPr>
        <w:pStyle w:val="Reference"/>
      </w:pPr>
      <w:r>
        <w:rPr>
          <w:rFonts w:ascii="Liberation Mono" w:hAnsi="Liberation Mono" w:eastAsia="Liberation Mono"/>
          <w:color w:val="B0563F"/>
          <w:sz w:val="15"/>
          <w:noProof/>
        </w:rPr>
        <w:t>[GG-INPUT]</w:t>
      </w:r>
      <w:r>
        <w:rPr>
          <w:rFonts w:ascii="Liberation Sans" w:hAnsi="Liberation Sans" w:eastAsia="Liberation Sans"/>
          <w:sz w:val="16"/>
        </w:rPr>
        <w:t xml:space="preserve"> Divider drag input path and throttling.</w:t>
      </w:r>
    </w:p>
    <w:p>
      <w:pPr>
        <w:pStyle w:val="Reference"/>
      </w:pPr>
      <w:hyperlink r:id="rId20">
        <w:r>
          <w:rPr>
            <w:color w:val="B0563F"/>
            <w:u w:val="single"/>
            <w:rFonts w:ascii="Liberation Sans" w:hAnsi="Liberation Sans"/>
          </w:rPr>
          <w:t>https://github.com/go-go-golems/go-go-wm/blob/5b73c9f37c97538f6767ecdc3ece4fb599932377/pkg/wmx11/input.go</w:t>
        </w:r>
      </w:hyperlink>
    </w:p>
    <w:p>
      <w:pPr>
        <w:pStyle w:val="Reference"/>
      </w:pPr>
      <w:r>
        <w:rPr>
          <w:rFonts w:ascii="Liberation Mono" w:hAnsi="Liberation Mono" w:eastAsia="Liberation Mono"/>
          <w:color w:val="B0563F"/>
          <w:sz w:val="15"/>
          <w:noProof/>
        </w:rPr>
        <w:t>[GG-MANAGE]</w:t>
      </w:r>
      <w:r>
        <w:rPr>
          <w:rFonts w:ascii="Liberation Sans" w:hAnsi="Liberation Sans" w:eastAsia="Liberation Sans"/>
          <w:sz w:val="16"/>
        </w:rPr>
        <w:t xml:space="preserve"> Frame reconciliation, client configure, paint, and buffer/surface lifecycle.</w:t>
      </w:r>
    </w:p>
    <w:p>
      <w:pPr>
        <w:pStyle w:val="Reference"/>
      </w:pPr>
      <w:hyperlink r:id="rId21">
        <w:r>
          <w:rPr>
            <w:color w:val="B0563F"/>
            <w:u w:val="single"/>
            <w:rFonts w:ascii="Liberation Sans" w:hAnsi="Liberation Sans"/>
          </w:rPr>
          <w:t>https://github.com/go-go-golems/go-go-wm/blob/5b73c9f37c97538f6767ecdc3ece4fb599932377/pkg/wmx11/manage.go</w:t>
        </w:r>
      </w:hyperlink>
    </w:p>
    <w:p>
      <w:pPr>
        <w:pStyle w:val="Reference"/>
      </w:pPr>
      <w:r>
        <w:rPr>
          <w:rFonts w:ascii="Liberation Mono" w:hAnsi="Liberation Mono" w:eastAsia="Liberation Mono"/>
          <w:color w:val="B0563F"/>
          <w:sz w:val="15"/>
          <w:noProof/>
        </w:rPr>
        <w:t>[GG-XSHM]</w:t>
      </w:r>
      <w:r>
        <w:rPr>
          <w:rFonts w:ascii="Liberation Sans" w:hAnsi="Liberation Sans" w:eastAsia="Liberation Sans"/>
          <w:sz w:val="16"/>
        </w:rPr>
        <w:t xml:space="preserve"> MIT-SHM shared pixmap upload implementation.</w:t>
      </w:r>
    </w:p>
    <w:p>
      <w:pPr>
        <w:pStyle w:val="Reference"/>
      </w:pPr>
      <w:hyperlink r:id="rId22">
        <w:r>
          <w:rPr>
            <w:color w:val="B0563F"/>
            <w:u w:val="single"/>
            <w:rFonts w:ascii="Liberation Sans" w:hAnsi="Liberation Sans"/>
          </w:rPr>
          <w:t>https://github.com/go-go-golems/go-go-wm/blob/5b73c9f37c97538f6767ecdc3ece4fb599932377/pkg/xshm/xshm.go</w:t>
        </w:r>
      </w:hyperlink>
    </w:p>
    <w:p>
      <w:pPr>
        <w:pStyle w:val="Reference"/>
      </w:pPr>
      <w:r>
        <w:rPr>
          <w:rFonts w:ascii="Liberation Mono" w:hAnsi="Liberation Mono" w:eastAsia="Liberation Mono"/>
          <w:color w:val="B0563F"/>
          <w:sz w:val="15"/>
          <w:noProof/>
        </w:rPr>
        <w:t>[GG-PERF]</w:t>
      </w:r>
      <w:r>
        <w:rPr>
          <w:rFonts w:ascii="Liberation Sans" w:hAnsi="Liberation Sans" w:eastAsia="Liberation Sans"/>
          <w:sz w:val="16"/>
        </w:rPr>
        <w:t xml:space="preserve"> GGWM-005 profiling evidence and first performance fixes.</w:t>
      </w:r>
    </w:p>
    <w:p>
      <w:pPr>
        <w:pStyle w:val="Reference"/>
      </w:pPr>
      <w:hyperlink r:id="rId23">
        <w:r>
          <w:rPr>
            <w:color w:val="B0563F"/>
            <w:u w:val="single"/>
            <w:rFonts w:ascii="Liberation Sans" w:hAnsi="Liberation Sans"/>
          </w:rPr>
          <w:t>https://github.com/go-go-golems/go-go-wm/blob/5b73c9f37c97538f6767ecdc3ece4fb599932377/ttmp/2026/07/19/GGWM-005-PERF--rendering-performance-profiling-fast-fills-fast-x-upload-drag-throttling/design-doc/01-paint-path-performance-analysis-and-fixes.md</w:t>
        </w:r>
      </w:hyperlink>
    </w:p>
    <w:p>
      <w:pPr>
        <w:pStyle w:val="Reference"/>
      </w:pPr>
      <w:r>
        <w:rPr>
          <w:rFonts w:ascii="Liberation Mono" w:hAnsi="Liberation Mono" w:eastAsia="Liberation Mono"/>
          <w:color w:val="B0563F"/>
          <w:sz w:val="15"/>
          <w:noProof/>
        </w:rPr>
        <w:t>[GG-XSHM-DESIGN]</w:t>
      </w:r>
      <w:r>
        <w:rPr>
          <w:rFonts w:ascii="Liberation Sans" w:hAnsi="Liberation Sans" w:eastAsia="Liberation Sans"/>
          <w:sz w:val="16"/>
        </w:rPr>
        <w:t xml:space="preserve"> GGWM-006 design guide for shared pixmaps and upload-path separation.</w:t>
      </w:r>
    </w:p>
    <w:p>
      <w:pPr>
        <w:pStyle w:val="Reference"/>
      </w:pPr>
      <w:hyperlink r:id="rId24">
        <w:r>
          <w:rPr>
            <w:color w:val="B0563F"/>
            <w:u w:val="single"/>
            <w:rFonts w:ascii="Liberation Sans" w:hAnsi="Liberation Sans"/>
          </w:rPr>
          <w:t>https://github.com/go-go-golems/go-go-wm/blob/5b73c9f37c97538f6767ecdc3ece4fb599932377/ttmp/2026/07/19/GGWM-006-XSHM--zero-copy-frame-uploads-via-mit-shm-shared-pixmaps/design-doc/01-from-putimage-to-shared-pixmaps-an-intern-s-guide-to-the-x-image-upload-path-and-the-mit-shm-design.md</w:t>
        </w:r>
      </w:hyperlink>
    </w:p>
    <w:p>
      <w:pPr>
        <w:pStyle w:val="Reference"/>
      </w:pPr>
      <w:r>
        <w:rPr>
          <w:rFonts w:ascii="Liberation Mono" w:hAnsi="Liberation Mono" w:eastAsia="Liberation Mono"/>
          <w:color w:val="B0563F"/>
          <w:sz w:val="15"/>
          <w:noProof/>
        </w:rPr>
        <w:t>[GG-FOCUS]</w:t>
      </w:r>
      <w:r>
        <w:rPr>
          <w:rFonts w:ascii="Liberation Sans" w:hAnsi="Liberation Sans" w:eastAsia="Liberation Sans"/>
          <w:sz w:val="16"/>
        </w:rPr>
        <w:t xml:space="preserve"> Current focus and fullscreen state-machine ownership.</w:t>
      </w:r>
    </w:p>
    <w:p>
      <w:pPr>
        <w:pStyle w:val="Reference"/>
      </w:pPr>
      <w:hyperlink r:id="rId25">
        <w:r>
          <w:rPr>
            <w:color w:val="B0563F"/>
            <w:u w:val="single"/>
            <w:rFonts w:ascii="Liberation Sans" w:hAnsi="Liberation Sans"/>
          </w:rPr>
          <w:t>https://github.com/go-go-golems/go-go-wm/blob/5b73c9f37c97538f6767ecdc3ece4fb599932377/pkg/wmx11/focus_state.go</w:t>
        </w:r>
      </w:hyperlink>
    </w:p>
    <w:p>
      <w:pPr>
        <w:pStyle w:val="Reference"/>
      </w:pPr>
      <w:r>
        <w:rPr>
          <w:rFonts w:ascii="Liberation Mono" w:hAnsi="Liberation Mono" w:eastAsia="Liberation Mono"/>
          <w:color w:val="B0563F"/>
          <w:sz w:val="15"/>
          <w:noProof/>
        </w:rPr>
        <w:t>[GG-OBJECT]</w:t>
      </w:r>
      <w:r>
        <w:rPr>
          <w:rFonts w:ascii="Liberation Sans" w:hAnsi="Liberation Sans" w:eastAsia="Liberation Sans"/>
          <w:sz w:val="16"/>
        </w:rPr>
        <w:t xml:space="preserve"> PBUI object and verb data model.</w:t>
      </w:r>
    </w:p>
    <w:p>
      <w:pPr>
        <w:pStyle w:val="Reference"/>
      </w:pPr>
      <w:hyperlink r:id="rId26">
        <w:r>
          <w:rPr>
            <w:color w:val="B0563F"/>
            <w:u w:val="single"/>
            <w:rFonts w:ascii="Liberation Sans" w:hAnsi="Liberation Sans"/>
          </w:rPr>
          <w:t>https://github.com/go-go-golems/go-go-wm/blob/5b73c9f37c97538f6767ecdc3ece4fb599932377/pkg/pbui/object.go</w:t>
        </w:r>
      </w:hyperlink>
    </w:p>
    <w:p>
      <w:pPr>
        <w:pStyle w:val="Reference"/>
      </w:pPr>
      <w:r>
        <w:rPr>
          <w:rFonts w:ascii="Liberation Mono" w:hAnsi="Liberation Mono" w:eastAsia="Liberation Mono"/>
          <w:color w:val="B0563F"/>
          <w:sz w:val="15"/>
          <w:noProof/>
        </w:rPr>
        <w:t>[GG-BROKER]</w:t>
      </w:r>
      <w:r>
        <w:rPr>
          <w:rFonts w:ascii="Liberation Sans" w:hAnsi="Liberation Sans" w:eastAsia="Liberation Sans"/>
          <w:sz w:val="16"/>
        </w:rPr>
        <w:t xml:space="preserve"> PBUI broker, connection queues, verb ownership, accept session, and event bus.</w:t>
      </w:r>
    </w:p>
    <w:p>
      <w:pPr>
        <w:pStyle w:val="Reference"/>
      </w:pPr>
      <w:hyperlink r:id="rId27">
        <w:r>
          <w:rPr>
            <w:color w:val="B0563F"/>
            <w:u w:val="single"/>
            <w:rFonts w:ascii="Liberation Sans" w:hAnsi="Liberation Sans"/>
          </w:rPr>
          <w:t>https://github.com/go-go-golems/go-go-wm/blob/5b73c9f37c97538f6767ecdc3ece4fb599932377/pkg/pbui/broker/broker.go</w:t>
        </w:r>
      </w:hyperlink>
    </w:p>
    <w:p>
      <w:pPr>
        <w:pStyle w:val="Reference"/>
      </w:pPr>
      <w:r>
        <w:rPr>
          <w:rFonts w:ascii="Liberation Mono" w:hAnsi="Liberation Mono" w:eastAsia="Liberation Mono"/>
          <w:color w:val="B0563F"/>
          <w:sz w:val="15"/>
          <w:noProof/>
        </w:rPr>
        <w:t>[GG-JSBRIDGE]</w:t>
      </w:r>
      <w:r>
        <w:rPr>
          <w:rFonts w:ascii="Liberation Sans" w:hAnsi="Liberation Sans" w:eastAsia="Liberation Sans"/>
          <w:sz w:val="16"/>
        </w:rPr>
        <w:t xml:space="preserve"> JavaScript bridge, owner-loop boundaries, queues, and event fan-out.</w:t>
      </w:r>
    </w:p>
    <w:p>
      <w:pPr>
        <w:pStyle w:val="Reference"/>
      </w:pPr>
      <w:hyperlink r:id="rId28">
        <w:r>
          <w:rPr>
            <w:color w:val="B0563F"/>
            <w:u w:val="single"/>
            <w:rFonts w:ascii="Liberation Sans" w:hAnsi="Liberation Sans"/>
          </w:rPr>
          <w:t>https://github.com/go-go-golems/go-go-wm/tree/5b73c9f37c97538f6767ecdc3ece4fb599932377/pkg/jsmod</w:t>
        </w:r>
      </w:hyperlink>
    </w:p>
    <w:p>
      <w:pPr>
        <w:pStyle w:val="Reference"/>
      </w:pPr>
      <w:r>
        <w:rPr>
          <w:rFonts w:ascii="Liberation Mono" w:hAnsi="Liberation Mono" w:eastAsia="Liberation Mono"/>
          <w:color w:val="B0563F"/>
          <w:sz w:val="15"/>
          <w:noProof/>
        </w:rPr>
        <w:t>[GG-UI]</w:t>
      </w:r>
      <w:r>
        <w:rPr>
          <w:rFonts w:ascii="Liberation Sans" w:hAnsi="Liberation Sans" w:eastAsia="Liberation Sans"/>
          <w:sz w:val="16"/>
        </w:rPr>
        <w:t xml:space="preserve"> Script UI app and normalized snapshot implementation.</w:t>
      </w:r>
    </w:p>
    <w:p>
      <w:pPr>
        <w:pStyle w:val="Reference"/>
      </w:pPr>
      <w:hyperlink r:id="rId29">
        <w:r>
          <w:rPr>
            <w:color w:val="B0563F"/>
            <w:u w:val="single"/>
            <w:rFonts w:ascii="Liberation Sans" w:hAnsi="Liberation Sans"/>
          </w:rPr>
          <w:t>https://github.com/go-go-golems/go-go-wm/blob/5b73c9f37c97538f6767ecdc3ece4fb599932377/pkg/jsmod/uimod/app.go</w:t>
        </w:r>
      </w:hyperlink>
    </w:p>
    <w:p>
      <w:pPr>
        <w:pStyle w:val="Reference"/>
      </w:pPr>
      <w:r>
        <w:rPr>
          <w:rFonts w:ascii="Liberation Mono" w:hAnsi="Liberation Mono" w:eastAsia="Liberation Mono"/>
          <w:color w:val="B0563F"/>
          <w:sz w:val="15"/>
          <w:noProof/>
        </w:rPr>
        <w:t>[GG-UI-DOC]</w:t>
      </w:r>
      <w:r>
        <w:rPr>
          <w:rFonts w:ascii="Liberation Sans" w:hAnsi="Liberation Sans" w:eastAsia="Liberation Sans"/>
          <w:sz w:val="16"/>
        </w:rPr>
        <w:t xml:space="preserve"> Current UI module contract and concurrency shape.</w:t>
      </w:r>
    </w:p>
    <w:p>
      <w:pPr>
        <w:pStyle w:val="Reference"/>
      </w:pPr>
      <w:hyperlink r:id="rId30">
        <w:r>
          <w:rPr>
            <w:color w:val="B0563F"/>
            <w:u w:val="single"/>
            <w:rFonts w:ascii="Liberation Sans" w:hAnsi="Liberation Sans"/>
          </w:rPr>
          <w:t>https://github.com/go-go-golems/go-go-wm/blob/5b73c9f37c97538f6767ecdc3ece4fb599932377/pkg/doc/topics/ui-module.md</w:t>
        </w:r>
      </w:hyperlink>
    </w:p>
    <w:p>
      <w:pPr>
        <w:pStyle w:val="Reference"/>
      </w:pPr>
      <w:r>
        <w:rPr>
          <w:rFonts w:ascii="Liberation Mono" w:hAnsi="Liberation Mono" w:eastAsia="Liberation Mono"/>
          <w:color w:val="B0563F"/>
          <w:sz w:val="15"/>
          <w:noProof/>
        </w:rPr>
        <w:t>[GG-REPL-DOC]</w:t>
      </w:r>
      <w:r>
        <w:rPr>
          <w:rFonts w:ascii="Liberation Sans" w:hAnsi="Liberation Sans" w:eastAsia="Liberation Sans"/>
          <w:sz w:val="16"/>
        </w:rPr>
        <w:t xml:space="preserve"> GGWM-009 rich REPL design.</w:t>
      </w:r>
    </w:p>
    <w:p>
      <w:pPr>
        <w:pStyle w:val="Reference"/>
      </w:pPr>
      <w:hyperlink r:id="rId31">
        <w:r>
          <w:rPr>
            <w:color w:val="B0563F"/>
            <w:u w:val="single"/>
            <w:rFonts w:ascii="Liberation Sans" w:hAnsi="Liberation Sans"/>
          </w:rPr>
          <w:t>https://github.com/go-go-golems/go-go-wm/blob/5b73c9f37c97538f6767ecdc3ece4fb599932377/ttmp/2026/07/19/GGWM-009-RICH-REPL--a-rich-widget-pbui-repl-wolfram-style-values-as-live-presentations/design-doc/01-the-rich-repl-an-intern-s-guide-to-wolfram-style-values-as-pbui-presentations.md</w:t>
        </w:r>
      </w:hyperlink>
    </w:p>
    <w:p>
      <w:pPr>
        <w:pStyle w:val="Reference"/>
      </w:pPr>
      <w:r>
        <w:rPr>
          <w:rFonts w:ascii="Liberation Mono" w:hAnsi="Liberation Mono" w:eastAsia="Liberation Mono"/>
          <w:color w:val="B0563F"/>
          <w:sz w:val="15"/>
          <w:noProof/>
        </w:rPr>
        <w:t>[GG-SCRIPTING]</w:t>
      </w:r>
      <w:r>
        <w:rPr>
          <w:rFonts w:ascii="Liberation Sans" w:hAnsi="Liberation Sans" w:eastAsia="Liberation Sans"/>
          <w:sz w:val="16"/>
        </w:rPr>
        <w:t xml:space="preserve"> WM in-process scripting backend and owner-loop posting.</w:t>
      </w:r>
    </w:p>
    <w:p>
      <w:pPr>
        <w:pStyle w:val="Reference"/>
      </w:pPr>
      <w:hyperlink r:id="rId32">
        <w:r>
          <w:rPr>
            <w:color w:val="B0563F"/>
            <w:u w:val="single"/>
            <w:rFonts w:ascii="Liberation Sans" w:hAnsi="Liberation Sans"/>
          </w:rPr>
          <w:t>https://github.com/go-go-golems/go-go-wm/blob/5b73c9f37c97538f6767ecdc3ece4fb599932377/pkg/wmx11/scripting.go</w:t>
        </w:r>
      </w:hyperlink>
    </w:p>
    <w:p>
      <w:pPr>
        <w:pStyle w:val="Heading2"/>
        <w:pBdr>
          <w:bottom w:val="single" w:sz="6" w:space="2" w:color="ECE8DD"/>
        </w:pBdr>
      </w:pPr>
      <w:r>
        <w:rPr>
          <w:rFonts w:ascii="Liberation Sans" w:hAnsi="Liberation Sans" w:eastAsia="Liberation Sans"/>
        </w:rPr>
        <w:t>D.2 Attached design prototypes</w:t>
      </w:r>
    </w:p>
    <w:p>
      <w:pPr>
        <w:pStyle w:val="Reference"/>
      </w:pPr>
      <w:r>
        <w:rPr>
          <w:rFonts w:ascii="Liberation Mono" w:hAnsi="Liberation Mono" w:eastAsia="Liberation Mono"/>
          <w:color w:val="B0563F"/>
          <w:sz w:val="15"/>
          <w:noProof/>
        </w:rPr>
        <w:t>[PROTO-SHELL]</w:t>
      </w:r>
      <w:r>
        <w:rPr>
          <w:rFonts w:ascii="Liberation Sans" w:hAnsi="Liberation Sans" w:eastAsia="Liberation Sans"/>
          <w:sz w:val="16"/>
        </w:rPr>
        <w:t xml:space="preserve"> PBUI shell prototype: typed live presentations, accept across tiles/workspaces, object menus, split tree, and shared app state. </w:t>
      </w:r>
      <w:r>
        <w:rPr>
          <w:rFonts w:ascii="Liberation Mono" w:hAnsi="Liberation Mono" w:eastAsia="Liberation Mono"/>
          <w:color w:val="B0563F"/>
          <w:sz w:val="15"/>
          <w:noProof/>
        </w:rPr>
        <w:t>pbui-shell(3).jsx</w:t>
      </w:r>
      <w:r>
        <w:rPr>
          <w:rFonts w:ascii="Liberation Sans" w:hAnsi="Liberation Sans" w:eastAsia="Liberation Sans"/>
          <w:sz w:val="16"/>
        </w:rPr>
        <w:t>, attached to the review.</w:t>
      </w:r>
    </w:p>
    <w:p>
      <w:pPr>
        <w:pStyle w:val="Reference"/>
      </w:pPr>
      <w:r>
        <w:rPr>
          <w:rFonts w:ascii="Liberation Mono" w:hAnsi="Liberation Mono" w:eastAsia="Liberation Mono"/>
          <w:color w:val="B0563F"/>
          <w:sz w:val="15"/>
          <w:noProof/>
        </w:rPr>
        <w:t>[PROTO-BASKETBALL]</w:t>
      </w:r>
      <w:r>
        <w:rPr>
          <w:rFonts w:ascii="Liberation Sans" w:hAnsi="Liberation Sans" w:eastAsia="Liberation Sans"/>
          <w:sz w:val="16"/>
        </w:rPr>
        <w:t xml:space="preserve"> Basketball PBUI workbench: linked typed player/team/game objects across table, shot chart, radar, trends, scatter, standings, watchlist, inspector, and trace. </w:t>
      </w:r>
      <w:r>
        <w:rPr>
          <w:rFonts w:ascii="Liberation Mono" w:hAnsi="Liberation Mono" w:eastAsia="Liberation Mono"/>
          <w:color w:val="B0563F"/>
          <w:sz w:val="15"/>
          <w:noProof/>
        </w:rPr>
        <w:t>pbui-basketball.jsx</w:t>
      </w:r>
      <w:r>
        <w:rPr>
          <w:rFonts w:ascii="Liberation Sans" w:hAnsi="Liberation Sans" w:eastAsia="Liberation Sans"/>
          <w:sz w:val="16"/>
        </w:rPr>
        <w:t>, attached to the review.</w:t>
      </w:r>
    </w:p>
    <w:p>
      <w:pPr>
        <w:pStyle w:val="Heading2"/>
        <w:pBdr>
          <w:bottom w:val="single" w:sz="6" w:space="2" w:color="ECE8DD"/>
        </w:pBdr>
      </w:pPr>
      <w:r>
        <w:rPr>
          <w:rFonts w:ascii="Liberation Sans" w:hAnsi="Liberation Sans" w:eastAsia="Liberation Sans"/>
        </w:rPr>
        <w:t>D.3 Other window managers and UI systems</w:t>
      </w:r>
    </w:p>
    <w:p>
      <w:pPr>
        <w:pStyle w:val="Reference"/>
      </w:pPr>
      <w:r>
        <w:rPr>
          <w:rFonts w:ascii="Liberation Mono" w:hAnsi="Liberation Mono" w:eastAsia="Liberation Mono"/>
          <w:color w:val="B0563F"/>
          <w:sz w:val="15"/>
          <w:noProof/>
        </w:rPr>
        <w:t>[I3-HACK]</w:t>
      </w:r>
      <w:r>
        <w:rPr>
          <w:rFonts w:ascii="Liberation Sans" w:hAnsi="Liberation Sans" w:eastAsia="Liberation Sans"/>
          <w:sz w:val="16"/>
        </w:rPr>
        <w:t xml:space="preserve"> i3 hacking guide, layout tree and render-to-X responsibilities.</w:t>
      </w:r>
    </w:p>
    <w:p>
      <w:pPr>
        <w:pStyle w:val="Reference"/>
      </w:pPr>
      <w:hyperlink r:id="rId33">
        <w:r>
          <w:rPr>
            <w:color w:val="B0563F"/>
            <w:u w:val="single"/>
            <w:rFonts w:ascii="Liberation Sans" w:hAnsi="Liberation Sans"/>
          </w:rPr>
          <w:t>https://github.com/i3/i3/blob/f7d5b8983f6caeab94585e5359d7de59e7041e9b/docs/hacking-howto</w:t>
        </w:r>
      </w:hyperlink>
    </w:p>
    <w:p>
      <w:pPr>
        <w:pStyle w:val="Reference"/>
      </w:pPr>
      <w:r>
        <w:rPr>
          <w:rFonts w:ascii="Liberation Mono" w:hAnsi="Liberation Mono" w:eastAsia="Liberation Mono"/>
          <w:color w:val="B0563F"/>
          <w:sz w:val="15"/>
          <w:noProof/>
        </w:rPr>
        <w:t>[I3-X]</w:t>
      </w:r>
      <w:r>
        <w:rPr>
          <w:rFonts w:ascii="Liberation Sans" w:hAnsi="Liberation Sans" w:eastAsia="Liberation Sans"/>
          <w:sz w:val="16"/>
        </w:rPr>
        <w:t xml:space="preserve"> i3 X state cache and change-pushing implementation.</w:t>
      </w:r>
    </w:p>
    <w:p>
      <w:pPr>
        <w:pStyle w:val="Reference"/>
      </w:pPr>
      <w:hyperlink r:id="rId34">
        <w:r>
          <w:rPr>
            <w:color w:val="B0563F"/>
            <w:u w:val="single"/>
            <w:rFonts w:ascii="Liberation Sans" w:hAnsi="Liberation Sans"/>
          </w:rPr>
          <w:t>https://github.com/i3/i3/blob/f7d5b8983f6caeab94585e5359d7de59e7041e9b/src/x.c</w:t>
        </w:r>
      </w:hyperlink>
    </w:p>
    <w:p>
      <w:pPr>
        <w:pStyle w:val="Reference"/>
      </w:pPr>
      <w:r>
        <w:rPr>
          <w:rFonts w:ascii="Liberation Mono" w:hAnsi="Liberation Mono" w:eastAsia="Liberation Mono"/>
          <w:color w:val="B0563F"/>
          <w:sz w:val="15"/>
          <w:noProof/>
        </w:rPr>
        <w:t>[I3-DECO]</w:t>
      </w:r>
      <w:r>
        <w:rPr>
          <w:rFonts w:ascii="Liberation Sans" w:hAnsi="Liberation Sans" w:eastAsia="Liberation Sans"/>
          <w:sz w:val="16"/>
        </w:rPr>
        <w:t xml:space="preserve"> i3 decoration render-parameter caching in </w:t>
      </w:r>
      <w:r>
        <w:rPr>
          <w:rFonts w:ascii="Liberation Mono" w:hAnsi="Liberation Mono" w:eastAsia="Liberation Mono"/>
          <w:color w:val="B0563F"/>
          <w:sz w:val="15"/>
          <w:noProof/>
        </w:rPr>
        <w:t>src/x.c</w:t>
      </w:r>
      <w:r>
        <w:rPr>
          <w:rFonts w:ascii="Liberation Sans" w:hAnsi="Liberation Sans" w:eastAsia="Liberation Sans"/>
          <w:sz w:val="16"/>
        </w:rPr>
        <w:t>.</w:t>
      </w:r>
    </w:p>
    <w:p>
      <w:pPr>
        <w:pStyle w:val="Reference"/>
      </w:pPr>
      <w:hyperlink r:id="rId34">
        <w:r>
          <w:rPr>
            <w:color w:val="B0563F"/>
            <w:u w:val="single"/>
            <w:rFonts w:ascii="Liberation Sans" w:hAnsi="Liberation Sans"/>
          </w:rPr>
          <w:t>https://github.com/i3/i3/blob/f7d5b8983f6caeab94585e5359d7de59e7041e9b/src/x.c</w:t>
        </w:r>
      </w:hyperlink>
    </w:p>
    <w:p>
      <w:pPr>
        <w:pStyle w:val="Reference"/>
      </w:pPr>
      <w:r>
        <w:rPr>
          <w:rFonts w:ascii="Liberation Mono" w:hAnsi="Liberation Mono" w:eastAsia="Liberation Mono"/>
          <w:color w:val="B0563F"/>
          <w:sz w:val="15"/>
          <w:noProof/>
        </w:rPr>
        <w:t>[SWAY-TXN]</w:t>
      </w:r>
      <w:r>
        <w:rPr>
          <w:rFonts w:ascii="Liberation Sans" w:hAnsi="Liberation Sans" w:eastAsia="Liberation Sans"/>
          <w:sz w:val="16"/>
        </w:rPr>
        <w:t xml:space="preserve"> Sway dirty-node transaction queue and pending/current state application.</w:t>
      </w:r>
    </w:p>
    <w:p>
      <w:pPr>
        <w:pStyle w:val="Reference"/>
      </w:pPr>
      <w:hyperlink r:id="rId35">
        <w:r>
          <w:rPr>
            <w:color w:val="B0563F"/>
            <w:u w:val="single"/>
            <w:rFonts w:ascii="Liberation Sans" w:hAnsi="Liberation Sans"/>
          </w:rPr>
          <w:t>https://github.com/swaywm/sway/blob/6959a78a8f0d52f79ad7465135b3295307a5146a/sway/desktop/transaction.c</w:t>
        </w:r>
      </w:hyperlink>
    </w:p>
    <w:p>
      <w:pPr>
        <w:pStyle w:val="Reference"/>
      </w:pPr>
      <w:r>
        <w:rPr>
          <w:rFonts w:ascii="Liberation Mono" w:hAnsi="Liberation Mono" w:eastAsia="Liberation Mono"/>
          <w:color w:val="B0563F"/>
          <w:sz w:val="15"/>
          <w:noProof/>
        </w:rPr>
        <w:t>[AWESOME-WIDGET]</w:t>
      </w:r>
      <w:r>
        <w:rPr>
          <w:rFonts w:ascii="Liberation Sans" w:hAnsi="Liberation Sans" w:eastAsia="Liberation Sans"/>
          <w:sz w:val="16"/>
        </w:rPr>
        <w:t xml:space="preserve"> AwesomeWM declarative widget construction, stable IDs, caches, and separate layout/redraw signals.</w:t>
      </w:r>
    </w:p>
    <w:p>
      <w:pPr>
        <w:pStyle w:val="Reference"/>
      </w:pPr>
      <w:hyperlink r:id="rId36">
        <w:r>
          <w:rPr>
            <w:color w:val="B0563F"/>
            <w:u w:val="single"/>
            <w:rFonts w:ascii="Liberation Sans" w:hAnsi="Liberation Sans"/>
          </w:rPr>
          <w:t>https://github.com/awesomeWM/awesome/blob/39419132eb7b0ceb886d8e55b5d80dcf86e86647/lib/wibox/widget/base.lua</w:t>
        </w:r>
      </w:hyperlink>
    </w:p>
    <w:p>
      <w:pPr>
        <w:pStyle w:val="Reference"/>
      </w:pPr>
      <w:r>
        <w:rPr>
          <w:rFonts w:ascii="Liberation Mono" w:hAnsi="Liberation Mono" w:eastAsia="Liberation Mono"/>
          <w:color w:val="B0563F"/>
          <w:sz w:val="15"/>
          <w:noProof/>
        </w:rPr>
        <w:t>[QTILE-CMD]</w:t>
      </w:r>
      <w:r>
        <w:rPr>
          <w:rFonts w:ascii="Liberation Sans" w:hAnsi="Liberation Sans" w:eastAsia="Liberation Sans"/>
          <w:sz w:val="16"/>
        </w:rPr>
        <w:t xml:space="preserve"> Qtile command graph, command objects, interfaces, IPC, and lazy/live clients.</w:t>
      </w:r>
    </w:p>
    <w:p>
      <w:pPr>
        <w:pStyle w:val="Reference"/>
      </w:pPr>
      <w:hyperlink r:id="rId37">
        <w:r>
          <w:rPr>
            <w:color w:val="B0563F"/>
            <w:u w:val="single"/>
            <w:rFonts w:ascii="Liberation Sans" w:hAnsi="Liberation Sans"/>
          </w:rPr>
          <w:t>https://github.com/qtile/qtile/blob/8bde8a1bb770704ecb3e27cf3b6a57c4ad3e08dd/docs/manual/commands/advanced.rst</w:t>
        </w:r>
      </w:hyperlink>
    </w:p>
    <w:p>
      <w:pPr>
        <w:pStyle w:val="Reference"/>
      </w:pPr>
      <w:r>
        <w:rPr>
          <w:rFonts w:ascii="Liberation Mono" w:hAnsi="Liberation Mono" w:eastAsia="Liberation Mono"/>
          <w:color w:val="B0563F"/>
          <w:sz w:val="15"/>
          <w:noProof/>
        </w:rPr>
        <w:t>[XMONAD]</w:t>
      </w:r>
      <w:r>
        <w:rPr>
          <w:rFonts w:ascii="Liberation Sans" w:hAnsi="Liberation Sans" w:eastAsia="Liberation Sans"/>
          <w:sz w:val="16"/>
        </w:rPr>
        <w:t xml:space="preserve"> XMonad's minimal stable core plus extension-library model.</w:t>
      </w:r>
    </w:p>
    <w:p>
      <w:pPr>
        <w:pStyle w:val="Reference"/>
      </w:pPr>
      <w:hyperlink r:id="rId38">
        <w:r>
          <w:rPr>
            <w:color w:val="B0563F"/>
            <w:u w:val="single"/>
            <w:rFonts w:ascii="Liberation Sans" w:hAnsi="Liberation Sans"/>
          </w:rPr>
          <w:t>https://github.com/xmonad/xmonad/blob/master/README.md</w:t>
        </w:r>
      </w:hyperlink>
    </w:p>
    <w:p>
      <w:pPr>
        <w:pStyle w:val="Heading2"/>
        <w:pBdr>
          <w:bottom w:val="single" w:sz="6" w:space="2" w:color="ECE8DD"/>
        </w:pBdr>
      </w:pPr>
      <w:r>
        <w:rPr>
          <w:rFonts w:ascii="Liberation Sans" w:hAnsi="Liberation Sans" w:eastAsia="Liberation Sans"/>
        </w:rPr>
        <w:t>D.4 Platform and historical interaction sources</w:t>
      </w:r>
    </w:p>
    <w:p>
      <w:pPr>
        <w:pStyle w:val="Reference"/>
      </w:pPr>
      <w:r>
        <w:rPr>
          <w:rFonts w:ascii="Liberation Mono" w:hAnsi="Liberation Mono" w:eastAsia="Liberation Mono"/>
          <w:color w:val="B0563F"/>
          <w:sz w:val="15"/>
          <w:noProof/>
        </w:rPr>
        <w:t>[X11]</w:t>
      </w:r>
      <w:r>
        <w:rPr>
          <w:rFonts w:ascii="Liberation Sans" w:hAnsi="Liberation Sans" w:eastAsia="Liberation Sans"/>
          <w:sz w:val="16"/>
        </w:rPr>
        <w:t xml:space="preserve"> Xlib reference for configuring mapped windows, </w:t>
      </w:r>
      <w:r>
        <w:rPr>
          <w:rFonts w:ascii="Liberation Mono" w:hAnsi="Liberation Mono" w:eastAsia="Liberation Mono"/>
          <w:color w:val="B0563F"/>
          <w:sz w:val="15"/>
          <w:noProof/>
        </w:rPr>
        <w:t>SubstructureRedirect</w:t>
      </w:r>
      <w:r>
        <w:rPr>
          <w:rFonts w:ascii="Liberation Sans" w:hAnsi="Liberation Sans" w:eastAsia="Liberation Sans"/>
          <w:sz w:val="16"/>
        </w:rPr>
        <w:t xml:space="preserve">, </w:t>
      </w:r>
      <w:r>
        <w:rPr>
          <w:rFonts w:ascii="Liberation Mono" w:hAnsi="Liberation Mono" w:eastAsia="Liberation Mono"/>
          <w:color w:val="B0563F"/>
          <w:sz w:val="15"/>
          <w:noProof/>
        </w:rPr>
        <w:t>ConfigureRequest</w:t>
      </w:r>
      <w:r>
        <w:rPr>
          <w:rFonts w:ascii="Liberation Sans" w:hAnsi="Liberation Sans" w:eastAsia="Liberation Sans"/>
          <w:sz w:val="16"/>
        </w:rPr>
        <w:t xml:space="preserve">, and </w:t>
      </w:r>
      <w:r>
        <w:rPr>
          <w:rFonts w:ascii="Liberation Mono" w:hAnsi="Liberation Mono" w:eastAsia="Liberation Mono"/>
          <w:color w:val="B0563F"/>
          <w:sz w:val="15"/>
          <w:noProof/>
        </w:rPr>
        <w:t>Expose</w:t>
      </w:r>
      <w:r>
        <w:rPr>
          <w:rFonts w:ascii="Liberation Sans" w:hAnsi="Liberation Sans" w:eastAsia="Liberation Sans"/>
          <w:sz w:val="16"/>
        </w:rPr>
        <w:t xml:space="preserve"> behavior.</w:t>
      </w:r>
    </w:p>
    <w:p>
      <w:pPr>
        <w:pStyle w:val="Reference"/>
      </w:pPr>
      <w:hyperlink r:id="rId39">
        <w:r>
          <w:rPr>
            <w:color w:val="B0563F"/>
            <w:u w:val="single"/>
            <w:rFonts w:ascii="Liberation Sans" w:hAnsi="Liberation Sans"/>
          </w:rPr>
          <w:t>https://www.x.org/releases/X11R7.6/doc/libX11/specs/libX11/libX11.html</w:t>
        </w:r>
      </w:hyperlink>
    </w:p>
    <w:p>
      <w:pPr>
        <w:pStyle w:val="Reference"/>
      </w:pPr>
      <w:r>
        <w:rPr>
          <w:rFonts w:ascii="Liberation Mono" w:hAnsi="Liberation Mono" w:eastAsia="Liberation Mono"/>
          <w:color w:val="B0563F"/>
          <w:sz w:val="15"/>
          <w:noProof/>
        </w:rPr>
        <w:t>[ICCCM]</w:t>
      </w:r>
      <w:r>
        <w:rPr>
          <w:rFonts w:ascii="Liberation Sans" w:hAnsi="Liberation Sans" w:eastAsia="Liberation Sans"/>
          <w:sz w:val="16"/>
        </w:rPr>
        <w:t xml:space="preserve"> ICCCM client-to-window-manager communication and property conventions.</w:t>
      </w:r>
    </w:p>
    <w:p>
      <w:pPr>
        <w:pStyle w:val="Reference"/>
      </w:pPr>
      <w:hyperlink r:id="rId40">
        <w:r>
          <w:rPr>
            <w:color w:val="B0563F"/>
            <w:u w:val="single"/>
            <w:rFonts w:ascii="Liberation Sans" w:hAnsi="Liberation Sans"/>
          </w:rPr>
          <w:t>https://tronche.com/gui/x/icccm/sec-4.html</w:t>
        </w:r>
      </w:hyperlink>
    </w:p>
    <w:p>
      <w:pPr>
        <w:pStyle w:val="Reference"/>
      </w:pPr>
      <w:r>
        <w:rPr>
          <w:rFonts w:ascii="Liberation Mono" w:hAnsi="Liberation Mono" w:eastAsia="Liberation Mono"/>
          <w:color w:val="B0563F"/>
          <w:sz w:val="15"/>
          <w:noProof/>
        </w:rPr>
        <w:t>[EWMH]</w:t>
      </w:r>
      <w:r>
        <w:rPr>
          <w:rFonts w:ascii="Liberation Sans" w:hAnsi="Liberation Sans" w:eastAsia="Liberation Sans"/>
          <w:sz w:val="16"/>
        </w:rPr>
        <w:t xml:space="preserve"> Extended Window Manager Hints specification.</w:t>
      </w:r>
    </w:p>
    <w:p>
      <w:pPr>
        <w:pStyle w:val="Reference"/>
      </w:pPr>
      <w:hyperlink r:id="rId41">
        <w:r>
          <w:rPr>
            <w:color w:val="B0563F"/>
            <w:u w:val="single"/>
            <w:rFonts w:ascii="Liberation Sans" w:hAnsi="Liberation Sans"/>
          </w:rPr>
          <w:t>https://specifications.freedesktop.org/wm/wm-spec-latest.html</w:t>
        </w:r>
      </w:hyperlink>
    </w:p>
    <w:p>
      <w:pPr>
        <w:pStyle w:val="Reference"/>
      </w:pPr>
      <w:r>
        <w:rPr>
          <w:rFonts w:ascii="Liberation Mono" w:hAnsi="Liberation Mono" w:eastAsia="Liberation Mono"/>
          <w:color w:val="B0563F"/>
          <w:sz w:val="15"/>
          <w:noProof/>
        </w:rPr>
        <w:t>[CLIM]</w:t>
      </w:r>
      <w:r>
        <w:rPr>
          <w:rFonts w:ascii="Liberation Sans" w:hAnsi="Liberation Sans" w:eastAsia="Liberation Sans"/>
          <w:sz w:val="16"/>
        </w:rPr>
        <w:t xml:space="preserve"> McCLIM manual sections on presentation types, typed input contexts, and command tables.</w:t>
      </w:r>
    </w:p>
    <w:p>
      <w:pPr>
        <w:pStyle w:val="Reference"/>
      </w:pPr>
      <w:hyperlink r:id="rId42">
        <w:r>
          <w:rPr>
            <w:color w:val="B0563F"/>
            <w:u w:val="single"/>
            <w:rFonts w:ascii="Liberation Sans" w:hAnsi="Liberation Sans"/>
          </w:rPr>
          <w:t>https://mcclim.common-lisp.dev/static/manual/mcclim.html</w:t>
        </w:r>
      </w:hyperlink>
    </w:p>
    <w:p>
      <w:pPr>
        <w:pStyle w:val="Reference"/>
      </w:pPr>
      <w:r>
        <w:rPr>
          <w:rFonts w:ascii="Liberation Mono" w:hAnsi="Liberation Mono" w:eastAsia="Liberation Mono"/>
          <w:color w:val="B0563F"/>
          <w:sz w:val="15"/>
          <w:noProof/>
        </w:rPr>
        <w:t>[HYPERCARD]</w:t>
      </w:r>
      <w:r>
        <w:rPr>
          <w:rFonts w:ascii="Liberation Sans" w:hAnsi="Liberation Sans" w:eastAsia="Liberation Sans"/>
          <w:sz w:val="16"/>
        </w:rPr>
        <w:t xml:space="preserve"> HyperTalk message-passing order through button/field, card, background, stack, Home stack, and HyperCard.</w:t>
      </w:r>
    </w:p>
    <w:p>
      <w:pPr>
        <w:pStyle w:val="Reference"/>
      </w:pPr>
      <w:hyperlink r:id="rId43">
        <w:r>
          <w:rPr>
            <w:color w:val="B0563F"/>
            <w:u w:val="single"/>
            <w:rFonts w:ascii="Liberation Sans" w:hAnsi="Liberation Sans"/>
          </w:rPr>
          <w:t>https://www.hypercard.center/HyperTalkReference/hypertalkbasics/The-message-passing-order</w:t>
        </w:r>
      </w:hyperlink>
    </w:p>
    <w:p>
      <w:pPr>
        <w:pStyle w:val="Reference"/>
      </w:pPr>
      <w:r>
        <w:rPr>
          <w:rFonts w:ascii="Liberation Mono" w:hAnsi="Liberation Mono" w:eastAsia="Liberation Mono"/>
          <w:color w:val="B0563F"/>
          <w:sz w:val="15"/>
          <w:noProof/>
        </w:rPr>
        <w:t>[SMALLTALK]</w:t>
      </w:r>
      <w:r>
        <w:rPr>
          <w:rFonts w:ascii="Liberation Sans" w:hAnsi="Liberation Sans" w:eastAsia="Liberation Sans"/>
          <w:sz w:val="16"/>
        </w:rPr>
        <w:t xml:space="preserve"> Pharo description of a live environment with immediate feedback and an integrated debugger, together with Squeak/Pharo educational material.</w:t>
      </w:r>
    </w:p>
    <w:p>
      <w:pPr>
        <w:pStyle w:val="Reference"/>
      </w:pPr>
      <w:hyperlink r:id="rId44">
        <w:r>
          <w:rPr>
            <w:color w:val="B0563F"/>
            <w:u w:val="single"/>
            <w:rFonts w:ascii="Liberation Sans" w:hAnsi="Liberation Sans"/>
          </w:rPr>
          <w:t>https://www.pharo-project.org/</w:t>
        </w:r>
      </w:hyperlink>
    </w:p>
    <w:p>
      <w:pPr>
        <w:pStyle w:val="Reference"/>
      </w:pPr>
      <w:hyperlink r:id="rId45">
        <w:r>
          <w:rPr>
            <w:color w:val="B0563F"/>
            <w:u w:val="single"/>
            <w:rFonts w:ascii="Liberation Sans" w:hAnsi="Liberation Sans"/>
          </w:rPr>
          <w:t>https://books.pharo.org/pharo-by-example9/</w:t>
        </w:r>
      </w:hyperlink>
    </w:p>
    <w:p>
      <w:pPr>
        <w:pStyle w:val="PartTitle"/>
        <w:pBdr>
          <w:bottom w:val="single" w:sz="18" w:space="4" w:color="D3B56A"/>
        </w:pBdr>
      </w:pPr>
      <w:r>
        <w:rPr>
          <w:rFonts w:ascii="Liberation Sans" w:hAnsi="Liberation Sans" w:eastAsia="Liberation Sans"/>
        </w:rPr>
        <w:t>Appendix E. File-by-file review prompts for future contributors</w:t>
      </w:r>
    </w:p>
    <w:p>
      <w:pPr/>
      <w:r>
        <w:rPr>
          <w:rFonts w:ascii="Liberation Sans" w:hAnsi="Liberation Sans" w:eastAsia="Liberation Sans"/>
        </w:rPr>
        <w:t>Before changing a subsystem, use these questions to keep the current architectural disciplines intact.</w:t>
      </w:r>
    </w:p>
    <w:p>
      <w:pPr>
        <w:pStyle w:val="Heading2"/>
        <w:pBdr>
          <w:bottom w:val="single" w:sz="6" w:space="2" w:color="ECE8DD"/>
        </w:pBdr>
      </w:pPr>
      <w:r>
        <w:rPr>
          <w:rFonts w:ascii="Liberation Mono" w:hAnsi="Liberation Mono" w:eastAsia="Liberation Mono"/>
          <w:color w:val="B0563F"/>
          <w:sz w:val="17"/>
          <w:noProof/>
        </w:rPr>
        <w:t>pkg/wmcore</w:t>
      </w:r>
    </w:p>
    <w:p>
      <w:pPr>
        <w:pStyle w:val="ListBullet"/>
      </w:pPr>
      <w:r>
        <w:rPr>
          <w:rFonts w:ascii="Liberation Sans" w:hAnsi="Liberation Sans" w:eastAsia="Liberation Sans"/>
        </w:rPr>
        <w:t>Is the behavior deterministic without X11, time, or goroutines?</w:t>
      </w:r>
    </w:p>
    <w:p>
      <w:pPr>
        <w:pStyle w:val="ListBullet"/>
      </w:pPr>
      <w:r>
        <w:rPr>
          <w:rFonts w:ascii="Liberation Sans" w:hAnsi="Liberation Sans" w:eastAsia="Liberation Sans"/>
        </w:rPr>
        <w:t>Is mutation represented by one serializable operation?</w:t>
      </w:r>
    </w:p>
    <w:p>
      <w:pPr>
        <w:pStyle w:val="ListBullet"/>
      </w:pPr>
      <w:r>
        <w:rPr>
          <w:rFonts w:ascii="Liberation Sans" w:hAnsi="Liberation Sans" w:eastAsia="Liberation Sans"/>
        </w:rPr>
        <w:t>Does the operation report enough dirty information for platform reconciliation?</w:t>
      </w:r>
    </w:p>
    <w:p>
      <w:pPr>
        <w:pStyle w:val="ListBullet"/>
      </w:pPr>
      <w:r>
        <w:rPr>
          <w:rFonts w:ascii="Liberation Sans" w:hAnsi="Liberation Sans" w:eastAsia="Liberation Sans"/>
        </w:rPr>
        <w:t>Can a generated sequence test the invariant?</w:t>
      </w:r>
    </w:p>
    <w:p>
      <w:pPr>
        <w:pStyle w:val="ListBullet"/>
      </w:pPr>
      <w:r>
        <w:rPr>
          <w:rFonts w:ascii="Liberation Sans" w:hAnsi="Liberation Sans" w:eastAsia="Liberation Sans"/>
        </w:rPr>
        <w:t>Are node IDs stable through moves and unique through clones?</w:t>
      </w:r>
    </w:p>
    <w:p>
      <w:pPr>
        <w:pStyle w:val="Heading2"/>
        <w:pBdr>
          <w:bottom w:val="single" w:sz="6" w:space="2" w:color="ECE8DD"/>
        </w:pBdr>
      </w:pPr>
      <w:r>
        <w:rPr>
          <w:rFonts w:ascii="Liberation Mono" w:hAnsi="Liberation Mono" w:eastAsia="Liberation Mono"/>
          <w:color w:val="B0563F"/>
          <w:sz w:val="17"/>
          <w:noProof/>
        </w:rPr>
        <w:t>pkg/wmx11</w:t>
      </w:r>
    </w:p>
    <w:p>
      <w:pPr>
        <w:pStyle w:val="ListBullet"/>
      </w:pPr>
      <w:r>
        <w:rPr>
          <w:rFonts w:ascii="Liberation Sans" w:hAnsi="Liberation Sans" w:eastAsia="Liberation Sans"/>
        </w:rPr>
        <w:t>Which loop owns the state being changed?</w:t>
      </w:r>
    </w:p>
    <w:p>
      <w:pPr>
        <w:pStyle w:val="ListBullet"/>
      </w:pPr>
      <w:r>
        <w:rPr>
          <w:rFonts w:ascii="Liberation Sans" w:hAnsi="Liberation Sans" w:eastAsia="Liberation Sans"/>
        </w:rPr>
        <w:t>Is this logical decision testable before an X request is sent?</w:t>
      </w:r>
    </w:p>
    <w:p>
      <w:pPr>
        <w:pStyle w:val="ListBullet"/>
      </w:pPr>
      <w:r>
        <w:rPr>
          <w:rFonts w:ascii="Liberation Sans" w:hAnsi="Liberation Sans" w:eastAsia="Liberation Sans"/>
        </w:rPr>
        <w:t>Does desired/current state prevent duplicate requests?</w:t>
      </w:r>
    </w:p>
    <w:p>
      <w:pPr>
        <w:pStyle w:val="ListBullet"/>
      </w:pPr>
      <w:r>
        <w:rPr>
          <w:rFonts w:ascii="Liberation Sans" w:hAnsi="Liberation Sans" w:eastAsia="Liberation Sans"/>
        </w:rPr>
        <w:t>Does this path call paint, map, stack, or EWMH updates more broadly than necessary?</w:t>
      </w:r>
    </w:p>
    <w:p>
      <w:pPr>
        <w:pStyle w:val="ListBullet"/>
      </w:pPr>
      <w:r>
        <w:rPr>
          <w:rFonts w:ascii="Liberation Sans" w:hAnsi="Liberation Sans" w:eastAsia="Liberation Sans"/>
        </w:rPr>
        <w:t>What happens when the client disappears between decision and request?</w:t>
      </w:r>
    </w:p>
    <w:p>
      <w:pPr>
        <w:pStyle w:val="ListBullet"/>
      </w:pPr>
      <w:r>
        <w:rPr>
          <w:rFonts w:ascii="Liberation Sans" w:hAnsi="Liberation Sans" w:eastAsia="Liberation Sans"/>
        </w:rPr>
        <w:t>Is teardown idempotent after partial construction?</w:t>
      </w:r>
    </w:p>
    <w:p>
      <w:pPr>
        <w:pStyle w:val="ListBullet"/>
      </w:pPr>
      <w:r>
        <w:rPr>
          <w:rFonts w:ascii="Liberation Sans" w:hAnsi="Liberation Sans" w:eastAsia="Liberation Sans"/>
        </w:rPr>
        <w:t>Does fullscreen, floating, modal, popup, or workspace state override this path?</w:t>
      </w:r>
    </w:p>
    <w:p>
      <w:pPr>
        <w:pStyle w:val="Heading2"/>
        <w:pBdr>
          <w:bottom w:val="single" w:sz="6" w:space="2" w:color="ECE8DD"/>
        </w:pBdr>
      </w:pPr>
      <w:r>
        <w:rPr>
          <w:rFonts w:ascii="Liberation Mono" w:hAnsi="Liberation Mono" w:eastAsia="Liberation Mono"/>
          <w:color w:val="B0563F"/>
          <w:sz w:val="17"/>
          <w:noProof/>
        </w:rPr>
        <w:t>pkg/draw</w:t>
      </w:r>
      <w:r>
        <w:rPr>
          <w:rFonts w:ascii="Liberation Sans" w:hAnsi="Liberation Sans" w:eastAsia="Liberation Sans"/>
        </w:rPr>
        <w:t xml:space="preserve"> and </w:t>
      </w:r>
      <w:r>
        <w:rPr>
          <w:rFonts w:ascii="Liberation Mono" w:hAnsi="Liberation Mono" w:eastAsia="Liberation Mono"/>
          <w:color w:val="B0563F"/>
          <w:sz w:val="17"/>
          <w:noProof/>
        </w:rPr>
        <w:t>pkg/xshm</w:t>
      </w:r>
    </w:p>
    <w:p>
      <w:pPr>
        <w:pStyle w:val="ListBullet"/>
      </w:pPr>
      <w:r>
        <w:rPr>
          <w:rFonts w:ascii="Liberation Sans" w:hAnsi="Liberation Sans" w:eastAsia="Liberation Sans"/>
        </w:rPr>
        <w:t>What exact region changed?</w:t>
      </w:r>
    </w:p>
    <w:p>
      <w:pPr>
        <w:pStyle w:val="ListBullet"/>
      </w:pPr>
      <w:r>
        <w:rPr>
          <w:rFonts w:ascii="Liberation Sans" w:hAnsi="Liberation Sans" w:eastAsia="Liberation Sans"/>
        </w:rPr>
        <w:t>Can the backing store remain allocated and retained?</w:t>
      </w:r>
    </w:p>
    <w:p>
      <w:pPr>
        <w:pStyle w:val="ListBullet"/>
      </w:pPr>
      <w:r>
        <w:rPr>
          <w:rFonts w:ascii="Liberation Sans" w:hAnsi="Liberation Sans" w:eastAsia="Liberation Sans"/>
        </w:rPr>
        <w:t>Is a full image conversion necessary?</w:t>
      </w:r>
    </w:p>
    <w:p>
      <w:pPr>
        <w:pStyle w:val="ListBullet"/>
      </w:pPr>
      <w:r>
        <w:rPr>
          <w:rFonts w:ascii="Liberation Sans" w:hAnsi="Liberation Sans" w:eastAsia="Liberation Sans"/>
        </w:rPr>
        <w:t>Does a size change alter pixels or only placement/clipping?</w:t>
      </w:r>
    </w:p>
    <w:p>
      <w:pPr>
        <w:pStyle w:val="ListBullet"/>
      </w:pPr>
      <w:r>
        <w:rPr>
          <w:rFonts w:ascii="Liberation Sans" w:hAnsi="Liberation Sans" w:eastAsia="Liberation Sans"/>
        </w:rPr>
        <w:t>Is the upload backend independent from widget invalidation?</w:t>
      </w:r>
    </w:p>
    <w:p>
      <w:pPr>
        <w:pStyle w:val="ListBullet"/>
      </w:pPr>
      <w:r>
        <w:rPr>
          <w:rFonts w:ascii="Liberation Sans" w:hAnsi="Liberation Sans" w:eastAsia="Liberation Sans"/>
        </w:rPr>
        <w:t>Are server-side references detached before resource destruction?</w:t>
      </w:r>
    </w:p>
    <w:p>
      <w:pPr>
        <w:pStyle w:val="Heading2"/>
        <w:pBdr>
          <w:bottom w:val="single" w:sz="6" w:space="2" w:color="ECE8DD"/>
        </w:pBdr>
      </w:pPr>
      <w:r>
        <w:rPr>
          <w:rFonts w:ascii="Liberation Mono" w:hAnsi="Liberation Mono" w:eastAsia="Liberation Mono"/>
          <w:color w:val="B0563F"/>
          <w:sz w:val="17"/>
          <w:noProof/>
        </w:rPr>
        <w:t>pkg/pbui</w:t>
      </w:r>
      <w:r>
        <w:rPr>
          <w:rFonts w:ascii="Liberation Sans" w:hAnsi="Liberation Sans" w:eastAsia="Liberation Sans"/>
        </w:rPr>
        <w:t xml:space="preserve"> and broker</w:t>
      </w:r>
    </w:p>
    <w:p>
      <w:pPr>
        <w:pStyle w:val="ListBullet"/>
      </w:pPr>
      <w:r>
        <w:rPr>
          <w:rFonts w:ascii="Liberation Sans" w:hAnsi="Liberation Sans" w:eastAsia="Liberation Sans"/>
        </w:rPr>
        <w:t>Is identity stable and namespaced?</w:t>
      </w:r>
    </w:p>
    <w:p>
      <w:pPr>
        <w:pStyle w:val="ListBullet"/>
      </w:pPr>
      <w:r>
        <w:rPr>
          <w:rFonts w:ascii="Liberation Sans" w:hAnsi="Liberation Sans" w:eastAsia="Liberation Sans"/>
        </w:rPr>
        <w:t>Is the message reliable, latest-state, canonical-stream, or telemetry?</w:t>
      </w:r>
    </w:p>
    <w:p>
      <w:pPr>
        <w:pStyle w:val="ListBullet"/>
      </w:pPr>
      <w:r>
        <w:rPr>
          <w:rFonts w:ascii="Liberation Sans" w:hAnsi="Liberation Sans" w:eastAsia="Liberation Sans"/>
        </w:rPr>
        <w:t>What happens when the owner disconnects or restarts?</w:t>
      </w:r>
    </w:p>
    <w:p>
      <w:pPr>
        <w:pStyle w:val="ListBullet"/>
      </w:pPr>
      <w:r>
        <w:rPr>
          <w:rFonts w:ascii="Liberation Sans" w:hAnsi="Liberation Sans" w:eastAsia="Liberation Sans"/>
        </w:rPr>
        <w:t>Is authorization checked at registration and invocation?</w:t>
      </w:r>
    </w:p>
    <w:p>
      <w:pPr>
        <w:pStyle w:val="ListBullet"/>
      </w:pPr>
      <w:r>
        <w:rPr>
          <w:rFonts w:ascii="Liberation Sans" w:hAnsi="Liberation Sans" w:eastAsia="Liberation Sans"/>
        </w:rPr>
        <w:t>Can the interaction nest or coexist with another seat/runtime?</w:t>
      </w:r>
    </w:p>
    <w:p>
      <w:pPr>
        <w:pStyle w:val="ListBullet"/>
      </w:pPr>
      <w:r>
        <w:rPr>
          <w:rFonts w:ascii="Liberation Sans" w:hAnsi="Liberation Sans" w:eastAsia="Liberation Sans"/>
        </w:rPr>
        <w:t>Does a stale object revision fail explicitly?</w:t>
      </w:r>
    </w:p>
    <w:p>
      <w:pPr>
        <w:pStyle w:val="Heading2"/>
        <w:pBdr>
          <w:bottom w:val="single" w:sz="6" w:space="2" w:color="ECE8DD"/>
        </w:pBdr>
      </w:pPr>
      <w:r>
        <w:rPr>
          <w:rFonts w:ascii="Liberation Mono" w:hAnsi="Liberation Mono" w:eastAsia="Liberation Mono"/>
          <w:color w:val="B0563F"/>
          <w:sz w:val="17"/>
          <w:noProof/>
        </w:rPr>
        <w:t>pkg/jsmod</w:t>
      </w:r>
      <w:r>
        <w:rPr>
          <w:rFonts w:ascii="Liberation Sans" w:hAnsi="Liberation Sans" w:eastAsia="Liberation Sans"/>
        </w:rPr>
        <w:t xml:space="preserve"> and xgoja providers</w:t>
      </w:r>
    </w:p>
    <w:p>
      <w:pPr>
        <w:pStyle w:val="ListBullet"/>
      </w:pPr>
      <w:r>
        <w:rPr>
          <w:rFonts w:ascii="Liberation Sans" w:hAnsi="Liberation Sans" w:eastAsia="Liberation Sans"/>
        </w:rPr>
        <w:t>Does any foreign loop call Goja directly?</w:t>
      </w:r>
    </w:p>
    <w:p>
      <w:pPr>
        <w:pStyle w:val="ListBullet"/>
      </w:pPr>
      <w:r>
        <w:rPr>
          <w:rFonts w:ascii="Liberation Sans" w:hAnsi="Liberation Sans" w:eastAsia="Liberation Sans"/>
        </w:rPr>
        <w:t>Can any host call block the owner loop?</w:t>
      </w:r>
    </w:p>
    <w:p>
      <w:pPr>
        <w:pStyle w:val="ListBullet"/>
      </w:pPr>
      <w:r>
        <w:rPr>
          <w:rFonts w:ascii="Liberation Sans" w:hAnsi="Liberation Sans" w:eastAsia="Liberation Sans"/>
        </w:rPr>
        <w:t>Is module/provider state local to one runtime instance?</w:t>
      </w:r>
    </w:p>
    <w:p>
      <w:pPr>
        <w:pStyle w:val="ListBullet"/>
      </w:pPr>
      <w:r>
        <w:rPr>
          <w:rFonts w:ascii="Liberation Sans" w:hAnsi="Liberation Sans" w:eastAsia="Liberation Sans"/>
        </w:rPr>
        <w:t>Are exported values plain, bounded, and validated?</w:t>
      </w:r>
    </w:p>
    <w:p>
      <w:pPr>
        <w:pStyle w:val="ListBullet"/>
      </w:pPr>
      <w:r>
        <w:rPr>
          <w:rFonts w:ascii="Liberation Sans" w:hAnsi="Liberation Sans" w:eastAsia="Liberation Sans"/>
        </w:rPr>
        <w:t>Can the task be cancelled and forcibly interrupted?</w:t>
      </w:r>
    </w:p>
    <w:p>
      <w:pPr>
        <w:pStyle w:val="ListBullet"/>
      </w:pPr>
      <w:r>
        <w:rPr>
          <w:rFonts w:ascii="Liberation Sans" w:hAnsi="Liberation Sans" w:eastAsia="Liberation Sans"/>
        </w:rPr>
        <w:t>What resources are registered, and how are they removed on runtime close?</w:t>
      </w:r>
    </w:p>
    <w:p>
      <w:pPr>
        <w:pStyle w:val="ListBullet"/>
      </w:pPr>
      <w:r>
        <w:rPr>
          <w:rFonts w:ascii="Liberation Sans" w:hAnsi="Liberation Sans" w:eastAsia="Liberation Sans"/>
        </w:rPr>
        <w:t>Which capability authorizes the effect?</w:t>
      </w:r>
    </w:p>
    <w:p>
      <w:pPr>
        <w:pStyle w:val="Heading2"/>
        <w:pBdr>
          <w:bottom w:val="single" w:sz="6" w:space="2" w:color="ECE8DD"/>
        </w:pBdr>
      </w:pPr>
      <w:r>
        <w:rPr>
          <w:rFonts w:ascii="Liberation Mono" w:hAnsi="Liberation Mono" w:eastAsia="Liberation Mono"/>
          <w:color w:val="B0563F"/>
          <w:sz w:val="17"/>
          <w:noProof/>
        </w:rPr>
        <w:t>pkg/repl</w:t>
      </w:r>
    </w:p>
    <w:p>
      <w:pPr>
        <w:pStyle w:val="ListBullet"/>
      </w:pPr>
      <w:r>
        <w:rPr>
          <w:rFonts w:ascii="Liberation Sans" w:hAnsi="Liberation Sans" w:eastAsia="Liberation Sans"/>
        </w:rPr>
        <w:t>Is every cell transition explicit and inspectable?</w:t>
      </w:r>
    </w:p>
    <w:p>
      <w:pPr>
        <w:pStyle w:val="ListBullet"/>
      </w:pPr>
      <w:r>
        <w:rPr>
          <w:rFonts w:ascii="Liberation Sans" w:hAnsi="Liberation Sans" w:eastAsia="Liberation Sans"/>
        </w:rPr>
        <w:t>Can Stop interrupt synchronous JS and host I/O?</w:t>
      </w:r>
    </w:p>
    <w:p>
      <w:pPr>
        <w:pStyle w:val="ListBullet"/>
      </w:pPr>
      <w:r>
        <w:rPr>
          <w:rFonts w:ascii="Liberation Sans" w:hAnsi="Liberation Sans" w:eastAsia="Liberation Sans"/>
        </w:rPr>
        <w:t>Can the workspace restart and replay deterministically?</w:t>
      </w:r>
    </w:p>
    <w:p>
      <w:pPr>
        <w:pStyle w:val="ListBullet"/>
      </w:pPr>
      <w:r>
        <w:rPr>
          <w:rFonts w:ascii="Liberation Sans" w:hAnsi="Liberation Sans" w:eastAsia="Liberation Sans"/>
        </w:rPr>
        <w:t>Is text editing Unicode-safe and non-blocking?</w:t>
      </w:r>
    </w:p>
    <w:p>
      <w:pPr>
        <w:pStyle w:val="ListBullet"/>
      </w:pPr>
      <w:r>
        <w:rPr>
          <w:rFonts w:ascii="Liberation Sans" w:hAnsi="Liberation Sans" w:eastAsia="Liberation Sans"/>
        </w:rPr>
        <w:t>Is result identity independent from string formatting?</w:t>
      </w:r>
    </w:p>
    <w:p>
      <w:pPr>
        <w:pStyle w:val="ListBullet"/>
      </w:pPr>
      <w:r>
        <w:rPr>
          <w:rFonts w:ascii="Liberation Sans" w:hAnsi="Liberation Sans" w:eastAsia="Liberation Sans"/>
        </w:rPr>
        <w:t>Are ephemeral values marked when their provider/runtime dies?</w:t>
      </w:r>
    </w:p>
    <w:p>
      <w:pPr>
        <w:pStyle w:val="ListBullet"/>
      </w:pPr>
      <w:r>
        <w:rPr>
          <w:rFonts w:ascii="Liberation Sans" w:hAnsi="Liberation Sans" w:eastAsia="Liberation Sans"/>
        </w:rPr>
        <w:t>Can the result be inspected, accepted, watched, serialized, or converted to source?</w:t>
      </w:r>
    </w:p>
    <w:p>
      <w:pPr>
        <w:pStyle w:val="Heading1"/>
        <w:pBdr>
          <w:bottom w:val="single" w:sz="10" w:space="3" w:color="9CB4C2"/>
        </w:pBdr>
      </w:pPr>
      <w:r>
        <w:rPr>
          <w:rFonts w:ascii="Liberation Sans" w:hAnsi="Liberation Sans" w:eastAsia="Liberation Sans"/>
        </w:rPr>
        <w:t>Closing assessment</w:t>
      </w:r>
    </w:p>
    <w:p>
      <w:pPr/>
      <w:r>
        <w:rPr>
          <w:rFonts w:ascii="Liberation Sans" w:hAnsi="Liberation Sans" w:eastAsia="Liberation Sans"/>
        </w:rPr>
        <w:t>The project does not need to choose between being a fast window manager and being an experimental presentation-based environment. It needs a hard boundary between the two. The native manager should be small, state-machine-driven, transaction-based, protocol-compliant, and resistant to script failure. The environment above it should be live, typed, inspectable, and highly programmable.</w:t>
      </w:r>
    </w:p>
    <w:p>
      <w:pPr/>
      <w:r>
        <w:rPr>
          <w:rFonts w:ascii="Liberation Sans" w:hAnsi="Liberation Sans" w:eastAsia="Liberation Sans"/>
        </w:rPr>
        <w:t>The current code already contains the critical seeds: operations as data, owner loops, normalized render snapshots, a broker independent of X11, live typed values, type-directed commands, and a rich REPL. The next step is not to add more callbacks. It is to turn those seeds into explicit services: desired/current geometry reconciliation, retained surfaces, stable object providers, one command graph, scoped interaction contexts, supervised runtimes, capabilities, persistence, and an inspector that can traverse all of them.</w:t>
      </w:r>
    </w:p>
    <w:p>
      <w:pPr/>
      <w:r>
        <w:rPr>
          <w:rFonts w:ascii="Liberation Sans" w:hAnsi="Liberation Sans" w:eastAsia="Liberation Sans"/>
        </w:rPr>
        <w:t>Done in that order, resize performance improves because geometry no longer implies full paint. UI scriptability improves because widgets are retained data with stable identity rather than full-surface rerenders. Reliability improves because every runtime is interruptible and independently recoverable. The REPL becomes the place where the desktop understands itself. That combination is the novel system go-go-wm is positioned to build.</w:t>
      </w:r>
    </w:p>
    <w:sectPr w:rsidR="00FC693F" w:rsidRPr="0006063C" w:rsidSect="00034616">
      <w:headerReference w:type="default" r:id="rId46"/>
      <w:footerReference w:type="default" r:id="rId47"/>
      <w:pgSz w:w="12240" w:h="15840"/>
      <w:pgMar w:top="835" w:right="1037" w:bottom="835"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08" w:val="right"/>
      </w:tabs>
      <w:spacing w:before="0"/>
    </w:pPr>
    <w:r>
      <w:rPr>
        <w:rFonts w:ascii="Liberation Sans" w:hAnsi="Liberation Sans" w:eastAsia="Liberation Sans"/>
        <w:color w:val="706B61"/>
        <w:sz w:val="14"/>
      </w:rPr>
      <w:t>Presentation-oriented desktop runtime  |  21 July 2026</w:t>
    </w:r>
    <w:r>
      <w:tab/>
    </w:r>
    <w:r>
      <w:rPr>
        <w:rFonts w:ascii="Liberation Sans" w:hAnsi="Liberation Sans" w:eastAsia="Liberation Sans"/>
        <w:color w:val="706B61"/>
        <w:sz w:val="14"/>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2" w:color="ECE8DD"/>
      </w:pBdr>
    </w:pPr>
    <w:r>
      <w:rPr>
        <w:rFonts w:ascii="Liberation Sans" w:hAnsi="Liberation Sans" w:eastAsia="Liberation Sans"/>
        <w:b/>
        <w:color w:val="706B61"/>
        <w:sz w:val="15"/>
      </w:rPr>
      <w:t>GO-GO-WM ENGINEERING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69" w:lineRule="auto"/>
    </w:pPr>
    <w:rPr>
      <w:rFonts w:ascii="Liberation Sans" w:hAnsi="Liberation Sans" w:eastAsia="Liberation Sans"/>
      <w:color w:val="2F2D2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2F2D28"/>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eastAsia="Liberation Sans"/>
      <w:b/>
      <w:bCs/>
      <w:color w:val="B0563F"/>
      <w:sz w:val="29"/>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Liberation Sans" w:hAnsi="Liberation Sans" w:eastAsia="Liberation Sans"/>
      <w:b/>
      <w:bCs/>
      <w:caps w:val="0"/>
      <w:color w:val="706B6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iberation Sans" w:hAnsi="Liberation Sans" w:eastAsia="Liberation Sans"/>
      <w:b/>
      <w:color w:val="2F2D2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Liberation Sans" w:hAnsi="Liberation Sans" w:eastAsia="Liberation Sans"/>
      <w:i/>
      <w:iCs/>
      <w:color w:val="B0563F"/>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Liberation Sans" w:hAnsi="Liberation Sans" w:eastAsia="Liberation Sans"/>
      <w:sz w:val="18"/>
    </w:rPr>
  </w:style>
  <w:style w:type="paragraph" w:styleId="ListBullet2">
    <w:name w:val="List Bullet 2"/>
    <w:basedOn w:val="Normal"/>
    <w:uiPriority w:val="99"/>
    <w:unhideWhenUsed/>
    <w:rsid w:val="00326F90"/>
    <w:pPr>
      <w:numPr>
        <w:numId w:val="2"/>
      </w:numPr>
      <w:spacing w:after="50"/>
      <w:contextualSpacing/>
    </w:pPr>
    <w:rPr>
      <w:rFonts w:ascii="Liberation Sans" w:hAnsi="Liberation Sans" w:eastAsia="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Liberation Sans" w:hAnsi="Liberation Sans" w:eastAsia="Liberation Sans"/>
      <w:sz w:val="18"/>
    </w:rPr>
  </w:style>
  <w:style w:type="paragraph" w:styleId="ListNumber2">
    <w:name w:val="List Number 2"/>
    <w:basedOn w:val="Normal"/>
    <w:uiPriority w:val="99"/>
    <w:unhideWhenUsed/>
    <w:rsid w:val="0029639D"/>
    <w:pPr>
      <w:numPr>
        <w:numId w:val="6"/>
      </w:numPr>
      <w:spacing w:after="50"/>
      <w:contextualSpacing/>
    </w:pPr>
    <w:rPr>
      <w:rFonts w:ascii="Liberation Sans" w:hAnsi="Liberation Sans" w:eastAsia="Liberation San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Title"/>
    <w:pPr>
      <w:keepNext/>
      <w:spacing w:before="160" w:after="200"/>
    </w:pPr>
    <w:rPr>
      <w:color w:val="B0563F"/>
      <w:sz w:val="50"/>
    </w:rPr>
  </w:style>
  <w:style w:type="paragraph" w:customStyle="1" w:styleId="Callout">
    <w:name w:val="Callout"/>
    <w:basedOn w:val="Normal"/>
    <w:pPr>
      <w:spacing w:before="120" w:after="160"/>
      <w:ind w:left="317" w:right="173"/>
    </w:pPr>
    <w:rPr>
      <w:i w:val="0"/>
      <w:sz w:val="20"/>
    </w:rPr>
  </w:style>
  <w:style w:type="paragraph" w:customStyle="1" w:styleId="CodeBlock">
    <w:name w:val="Code Block"/>
    <w:basedOn w:val="Normal"/>
    <w:pPr>
      <w:keepLines/>
      <w:spacing w:before="60" w:after="120" w:line="240" w:lineRule="auto"/>
      <w:ind w:left="216" w:right="115"/>
    </w:pPr>
    <w:rPr>
      <w:rFonts w:ascii="Liberation Mono" w:hAnsi="Liberation Mono" w:eastAsia="Liberation Mono"/>
      <w:color w:val="2F2D28"/>
      <w:sz w:val="15"/>
    </w:rPr>
  </w:style>
  <w:style w:type="paragraph" w:customStyle="1" w:styleId="FigureCaption">
    <w:name w:val="Figure Caption"/>
    <w:basedOn w:val="Normal"/>
    <w:pPr>
      <w:keepNext w:val="0"/>
      <w:spacing w:before="40" w:after="160"/>
      <w:jc w:val="center"/>
    </w:pPr>
    <w:rPr>
      <w:i/>
      <w:color w:val="706B61"/>
      <w:sz w:val="16"/>
    </w:rPr>
  </w:style>
  <w:style w:type="paragraph" w:customStyle="1" w:styleId="SmallNote">
    <w:name w:val="Small Note"/>
    <w:basedOn w:val="Normal"/>
    <w:rPr>
      <w:color w:val="706B61"/>
      <w:sz w:val="16"/>
    </w:rPr>
  </w:style>
  <w:style w:type="paragraph" w:customStyle="1" w:styleId="Reference">
    <w:name w:val="Reference"/>
    <w:basedOn w:val="Normal"/>
    <w:pPr>
      <w:spacing w:after="40"/>
      <w:ind w:left="216" w:hanging="216"/>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github.com/go-go-golems/go-go-wm/blob/5b73c9f37c97538f6767ecdc3ece4fb599932377/pkg/doc/topics/developer-guide.md" TargetMode="External"/><Relationship Id="rId19" Type="http://schemas.openxmlformats.org/officeDocument/2006/relationships/hyperlink" Target="https://github.com/go-go-golems/go-go-wm/blob/5b73c9f37c97538f6767ecdc3ece4fb599932377/pkg/doc/topics/js-api-reference.md" TargetMode="External"/><Relationship Id="rId20" Type="http://schemas.openxmlformats.org/officeDocument/2006/relationships/hyperlink" Target="https://github.com/go-go-golems/go-go-wm/blob/5b73c9f37c97538f6767ecdc3ece4fb599932377/pkg/wmx11/input.go" TargetMode="External"/><Relationship Id="rId21" Type="http://schemas.openxmlformats.org/officeDocument/2006/relationships/hyperlink" Target="https://github.com/go-go-golems/go-go-wm/blob/5b73c9f37c97538f6767ecdc3ece4fb599932377/pkg/wmx11/manage.go" TargetMode="External"/><Relationship Id="rId22" Type="http://schemas.openxmlformats.org/officeDocument/2006/relationships/hyperlink" Target="https://github.com/go-go-golems/go-go-wm/blob/5b73c9f37c97538f6767ecdc3ece4fb599932377/pkg/xshm/xshm.go" TargetMode="External"/><Relationship Id="rId23" Type="http://schemas.openxmlformats.org/officeDocument/2006/relationships/hyperlink" Target="https://github.com/go-go-golems/go-go-wm/blob/5b73c9f37c97538f6767ecdc3ece4fb599932377/ttmp/2026/07/19/GGWM-005-PERF--rendering-performance-profiling-fast-fills-fast-x-upload-drag-throttling/design-doc/01-paint-path-performance-analysis-and-fixes.md" TargetMode="External"/><Relationship Id="rId24" Type="http://schemas.openxmlformats.org/officeDocument/2006/relationships/hyperlink" Target="https://github.com/go-go-golems/go-go-wm/blob/5b73c9f37c97538f6767ecdc3ece4fb599932377/ttmp/2026/07/19/GGWM-006-XSHM--zero-copy-frame-uploads-via-mit-shm-shared-pixmaps/design-doc/01-from-putimage-to-shared-pixmaps-an-intern-s-guide-to-the-x-image-upload-path-and-the-mit-shm-design.md" TargetMode="External"/><Relationship Id="rId25" Type="http://schemas.openxmlformats.org/officeDocument/2006/relationships/hyperlink" Target="https://github.com/go-go-golems/go-go-wm/blob/5b73c9f37c97538f6767ecdc3ece4fb599932377/pkg/wmx11/focus_state.go" TargetMode="External"/><Relationship Id="rId26" Type="http://schemas.openxmlformats.org/officeDocument/2006/relationships/hyperlink" Target="https://github.com/go-go-golems/go-go-wm/blob/5b73c9f37c97538f6767ecdc3ece4fb599932377/pkg/pbui/object.go" TargetMode="External"/><Relationship Id="rId27" Type="http://schemas.openxmlformats.org/officeDocument/2006/relationships/hyperlink" Target="https://github.com/go-go-golems/go-go-wm/blob/5b73c9f37c97538f6767ecdc3ece4fb599932377/pkg/pbui/broker/broker.go" TargetMode="External"/><Relationship Id="rId28" Type="http://schemas.openxmlformats.org/officeDocument/2006/relationships/hyperlink" Target="https://github.com/go-go-golems/go-go-wm/tree/5b73c9f37c97538f6767ecdc3ece4fb599932377/pkg/jsmod" TargetMode="External"/><Relationship Id="rId29" Type="http://schemas.openxmlformats.org/officeDocument/2006/relationships/hyperlink" Target="https://github.com/go-go-golems/go-go-wm/blob/5b73c9f37c97538f6767ecdc3ece4fb599932377/pkg/jsmod/uimod/app.go" TargetMode="External"/><Relationship Id="rId30" Type="http://schemas.openxmlformats.org/officeDocument/2006/relationships/hyperlink" Target="https://github.com/go-go-golems/go-go-wm/blob/5b73c9f37c97538f6767ecdc3ece4fb599932377/pkg/doc/topics/ui-module.md" TargetMode="External"/><Relationship Id="rId31" Type="http://schemas.openxmlformats.org/officeDocument/2006/relationships/hyperlink" Target="https://github.com/go-go-golems/go-go-wm/blob/5b73c9f37c97538f6767ecdc3ece4fb599932377/ttmp/2026/07/19/GGWM-009-RICH-REPL--a-rich-widget-pbui-repl-wolfram-style-values-as-live-presentations/design-doc/01-the-rich-repl-an-intern-s-guide-to-wolfram-style-values-as-pbui-presentations.md" TargetMode="External"/><Relationship Id="rId32" Type="http://schemas.openxmlformats.org/officeDocument/2006/relationships/hyperlink" Target="https://github.com/go-go-golems/go-go-wm/blob/5b73c9f37c97538f6767ecdc3ece4fb599932377/pkg/wmx11/scripting.go" TargetMode="External"/><Relationship Id="rId33" Type="http://schemas.openxmlformats.org/officeDocument/2006/relationships/hyperlink" Target="https://github.com/i3/i3/blob/f7d5b8983f6caeab94585e5359d7de59e7041e9b/docs/hacking-howto" TargetMode="External"/><Relationship Id="rId34" Type="http://schemas.openxmlformats.org/officeDocument/2006/relationships/hyperlink" Target="https://github.com/i3/i3/blob/f7d5b8983f6caeab94585e5359d7de59e7041e9b/src/x.c" TargetMode="External"/><Relationship Id="rId35" Type="http://schemas.openxmlformats.org/officeDocument/2006/relationships/hyperlink" Target="https://github.com/swaywm/sway/blob/6959a78a8f0d52f79ad7465135b3295307a5146a/sway/desktop/transaction.c" TargetMode="External"/><Relationship Id="rId36" Type="http://schemas.openxmlformats.org/officeDocument/2006/relationships/hyperlink" Target="https://github.com/awesomeWM/awesome/blob/39419132eb7b0ceb886d8e55b5d80dcf86e86647/lib/wibox/widget/base.lua" TargetMode="External"/><Relationship Id="rId37" Type="http://schemas.openxmlformats.org/officeDocument/2006/relationships/hyperlink" Target="https://github.com/qtile/qtile/blob/8bde8a1bb770704ecb3e27cf3b6a57c4ad3e08dd/docs/manual/commands/advanced.rst" TargetMode="External"/><Relationship Id="rId38" Type="http://schemas.openxmlformats.org/officeDocument/2006/relationships/hyperlink" Target="https://github.com/xmonad/xmonad/blob/master/README.md" TargetMode="External"/><Relationship Id="rId39" Type="http://schemas.openxmlformats.org/officeDocument/2006/relationships/hyperlink" Target="https://www.x.org/releases/X11R7.6/doc/libX11/specs/libX11/libX11.html" TargetMode="External"/><Relationship Id="rId40" Type="http://schemas.openxmlformats.org/officeDocument/2006/relationships/hyperlink" Target="https://tronche.com/gui/x/icccm/sec-4.html" TargetMode="External"/><Relationship Id="rId41" Type="http://schemas.openxmlformats.org/officeDocument/2006/relationships/hyperlink" Target="https://specifications.freedesktop.org/wm/wm-spec-latest.html" TargetMode="External"/><Relationship Id="rId42" Type="http://schemas.openxmlformats.org/officeDocument/2006/relationships/hyperlink" Target="https://mcclim.common-lisp.dev/static/manual/mcclim.html" TargetMode="External"/><Relationship Id="rId43" Type="http://schemas.openxmlformats.org/officeDocument/2006/relationships/hyperlink" Target="https://www.hypercard.center/HyperTalkReference/hypertalkbasics/The-message-passing-order" TargetMode="External"/><Relationship Id="rId44" Type="http://schemas.openxmlformats.org/officeDocument/2006/relationships/hyperlink" Target="https://www.pharo-project.org/" TargetMode="External"/><Relationship Id="rId45" Type="http://schemas.openxmlformats.org/officeDocument/2006/relationships/hyperlink" Target="https://books.pharo.org/pharo-by-example9/" TargetMode="External"/><Relationship Id="rId46" Type="http://schemas.openxmlformats.org/officeDocument/2006/relationships/header" Target="header1.xml"/><Relationship Id="rId4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go-go-wm Engineering Guide</dc:title>
  <dc:subject>Window-manager architecture, resize performance, PBUI widgets, Goja runtimes, and REPL design</dc:subject>
  <dc:creator>OpenAI</dc:creator>
  <cp:keywords>go-go-wm, X11, PBUI, Goja, REPL, window manager, CLIM, scripting</cp:keywords>
  <dc:description>Static architecture and code review prepared 21 July 2026.</dc:description>
  <cp:lastModifiedBy/>
  <cp:revision>1</cp:revision>
  <dcterms:created xsi:type="dcterms:W3CDTF">2013-12-23T23:15:00Z</dcterms:created>
  <dcterms:modified xsi:type="dcterms:W3CDTF">2013-12-23T23:15:00Z</dcterms:modified>
  <cp:category/>
</cp:coreProperties>
</file>