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D48A9" w14:textId="5C513A8E" w:rsidR="00990D4F" w:rsidRDefault="00A33239" w:rsidP="00A33239">
      <w:pPr>
        <w:pStyle w:val="1"/>
        <w:jc w:val="center"/>
      </w:pPr>
      <w:r>
        <w:rPr>
          <w:rFonts w:hint="eastAsia"/>
        </w:rPr>
        <w:t>S</w:t>
      </w:r>
      <w:r>
        <w:t>wagger</w:t>
      </w:r>
      <w:r>
        <w:rPr>
          <w:rFonts w:hint="eastAsia"/>
        </w:rPr>
        <w:t>学习笔记</w:t>
      </w:r>
    </w:p>
    <w:p w14:paraId="02FCB516" w14:textId="35E5E9AE" w:rsidR="00A33239" w:rsidRDefault="005B0F30" w:rsidP="005B0F30">
      <w:pPr>
        <w:ind w:firstLine="420"/>
      </w:pPr>
      <w:r w:rsidRPr="005B0F30">
        <w:t>Swagger 是一个规范和完整的框架，用于生成、描述、调用和可视化 RESTful 风格的 Web 服务。总体目标是使客户端和文件系统作为服务器以同样的速度来更新。文件的方法，参数和模型紧密集成到服务器端的代码，允许API来始终保持同步。</w:t>
      </w:r>
    </w:p>
    <w:p w14:paraId="5042780D" w14:textId="0C7B4A0B" w:rsidR="00040461" w:rsidRDefault="00040461" w:rsidP="005B0F30">
      <w:pPr>
        <w:ind w:firstLine="420"/>
        <w:rPr>
          <w:rFonts w:hint="eastAsia"/>
        </w:rPr>
      </w:pPr>
      <w:r w:rsidRPr="00040461">
        <w:t>然而，手动编写此类文档并在代码更改时保持更新是不现实的。这就是SpringFox发挥作用的地方。它是Spring Framework的Swagger集成。它可以自动检查您的类，检测控制器，它们的方法，它们使用的模型类以及它们映射到的URL。没有任何手写文档，只需检查应用程序中的类，它就可以生成大量有关API的信息。</w:t>
      </w:r>
    </w:p>
    <w:p w14:paraId="0FCD4E27" w14:textId="43845A2E" w:rsidR="005B0F30" w:rsidRDefault="002B42D4">
      <w:r>
        <w:tab/>
      </w:r>
      <w:r>
        <w:rPr>
          <w:rFonts w:hint="eastAsia"/>
        </w:rPr>
        <w:t>作用：</w:t>
      </w:r>
    </w:p>
    <w:p w14:paraId="47846875" w14:textId="7F009A10" w:rsidR="002B42D4" w:rsidRDefault="002B42D4">
      <w:pPr>
        <w:rPr>
          <w:rFonts w:hint="eastAsia"/>
        </w:rPr>
      </w:pPr>
      <w:r>
        <w:tab/>
      </w:r>
      <w:r>
        <w:rPr>
          <w:rFonts w:hint="eastAsia"/>
        </w:rPr>
        <w:t>1.接口的文档在线自动生成</w:t>
      </w:r>
    </w:p>
    <w:p w14:paraId="5FA818F7" w14:textId="2ED5A77C" w:rsidR="005B0F30" w:rsidRDefault="002B42D4">
      <w:pPr>
        <w:rPr>
          <w:rFonts w:hint="eastAsia"/>
        </w:rPr>
      </w:pPr>
      <w:r>
        <w:tab/>
      </w:r>
      <w:r>
        <w:rPr>
          <w:rFonts w:hint="eastAsia"/>
        </w:rPr>
        <w:t>2.功能测试</w:t>
      </w:r>
    </w:p>
    <w:p w14:paraId="7FB2745B" w14:textId="756962BA" w:rsidR="005B0F30" w:rsidRDefault="005B0F30"/>
    <w:p w14:paraId="66FD652A" w14:textId="3D9B85D1" w:rsidR="00124BED" w:rsidRPr="00BD66EF" w:rsidRDefault="00BD66EF" w:rsidP="004924B7">
      <w:pPr>
        <w:pStyle w:val="2"/>
        <w:jc w:val="center"/>
      </w:pPr>
      <w:r>
        <w:rPr>
          <w:rFonts w:hint="eastAsia"/>
        </w:rPr>
        <w:t>maven导入S</w:t>
      </w:r>
      <w:r>
        <w:t>wagger</w:t>
      </w:r>
    </w:p>
    <w:p w14:paraId="6C2D6C73" w14:textId="77777777" w:rsidR="005679D8" w:rsidRPr="005679D8" w:rsidRDefault="005679D8" w:rsidP="005679D8">
      <w:pPr>
        <w:ind w:leftChars="200" w:left="480"/>
      </w:pPr>
      <w:r w:rsidRPr="005679D8">
        <w:t>&lt;dependency&gt;</w:t>
      </w:r>
    </w:p>
    <w:p w14:paraId="25A6604E" w14:textId="77777777" w:rsidR="005679D8" w:rsidRPr="005679D8" w:rsidRDefault="005679D8" w:rsidP="005679D8">
      <w:pPr>
        <w:ind w:leftChars="200" w:left="480"/>
      </w:pPr>
      <w:r w:rsidRPr="005679D8">
        <w:t xml:space="preserve">      &lt;groupId&gt;io.springfox&lt;/groupId&gt;</w:t>
      </w:r>
    </w:p>
    <w:p w14:paraId="7AC952CB" w14:textId="77777777" w:rsidR="005679D8" w:rsidRPr="005679D8" w:rsidRDefault="005679D8" w:rsidP="005679D8">
      <w:pPr>
        <w:ind w:leftChars="200" w:left="480"/>
      </w:pPr>
      <w:r w:rsidRPr="005679D8">
        <w:t xml:space="preserve">      &lt;artifactId&gt;springfox-swagger2&lt;/artifactId&gt;</w:t>
      </w:r>
    </w:p>
    <w:p w14:paraId="187A3A5F" w14:textId="77777777" w:rsidR="005679D8" w:rsidRPr="005679D8" w:rsidRDefault="005679D8" w:rsidP="005679D8">
      <w:pPr>
        <w:ind w:leftChars="200" w:left="480"/>
      </w:pPr>
      <w:r w:rsidRPr="005679D8">
        <w:t xml:space="preserve">      &lt;version&gt;2.6.1&lt;/version&gt;</w:t>
      </w:r>
    </w:p>
    <w:p w14:paraId="241E1579" w14:textId="77777777" w:rsidR="005679D8" w:rsidRPr="005679D8" w:rsidRDefault="005679D8" w:rsidP="005679D8">
      <w:pPr>
        <w:ind w:leftChars="200" w:left="480"/>
      </w:pPr>
      <w:r w:rsidRPr="005679D8">
        <w:t>&lt;/dependency&gt;</w:t>
      </w:r>
    </w:p>
    <w:p w14:paraId="312A76F5" w14:textId="77777777" w:rsidR="005679D8" w:rsidRPr="005679D8" w:rsidRDefault="005679D8" w:rsidP="005679D8">
      <w:pPr>
        <w:ind w:leftChars="200" w:left="480"/>
      </w:pPr>
      <w:r w:rsidRPr="005679D8">
        <w:t>&lt;dependency&gt;</w:t>
      </w:r>
    </w:p>
    <w:p w14:paraId="45227117" w14:textId="77777777" w:rsidR="005679D8" w:rsidRPr="005679D8" w:rsidRDefault="005679D8" w:rsidP="005679D8">
      <w:pPr>
        <w:ind w:leftChars="200" w:left="480"/>
      </w:pPr>
      <w:r w:rsidRPr="005679D8">
        <w:t xml:space="preserve">     &lt;groupId&gt;io.springfox&lt;/groupId&gt;</w:t>
      </w:r>
    </w:p>
    <w:p w14:paraId="55596243" w14:textId="77777777" w:rsidR="005679D8" w:rsidRPr="005679D8" w:rsidRDefault="005679D8" w:rsidP="005679D8">
      <w:pPr>
        <w:ind w:leftChars="200" w:left="480"/>
      </w:pPr>
      <w:r w:rsidRPr="005679D8">
        <w:t xml:space="preserve">     &lt;artifactId&gt;springfox-swagger-ui&lt;/artifactId&gt;</w:t>
      </w:r>
    </w:p>
    <w:p w14:paraId="611B7530" w14:textId="77777777" w:rsidR="005679D8" w:rsidRPr="005679D8" w:rsidRDefault="005679D8" w:rsidP="005679D8">
      <w:pPr>
        <w:ind w:leftChars="200" w:left="480"/>
      </w:pPr>
      <w:r w:rsidRPr="005679D8">
        <w:t xml:space="preserve">     &lt;version&gt;2.6.1&lt;/version&gt;</w:t>
      </w:r>
    </w:p>
    <w:p w14:paraId="756B8BE6" w14:textId="77777777" w:rsidR="005679D8" w:rsidRPr="005679D8" w:rsidRDefault="005679D8" w:rsidP="005679D8">
      <w:pPr>
        <w:ind w:leftChars="200" w:left="480"/>
      </w:pPr>
      <w:r w:rsidRPr="005679D8">
        <w:t>&lt;/dependency&gt;</w:t>
      </w:r>
    </w:p>
    <w:p w14:paraId="18D69768" w14:textId="7B7B24B4" w:rsidR="00124BED" w:rsidRDefault="00124BED"/>
    <w:p w14:paraId="3E3C08DF" w14:textId="4C8D4395" w:rsidR="00124BED" w:rsidRDefault="00124BED"/>
    <w:p w14:paraId="6266845E" w14:textId="2A5A36DD" w:rsidR="004924B7" w:rsidRDefault="004924B7" w:rsidP="004924B7">
      <w:pPr>
        <w:pStyle w:val="2"/>
        <w:jc w:val="center"/>
      </w:pPr>
      <w:r>
        <w:rPr>
          <w:rFonts w:hint="eastAsia"/>
        </w:rPr>
        <w:t>基本配置</w:t>
      </w:r>
    </w:p>
    <w:p w14:paraId="6352BC77" w14:textId="5387FB9A" w:rsidR="004924B7" w:rsidRDefault="00FA6C0A">
      <w:r>
        <w:tab/>
      </w:r>
      <w:r>
        <w:rPr>
          <w:rFonts w:hint="eastAsia"/>
        </w:rPr>
        <w:t>添加依赖项后，需要提供一些基本的spring配置。</w:t>
      </w:r>
      <w:r w:rsidRPr="00FA6C0A">
        <w:rPr>
          <w:rFonts w:hint="eastAsia"/>
        </w:rPr>
        <w:t>虽然您可以在技术上使用现有配置文件之一，但最好为其配置单独的文件。</w:t>
      </w:r>
    </w:p>
    <w:p w14:paraId="22CC234E" w14:textId="77777777" w:rsidR="00E22B7B" w:rsidRDefault="00E22B7B">
      <w:pPr>
        <w:rPr>
          <w:rFonts w:hint="eastAsia"/>
        </w:rPr>
      </w:pPr>
    </w:p>
    <w:p w14:paraId="1B9D4416" w14:textId="2E67BD5A" w:rsidR="00045778" w:rsidRPr="00687E26" w:rsidRDefault="00687E26">
      <w:pPr>
        <w:rPr>
          <w:rFonts w:hint="eastAsia"/>
          <w:b/>
          <w:bCs/>
        </w:rPr>
      </w:pPr>
      <w:r>
        <w:tab/>
      </w:r>
      <w:r>
        <w:rPr>
          <w:rFonts w:hint="eastAsia"/>
          <w:b/>
          <w:bCs/>
        </w:rPr>
        <w:t>在A</w:t>
      </w:r>
      <w:r>
        <w:rPr>
          <w:b/>
          <w:bCs/>
        </w:rPr>
        <w:t>pplication</w:t>
      </w:r>
      <w:r>
        <w:rPr>
          <w:rFonts w:hint="eastAsia"/>
          <w:b/>
          <w:bCs/>
        </w:rPr>
        <w:t>.jav</w:t>
      </w:r>
      <w:r>
        <w:rPr>
          <w:b/>
          <w:bCs/>
        </w:rPr>
        <w:t>a</w:t>
      </w:r>
      <w:r>
        <w:rPr>
          <w:rFonts w:hint="eastAsia"/>
          <w:b/>
          <w:bCs/>
        </w:rPr>
        <w:t>同级创建S</w:t>
      </w:r>
      <w:r>
        <w:rPr>
          <w:b/>
          <w:bCs/>
        </w:rPr>
        <w:t>wagger2</w:t>
      </w:r>
      <w:r>
        <w:rPr>
          <w:rFonts w:hint="eastAsia"/>
          <w:b/>
          <w:bCs/>
        </w:rPr>
        <w:t>的配置类S</w:t>
      </w:r>
      <w:r>
        <w:rPr>
          <w:b/>
          <w:bCs/>
        </w:rPr>
        <w:t>wagger2</w:t>
      </w:r>
      <w:r>
        <w:rPr>
          <w:rFonts w:hint="eastAsia"/>
          <w:b/>
          <w:bCs/>
        </w:rPr>
        <w:t>（可随意命名）</w:t>
      </w:r>
    </w:p>
    <w:p w14:paraId="59DAC1B3" w14:textId="3845C96B" w:rsidR="00045778" w:rsidRDefault="00045778"/>
    <w:p w14:paraId="684CDC18" w14:textId="67A476D5" w:rsidR="00045778" w:rsidRDefault="00045778"/>
    <w:p w14:paraId="2B6FBBB9" w14:textId="788162B9" w:rsidR="00045778" w:rsidRDefault="00045778"/>
    <w:p w14:paraId="291DF6B6" w14:textId="77777777" w:rsidR="00E22B7B" w:rsidRDefault="00E22B7B" w:rsidP="00E22B7B">
      <w:r>
        <w:lastRenderedPageBreak/>
        <w:t>/**</w:t>
      </w:r>
    </w:p>
    <w:p w14:paraId="7D8E6706" w14:textId="77777777" w:rsidR="00E22B7B" w:rsidRDefault="00E22B7B" w:rsidP="00E22B7B">
      <w:r>
        <w:t xml:space="preserve"> * Swagger2配置类</w:t>
      </w:r>
    </w:p>
    <w:p w14:paraId="5B135940" w14:textId="77777777" w:rsidR="00E22B7B" w:rsidRDefault="00E22B7B" w:rsidP="00E22B7B">
      <w:r>
        <w:t xml:space="preserve"> * 在与spring boot集成时，放在与Application.java同级的目录下。</w:t>
      </w:r>
    </w:p>
    <w:p w14:paraId="1053C0B3" w14:textId="77777777" w:rsidR="00E22B7B" w:rsidRDefault="00E22B7B" w:rsidP="00E22B7B">
      <w:r>
        <w:t xml:space="preserve"> * 通过@Configuration注解，让Spring来加载该类配置。</w:t>
      </w:r>
    </w:p>
    <w:p w14:paraId="78143B56" w14:textId="77777777" w:rsidR="00E22B7B" w:rsidRDefault="00E22B7B" w:rsidP="00E22B7B">
      <w:r>
        <w:t xml:space="preserve"> * 再通过@EnableSwagger2注解来启用Swagger2。</w:t>
      </w:r>
    </w:p>
    <w:p w14:paraId="3B3547CE" w14:textId="77777777" w:rsidR="00E22B7B" w:rsidRDefault="00E22B7B" w:rsidP="00E22B7B">
      <w:r>
        <w:t xml:space="preserve"> */</w:t>
      </w:r>
    </w:p>
    <w:p w14:paraId="06108387" w14:textId="77777777" w:rsidR="00E22B7B" w:rsidRDefault="00E22B7B" w:rsidP="00E22B7B">
      <w:r>
        <w:t>@Configuration</w:t>
      </w:r>
    </w:p>
    <w:p w14:paraId="429295C7" w14:textId="77777777" w:rsidR="00E22B7B" w:rsidRDefault="00E22B7B" w:rsidP="00E22B7B">
      <w:r>
        <w:t>@EnableSwagger2</w:t>
      </w:r>
    </w:p>
    <w:p w14:paraId="16B54E18" w14:textId="79294A6A" w:rsidR="00045778" w:rsidRDefault="00E22B7B" w:rsidP="00E22B7B">
      <w:r>
        <w:t>public class Swagger2 {</w:t>
      </w:r>
    </w:p>
    <w:p w14:paraId="4E92D4FF" w14:textId="77777777" w:rsidR="00743D6A" w:rsidRDefault="00743D6A" w:rsidP="00743D6A">
      <w:r>
        <w:t>/**</w:t>
      </w:r>
    </w:p>
    <w:p w14:paraId="72022495" w14:textId="77777777" w:rsidR="00743D6A" w:rsidRDefault="00743D6A" w:rsidP="00743D6A">
      <w:r>
        <w:t xml:space="preserve">     * 创建API应用</w:t>
      </w:r>
    </w:p>
    <w:p w14:paraId="57426230" w14:textId="77777777" w:rsidR="00743D6A" w:rsidRDefault="00743D6A" w:rsidP="00743D6A">
      <w:r>
        <w:t xml:space="preserve">     * apiInfo() 增加API相关信息</w:t>
      </w:r>
    </w:p>
    <w:p w14:paraId="28BDA13B" w14:textId="77777777" w:rsidR="00743D6A" w:rsidRDefault="00743D6A" w:rsidP="00743D6A">
      <w:r>
        <w:t xml:space="preserve">     * 通过select()函数返回一个ApiSelectorBuilder实例,用来控制哪些接口暴露给Swagger来展现，</w:t>
      </w:r>
    </w:p>
    <w:p w14:paraId="0DDF2D74" w14:textId="77777777" w:rsidR="00743D6A" w:rsidRDefault="00743D6A" w:rsidP="00743D6A">
      <w:r>
        <w:t xml:space="preserve">     * 本例采用指定扫描的包路径来定义指定要建立API的目录。</w:t>
      </w:r>
    </w:p>
    <w:p w14:paraId="45DF6686" w14:textId="77777777" w:rsidR="00743D6A" w:rsidRDefault="00743D6A" w:rsidP="00743D6A">
      <w:r>
        <w:t xml:space="preserve">     * </w:t>
      </w:r>
    </w:p>
    <w:p w14:paraId="266D030A" w14:textId="77777777" w:rsidR="00743D6A" w:rsidRDefault="00743D6A" w:rsidP="00743D6A">
      <w:r>
        <w:t xml:space="preserve">     * @return</w:t>
      </w:r>
    </w:p>
    <w:p w14:paraId="3F1A60BD" w14:textId="77777777" w:rsidR="00743D6A" w:rsidRDefault="00743D6A" w:rsidP="00743D6A">
      <w:r>
        <w:t xml:space="preserve">     */</w:t>
      </w:r>
    </w:p>
    <w:p w14:paraId="71FDFEC9" w14:textId="77777777" w:rsidR="00743D6A" w:rsidRDefault="00743D6A" w:rsidP="00743D6A">
      <w:r>
        <w:t xml:space="preserve">    @Bean</w:t>
      </w:r>
    </w:p>
    <w:p w14:paraId="382453D7" w14:textId="77777777" w:rsidR="00743D6A" w:rsidRDefault="00743D6A" w:rsidP="00743D6A">
      <w:r>
        <w:t xml:space="preserve">    public Docket createRestApi() {</w:t>
      </w:r>
    </w:p>
    <w:p w14:paraId="64B12B75" w14:textId="77777777" w:rsidR="00743D6A" w:rsidRDefault="00743D6A" w:rsidP="00743D6A">
      <w:r>
        <w:t xml:space="preserve">        return new Docket(DocumentationType.SWAGGER_2)</w:t>
      </w:r>
    </w:p>
    <w:p w14:paraId="7BDD04DC" w14:textId="77777777" w:rsidR="00743D6A" w:rsidRDefault="00743D6A" w:rsidP="00743D6A">
      <w:r>
        <w:t xml:space="preserve">                .apiInfo(apiInfo())</w:t>
      </w:r>
    </w:p>
    <w:p w14:paraId="6910788F" w14:textId="77777777" w:rsidR="00743D6A" w:rsidRDefault="00743D6A" w:rsidP="00743D6A">
      <w:r>
        <w:t xml:space="preserve">                .select()</w:t>
      </w:r>
    </w:p>
    <w:p w14:paraId="37EE03E8" w14:textId="77777777" w:rsidR="00743D6A" w:rsidRDefault="00743D6A" w:rsidP="00743D6A">
      <w:r>
        <w:t xml:space="preserve">                .apis(RequestHandlerSelectors.basePackage("com.swaggerTest.controller"))</w:t>
      </w:r>
    </w:p>
    <w:p w14:paraId="41189BB8" w14:textId="77777777" w:rsidR="00743D6A" w:rsidRDefault="00743D6A" w:rsidP="00743D6A">
      <w:r>
        <w:t xml:space="preserve">                .paths(PathSelectors.any())</w:t>
      </w:r>
    </w:p>
    <w:p w14:paraId="681AC3C6" w14:textId="77777777" w:rsidR="00743D6A" w:rsidRDefault="00743D6A" w:rsidP="00743D6A">
      <w:r>
        <w:t xml:space="preserve">                .build();</w:t>
      </w:r>
    </w:p>
    <w:p w14:paraId="65D56C47" w14:textId="77777777" w:rsidR="00743D6A" w:rsidRDefault="00743D6A" w:rsidP="00743D6A">
      <w:r>
        <w:t xml:space="preserve">    }</w:t>
      </w:r>
    </w:p>
    <w:p w14:paraId="47A7C878" w14:textId="77777777" w:rsidR="00743D6A" w:rsidRDefault="00743D6A" w:rsidP="00743D6A">
      <w:r>
        <w:t xml:space="preserve">    </w:t>
      </w:r>
    </w:p>
    <w:p w14:paraId="0AC273EC" w14:textId="77777777" w:rsidR="00743D6A" w:rsidRDefault="00743D6A" w:rsidP="00743D6A">
      <w:r>
        <w:t xml:space="preserve">    /**</w:t>
      </w:r>
    </w:p>
    <w:p w14:paraId="60E5CD6B" w14:textId="77777777" w:rsidR="00743D6A" w:rsidRDefault="00743D6A" w:rsidP="00743D6A">
      <w:r>
        <w:t xml:space="preserve">     * 创建该API的基本信息（这些基本信息会展现在文档页面中）</w:t>
      </w:r>
    </w:p>
    <w:p w14:paraId="6B0673E9" w14:textId="77777777" w:rsidR="00743D6A" w:rsidRDefault="00743D6A" w:rsidP="00743D6A">
      <w:r>
        <w:t xml:space="preserve">     * 访问地址：http://项目实际地址/swagger-ui.html</w:t>
      </w:r>
    </w:p>
    <w:p w14:paraId="71999D04" w14:textId="77777777" w:rsidR="00743D6A" w:rsidRDefault="00743D6A" w:rsidP="00743D6A">
      <w:r>
        <w:t xml:space="preserve">     * @return</w:t>
      </w:r>
    </w:p>
    <w:p w14:paraId="2D298788" w14:textId="77777777" w:rsidR="00743D6A" w:rsidRDefault="00743D6A" w:rsidP="00743D6A">
      <w:r>
        <w:t xml:space="preserve">     */</w:t>
      </w:r>
    </w:p>
    <w:p w14:paraId="2D414798" w14:textId="77777777" w:rsidR="00743D6A" w:rsidRDefault="00743D6A" w:rsidP="00743D6A">
      <w:r>
        <w:t xml:space="preserve">    private ApiInfo apiInfo() {</w:t>
      </w:r>
    </w:p>
    <w:p w14:paraId="3C646E3B" w14:textId="77777777" w:rsidR="00743D6A" w:rsidRDefault="00743D6A" w:rsidP="00743D6A">
      <w:r>
        <w:t xml:space="preserve">        return new ApiInfoBuilder()</w:t>
      </w:r>
    </w:p>
    <w:p w14:paraId="73E5A95E" w14:textId="77777777" w:rsidR="00743D6A" w:rsidRDefault="00743D6A" w:rsidP="00743D6A">
      <w:r>
        <w:t xml:space="preserve">                .title("Spring Boot中使用Swagger2构建RESTful APIs")</w:t>
      </w:r>
    </w:p>
    <w:p w14:paraId="4C9F767B" w14:textId="77777777" w:rsidR="00743D6A" w:rsidRDefault="00743D6A" w:rsidP="00743D6A">
      <w:r>
        <w:t xml:space="preserve">                .description("更多请关注http://www.baidu.com")</w:t>
      </w:r>
    </w:p>
    <w:p w14:paraId="1C9125ED" w14:textId="77777777" w:rsidR="00743D6A" w:rsidRDefault="00743D6A" w:rsidP="00743D6A">
      <w:r>
        <w:t xml:space="preserve">                .termsOfServiceUrl("http://www.baidu.com")</w:t>
      </w:r>
    </w:p>
    <w:p w14:paraId="0768B564" w14:textId="77777777" w:rsidR="00743D6A" w:rsidRDefault="00743D6A" w:rsidP="00743D6A">
      <w:r>
        <w:t xml:space="preserve">                .contact("sunf")</w:t>
      </w:r>
    </w:p>
    <w:p w14:paraId="57036AF5" w14:textId="77777777" w:rsidR="00743D6A" w:rsidRDefault="00743D6A" w:rsidP="00743D6A">
      <w:r>
        <w:t xml:space="preserve">                .version("1.0")</w:t>
      </w:r>
    </w:p>
    <w:p w14:paraId="392B2A99" w14:textId="77777777" w:rsidR="00743D6A" w:rsidRDefault="00743D6A" w:rsidP="00743D6A">
      <w:r>
        <w:t xml:space="preserve">                .build();</w:t>
      </w:r>
    </w:p>
    <w:p w14:paraId="480DF125" w14:textId="77777777" w:rsidR="00743D6A" w:rsidRDefault="00743D6A" w:rsidP="00743D6A">
      <w:r>
        <w:t xml:space="preserve">    }</w:t>
      </w:r>
    </w:p>
    <w:p w14:paraId="4018C16A" w14:textId="59E8EFCE" w:rsidR="00E22B7B" w:rsidRDefault="00743D6A" w:rsidP="00743D6A">
      <w:r>
        <w:t>}</w:t>
      </w:r>
    </w:p>
    <w:p w14:paraId="3B973114" w14:textId="5417CA38" w:rsidR="00045778" w:rsidRDefault="00743D6A">
      <w:pPr>
        <w:rPr>
          <w:rFonts w:hint="eastAsia"/>
        </w:rPr>
      </w:pPr>
      <w:r w:rsidRPr="00743D6A">
        <w:rPr>
          <w:rFonts w:hint="eastAsia"/>
        </w:rPr>
        <w:lastRenderedPageBreak/>
        <w:t>创建</w:t>
      </w:r>
      <w:r w:rsidRPr="00743D6A">
        <w:t>Docket的Bean之后，apiInfo()用来创建该Api的基本信息</w:t>
      </w:r>
      <w:r>
        <w:rPr>
          <w:rFonts w:hint="eastAsia"/>
        </w:rPr>
        <w:t>。</w:t>
      </w:r>
    </w:p>
    <w:p w14:paraId="41F0EB39" w14:textId="527CBADB" w:rsidR="00045778" w:rsidRDefault="00045778"/>
    <w:p w14:paraId="16193289" w14:textId="575790D6" w:rsidR="00045778" w:rsidRDefault="00D348A1">
      <w:pPr>
        <w:rPr>
          <w:rFonts w:hint="eastAsia"/>
        </w:rPr>
      </w:pPr>
      <w:r>
        <w:tab/>
      </w:r>
      <w:r>
        <w:rPr>
          <w:rFonts w:hint="eastAsia"/>
        </w:rPr>
        <w:t>完成上述配置后，已经可以生产文档内容了，但是这样的文档主要针对请求本身，描述的主要来源是函数的命名，对用户并不友好，我们通常需要自己增加一些说明来丰富文档内容。</w:t>
      </w:r>
    </w:p>
    <w:p w14:paraId="293215D1" w14:textId="017BB132" w:rsidR="00045778" w:rsidRDefault="00045778"/>
    <w:p w14:paraId="01497C79" w14:textId="2780A673" w:rsidR="00045778" w:rsidRPr="00BB7EF5" w:rsidRDefault="00BB7EF5">
      <w:pPr>
        <w:rPr>
          <w:rFonts w:hint="eastAsia"/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wagger</w:t>
      </w:r>
      <w:r>
        <w:rPr>
          <w:rFonts w:hint="eastAsia"/>
          <w:b/>
          <w:bCs/>
        </w:rPr>
        <w:t>使用的注解及其说明：</w:t>
      </w:r>
    </w:p>
    <w:p w14:paraId="4D6A1C4F" w14:textId="512CA527" w:rsidR="00045778" w:rsidRDefault="00441912">
      <w:r>
        <w:rPr>
          <w:rFonts w:hint="eastAsia"/>
        </w:rPr>
        <w:t>@</w:t>
      </w:r>
      <w:r>
        <w:t xml:space="preserve">Api </w:t>
      </w:r>
      <w:r>
        <w:rPr>
          <w:rFonts w:hint="eastAsia"/>
        </w:rPr>
        <w:t>：用在类上，说明该类的作用。</w:t>
      </w:r>
    </w:p>
    <w:p w14:paraId="215A9E9E" w14:textId="79FAAC1C" w:rsidR="00045778" w:rsidRDefault="00A72944">
      <w:r>
        <w:rPr>
          <w:rFonts w:hint="eastAsia"/>
        </w:rPr>
        <w:t>@</w:t>
      </w:r>
      <w:r>
        <w:t>Ap</w:t>
      </w:r>
      <w:r>
        <w:rPr>
          <w:rFonts w:hint="eastAsia"/>
        </w:rPr>
        <w:t>i</w:t>
      </w:r>
      <w:r>
        <w:t xml:space="preserve">Operation </w:t>
      </w:r>
      <w:r>
        <w:rPr>
          <w:rFonts w:hint="eastAsia"/>
        </w:rPr>
        <w:t>：注解来给A</w:t>
      </w:r>
      <w:r>
        <w:t>PI</w:t>
      </w:r>
      <w:r>
        <w:rPr>
          <w:rFonts w:hint="eastAsia"/>
        </w:rPr>
        <w:t>增加方法说明</w:t>
      </w:r>
      <w:r w:rsidR="00D703C6">
        <w:rPr>
          <w:rFonts w:hint="eastAsia"/>
        </w:rPr>
        <w:t>。</w:t>
      </w:r>
    </w:p>
    <w:p w14:paraId="569F4EFA" w14:textId="5CCF859E" w:rsidR="00045778" w:rsidRDefault="00D703C6">
      <w:r>
        <w:rPr>
          <w:rFonts w:hint="eastAsia"/>
        </w:rPr>
        <w:t>@</w:t>
      </w:r>
      <w:r>
        <w:t xml:space="preserve">ApiImplicitParams </w:t>
      </w:r>
      <w:r>
        <w:rPr>
          <w:rFonts w:hint="eastAsia"/>
        </w:rPr>
        <w:t>：用在方法上包含一组参数说明。</w:t>
      </w:r>
    </w:p>
    <w:p w14:paraId="14A9624F" w14:textId="3C666A62" w:rsidR="00D703C6" w:rsidRDefault="00D703C6">
      <w:pPr>
        <w:rPr>
          <w:rFonts w:hint="eastAsia"/>
        </w:rPr>
      </w:pPr>
      <w:r>
        <w:rPr>
          <w:rFonts w:hint="eastAsia"/>
        </w:rPr>
        <w:t>@</w:t>
      </w:r>
      <w:r>
        <w:t>A</w:t>
      </w:r>
      <w:r>
        <w:rPr>
          <w:rFonts w:hint="eastAsia"/>
        </w:rPr>
        <w:t>p</w:t>
      </w:r>
      <w:r>
        <w:t xml:space="preserve">iImplicitParam </w:t>
      </w:r>
      <w:r>
        <w:rPr>
          <w:rFonts w:hint="eastAsia"/>
        </w:rPr>
        <w:t>：用来注解来给方法入参增加说明。</w:t>
      </w:r>
    </w:p>
    <w:p w14:paraId="5B7FEA37" w14:textId="1007362F" w:rsidR="004924B7" w:rsidRDefault="00E77850">
      <w:r>
        <w:rPr>
          <w:rFonts w:hint="eastAsia"/>
        </w:rPr>
        <w:t>@</w:t>
      </w:r>
      <w:r>
        <w:t>ApiR</w:t>
      </w:r>
      <w:r>
        <w:rPr>
          <w:rFonts w:hint="eastAsia"/>
        </w:rPr>
        <w:t>e</w:t>
      </w:r>
      <w:r>
        <w:t xml:space="preserve">sponses </w:t>
      </w:r>
      <w:r>
        <w:rPr>
          <w:rFonts w:hint="eastAsia"/>
        </w:rPr>
        <w:t>：用来表示一组响应。</w:t>
      </w:r>
    </w:p>
    <w:p w14:paraId="7FB65BA6" w14:textId="62F69DE9" w:rsidR="00E77850" w:rsidRDefault="00E77850">
      <w:pPr>
        <w:rPr>
          <w:rFonts w:hint="eastAsia"/>
        </w:rPr>
      </w:pPr>
      <w:r>
        <w:rPr>
          <w:rFonts w:hint="eastAsia"/>
        </w:rPr>
        <w:t>@</w:t>
      </w:r>
      <w:r>
        <w:t>ApiR</w:t>
      </w:r>
      <w:r>
        <w:rPr>
          <w:rFonts w:hint="eastAsia"/>
        </w:rPr>
        <w:t>es</w:t>
      </w:r>
      <w:r>
        <w:t xml:space="preserve">ponse </w:t>
      </w:r>
      <w:r>
        <w:rPr>
          <w:rFonts w:hint="eastAsia"/>
        </w:rPr>
        <w:t>：用在@</w:t>
      </w:r>
      <w:r>
        <w:t>ApiR</w:t>
      </w:r>
      <w:r>
        <w:rPr>
          <w:rFonts w:hint="eastAsia"/>
        </w:rPr>
        <w:t>es</w:t>
      </w:r>
      <w:r>
        <w:t>ponses</w:t>
      </w:r>
      <w:r>
        <w:rPr>
          <w:rFonts w:hint="eastAsia"/>
        </w:rPr>
        <w:t>中，一般用于表达一个错误的响应信息。</w:t>
      </w:r>
    </w:p>
    <w:p w14:paraId="70146319" w14:textId="69999407" w:rsidR="004924B7" w:rsidRDefault="00233B39">
      <w:r>
        <w:rPr>
          <w:rFonts w:hint="eastAsia"/>
        </w:rPr>
        <w:t>@</w:t>
      </w:r>
      <w:r>
        <w:t>A</w:t>
      </w:r>
      <w:r>
        <w:rPr>
          <w:rFonts w:hint="eastAsia"/>
        </w:rPr>
        <w:t>pi</w:t>
      </w:r>
      <w:r>
        <w:t xml:space="preserve">Model </w:t>
      </w:r>
      <w:r>
        <w:rPr>
          <w:rFonts w:hint="eastAsia"/>
        </w:rPr>
        <w:t>：描述一个Model信息（一般用在请求参数无法使用@</w:t>
      </w:r>
      <w:r>
        <w:t>ApiI</w:t>
      </w:r>
      <w:r>
        <w:rPr>
          <w:rFonts w:hint="eastAsia"/>
        </w:rPr>
        <w:t>m</w:t>
      </w:r>
      <w:r>
        <w:t>plicitParam</w:t>
      </w:r>
      <w:r>
        <w:rPr>
          <w:rFonts w:hint="eastAsia"/>
        </w:rPr>
        <w:t>注解进行描述的时候）</w:t>
      </w:r>
    </w:p>
    <w:p w14:paraId="5352C64A" w14:textId="6AC3802C" w:rsidR="004924B7" w:rsidRPr="00710E79" w:rsidRDefault="00710E79">
      <w:r>
        <w:rPr>
          <w:noProof/>
        </w:rPr>
        <w:drawing>
          <wp:inline distT="0" distB="0" distL="0" distR="0" wp14:anchorId="6918FD83" wp14:editId="5460CE1F">
            <wp:extent cx="6337935" cy="131064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5518" cy="131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214E" w14:textId="47BF7903" w:rsidR="004924B7" w:rsidRDefault="004924B7"/>
    <w:p w14:paraId="17925377" w14:textId="6398BADE" w:rsidR="004924B7" w:rsidRDefault="004924B7"/>
    <w:p w14:paraId="7545D127" w14:textId="1275C4B3" w:rsidR="004924B7" w:rsidRDefault="004924B7"/>
    <w:p w14:paraId="4B07C07F" w14:textId="0370AE31" w:rsidR="004924B7" w:rsidRDefault="004924B7"/>
    <w:p w14:paraId="14D7506A" w14:textId="77777777" w:rsidR="004924B7" w:rsidRDefault="004924B7">
      <w:pPr>
        <w:rPr>
          <w:rFonts w:hint="eastAsia"/>
        </w:rPr>
      </w:pPr>
    </w:p>
    <w:p w14:paraId="0218621C" w14:textId="7C7882CB" w:rsidR="00124BED" w:rsidRDefault="00124BED"/>
    <w:p w14:paraId="363E8F8C" w14:textId="1915CAB3" w:rsidR="00124BED" w:rsidRDefault="00124BED"/>
    <w:p w14:paraId="740DEA86" w14:textId="54EB0B0B" w:rsidR="00124BED" w:rsidRDefault="00124BED"/>
    <w:p w14:paraId="58138248" w14:textId="77777777" w:rsidR="00124BED" w:rsidRDefault="00124BED">
      <w:pPr>
        <w:rPr>
          <w:rFonts w:hint="eastAsia"/>
        </w:rPr>
      </w:pPr>
    </w:p>
    <w:p w14:paraId="430D61B4" w14:textId="7369FF5E" w:rsidR="00A33239" w:rsidRDefault="00A33239"/>
    <w:p w14:paraId="4476B634" w14:textId="1938C8E0" w:rsidR="00A33239" w:rsidRDefault="00A33239"/>
    <w:p w14:paraId="327F0700" w14:textId="4E3C6BBB" w:rsidR="00A33239" w:rsidRDefault="00A33239"/>
    <w:p w14:paraId="7EFDD1E0" w14:textId="6A69829F" w:rsidR="00A33239" w:rsidRDefault="00A33239"/>
    <w:p w14:paraId="6CC4FE87" w14:textId="77777777" w:rsidR="00A33239" w:rsidRPr="00A33239" w:rsidRDefault="00A33239">
      <w:pPr>
        <w:rPr>
          <w:rFonts w:hint="eastAsia"/>
        </w:rPr>
      </w:pPr>
    </w:p>
    <w:sectPr w:rsidR="00A33239" w:rsidRPr="00A33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D0B01"/>
    <w:multiLevelType w:val="multilevel"/>
    <w:tmpl w:val="926A5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4F"/>
    <w:rsid w:val="00040461"/>
    <w:rsid w:val="00045778"/>
    <w:rsid w:val="00124BED"/>
    <w:rsid w:val="00233B39"/>
    <w:rsid w:val="002B42D4"/>
    <w:rsid w:val="00441912"/>
    <w:rsid w:val="004924B7"/>
    <w:rsid w:val="005679D8"/>
    <w:rsid w:val="005B0F30"/>
    <w:rsid w:val="00687E26"/>
    <w:rsid w:val="00710E79"/>
    <w:rsid w:val="00715304"/>
    <w:rsid w:val="00743D6A"/>
    <w:rsid w:val="00990D4F"/>
    <w:rsid w:val="00A33239"/>
    <w:rsid w:val="00A72944"/>
    <w:rsid w:val="00BB7EF5"/>
    <w:rsid w:val="00BD66EF"/>
    <w:rsid w:val="00D348A1"/>
    <w:rsid w:val="00D703C6"/>
    <w:rsid w:val="00E1172C"/>
    <w:rsid w:val="00E22B7B"/>
    <w:rsid w:val="00E77850"/>
    <w:rsid w:val="00FA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A734"/>
  <w15:chartTrackingRefBased/>
  <w15:docId w15:val="{D2AC24A6-B84F-4E3C-9FA6-214F7DCA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32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24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323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924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924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924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1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30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581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06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89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238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608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18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397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865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1900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0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5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15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90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8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2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3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895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87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31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0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34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56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679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14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57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4403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6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93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2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00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918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01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1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00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21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8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72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33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67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963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3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1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894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760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268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44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11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51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7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39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7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40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7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93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8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060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3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7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225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91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81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81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2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65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03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71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2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85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0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335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8288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76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94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13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462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87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70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828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6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8660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02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68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1332982626@qq.com</dc:creator>
  <cp:keywords/>
  <dc:description/>
  <cp:lastModifiedBy>1332982626@qq.com</cp:lastModifiedBy>
  <cp:revision>24</cp:revision>
  <dcterms:created xsi:type="dcterms:W3CDTF">2020-08-29T02:28:00Z</dcterms:created>
  <dcterms:modified xsi:type="dcterms:W3CDTF">2020-08-29T06:27:00Z</dcterms:modified>
</cp:coreProperties>
</file>