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014630EA" w14:textId="79A14A52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00A37FFF" w:rsidR="00BE28A4" w:rsidRDefault="00BE28A4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최대 </w:t>
      </w:r>
      <w:r>
        <w:t>4</w:t>
      </w:r>
      <w:r>
        <w:rPr>
          <w:rFonts w:hint="eastAsia"/>
        </w:rPr>
        <w:t xml:space="preserve">개가 오면서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3C390514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비행선에서 수락을 하고 마을에서 의뢰주에게 설명을 받은 후 의뢰를 수행한다.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40F94A89" w14:textId="53FB3F72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완수했을 경우 1</w:t>
      </w:r>
      <w:r>
        <w:t>00%</w:t>
      </w:r>
      <w:r>
        <w:rPr>
          <w:rFonts w:hint="eastAsia"/>
        </w:rPr>
        <w:t>의 보상을 받을 수 있다.</w:t>
      </w:r>
    </w:p>
    <w:p w14:paraId="73EFDCEC" w14:textId="6282E285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목표를 하나라도 성공하지 못하였을 경우 </w:t>
      </w:r>
      <w:r w:rsidR="00DE643C">
        <w:t>50%</w:t>
      </w:r>
      <w:r w:rsidR="00DE643C">
        <w:rPr>
          <w:rFonts w:hint="eastAsia"/>
        </w:rPr>
        <w:t>의 보상을 받는다.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B96F272" w14:textId="2AC11B37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재시도 횟수는 의뢰</w:t>
      </w:r>
      <w:r w:rsidR="003723AE">
        <w:rPr>
          <w:rFonts w:hint="eastAsia"/>
        </w:rPr>
        <w:t xml:space="preserve"> </w:t>
      </w:r>
      <w:r>
        <w:rPr>
          <w:rFonts w:hint="eastAsia"/>
        </w:rPr>
        <w:t xml:space="preserve">당 </w:t>
      </w:r>
      <w:r>
        <w:t>2</w:t>
      </w:r>
      <w:r>
        <w:rPr>
          <w:rFonts w:hint="eastAsia"/>
        </w:rPr>
        <w:t>번이며,</w:t>
      </w:r>
      <w:r>
        <w:t xml:space="preserve"> </w:t>
      </w:r>
      <w:r>
        <w:rPr>
          <w:rFonts w:hint="eastAsia"/>
        </w:rPr>
        <w:t>모두 소모했을 경우 의뢰는 실패한다.</w:t>
      </w:r>
    </w:p>
    <w:p w14:paraId="3AB18ADB" w14:textId="6557F7C3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lastRenderedPageBreak/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4ACEE113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735656B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5D77650C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Pr="000135CB">
        <w:rPr>
          <w:rFonts w:hint="eastAsia"/>
        </w:rPr>
        <w:t>의 갈등 해결 혹은 의견 취합을 도와주는 의뢰이다.</w:t>
      </w:r>
    </w:p>
    <w:p w14:paraId="486C59E5" w14:textId="05684645" w:rsidR="004967C2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2740705" w14:textId="26C387D5" w:rsidR="000135CB" w:rsidRPr="000F5CB6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  <w:color w:val="4472C4" w:themeColor="accent1"/>
        </w:rPr>
      </w:pPr>
      <w:r w:rsidRPr="000F5CB6">
        <w:rPr>
          <w:rFonts w:hint="eastAsia"/>
          <w:b/>
          <w:bCs/>
          <w:color w:val="4472C4" w:themeColor="accent1"/>
        </w:rPr>
        <w:t>갈등 해결</w:t>
      </w:r>
      <w:r w:rsidR="000F5CB6">
        <w:rPr>
          <w:rFonts w:hint="eastAsia"/>
          <w:b/>
          <w:bCs/>
          <w:color w:val="4472C4" w:themeColor="accent1"/>
        </w:rPr>
        <w:t>(수정 예정)</w:t>
      </w:r>
    </w:p>
    <w:p w14:paraId="476F1A1E" w14:textId="58C68221" w:rsidR="00E916BB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proofErr w:type="spellStart"/>
      <w:r>
        <w:rPr>
          <w:rFonts w:hint="eastAsia"/>
          <w:color w:val="4472C4" w:themeColor="accent1"/>
        </w:rPr>
        <w:t>의뢰주</w:t>
      </w:r>
      <w:proofErr w:type="spellEnd"/>
      <w:r>
        <w:rPr>
          <w:rFonts w:hint="eastAsia"/>
          <w:color w:val="4472C4" w:themeColor="accent1"/>
        </w:rPr>
        <w:t xml:space="preserve">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가 상대방과 이야기하는데 있어 도움을 주는 의뢰이다.</w:t>
      </w:r>
    </w:p>
    <w:p w14:paraId="527B01A1" w14:textId="5F58ECA1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>플레이어는 현재 있는 퍼즐 조각 모음판을 이용해서 의뢰주가 어떤 형식으로 대답을 하면 좋을지 제안을 한다.</w:t>
      </w:r>
    </w:p>
    <w:p w14:paraId="717ABF9E" w14:textId="262377E5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조각을 모두 소모하였을 때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 xml:space="preserve">의 기분 게이지가 </w:t>
      </w:r>
      <w:r>
        <w:rPr>
          <w:color w:val="4472C4" w:themeColor="accent1"/>
        </w:rPr>
        <w:t>50%</w:t>
      </w:r>
      <w:r>
        <w:rPr>
          <w:rFonts w:hint="eastAsia"/>
          <w:color w:val="4472C4" w:themeColor="accent1"/>
        </w:rPr>
        <w:t>이하면 성공이다.</w:t>
      </w:r>
    </w:p>
    <w:p w14:paraId="39BB5BD7" w14:textId="16643A71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날카로운 대답 조각을 사용하였을 경우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의 기분 게이지가 증가한다.</w:t>
      </w:r>
    </w:p>
    <w:p w14:paraId="1E22C730" w14:textId="5F8F36A8" w:rsidR="00D46C52" w:rsidRPr="000F5CB6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둥근 대답 조각을 사용하였을 경우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의 기분 게이지가 감소한다.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CC7" w14:textId="66B28E0C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2A31383E" w:rsidR="00D912DB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="001224A8">
        <w:rPr>
          <w:rFonts w:hint="eastAsia"/>
        </w:rPr>
        <w:t>점점 위로 올라가며 특정 위치에 도달하면 사라진다.</w:t>
      </w:r>
    </w:p>
    <w:p w14:paraId="0C37ADFE" w14:textId="10DB6D56" w:rsidR="001224A8" w:rsidRPr="00732C50" w:rsidRDefault="001224A8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말풍선 조각을 클릭하게 되면 말풍선들이 올라가는 시간이 느려진다.</w:t>
      </w:r>
    </w:p>
    <w:p w14:paraId="4BCDE9E9" w14:textId="2CEC25C0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 w:rsidR="00D46C52">
        <w:rPr>
          <w:rFonts w:hint="eastAsia"/>
        </w:rPr>
        <w:t xml:space="preserve"> </w:t>
      </w:r>
      <w:r w:rsidRPr="00732C50">
        <w:rPr>
          <w:rFonts w:hint="eastAsia"/>
        </w:rPr>
        <w:t xml:space="preserve">칸에는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4CA38060" w14:textId="4EA41D20" w:rsidR="0007215A" w:rsidRPr="001224A8" w:rsidRDefault="00DB20C0" w:rsidP="001224A8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특정 개수 이상 맞추게 되면 의뢰가 성공하게 된다.</w:t>
      </w:r>
    </w:p>
    <w:p w14:paraId="24FFF1C3" w14:textId="444910EF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6D28FB0D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3675200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2E9FDF0D" w14:textId="1E94E988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lastRenderedPageBreak/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rFonts w:hint="eastAsia"/>
          <w:color w:val="4472C4" w:themeColor="accent1"/>
        </w:rPr>
      </w:pPr>
      <w:r w:rsidRPr="00E60835">
        <w:rPr>
          <w:rFonts w:hint="eastAsia"/>
          <w:color w:val="4472C4" w:themeColor="accent1"/>
        </w:rPr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무기와 장신구는 진열이 되어있고 </w:t>
      </w:r>
      <w:proofErr w:type="spellStart"/>
      <w:r>
        <w:rPr>
          <w:rFonts w:hint="eastAsia"/>
        </w:rPr>
        <w:t>아티펙트는</w:t>
      </w:r>
      <w:proofErr w:type="spellEnd"/>
      <w:r>
        <w:rPr>
          <w:rFonts w:hint="eastAsia"/>
        </w:rPr>
        <w:t xml:space="preserve">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54BB0A9" w:rsidR="00FC7E7A" w:rsidRP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rFonts w:hint="eastAsia"/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  <w:rPr>
          <w:rFonts w:hint="eastAsia"/>
        </w:rPr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689AF" w14:textId="77777777" w:rsidR="001F5988" w:rsidRDefault="001F5988" w:rsidP="002078E2">
      <w:pPr>
        <w:spacing w:after="0" w:line="240" w:lineRule="auto"/>
      </w:pPr>
      <w:r>
        <w:separator/>
      </w:r>
    </w:p>
  </w:endnote>
  <w:endnote w:type="continuationSeparator" w:id="0">
    <w:p w14:paraId="66E76217" w14:textId="77777777" w:rsidR="001F5988" w:rsidRDefault="001F5988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025" w14:textId="77777777" w:rsidR="002078E2" w:rsidRDefault="002078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65F1" w14:textId="77777777" w:rsidR="002078E2" w:rsidRDefault="002078E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2B19" w14:textId="77777777" w:rsidR="002078E2" w:rsidRDefault="002078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BD6E9" w14:textId="77777777" w:rsidR="001F5988" w:rsidRDefault="001F5988" w:rsidP="002078E2">
      <w:pPr>
        <w:spacing w:after="0" w:line="240" w:lineRule="auto"/>
      </w:pPr>
      <w:r>
        <w:separator/>
      </w:r>
    </w:p>
  </w:footnote>
  <w:footnote w:type="continuationSeparator" w:id="0">
    <w:p w14:paraId="368D84FE" w14:textId="77777777" w:rsidR="001F5988" w:rsidRDefault="001F5988" w:rsidP="0020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3313A" w14:textId="77777777" w:rsidR="002078E2" w:rsidRDefault="002078E2" w:rsidP="002078E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DCF4" w14:textId="77777777" w:rsidR="002078E2" w:rsidRDefault="002078E2" w:rsidP="002078E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AB9E6" w14:textId="77777777" w:rsidR="002078E2" w:rsidRDefault="002078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54832"/>
    <w:rsid w:val="0007215A"/>
    <w:rsid w:val="00094977"/>
    <w:rsid w:val="000B3E54"/>
    <w:rsid w:val="000D7B42"/>
    <w:rsid w:val="000E5CE2"/>
    <w:rsid w:val="000F5CB6"/>
    <w:rsid w:val="001224A8"/>
    <w:rsid w:val="00144142"/>
    <w:rsid w:val="00150979"/>
    <w:rsid w:val="00181867"/>
    <w:rsid w:val="001E6D8D"/>
    <w:rsid w:val="001F5988"/>
    <w:rsid w:val="001F6CFA"/>
    <w:rsid w:val="002078E2"/>
    <w:rsid w:val="002257AD"/>
    <w:rsid w:val="00325D7F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32DDD"/>
    <w:rsid w:val="00445DAA"/>
    <w:rsid w:val="004967C2"/>
    <w:rsid w:val="004B680D"/>
    <w:rsid w:val="004C6908"/>
    <w:rsid w:val="004E380B"/>
    <w:rsid w:val="00544C18"/>
    <w:rsid w:val="00553D38"/>
    <w:rsid w:val="00581B2B"/>
    <w:rsid w:val="005A6D80"/>
    <w:rsid w:val="0062347D"/>
    <w:rsid w:val="0065195E"/>
    <w:rsid w:val="006822A7"/>
    <w:rsid w:val="00687BDB"/>
    <w:rsid w:val="006D4BAA"/>
    <w:rsid w:val="00732C50"/>
    <w:rsid w:val="00762E14"/>
    <w:rsid w:val="00786F35"/>
    <w:rsid w:val="0079253C"/>
    <w:rsid w:val="007E599A"/>
    <w:rsid w:val="007E6E25"/>
    <w:rsid w:val="008418B1"/>
    <w:rsid w:val="00872E4F"/>
    <w:rsid w:val="008B1970"/>
    <w:rsid w:val="008B7B02"/>
    <w:rsid w:val="008C516B"/>
    <w:rsid w:val="00906E6B"/>
    <w:rsid w:val="00943CF7"/>
    <w:rsid w:val="0095570C"/>
    <w:rsid w:val="00994E05"/>
    <w:rsid w:val="009C154B"/>
    <w:rsid w:val="009D471E"/>
    <w:rsid w:val="009D5615"/>
    <w:rsid w:val="009E2651"/>
    <w:rsid w:val="00A1726E"/>
    <w:rsid w:val="00A5650E"/>
    <w:rsid w:val="00A5688A"/>
    <w:rsid w:val="00AB61D1"/>
    <w:rsid w:val="00B249BD"/>
    <w:rsid w:val="00B624D5"/>
    <w:rsid w:val="00B87B09"/>
    <w:rsid w:val="00B9266D"/>
    <w:rsid w:val="00BE28A4"/>
    <w:rsid w:val="00C01918"/>
    <w:rsid w:val="00C30BC5"/>
    <w:rsid w:val="00C47AE3"/>
    <w:rsid w:val="00C52847"/>
    <w:rsid w:val="00CA427E"/>
    <w:rsid w:val="00CC6328"/>
    <w:rsid w:val="00CE1210"/>
    <w:rsid w:val="00CE468B"/>
    <w:rsid w:val="00CE57B4"/>
    <w:rsid w:val="00D0094B"/>
    <w:rsid w:val="00D012D5"/>
    <w:rsid w:val="00D46C52"/>
    <w:rsid w:val="00D912DB"/>
    <w:rsid w:val="00DB034A"/>
    <w:rsid w:val="00DB20C0"/>
    <w:rsid w:val="00DD781B"/>
    <w:rsid w:val="00DE0FBA"/>
    <w:rsid w:val="00DE643C"/>
    <w:rsid w:val="00E60835"/>
    <w:rsid w:val="00E916BB"/>
    <w:rsid w:val="00F07AD9"/>
    <w:rsid w:val="00F1608A"/>
    <w:rsid w:val="00F25621"/>
    <w:rsid w:val="00F50D83"/>
    <w:rsid w:val="00F60FB3"/>
    <w:rsid w:val="00F657BA"/>
    <w:rsid w:val="00FA0F80"/>
    <w:rsid w:val="00FC7DDF"/>
    <w:rsid w:val="00FC7E7A"/>
    <w:rsid w:val="00FE0B18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17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44</cp:revision>
  <dcterms:created xsi:type="dcterms:W3CDTF">2022-11-06T09:21:00Z</dcterms:created>
  <dcterms:modified xsi:type="dcterms:W3CDTF">2022-12-21T06:36:00Z</dcterms:modified>
</cp:coreProperties>
</file>