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330F48A">
      <w:pPr>
        <w:rPr>
          <w:lang w:eastAsia="zh-CN"/>
        </w:rPr>
      </w:pPr>
    </w:p>
    <w:p w14:paraId="429EB3C0">
      <w:pPr>
        <w:pStyle w:val="79"/>
      </w:pPr>
      <w:r>
        <w:rPr>
          <w:rFonts w:hint="eastAsia"/>
        </w:rPr>
        <w:t>项目说明文档</w:t>
      </w:r>
    </w:p>
    <w:p w14:paraId="172FEEA8">
      <w:pPr>
        <w:rPr>
          <w:lang w:eastAsia="zh-CN"/>
        </w:rPr>
      </w:pPr>
    </w:p>
    <w:p w14:paraId="3341FD03">
      <w:pPr>
        <w:rPr>
          <w:lang w:eastAsia="zh-CN"/>
        </w:rPr>
      </w:pPr>
    </w:p>
    <w:p w14:paraId="28A09FC1">
      <w:pPr>
        <w:pStyle w:val="80"/>
        <w:rPr>
          <w:rFonts w:ascii="TypeLand 康熙字典體" w:hAnsi="TypeLand 康熙字典體" w:eastAsia="TypeLand 康熙字典體"/>
          <w:lang w:eastAsia="zh-CN"/>
        </w:rPr>
      </w:pPr>
      <w:r>
        <w:rPr>
          <w:rFonts w:hint="eastAsia" w:ascii="TypeLand 康熙字典體" w:hAnsi="TypeLand 康熙字典體" w:eastAsia="华文楷体"/>
          <w:sz w:val="52"/>
          <w:szCs w:val="52"/>
          <w:lang w:eastAsia="zh-CN"/>
        </w:rPr>
        <w:t>数据结构课程设计</w:t>
      </w:r>
    </w:p>
    <w:p w14:paraId="63F1B496">
      <w:pPr>
        <w:pStyle w:val="80"/>
        <w:jc w:val="right"/>
        <w:rPr>
          <w:rFonts w:hint="default" w:ascii="TypeLand 康熙字典體" w:hAnsi="TypeLand 康熙字典體" w:eastAsiaTheme="minorEastAsia"/>
          <w:lang w:val="en-US" w:eastAsia="zh-CN"/>
        </w:rPr>
      </w:pPr>
      <w:r>
        <w:rPr>
          <w:rFonts w:hint="eastAsia"/>
          <w:lang w:eastAsia="zh-CN"/>
        </w:rPr>
        <w:t xml:space="preserve">        ——</w:t>
      </w:r>
      <w:r>
        <w:rPr>
          <w:rFonts w:hint="eastAsia"/>
          <w:lang w:val="en-US" w:eastAsia="zh-CN"/>
        </w:rPr>
        <w:t>两个有序列表序列的交集</w:t>
      </w:r>
    </w:p>
    <w:p w14:paraId="3C752914">
      <w:pPr>
        <w:pStyle w:val="80"/>
        <w:jc w:val="right"/>
        <w:rPr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2455545</wp:posOffset>
            </wp:positionH>
            <wp:positionV relativeFrom="margin">
              <wp:posOffset>2903855</wp:posOffset>
            </wp:positionV>
            <wp:extent cx="1125220" cy="1106170"/>
            <wp:effectExtent l="0" t="0" r="8255" b="825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45B492">
      <w:pPr>
        <w:rPr>
          <w:lang w:eastAsia="zh-CN"/>
        </w:rPr>
      </w:pPr>
    </w:p>
    <w:p w14:paraId="665B3062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A34D6C8">
      <w:pPr>
        <w:rPr>
          <w:lang w:eastAsia="zh-CN"/>
        </w:rPr>
      </w:pPr>
    </w:p>
    <w:p w14:paraId="7C1EE57E">
      <w:pPr>
        <w:rPr>
          <w:lang w:eastAsia="zh-CN"/>
        </w:rPr>
      </w:pPr>
    </w:p>
    <w:p w14:paraId="0496DD1C">
      <w:pPr>
        <w:rPr>
          <w:lang w:eastAsia="zh-CN"/>
        </w:rPr>
      </w:pPr>
    </w:p>
    <w:p w14:paraId="28ECB9C5">
      <w:pPr>
        <w:rPr>
          <w:lang w:eastAsia="zh-CN"/>
        </w:rPr>
      </w:pPr>
    </w:p>
    <w:p w14:paraId="1534189D">
      <w:pPr>
        <w:rPr>
          <w:lang w:eastAsia="zh-CN"/>
        </w:rPr>
      </w:pPr>
    </w:p>
    <w:p w14:paraId="34E077F5">
      <w:pPr>
        <w:rPr>
          <w:lang w:eastAsia="zh-CN"/>
        </w:rPr>
      </w:pPr>
    </w:p>
    <w:p w14:paraId="6F3004F5">
      <w:pPr>
        <w:pStyle w:val="84"/>
        <w:rPr>
          <w:lang w:eastAsia="zh-CN"/>
        </w:rPr>
      </w:pPr>
      <w:r>
        <w:rPr>
          <w:rFonts w:hint="eastAsia"/>
          <w:lang w:eastAsia="zh-CN"/>
        </w:rPr>
        <w:t>作 者 姓 名：</w:t>
      </w:r>
      <w:r>
        <w:rPr>
          <w:rFonts w:hint="eastAsia" w:ascii="宋体" w:hAnsi="宋体"/>
          <w:u w:val="single"/>
          <w:lang w:eastAsia="zh-CN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>刘相成</w:t>
      </w:r>
      <w:r>
        <w:rPr>
          <w:rFonts w:hint="eastAsia" w:ascii="宋体" w:hAnsi="宋体"/>
          <w:u w:val="single"/>
          <w:lang w:eastAsia="zh-CN"/>
        </w:rPr>
        <w:t xml:space="preserve">           </w:t>
      </w:r>
    </w:p>
    <w:p w14:paraId="2CB0CF38">
      <w:pPr>
        <w:pStyle w:val="84"/>
        <w:rPr>
          <w:rFonts w:ascii="宋体" w:hAnsi="宋体"/>
          <w:u w:val="single"/>
          <w:lang w:eastAsia="zh-CN"/>
        </w:rPr>
      </w:pPr>
      <w:r>
        <w:rPr>
          <w:rFonts w:hint="eastAsia"/>
          <w:lang w:eastAsia="zh-CN"/>
        </w:rPr>
        <w:t>学       号：</w:t>
      </w:r>
      <w:r>
        <w:rPr>
          <w:rFonts w:hint="eastAsia" w:ascii="宋体" w:hAnsi="宋体"/>
          <w:u w:val="single"/>
          <w:lang w:eastAsia="zh-CN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>2452207</w:t>
      </w:r>
      <w:r>
        <w:rPr>
          <w:rFonts w:hint="eastAsia" w:ascii="宋体" w:hAnsi="宋体"/>
          <w:u w:val="single"/>
          <w:lang w:eastAsia="zh-CN"/>
        </w:rPr>
        <w:t xml:space="preserve">           </w:t>
      </w:r>
    </w:p>
    <w:p w14:paraId="7A50AC65">
      <w:pPr>
        <w:pStyle w:val="84"/>
        <w:rPr>
          <w:lang w:eastAsia="zh-CN"/>
        </w:rPr>
      </w:pPr>
      <w:r>
        <w:rPr>
          <w:rFonts w:hint="eastAsia"/>
          <w:lang w:eastAsia="zh-CN"/>
        </w:rPr>
        <w:t>指 导 教 师：</w:t>
      </w:r>
      <w:r>
        <w:rPr>
          <w:rFonts w:hint="eastAsia" w:ascii="宋体" w:hAnsi="宋体"/>
          <w:u w:val="single"/>
          <w:lang w:eastAsia="zh-CN"/>
        </w:rPr>
        <w:t xml:space="preserve">     张颖            </w:t>
      </w:r>
    </w:p>
    <w:p w14:paraId="05CAC6BD">
      <w:pPr>
        <w:pStyle w:val="84"/>
        <w:rPr>
          <w:lang w:eastAsia="zh-CN"/>
        </w:rPr>
      </w:pPr>
      <w:r>
        <w:rPr>
          <w:rFonts w:hint="eastAsia"/>
          <w:lang w:eastAsia="zh-CN"/>
        </w:rPr>
        <w:t>学院、 专业：</w:t>
      </w:r>
      <w:r>
        <w:rPr>
          <w:rFonts w:hint="eastAsia" w:ascii="宋体" w:hAnsi="宋体"/>
          <w:u w:val="single"/>
          <w:lang w:eastAsia="zh-CN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>计算机科学与技术</w:t>
      </w:r>
      <w:r>
        <w:rPr>
          <w:rFonts w:hint="eastAsia" w:ascii="宋体" w:hAnsi="宋体"/>
          <w:u w:val="single"/>
          <w:lang w:eastAsia="zh-CN"/>
        </w:rPr>
        <w:t xml:space="preserve">学院 软件工程 </w:t>
      </w:r>
    </w:p>
    <w:p w14:paraId="4E87E2C0">
      <w:pPr>
        <w:ind w:left="0" w:leftChars="0" w:firstLine="0" w:firstLineChars="0"/>
        <w:rPr>
          <w:lang w:eastAsia="zh-CN"/>
        </w:rPr>
      </w:pPr>
    </w:p>
    <w:p w14:paraId="7C409EED">
      <w:pPr>
        <w:pStyle w:val="86"/>
        <w:rPr>
          <w:lang w:eastAsia="zh-CN"/>
        </w:rPr>
      </w:pPr>
      <w:r>
        <w:rPr>
          <w:rFonts w:hint="eastAsia"/>
          <w:lang w:eastAsia="zh-CN"/>
        </w:rPr>
        <w:t>同济大学</w:t>
      </w:r>
    </w:p>
    <w:p w14:paraId="73AC5545">
      <w:pPr>
        <w:pStyle w:val="88"/>
        <w:rPr>
          <w:rFonts w:hint="default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985" w:right="1418" w:bottom="1418" w:left="1418" w:header="1418" w:footer="1134" w:gutter="0"/>
          <w:pgNumType w:fmt="upperRoman"/>
          <w:cols w:space="425" w:num="1"/>
          <w:docGrid w:linePitch="326" w:charSpace="-2048"/>
        </w:sectPr>
      </w:pPr>
      <w:r>
        <w:rPr>
          <w:rFonts w:hint="eastAsia"/>
          <w:lang w:eastAsia="zh-CN"/>
        </w:rPr>
        <w:t>Tongji Univer</w:t>
      </w:r>
      <w:r>
        <w:rPr>
          <w:rFonts w:hint="eastAsia"/>
          <w:lang w:val="en-US" w:eastAsia="zh-CN"/>
        </w:rPr>
        <w:t>sity</w:t>
      </w:r>
    </w:p>
    <w:p w14:paraId="0C8133D9">
      <w:pPr>
        <w:pStyle w:val="2"/>
        <w:spacing w:after="240"/>
        <w:rPr>
          <w:lang w:eastAsia="zh-CN"/>
        </w:rPr>
      </w:pPr>
      <w:bookmarkStart w:id="0" w:name="_Toc484542867"/>
      <w:bookmarkStart w:id="1" w:name="_Toc351292485"/>
      <w:bookmarkStart w:id="2" w:name="_Toc495668153"/>
      <w:r>
        <w:rPr>
          <w:rFonts w:hint="eastAsia"/>
          <w:lang w:eastAsia="zh-CN"/>
        </w:rPr>
        <w:t xml:space="preserve">1  </w:t>
      </w:r>
      <w:bookmarkEnd w:id="0"/>
      <w:bookmarkEnd w:id="1"/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分析</w:t>
      </w:r>
      <w:bookmarkEnd w:id="2"/>
    </w:p>
    <w:p w14:paraId="242DADA3">
      <w:pPr>
        <w:pStyle w:val="3"/>
        <w:spacing w:before="120"/>
      </w:pPr>
      <w:bookmarkStart w:id="3" w:name="_Toc484542868"/>
      <w:bookmarkStart w:id="4" w:name="_Toc495668154"/>
      <w:r>
        <w:rPr>
          <w:rFonts w:hint="eastAsia"/>
        </w:rPr>
        <w:t xml:space="preserve">1.1 </w:t>
      </w:r>
      <w:bookmarkEnd w:id="3"/>
      <w:r>
        <w:rPr>
          <w:rFonts w:hint="eastAsia"/>
        </w:rPr>
        <w:t>背景分析</w:t>
      </w:r>
      <w:bookmarkEnd w:id="4"/>
    </w:p>
    <w:p w14:paraId="284A2978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line="30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bookmarkStart w:id="5" w:name="_Toc484542869"/>
      <w:bookmarkStart w:id="6" w:name="_Toc495668155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链表作为数据结构中的核心动态存储结构，凭借其灵活的内存分配特性，在数据管理领域有着广泛应用。而集合交集运算作为数据处理的基础操作，常被用于数据筛选、信息去重、数据库查询等实际场景。本次项目聚焦于两个非降序链表序列的交集求解，通过 C++ 语言实现高效的链表操作与算法逻辑，不仅能深化对双向链表的理解，更能掌握有序序列处理的优化思路，为解决复杂数据问题提供实践支撑。</w:t>
      </w:r>
    </w:p>
    <w:p w14:paraId="625D8D84">
      <w:pPr>
        <w:pStyle w:val="3"/>
        <w:spacing w:before="120"/>
        <w:rPr>
          <w:rFonts w:hint="eastAsia"/>
        </w:rPr>
      </w:pPr>
      <w:r>
        <w:rPr>
          <w:rFonts w:hint="eastAsia"/>
        </w:rPr>
        <w:t xml:space="preserve">1.2 </w:t>
      </w:r>
      <w:bookmarkEnd w:id="5"/>
      <w:r>
        <w:rPr>
          <w:rFonts w:hint="eastAsia"/>
        </w:rPr>
        <w:t>功能分析</w:t>
      </w:r>
      <w:bookmarkEnd w:id="6"/>
    </w:p>
    <w:p w14:paraId="49E62B7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1.2.1功能要求</w:t>
      </w:r>
    </w:p>
    <w:p w14:paraId="4D3F5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已知两个非降序链表序列 S1 和 S2，设计函数构造出 S1 和 S2 的交集新链表 S3。要求实现链表的创建、数据合法性校验、交集计算及结果输出等完整流程，确保程序能处理各种边界情况，如交集为空、其中一个序列为空等。</w:t>
      </w:r>
    </w:p>
    <w:p w14:paraId="1F2124A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1.2.2输入要求</w:t>
      </w:r>
    </w:p>
    <w:p w14:paraId="3353A11D">
      <w:pPr>
        <w:pStyle w:val="29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输入分 2 行，分别在每行给出由若干个正整数构成的非降序序列，用 - 1 表示序列的结尾（-1 不属于这个序列），数字之间用空格间隔。输入需满足非降序、正整数两个核心条件，非法输入需提示重新输入。</w:t>
      </w:r>
    </w:p>
    <w:p w14:paraId="22DFD3FA">
      <w:pPr>
        <w:pStyle w:val="2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1.2.3输出要求</w:t>
      </w:r>
    </w:p>
    <w:p w14:paraId="52AA0A35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240" w:line="30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bookmarkStart w:id="7" w:name="_Toc495668156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在一行中输出两个输入序列的交集序列，数字间用空格分开，结尾不能有多余空格；若新链表为空，输出 NULL。</w:t>
      </w:r>
    </w:p>
    <w:p w14:paraId="23F4E5FD">
      <w:pPr>
        <w:pStyle w:val="2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1.2.4项目实例</w:t>
      </w:r>
    </w:p>
    <w:p w14:paraId="276512B4">
      <w:pPr>
        <w:rPr>
          <w:rFonts w:hint="eastAsia"/>
        </w:rPr>
      </w:pPr>
      <w:r>
        <w:drawing>
          <wp:inline distT="0" distB="0" distL="114300" distR="114300">
            <wp:extent cx="2305050" cy="13100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44EA">
      <w:pPr>
        <w:pStyle w:val="2"/>
        <w:spacing w:after="240"/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设计</w:t>
      </w:r>
      <w:bookmarkEnd w:id="7"/>
    </w:p>
    <w:p w14:paraId="0053BE57">
      <w:pPr>
        <w:pStyle w:val="3"/>
        <w:spacing w:before="120"/>
      </w:pPr>
      <w:bookmarkStart w:id="8" w:name="_Toc495668157"/>
      <w:r>
        <w:rPr>
          <w:rFonts w:hint="eastAsia"/>
        </w:rPr>
        <w:t>2.1 数据结构设计</w:t>
      </w:r>
      <w:bookmarkEnd w:id="8"/>
    </w:p>
    <w:p w14:paraId="26830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sz w:val="21"/>
          <w:szCs w:val="21"/>
        </w:rPr>
      </w:pPr>
      <w:bookmarkStart w:id="9" w:name="_Toc495668158"/>
      <w:r>
        <w:rPr>
          <w:rFonts w:hint="default"/>
          <w:sz w:val="21"/>
          <w:szCs w:val="21"/>
          <w:lang w:val="en-US" w:eastAsia="zh-CN"/>
        </w:rPr>
        <w:t>本项目采用双向链表作为核心数据结构，每个链表节点包含数据字段与两个指针字段，分别指向前后节点。选择双向链表的优势如下：</w:t>
      </w:r>
    </w:p>
    <w:p w14:paraId="40AA0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sz w:val="21"/>
          <w:szCs w:val="21"/>
        </w:rPr>
      </w:pPr>
      <w:r>
        <w:rPr>
          <w:rFonts w:hint="default"/>
          <w:sz w:val="21"/>
          <w:szCs w:val="21"/>
        </w:rPr>
        <w:t>动态性强：无需预先定义固定长度，可根据输入数据动态增减节点，避免内存浪费；</w:t>
      </w:r>
    </w:p>
    <w:p w14:paraId="00BC12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sz w:val="21"/>
          <w:szCs w:val="21"/>
        </w:rPr>
      </w:pPr>
      <w:r>
        <w:rPr>
          <w:rFonts w:hint="default"/>
          <w:sz w:val="21"/>
          <w:szCs w:val="21"/>
        </w:rPr>
        <w:t>操作高效：节点插入时可通过尾指针直接定位链表尾部，无需遍历整个链表，提升插入效率；</w:t>
      </w:r>
    </w:p>
    <w:p w14:paraId="34A03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sz w:val="21"/>
          <w:szCs w:val="21"/>
        </w:rPr>
      </w:pPr>
      <w:r>
        <w:rPr>
          <w:rFonts w:hint="default"/>
          <w:sz w:val="21"/>
          <w:szCs w:val="21"/>
        </w:rPr>
        <w:t>扩展性好：双向指针的设计为后续可能的反向遍历、节点快速删除等功能预留了扩展空间；</w:t>
      </w:r>
    </w:p>
    <w:p w14:paraId="32CE4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textAlignment w:val="auto"/>
        <w:rPr>
          <w:sz w:val="21"/>
          <w:szCs w:val="21"/>
        </w:rPr>
      </w:pPr>
      <w:r>
        <w:rPr>
          <w:rFonts w:hint="default"/>
          <w:sz w:val="21"/>
          <w:szCs w:val="21"/>
        </w:rPr>
        <w:t>适配有序序列：结合非降序序列的特性，可通过尾节点数据快速校验输入序列的有序性。</w:t>
      </w:r>
    </w:p>
    <w:p w14:paraId="390B4C56">
      <w:pPr>
        <w:pStyle w:val="3"/>
        <w:spacing w:before="120"/>
      </w:pPr>
      <w:r>
        <w:rPr>
          <w:rFonts w:hint="eastAsia"/>
        </w:rPr>
        <w:t>2.2 类结构设计</w:t>
      </w:r>
      <w:bookmarkEnd w:id="9"/>
    </w:p>
    <w:p w14:paraId="2AABC7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bookmarkStart w:id="10" w:name="_Toc495668159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本项目设计了两个核心类，分别为链表节点类（listnode）与链表操作类（linklist），通过友元关系实现链表类对节点私有成员的访问，在保证数据封装性的同时，简化了链表操作逻辑。</w:t>
      </w:r>
    </w:p>
    <w:p w14:paraId="6B81A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链表节点类用于定义链表的基本结构，包含数据存储字段和双向指针字段，支持默认构造函数初始化节点数据与指针状态。</w:t>
      </w:r>
    </w:p>
    <w:p w14:paraId="3B336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链表操作类封装了链表的核心功能，包括节点插入、链表清空、链表打印等，同时维护链表的表头指针、表尾指针和节点数量，方便对链表进行整体管理与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  <w:t>操作。</w:t>
      </w:r>
    </w:p>
    <w:p w14:paraId="1C3647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35461DC8">
      <w:pPr>
        <w:pStyle w:val="3"/>
        <w:spacing w:before="120"/>
        <w:rPr>
          <w:rFonts w:hint="eastAsia"/>
        </w:rPr>
      </w:pPr>
      <w:r>
        <w:rPr>
          <w:rFonts w:hint="eastAsia"/>
        </w:rPr>
        <w:t>2.3 成员与</w:t>
      </w:r>
      <w:r>
        <w:rPr>
          <w:rFonts w:hint="eastAsia"/>
          <w:lang w:val="en-US" w:eastAsia="zh-CN"/>
        </w:rPr>
        <w:t>函数</w:t>
      </w:r>
      <w:bookmarkStart w:id="42" w:name="_GoBack"/>
      <w:bookmarkEnd w:id="42"/>
      <w:r>
        <w:rPr>
          <w:rFonts w:hint="eastAsia"/>
        </w:rPr>
        <w:t>设计</w:t>
      </w:r>
      <w:bookmarkEnd w:id="10"/>
      <w:bookmarkStart w:id="11" w:name="_Toc495668160"/>
    </w:p>
    <w:p w14:paraId="39888B4B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链表结点结构体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struct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friend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class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linklist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结点存储的数据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指向下一个结点的指针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last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指向上一个结点的指针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构造函数，初始化数据和指针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: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last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析构函数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~listnode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 {}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链表类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class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linklist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public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链表头指针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链表尾指针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链表长度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构造函数，初始化空链表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linklist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 :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析构函数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~linklist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() {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clear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();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insert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  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在链表尾部插入新结点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clear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清空链表，释放所有结点内存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打印链表内容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};</w:t>
      </w:r>
    </w:p>
    <w:p w14:paraId="743F9841">
      <w:pPr>
        <w:pStyle w:val="3"/>
        <w:spacing w:before="120"/>
        <w:rPr>
          <w:rFonts w:hint="eastAsia" w:eastAsia="黑体"/>
          <w:lang w:eastAsia="zh-CN"/>
        </w:rPr>
      </w:pPr>
      <w:r>
        <w:rPr>
          <w:rFonts w:hint="eastAsia"/>
        </w:rPr>
        <w:t xml:space="preserve">2.4 </w:t>
      </w:r>
      <w:r>
        <w:rPr>
          <w:rFonts w:hint="eastAsia"/>
          <w:lang w:val="en-US" w:eastAsia="zh-CN"/>
        </w:rPr>
        <w:t>代码总</w:t>
      </w:r>
      <w:r>
        <w:rPr>
          <w:rFonts w:hint="eastAsia"/>
        </w:rPr>
        <w:t>设计</w:t>
      </w:r>
      <w:bookmarkEnd w:id="11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流程图</w:t>
      </w:r>
      <w:r>
        <w:rPr>
          <w:rFonts w:hint="eastAsia"/>
          <w:lang w:eastAsia="zh-CN"/>
        </w:rPr>
        <w:t>）</w:t>
      </w:r>
    </w:p>
    <w:p w14:paraId="0B263D87">
      <w:pPr>
        <w:pStyle w:val="3"/>
        <w:spacing w:before="120"/>
      </w:pPr>
      <w:r>
        <w:drawing>
          <wp:inline distT="0" distB="0" distL="114300" distR="114300">
            <wp:extent cx="2921635" cy="33299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03D6">
      <w:pPr>
        <w:pStyle w:val="2"/>
        <w:spacing w:after="240"/>
        <w:rPr>
          <w:lang w:eastAsia="zh-CN"/>
        </w:rPr>
      </w:pPr>
      <w:bookmarkStart w:id="12" w:name="_Toc495668161"/>
      <w:r>
        <w:rPr>
          <w:rFonts w:hint="eastAsia"/>
          <w:lang w:eastAsia="zh-CN"/>
        </w:rPr>
        <w:t xml:space="preserve">3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实现</w:t>
      </w:r>
      <w:bookmarkEnd w:id="12"/>
    </w:p>
    <w:p w14:paraId="58D99A7C">
      <w:pPr>
        <w:pStyle w:val="3"/>
        <w:spacing w:before="120"/>
      </w:pPr>
      <w:bookmarkStart w:id="13" w:name="_Toc495668162"/>
      <w:r>
        <w:rPr>
          <w:rFonts w:hint="eastAsia"/>
        </w:rPr>
        <w:t xml:space="preserve">3.1 </w:t>
      </w:r>
      <w:r>
        <w:rPr>
          <w:rFonts w:hint="eastAsia"/>
          <w:lang w:val="en-US" w:eastAsia="zh-CN"/>
        </w:rPr>
        <w:t>输入验证功能</w:t>
      </w:r>
      <w:r>
        <w:rPr>
          <w:rFonts w:hint="eastAsia"/>
        </w:rPr>
        <w:t>的实现</w:t>
      </w:r>
      <w:bookmarkEnd w:id="13"/>
    </w:p>
    <w:p w14:paraId="0F7C4ED3">
      <w:pPr>
        <w:pStyle w:val="4"/>
        <w:spacing w:before="120"/>
      </w:pPr>
      <w:bookmarkStart w:id="14" w:name="_Toc495668163"/>
      <w:r>
        <w:rPr>
          <w:rFonts w:hint="eastAsia"/>
        </w:rPr>
        <w:t xml:space="preserve">3.1.1 </w:t>
      </w:r>
      <w:r>
        <w:rPr>
          <w:rFonts w:hint="eastAsia"/>
          <w:lang w:val="en-US" w:eastAsia="zh-CN"/>
        </w:rPr>
        <w:t>输入验证功能</w:t>
      </w:r>
      <w:r>
        <w:rPr>
          <w:rFonts w:hint="eastAsia"/>
        </w:rPr>
        <w:t>流程图</w:t>
      </w:r>
      <w:bookmarkEnd w:id="14"/>
    </w:p>
    <w:p w14:paraId="5ACCEC80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3117215" cy="2974975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0A3C">
      <w:pPr>
        <w:pStyle w:val="4"/>
        <w:spacing w:before="120"/>
        <w:rPr>
          <w:rFonts w:hint="eastAsia"/>
        </w:rPr>
      </w:pPr>
      <w:bookmarkStart w:id="15" w:name="_Toc495668164"/>
      <w:r>
        <w:rPr>
          <w:rFonts w:hint="eastAsia"/>
        </w:rPr>
        <w:t xml:space="preserve">3.1.2 </w:t>
      </w:r>
      <w:r>
        <w:rPr>
          <w:rFonts w:hint="eastAsia"/>
          <w:lang w:val="en-US" w:eastAsia="zh-CN"/>
        </w:rPr>
        <w:t>输入验证功能</w:t>
      </w:r>
      <w:r>
        <w:rPr>
          <w:rFonts w:hint="eastAsia"/>
        </w:rPr>
        <w:t>核心代码</w:t>
      </w:r>
      <w:bookmarkEnd w:id="15"/>
    </w:p>
    <w:p w14:paraId="5E004BBF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输入验证函数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cin_true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linklist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fail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"输入不是有效正整数，请重新输入整个序列！"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clear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ignore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INT_MAX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'\n'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clear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continue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"输入不是有效正整数，请重新输入整个序列！"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ignore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INT_MAX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'\n'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clear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();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continue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back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"输入序列不是非降序的("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back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 &gt; 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")，请重新输入整个序列！"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ignore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INT_MAX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'\n'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);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clear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continue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insert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 w14:paraId="66C037E4"/>
    <w:p w14:paraId="5D1AA86C">
      <w:pPr>
        <w:pStyle w:val="3"/>
        <w:spacing w:before="120"/>
      </w:pPr>
      <w:bookmarkStart w:id="16" w:name="_Toc495668166"/>
      <w:r>
        <w:rPr>
          <w:rFonts w:hint="eastAsia"/>
        </w:rPr>
        <w:t xml:space="preserve">3.2 </w:t>
      </w:r>
      <w:r>
        <w:rPr>
          <w:rFonts w:hint="eastAsia"/>
          <w:lang w:val="en-US" w:eastAsia="zh-CN"/>
        </w:rPr>
        <w:t>输入链表</w:t>
      </w:r>
      <w:r>
        <w:rPr>
          <w:rFonts w:hint="eastAsia"/>
        </w:rPr>
        <w:t>功能的实现</w:t>
      </w:r>
      <w:bookmarkEnd w:id="16"/>
    </w:p>
    <w:p w14:paraId="767E7EAD">
      <w:pPr>
        <w:pStyle w:val="4"/>
        <w:spacing w:before="120"/>
        <w:rPr>
          <w:rFonts w:hint="eastAsia"/>
        </w:rPr>
      </w:pPr>
      <w:bookmarkStart w:id="17" w:name="_Toc495668167"/>
      <w:r>
        <w:rPr>
          <w:rFonts w:hint="eastAsia"/>
        </w:rPr>
        <w:t xml:space="preserve">3.2.1 </w:t>
      </w:r>
      <w:r>
        <w:rPr>
          <w:rFonts w:hint="eastAsia"/>
          <w:lang w:val="en-US" w:eastAsia="zh-CN"/>
        </w:rPr>
        <w:t>输入链表</w:t>
      </w:r>
      <w:r>
        <w:rPr>
          <w:rFonts w:hint="eastAsia"/>
        </w:rPr>
        <w:t>功能流程图</w:t>
      </w:r>
      <w:bookmarkEnd w:id="17"/>
    </w:p>
    <w:p w14:paraId="406755F0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2949575" cy="412813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6D2D">
      <w:pPr>
        <w:pStyle w:val="4"/>
        <w:spacing w:before="120"/>
        <w:rPr>
          <w:rFonts w:hint="eastAsia"/>
        </w:rPr>
      </w:pPr>
      <w:bookmarkStart w:id="18" w:name="_Toc495668168"/>
      <w:r>
        <w:rPr>
          <w:rFonts w:hint="eastAsia"/>
        </w:rPr>
        <w:t xml:space="preserve">3.2.2 </w:t>
      </w:r>
      <w:r>
        <w:rPr>
          <w:rFonts w:hint="eastAsia"/>
          <w:lang w:val="en-US" w:eastAsia="zh-CN"/>
        </w:rPr>
        <w:t>输入链表</w:t>
      </w:r>
      <w:r>
        <w:rPr>
          <w:rFonts w:hint="eastAsia"/>
        </w:rPr>
        <w:t>功能核心代码</w:t>
      </w:r>
      <w:bookmarkEnd w:id="18"/>
    </w:p>
    <w:p w14:paraId="6AEB4788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在链表尾部插入新结点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linklist::insert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new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back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 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last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 w14:paraId="2A87789D"/>
    <w:p w14:paraId="45760DBD">
      <w:pPr>
        <w:pStyle w:val="3"/>
        <w:spacing w:before="120"/>
      </w:pPr>
      <w:bookmarkStart w:id="19" w:name="_Toc495668170"/>
      <w:r>
        <w:rPr>
          <w:rFonts w:hint="eastAsia"/>
        </w:rPr>
        <w:t xml:space="preserve">3.3 </w:t>
      </w:r>
      <w:r>
        <w:rPr>
          <w:rFonts w:hint="eastAsia"/>
          <w:lang w:val="en-US" w:eastAsia="zh-CN"/>
        </w:rPr>
        <w:t>计算交集</w:t>
      </w:r>
      <w:r>
        <w:rPr>
          <w:rFonts w:hint="eastAsia"/>
        </w:rPr>
        <w:t>功能的实现</w:t>
      </w:r>
      <w:bookmarkEnd w:id="19"/>
    </w:p>
    <w:p w14:paraId="0D0F8B2A">
      <w:pPr>
        <w:pStyle w:val="4"/>
        <w:spacing w:before="120"/>
        <w:rPr>
          <w:rFonts w:hint="eastAsia"/>
        </w:rPr>
      </w:pPr>
      <w:bookmarkStart w:id="20" w:name="_Toc495668171"/>
      <w:r>
        <w:rPr>
          <w:rFonts w:hint="eastAsia"/>
        </w:rPr>
        <w:t xml:space="preserve">3.3.1 </w:t>
      </w:r>
      <w:r>
        <w:rPr>
          <w:rFonts w:hint="eastAsia"/>
          <w:lang w:val="en-US" w:eastAsia="zh-CN"/>
        </w:rPr>
        <w:t>计算交集</w:t>
      </w:r>
      <w:r>
        <w:rPr>
          <w:rFonts w:hint="eastAsia"/>
        </w:rPr>
        <w:t>功能流程图</w:t>
      </w:r>
      <w:bookmarkEnd w:id="20"/>
    </w:p>
    <w:p w14:paraId="503AAA12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3051810" cy="52197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644A8">
      <w:pPr>
        <w:pStyle w:val="4"/>
        <w:spacing w:before="120"/>
        <w:rPr>
          <w:rFonts w:hint="eastAsia"/>
        </w:rPr>
      </w:pPr>
      <w:bookmarkStart w:id="21" w:name="_Toc495668172"/>
      <w:r>
        <w:rPr>
          <w:rFonts w:hint="eastAsia"/>
        </w:rPr>
        <w:t xml:space="preserve">3.3.2 </w:t>
      </w:r>
      <w:r>
        <w:rPr>
          <w:rFonts w:hint="eastAsia"/>
          <w:lang w:val="en-US" w:eastAsia="zh-CN"/>
        </w:rPr>
        <w:t>计算交集</w:t>
      </w:r>
      <w:r>
        <w:rPr>
          <w:rFonts w:hint="eastAsia"/>
        </w:rPr>
        <w:t>功能核心代码</w:t>
      </w:r>
      <w:bookmarkEnd w:id="21"/>
    </w:p>
    <w:p w14:paraId="1C5C20EC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比较两个链表，找出交集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compare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linklist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linklist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num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交集元素计数器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双指针法遍历两个链表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curb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找到交集元素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num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;             </w:t>
      </w:r>
    </w:p>
    <w:p w14:paraId="2919E6A6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两个指针都前移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curb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num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交集元素计数增加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curb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A元素较小，A指针前移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cura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B元素较小，B指针前移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curb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没有找到交集元素，输出NULL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num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"NULL"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 w14:paraId="46D4A0F3">
      <w:pPr>
        <w:rPr>
          <w:rFonts w:hint="eastAsia"/>
        </w:rPr>
      </w:pPr>
    </w:p>
    <w:p w14:paraId="356984DF">
      <w:pPr>
        <w:pStyle w:val="3"/>
        <w:spacing w:before="120"/>
      </w:pPr>
      <w:bookmarkStart w:id="22" w:name="_Toc495668174"/>
      <w:r>
        <w:rPr>
          <w:rFonts w:hint="eastAsia"/>
        </w:rPr>
        <w:t xml:space="preserve">3.4 </w:t>
      </w:r>
      <w:r>
        <w:rPr>
          <w:rFonts w:hint="eastAsia"/>
          <w:lang w:val="en-US" w:eastAsia="zh-CN"/>
        </w:rPr>
        <w:t>输出链表</w:t>
      </w:r>
      <w:r>
        <w:rPr>
          <w:rFonts w:hint="eastAsia"/>
        </w:rPr>
        <w:t>功能的实现</w:t>
      </w:r>
      <w:bookmarkEnd w:id="22"/>
    </w:p>
    <w:p w14:paraId="4E4C4264">
      <w:pPr>
        <w:pStyle w:val="4"/>
        <w:spacing w:before="120"/>
        <w:rPr>
          <w:rFonts w:hint="eastAsia"/>
        </w:rPr>
      </w:pPr>
      <w:bookmarkStart w:id="23" w:name="_Toc495668175"/>
      <w:r>
        <w:rPr>
          <w:rFonts w:hint="eastAsia"/>
        </w:rPr>
        <w:t xml:space="preserve">3.4.1 </w:t>
      </w:r>
      <w:r>
        <w:rPr>
          <w:rFonts w:hint="eastAsia"/>
          <w:lang w:val="en-US" w:eastAsia="zh-CN"/>
        </w:rPr>
        <w:t>输出链表</w:t>
      </w:r>
      <w:r>
        <w:rPr>
          <w:rFonts w:hint="eastAsia"/>
        </w:rPr>
        <w:t>功能流程图</w:t>
      </w:r>
      <w:bookmarkEnd w:id="23"/>
    </w:p>
    <w:p w14:paraId="66A506DB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2672080" cy="4045585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208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A0E1">
      <w:pPr>
        <w:pStyle w:val="4"/>
        <w:spacing w:before="120"/>
      </w:pPr>
      <w:bookmarkStart w:id="24" w:name="_Toc495668176"/>
      <w:r>
        <w:rPr>
          <w:rFonts w:hint="eastAsia"/>
        </w:rPr>
        <w:t xml:space="preserve">3.4.2 </w:t>
      </w:r>
      <w:r>
        <w:rPr>
          <w:rFonts w:hint="eastAsia"/>
          <w:lang w:val="en-US" w:eastAsia="zh-CN"/>
        </w:rPr>
        <w:t>输出链表</w:t>
      </w:r>
      <w:r>
        <w:rPr>
          <w:rFonts w:hint="eastAsia"/>
        </w:rPr>
        <w:t>功能核心代码</w:t>
      </w:r>
      <w:bookmarkEnd w:id="24"/>
    </w:p>
    <w:p w14:paraId="58308AC5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bookmarkStart w:id="25" w:name="_Toc495668178"/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打印链表内容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linklist::print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"链表为空，无法打印"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遍历链表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 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cur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 w14:paraId="64A35C1E">
      <w:pPr>
        <w:pStyle w:val="3"/>
        <w:spacing w:before="120"/>
      </w:pPr>
      <w:r>
        <w:rPr>
          <w:rFonts w:hint="eastAsia"/>
        </w:rPr>
        <w:t xml:space="preserve">3.5 </w:t>
      </w:r>
      <w:r>
        <w:rPr>
          <w:rFonts w:hint="eastAsia"/>
          <w:lang w:val="en-US" w:eastAsia="zh-CN"/>
        </w:rPr>
        <w:t>清空链表</w:t>
      </w:r>
      <w:r>
        <w:rPr>
          <w:rFonts w:hint="eastAsia"/>
        </w:rPr>
        <w:t>功能的实现</w:t>
      </w:r>
      <w:bookmarkEnd w:id="25"/>
    </w:p>
    <w:p w14:paraId="2CE8163E">
      <w:pPr>
        <w:pStyle w:val="4"/>
        <w:spacing w:before="120"/>
        <w:rPr>
          <w:rFonts w:hint="eastAsia"/>
        </w:rPr>
      </w:pPr>
      <w:bookmarkStart w:id="26" w:name="_Toc495668179"/>
      <w:r>
        <w:rPr>
          <w:rFonts w:hint="eastAsia"/>
        </w:rPr>
        <w:t xml:space="preserve">3.5.1 </w:t>
      </w:r>
      <w:r>
        <w:rPr>
          <w:rFonts w:hint="eastAsia"/>
          <w:lang w:val="en-US" w:eastAsia="zh-CN"/>
        </w:rPr>
        <w:t>清空链表</w:t>
      </w:r>
      <w:r>
        <w:rPr>
          <w:rFonts w:hint="eastAsia"/>
        </w:rPr>
        <w:t>功能流程图</w:t>
      </w:r>
      <w:bookmarkEnd w:id="26"/>
    </w:p>
    <w:p w14:paraId="20367924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2460625" cy="4513580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5902F">
      <w:pPr>
        <w:pStyle w:val="4"/>
        <w:spacing w:before="120"/>
      </w:pPr>
      <w:bookmarkStart w:id="27" w:name="_Toc495668180"/>
      <w:r>
        <w:rPr>
          <w:rFonts w:hint="eastAsia"/>
        </w:rPr>
        <w:t xml:space="preserve">3.5.2 </w:t>
      </w:r>
      <w:r>
        <w:rPr>
          <w:rFonts w:hint="eastAsia"/>
          <w:lang w:val="en-US" w:eastAsia="zh-CN"/>
        </w:rPr>
        <w:t>清空链表</w:t>
      </w:r>
      <w:r>
        <w:rPr>
          <w:rFonts w:hint="eastAsia"/>
        </w:rPr>
        <w:t>功能核心代码</w:t>
      </w:r>
      <w:bookmarkEnd w:id="27"/>
    </w:p>
    <w:p w14:paraId="4519AE30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bookmarkStart w:id="28" w:name="_Toc495668182"/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清空链表，释放所有结点内存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linklist::clear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listnode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temp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遍历链表，逐个删除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-&gt;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next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 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delete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temp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temp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 重置状态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head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 w14:paraId="34C96F9A">
      <w:pPr>
        <w:pStyle w:val="3"/>
        <w:spacing w:before="120"/>
      </w:pPr>
      <w:r>
        <w:rPr>
          <w:rFonts w:hint="eastAsia"/>
        </w:rPr>
        <w:t xml:space="preserve">3.6 </w:t>
      </w:r>
      <w:r>
        <w:rPr>
          <w:rFonts w:hint="eastAsia"/>
          <w:lang w:val="en-US" w:eastAsia="zh-CN"/>
        </w:rPr>
        <w:t>主函数</w:t>
      </w:r>
      <w:r>
        <w:rPr>
          <w:rFonts w:hint="eastAsia"/>
        </w:rPr>
        <w:t>的实现</w:t>
      </w:r>
      <w:bookmarkEnd w:id="28"/>
    </w:p>
    <w:p w14:paraId="4266B85D">
      <w:pPr>
        <w:pStyle w:val="4"/>
        <w:spacing w:before="120"/>
        <w:rPr>
          <w:rFonts w:hint="eastAsia"/>
        </w:rPr>
      </w:pPr>
      <w:bookmarkStart w:id="29" w:name="_Toc495668183"/>
      <w:r>
        <w:rPr>
          <w:rFonts w:hint="eastAsia"/>
        </w:rPr>
        <w:t xml:space="preserve">3.6.1 </w:t>
      </w:r>
      <w:r>
        <w:rPr>
          <w:rFonts w:hint="eastAsia"/>
          <w:lang w:val="en-US" w:eastAsia="zh-CN"/>
        </w:rPr>
        <w:t>主函数</w:t>
      </w:r>
      <w:r>
        <w:rPr>
          <w:rFonts w:hint="eastAsia"/>
        </w:rPr>
        <w:t>流程图</w:t>
      </w:r>
      <w:bookmarkEnd w:id="29"/>
    </w:p>
    <w:p w14:paraId="47B27854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1581150" cy="2762885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D8B0">
      <w:pPr>
        <w:pStyle w:val="4"/>
        <w:spacing w:before="120"/>
        <w:rPr>
          <w:rFonts w:hint="eastAsia"/>
        </w:rPr>
      </w:pPr>
      <w:bookmarkStart w:id="30" w:name="_Toc495668184"/>
      <w:r>
        <w:rPr>
          <w:rFonts w:hint="eastAsia"/>
        </w:rPr>
        <w:t xml:space="preserve">3.6.2 </w:t>
      </w:r>
      <w:r>
        <w:rPr>
          <w:rFonts w:hint="eastAsia"/>
          <w:lang w:val="en-US" w:eastAsia="zh-CN"/>
        </w:rPr>
        <w:t>主函数</w:t>
      </w:r>
      <w:r>
        <w:rPr>
          <w:rFonts w:hint="eastAsia"/>
        </w:rPr>
        <w:t>核心代码</w:t>
      </w:r>
      <w:bookmarkEnd w:id="30"/>
    </w:p>
    <w:p w14:paraId="30DE9DC1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bookmarkStart w:id="31" w:name="_Toc495668186"/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main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"请输入两个非降序正整数链表序列(</w:t>
      </w:r>
      <w:r>
        <w:rPr>
          <w:rFonts w:hint="eastAsia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 w:val="en-US" w:eastAsia="zh-CN"/>
        </w:rPr>
        <w:t>数字空格分开，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以-1结束输入)"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linklist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linklist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"输入序列1："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cin_true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"输入序列2："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cin_true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"交集结果："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compare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 w14:paraId="4B375FCC">
      <w:pPr>
        <w:pStyle w:val="2"/>
        <w:spacing w:after="24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测试</w:t>
      </w:r>
      <w:bookmarkEnd w:id="31"/>
    </w:p>
    <w:p w14:paraId="4592D68A">
      <w:pPr>
        <w:pStyle w:val="3"/>
        <w:spacing w:before="120"/>
        <w:rPr>
          <w:rFonts w:hint="eastAsia"/>
        </w:rPr>
      </w:pPr>
      <w:bookmarkStart w:id="32" w:name="_Toc495668187"/>
      <w:r>
        <w:rPr>
          <w:rFonts w:hint="eastAsia"/>
        </w:rPr>
        <w:t>4.1 功能测试</w:t>
      </w:r>
      <w:bookmarkEnd w:id="32"/>
    </w:p>
    <w:p w14:paraId="1892B23B">
      <w:pPr>
        <w:pStyle w:val="4"/>
        <w:spacing w:before="120"/>
        <w:rPr>
          <w:rFonts w:hint="eastAsia"/>
        </w:rPr>
      </w:pPr>
      <w:bookmarkStart w:id="33" w:name="_Toc495668188"/>
      <w:r>
        <w:rPr>
          <w:rFonts w:hint="eastAsia"/>
        </w:rPr>
        <w:t xml:space="preserve">4.1.1 </w:t>
      </w:r>
      <w:r>
        <w:rPr>
          <w:rFonts w:hint="eastAsia"/>
          <w:lang w:val="en-US" w:eastAsia="zh-CN"/>
        </w:rPr>
        <w:t>一般情况</w:t>
      </w:r>
      <w:r>
        <w:rPr>
          <w:rFonts w:hint="eastAsia"/>
        </w:rPr>
        <w:t>测试</w:t>
      </w:r>
      <w:bookmarkEnd w:id="33"/>
    </w:p>
    <w:p w14:paraId="5EC29D7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</w:p>
    <w:p w14:paraId="302F620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1 2 5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 xml:space="preserve"> 6 7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-1 </w:t>
      </w:r>
    </w:p>
    <w:p w14:paraId="2E0F6E6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2 4 5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 xml:space="preserve">6 7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8 10 -1</w:t>
      </w:r>
    </w:p>
    <w:p w14:paraId="22876CA0">
      <w:pPr>
        <w:ind w:firstLine="482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2 5 6 7</w:t>
      </w:r>
    </w:p>
    <w:p w14:paraId="5164ADA3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</w:t>
      </w:r>
    </w:p>
    <w:p w14:paraId="62E57F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381125" cy="996315"/>
            <wp:effectExtent l="0" t="0" r="0" b="3810"/>
            <wp:docPr id="10" name="图片 10" descr="{9EF05663-BAF1-4D6F-8337-A95145DA220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9EF05663-BAF1-4D6F-8337-A95145DA2208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315E">
      <w:pPr>
        <w:pStyle w:val="4"/>
        <w:spacing w:before="120"/>
        <w:rPr>
          <w:rFonts w:hint="eastAsia"/>
        </w:rPr>
      </w:pPr>
      <w:bookmarkStart w:id="34" w:name="_Toc495668189"/>
      <w:r>
        <w:rPr>
          <w:rFonts w:hint="eastAsia"/>
        </w:rPr>
        <w:t xml:space="preserve">4.1.2 </w:t>
      </w:r>
      <w:r>
        <w:rPr>
          <w:rFonts w:hint="eastAsia"/>
          <w:lang w:val="en-US" w:eastAsia="zh-CN"/>
        </w:rPr>
        <w:t>交集为空</w:t>
      </w:r>
      <w:r>
        <w:rPr>
          <w:rFonts w:hint="eastAsia"/>
        </w:rPr>
        <w:t>测试</w:t>
      </w:r>
      <w:bookmarkEnd w:id="34"/>
    </w:p>
    <w:p w14:paraId="2FE15039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</w:t>
      </w:r>
    </w:p>
    <w:p w14:paraId="29A7E88D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1 2 3 4 -1</w:t>
      </w:r>
    </w:p>
    <w:p w14:paraId="6847FEB6">
      <w:pPr>
        <w:ind w:firstLine="482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5 6 7 8 -1</w:t>
      </w:r>
    </w:p>
    <w:p w14:paraId="206CAE4D">
      <w:pPr>
        <w:ind w:firstLine="482"/>
        <w:rPr>
          <w:rFonts w:hint="default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NULL</w:t>
      </w:r>
    </w:p>
    <w:p w14:paraId="45B7C1FA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426B76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318895" cy="1026795"/>
            <wp:effectExtent l="0" t="0" r="5080" b="1905"/>
            <wp:docPr id="11" name="图片 11" descr="{90FE6C21-8307-4C66-8290-3519FD90AEA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90FE6C21-8307-4C66-8290-3519FD90AEAF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8DD">
      <w:pPr>
        <w:pStyle w:val="4"/>
        <w:spacing w:before="120"/>
        <w:rPr>
          <w:rFonts w:hint="eastAsia"/>
        </w:rPr>
      </w:pPr>
      <w:bookmarkStart w:id="35" w:name="_Toc495668190"/>
      <w:r>
        <w:rPr>
          <w:rFonts w:hint="eastAsia"/>
        </w:rPr>
        <w:t xml:space="preserve">4.1.3 </w:t>
      </w:r>
      <w:r>
        <w:rPr>
          <w:rFonts w:hint="eastAsia"/>
          <w:lang w:val="en-US" w:eastAsia="zh-CN"/>
        </w:rPr>
        <w:t>完全相交</w:t>
      </w:r>
      <w:r>
        <w:rPr>
          <w:rFonts w:hint="eastAsia"/>
        </w:rPr>
        <w:t>测试</w:t>
      </w:r>
      <w:bookmarkEnd w:id="35"/>
    </w:p>
    <w:p w14:paraId="26E20EEA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</w:t>
      </w:r>
    </w:p>
    <w:p w14:paraId="35552D30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1 2 3 4 -1</w:t>
      </w:r>
    </w:p>
    <w:p w14:paraId="46BAECE8">
      <w:pPr>
        <w:ind w:firstLine="482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1 2 3 4 -1</w:t>
      </w:r>
    </w:p>
    <w:p w14:paraId="66B8168A">
      <w:pPr>
        <w:ind w:firstLine="482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1 2 3 4</w:t>
      </w:r>
    </w:p>
    <w:p w14:paraId="39559AC9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2BEFBB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310005" cy="942975"/>
            <wp:effectExtent l="0" t="0" r="4445" b="0"/>
            <wp:docPr id="12" name="图片 12" descr="{6AA6497E-8C85-4F6B-9F19-74AA5A0D76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6AA6497E-8C85-4F6B-9F19-74AA5A0D76D0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AA1E">
      <w:pPr>
        <w:pStyle w:val="4"/>
        <w:spacing w:before="120"/>
        <w:rPr>
          <w:rFonts w:hint="eastAsia"/>
        </w:rPr>
      </w:pPr>
      <w:bookmarkStart w:id="36" w:name="_Toc495668191"/>
      <w:r>
        <w:rPr>
          <w:rFonts w:hint="eastAsia"/>
        </w:rPr>
        <w:t xml:space="preserve">4.1.4 </w:t>
      </w:r>
      <w:r>
        <w:rPr>
          <w:rFonts w:hint="eastAsia"/>
          <w:lang w:val="en-US" w:eastAsia="zh-CN"/>
        </w:rPr>
        <w:t>包含关系</w:t>
      </w:r>
      <w:r>
        <w:rPr>
          <w:rFonts w:hint="eastAsia"/>
        </w:rPr>
        <w:t>测试</w:t>
      </w:r>
      <w:bookmarkEnd w:id="36"/>
    </w:p>
    <w:p w14:paraId="4851D7BB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</w:t>
      </w:r>
    </w:p>
    <w:p w14:paraId="3A037F34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1 2 3 4 5 6 7 8 9 10 -1</w:t>
      </w:r>
    </w:p>
    <w:p w14:paraId="3F0E0200">
      <w:pPr>
        <w:ind w:firstLine="482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2 4 6 8 10 -1</w:t>
      </w:r>
    </w:p>
    <w:p w14:paraId="6BABAA38">
      <w:pPr>
        <w:ind w:firstLine="482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2 4 6 8 10</w:t>
      </w:r>
    </w:p>
    <w:p w14:paraId="31073239">
      <w:pPr>
        <w:ind w:firstLine="482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1FDF80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043430" cy="1219200"/>
            <wp:effectExtent l="0" t="0" r="4445" b="0"/>
            <wp:docPr id="13" name="图片 13" descr="{147F4053-FCA3-4662-A86E-37F16723B59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147F4053-FCA3-4662-A86E-37F16723B590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FF90">
      <w:pPr>
        <w:pStyle w:val="4"/>
        <w:spacing w:before="120"/>
        <w:rPr>
          <w:rFonts w:hint="eastAsia"/>
        </w:rPr>
      </w:pPr>
      <w:bookmarkStart w:id="37" w:name="_Toc495668192"/>
      <w:r>
        <w:rPr>
          <w:rFonts w:hint="eastAsia"/>
        </w:rPr>
        <w:t xml:space="preserve">4.1.5 </w:t>
      </w:r>
      <w:r>
        <w:rPr>
          <w:rFonts w:hint="eastAsia"/>
          <w:lang w:val="en-US" w:eastAsia="zh-CN"/>
        </w:rPr>
        <w:t>空序列</w:t>
      </w:r>
      <w:r>
        <w:rPr>
          <w:rFonts w:hint="eastAsia"/>
        </w:rPr>
        <w:t>测试</w:t>
      </w:r>
      <w:bookmarkEnd w:id="37"/>
    </w:p>
    <w:p w14:paraId="6B86044D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</w:t>
      </w:r>
    </w:p>
    <w:p w14:paraId="3E910DEF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1 2 3 4 -1</w:t>
      </w:r>
    </w:p>
    <w:p w14:paraId="7A7D5C27">
      <w:pPr>
        <w:pBdr>
          <w:bottom w:val="single" w:color="auto" w:sz="4" w:space="0"/>
        </w:pBd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-1</w:t>
      </w:r>
    </w:p>
    <w:p w14:paraId="00AB2067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-1</w:t>
      </w:r>
    </w:p>
    <w:p w14:paraId="004D3D76">
      <w:pPr>
        <w:ind w:firstLine="482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-1</w:t>
      </w:r>
    </w:p>
    <w:p w14:paraId="7ECFC75A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</w:p>
    <w:p w14:paraId="53CDE2A3">
      <w:pPr>
        <w:pBdr>
          <w:bottom w:val="single" w:color="auto" w:sz="4" w:space="0"/>
        </w:pBdr>
        <w:ind w:firstLine="482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NULL</w:t>
      </w:r>
    </w:p>
    <w:p w14:paraId="60C8BA6E">
      <w:pPr>
        <w:ind w:firstLine="482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NULL</w:t>
      </w:r>
    </w:p>
    <w:p w14:paraId="0E892C88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2D3394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403350" cy="1252855"/>
            <wp:effectExtent l="0" t="0" r="0" b="0"/>
            <wp:docPr id="15" name="图片 15" descr="{E7DC64E8-7182-4B31-8593-91F35ED46F1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E7DC64E8-7182-4B31-8593-91F35ED46F1C}"/>
                    <pic:cNvPicPr>
                      <a:picLocks noChangeAspect="1"/>
                    </pic:cNvPicPr>
                  </pic:nvPicPr>
                  <pic:blipFill>
                    <a:blip r:embed="rId26"/>
                    <a:srcRect r="7917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47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438275" cy="1167130"/>
            <wp:effectExtent l="0" t="0" r="0" b="4445"/>
            <wp:docPr id="16" name="图片 16" descr="{910DBBF3-FB7B-4A79-81D7-43A334C441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910DBBF3-FB7B-4A79-81D7-43A334C441D8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F91B">
      <w:pPr>
        <w:pStyle w:val="3"/>
        <w:spacing w:before="120"/>
        <w:rPr>
          <w:rFonts w:hint="eastAsia"/>
        </w:rPr>
      </w:pPr>
      <w:bookmarkStart w:id="38" w:name="_Toc495668193"/>
      <w:r>
        <w:rPr>
          <w:rFonts w:hint="eastAsia"/>
        </w:rPr>
        <w:t xml:space="preserve">4.2 </w:t>
      </w:r>
      <w:r>
        <w:rPr>
          <w:rFonts w:hint="eastAsia"/>
          <w:lang w:val="en-US" w:eastAsia="zh-CN"/>
        </w:rPr>
        <w:t>错误</w:t>
      </w:r>
      <w:r>
        <w:rPr>
          <w:rFonts w:hint="eastAsia"/>
        </w:rPr>
        <w:t>测试</w:t>
      </w:r>
      <w:bookmarkEnd w:id="38"/>
    </w:p>
    <w:p w14:paraId="1A8AC0A0">
      <w:pPr>
        <w:pStyle w:val="4"/>
        <w:spacing w:before="120"/>
        <w:rPr>
          <w:rFonts w:hint="default" w:eastAsia="黑体"/>
          <w:lang w:val="en-US" w:eastAsia="zh-CN"/>
        </w:rPr>
      </w:pPr>
      <w:bookmarkStart w:id="39" w:name="_Toc495668194"/>
      <w:r>
        <w:rPr>
          <w:rFonts w:hint="eastAsia"/>
        </w:rPr>
        <w:t xml:space="preserve">4.2.1 </w:t>
      </w:r>
      <w:bookmarkEnd w:id="39"/>
      <w:r>
        <w:rPr>
          <w:rFonts w:hint="eastAsia"/>
          <w:lang w:val="en-US" w:eastAsia="zh-CN"/>
        </w:rPr>
        <w:t>输入0</w:t>
      </w:r>
    </w:p>
    <w:p w14:paraId="04FC1BBF">
      <w:pPr>
        <w:ind w:firstLine="482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测试用例：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输入0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-1</w:t>
      </w:r>
    </w:p>
    <w:p w14:paraId="47E55E35">
      <w:pPr>
        <w:ind w:firstLine="482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给出错误提示，程序运行正常不崩溃。</w:t>
      </w:r>
    </w:p>
    <w:p w14:paraId="6127058F">
      <w:pPr>
        <w:ind w:firstLine="482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实验结果：</w:t>
      </w:r>
    </w:p>
    <w:p w14:paraId="063F15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150235" cy="358775"/>
            <wp:effectExtent l="0" t="0" r="2540" b="3175"/>
            <wp:docPr id="8" name="图片 8" descr="{766A9C1A-2D09-4F95-86EC-7102C9AC652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766A9C1A-2D09-4F95-86EC-7102C9AC6527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EF0F">
      <w:pPr>
        <w:pStyle w:val="4"/>
        <w:spacing w:before="120"/>
        <w:rPr>
          <w:rFonts w:hint="default" w:eastAsia="黑体"/>
          <w:lang w:val="en-US" w:eastAsia="zh-CN"/>
        </w:rPr>
      </w:pPr>
      <w:bookmarkStart w:id="40" w:name="_Toc495668195"/>
      <w:r>
        <w:rPr>
          <w:rFonts w:hint="eastAsia"/>
        </w:rPr>
        <w:t xml:space="preserve">4.2.2 </w:t>
      </w:r>
      <w:bookmarkEnd w:id="40"/>
      <w:r>
        <w:rPr>
          <w:rFonts w:hint="eastAsia"/>
          <w:lang w:val="en-US" w:eastAsia="zh-CN"/>
        </w:rPr>
        <w:t>输入除-1以外的负数</w:t>
      </w:r>
    </w:p>
    <w:p w14:paraId="685CAFA3">
      <w:pPr>
        <w:ind w:firstLine="48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sz w:val="21"/>
          <w:szCs w:val="21"/>
          <w:lang w:val="en-US" w:eastAsia="zh-CN"/>
        </w:rPr>
        <w:t>-3 -1</w:t>
      </w:r>
    </w:p>
    <w:p w14:paraId="61416B16">
      <w:pPr>
        <w:ind w:left="360" w:leftChars="150" w:firstLine="0" w:firstLineChars="0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给出错误提示，程序运行正常不崩溃。</w:t>
      </w: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54DD3A93">
      <w:pPr>
        <w:rPr>
          <w:rFonts w:hint="eastAsia"/>
          <w:lang w:eastAsia="zh-CN"/>
        </w:rPr>
      </w:pPr>
      <w:r>
        <w:drawing>
          <wp:inline distT="0" distB="0" distL="114300" distR="114300">
            <wp:extent cx="2741930" cy="336550"/>
            <wp:effectExtent l="0" t="0" r="1270" b="635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6989">
      <w:pPr>
        <w:pStyle w:val="4"/>
        <w:spacing w:before="120"/>
        <w:rPr>
          <w:rFonts w:hint="default" w:eastAsia="黑体"/>
          <w:lang w:val="en-US" w:eastAsia="zh-CN"/>
        </w:rPr>
      </w:pPr>
      <w:bookmarkStart w:id="41" w:name="_Toc495668196"/>
      <w:r>
        <w:rPr>
          <w:rFonts w:hint="eastAsia"/>
        </w:rPr>
        <w:t xml:space="preserve">4.2.3 </w:t>
      </w:r>
      <w:bookmarkEnd w:id="41"/>
      <w:r>
        <w:rPr>
          <w:rFonts w:hint="eastAsia"/>
          <w:lang w:val="en-US" w:eastAsia="zh-CN"/>
        </w:rPr>
        <w:t>输入过大数</w:t>
      </w:r>
    </w:p>
    <w:p w14:paraId="10C2B55C">
      <w:pPr>
        <w:ind w:firstLine="482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b w:val="0"/>
          <w:bCs/>
          <w:sz w:val="21"/>
          <w:szCs w:val="21"/>
          <w:lang w:val="en-US" w:eastAsia="zh-CN"/>
        </w:rPr>
        <w:t>999999999999999999999999 -1</w:t>
      </w:r>
    </w:p>
    <w:p w14:paraId="1BBAECEC">
      <w:pPr>
        <w:ind w:firstLine="482"/>
        <w:rPr>
          <w:rFonts w:hint="eastAsia"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给出错误提示，程序运行正常不崩溃。</w:t>
      </w:r>
    </w:p>
    <w:p w14:paraId="25E28DE5">
      <w:pPr>
        <w:ind w:firstLine="482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3D4231F0">
      <w:pPr>
        <w:rPr>
          <w:rFonts w:hint="eastAsia"/>
          <w:lang w:eastAsia="zh-CN"/>
        </w:rPr>
      </w:pPr>
      <w:r>
        <w:drawing>
          <wp:inline distT="0" distB="0" distL="114300" distR="114300">
            <wp:extent cx="2744470" cy="332740"/>
            <wp:effectExtent l="0" t="0" r="8255" b="63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92D3">
      <w:pPr>
        <w:pStyle w:val="4"/>
        <w:spacing w:before="120"/>
        <w:rPr>
          <w:rFonts w:hint="default" w:eastAsia="黑体"/>
          <w:lang w:val="en-US" w:eastAsia="zh-CN"/>
        </w:rPr>
      </w:pPr>
      <w:r>
        <w:rPr>
          <w:rFonts w:hint="eastAsia"/>
        </w:rPr>
        <w:t>4.2.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输入其他字符</w:t>
      </w:r>
    </w:p>
    <w:p w14:paraId="78050C14">
      <w:pPr>
        <w:ind w:firstLine="482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b w:val="0"/>
          <w:bCs/>
          <w:sz w:val="21"/>
          <w:szCs w:val="21"/>
          <w:lang w:val="en-US" w:eastAsia="zh-CN"/>
        </w:rPr>
        <w:t>a -1</w:t>
      </w:r>
    </w:p>
    <w:p w14:paraId="54D5C401">
      <w:pPr>
        <w:ind w:firstLine="482"/>
        <w:rPr>
          <w:rFonts w:hint="eastAsia"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给出错误提示，程序运行正常不崩溃。</w:t>
      </w:r>
    </w:p>
    <w:p w14:paraId="5AC5C6A6">
      <w:pPr>
        <w:ind w:firstLine="482"/>
        <w:rPr>
          <w:rFonts w:hint="eastAsia"/>
          <w:b/>
          <w:sz w:val="18"/>
          <w:szCs w:val="18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1418930C">
      <w:pPr>
        <w:rPr>
          <w:lang w:eastAsia="zh-CN"/>
        </w:rPr>
      </w:pPr>
      <w:r>
        <w:drawing>
          <wp:inline distT="0" distB="0" distL="114300" distR="114300">
            <wp:extent cx="2741930" cy="283210"/>
            <wp:effectExtent l="0" t="0" r="127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3C95">
      <w:pPr>
        <w:pStyle w:val="4"/>
        <w:keepNext w:val="0"/>
        <w:keepLines w:val="0"/>
        <w:widowControl/>
        <w:suppressLineNumbers w:val="0"/>
        <w:spacing w:before="120" w:beforeAutospacing="0"/>
        <w:rPr>
          <w:rFonts w:hint="default" w:eastAsia="黑体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4.2.3 </w:t>
      </w:r>
      <w:r>
        <w:rPr>
          <w:rFonts w:hint="eastAsia" w:ascii="黑体" w:hAnsi="宋体" w:eastAsia="黑体" w:cs="黑体"/>
          <w:sz w:val="24"/>
          <w:szCs w:val="24"/>
        </w:rPr>
        <w:t>输入</w:t>
      </w:r>
      <w:r>
        <w:rPr>
          <w:rFonts w:hint="eastAsia" w:ascii="黑体" w:hAnsi="宋体" w:cs="黑体"/>
          <w:sz w:val="24"/>
          <w:szCs w:val="24"/>
          <w:lang w:val="en-US" w:eastAsia="zh-CN"/>
        </w:rPr>
        <w:t>降序序列</w:t>
      </w:r>
    </w:p>
    <w:p w14:paraId="3E988D31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测试用例：</w:t>
      </w:r>
      <w:r>
        <w:rPr>
          <w:rFonts w:hint="eastAsia" w:cs="Times New Roman"/>
          <w:b w:val="0"/>
          <w:bCs w:val="0"/>
          <w:snapToGrid/>
          <w:kern w:val="0"/>
          <w:sz w:val="21"/>
          <w:szCs w:val="21"/>
          <w:lang w:val="en-US" w:eastAsia="zh-CN" w:bidi="ar"/>
        </w:rPr>
        <w:t>9 8 7 6 5</w:t>
      </w:r>
      <w:r>
        <w:rPr>
          <w:rFonts w:hint="default" w:ascii="Times New Roman" w:hAnsi="Times New Roman" w:eastAsia="宋体" w:cs="Times New Roman"/>
          <w:b w:val="0"/>
          <w:bCs w:val="0"/>
          <w:snapToGrid/>
          <w:kern w:val="0"/>
          <w:sz w:val="21"/>
          <w:szCs w:val="21"/>
          <w:lang w:val="en-US" w:eastAsia="zh-CN" w:bidi="ar"/>
        </w:rPr>
        <w:t xml:space="preserve"> -1</w:t>
      </w:r>
    </w:p>
    <w:p w14:paraId="1D1CF249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预期结果：</w:t>
      </w:r>
      <w:r>
        <w:rPr>
          <w:rFonts w:hint="eastAsia" w:ascii="宋体" w:hAnsi="宋体" w:eastAsia="宋体" w:cs="宋体"/>
          <w:snapToGrid/>
          <w:kern w:val="0"/>
          <w:sz w:val="21"/>
          <w:szCs w:val="21"/>
          <w:lang w:val="en-US" w:eastAsia="zh-CN" w:bidi="ar"/>
        </w:rPr>
        <w:t>给出错误提示，程序运行正常不崩溃。</w:t>
      </w:r>
    </w:p>
    <w:p w14:paraId="66840130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实验结果：</w:t>
      </w:r>
    </w:p>
    <w:p w14:paraId="78282681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80" w:firstLineChars="20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513965" cy="302260"/>
            <wp:effectExtent l="0" t="0" r="635" b="254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80A0">
      <w:pPr>
        <w:pStyle w:val="2"/>
        <w:spacing w:after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项目心得</w:t>
      </w:r>
    </w:p>
    <w:p w14:paraId="2915878E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通过本项目的深入开发与实践，我全面掌握了双向链表的设计与实现，以及有序序列交集求解的核心算法，收获了丰富的编程经验与思维提升。</w:t>
      </w:r>
    </w:p>
    <w:p w14:paraId="6C60AD5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数据结构选型与类设计阶段，我深刻体会到双向链表在动态数据存储中的优势。相比单向链表，双向链表通过尾指针简化了节点插入操作，同时双向指针的设计为数据校验提供了便利。而友元类的合理运用，既保证了类的封装性，又避免了繁琐的接口调用，让我对 C++ 的类访问控制机制有了更清晰的认识。</w:t>
      </w:r>
    </w:p>
    <w:p w14:paraId="0D2010BE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码实现过程中，输入校验模块的开发让我意识到程序健壮性的重要性。最初仅考虑了整数校验，忽略了非降序序列的校验需求，导致程序存在漏洞。通过不断调试优化，最终实现了对非法字符、负数、非降序序列等多种异常情况的处理，这个过程培养了我严谨细致的编程习惯。而交集计算中双指针法的应用，让我直观感受到算法优化对程序效率的影响，相比暴力遍历，O (n) 复杂度的算法大幅提升了数据处理速度。</w:t>
      </w:r>
    </w:p>
    <w:p w14:paraId="317E2B7B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项目测试阶段让我明白“编码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易，测试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难”的道理。通过设计不同场景的测试用例，不仅验证了功能的正确性，更发现了隐藏的细节问题，如输出空格控制、空链表处理等。每一次调试修改，都是对代码逻辑的再梳理，也是对问题解决能力的锻炼。</w:t>
      </w:r>
    </w:p>
    <w:p w14:paraId="05BDB258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，我也认识到自身的不足。例如，代码未实现模板类，仅支持长整型数据的处理，扩展性有待提升；链表操作的功能不够全面，缺乏节点插入、删除等通用接口。在今后的学习中，我将重点加强代码复用性与扩展性的学习，深入研究模板编程、泛型算法等知识，不断提升编程的专业性。</w:t>
      </w:r>
    </w:p>
    <w:p w14:paraId="25833A60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总而言之，本次课程设计不仅巩固了数据结构与 C++ 编程的基础，更培养了我的工程思维与问题解决能力。这些宝贵的经验将为我后续学习更复杂的项目开发打下坚实的基础。</w:t>
      </w:r>
    </w:p>
    <w:p w14:paraId="5D65B9D4">
      <w:pPr>
        <w:bidi w:val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sectPr>
      <w:footerReference r:id="rId11" w:type="default"/>
      <w:pgSz w:w="11906" w:h="16838"/>
      <w:pgMar w:top="1985" w:right="1418" w:bottom="1418" w:left="1418" w:header="1077" w:footer="0" w:gutter="0"/>
      <w:pgNumType w:start="1"/>
      <w:cols w:equalWidth="0" w:num="2">
        <w:col w:w="4322" w:space="425"/>
        <w:col w:w="4322"/>
      </w:cols>
      <w:docGrid w:linePitch="326" w:charSpace="-204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ypeLand 康熙字典體">
    <w:altName w:val="MingLiU-ExtB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80A30">
    <w:pPr>
      <w:pStyle w:val="21"/>
      <w:ind w:left="0" w:leftChars="0" w:firstLine="0" w:firstLineChars="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EB0647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EB0647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56631">
    <w:pPr>
      <w:pStyle w:val="21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-</w:t>
    </w:r>
  </w:p>
  <w:p w14:paraId="4F8FE81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61A3E">
    <w:pPr>
      <w:pStyle w:val="2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FB53B6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g6Gf4zAgAAYwQAAA4AAABkcnMvZTJvRG9jLnhtbK1UzY7TMBC+I/EO&#10;lu80aYFVqZ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g6Gf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FB53B6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AB79F">
    <w:pPr>
      <w:pStyle w:val="21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0B0D46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0B0D46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3759FAA">
    <w:pPr>
      <w:pStyle w:val="21"/>
      <w:ind w:firstLine="360"/>
    </w:pPr>
  </w:p>
  <w:p w14:paraId="2B651BE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AFB95">
    <w:pPr>
      <w:pStyle w:val="22"/>
      <w:ind w:firstLine="400"/>
      <w:rPr>
        <w:color w:val="FFFFFF" w:themeColor="background1"/>
        <w14:textFill>
          <w14:solidFill>
            <w14:schemeClr w14:val="bg1"/>
          </w14:solidFill>
        </w14:textFill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5BB7B">
    <w:pPr>
      <w:pStyle w:val="22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66F41">
    <w:pPr>
      <w:pStyle w:val="2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145"/>
    <w:rsid w:val="00001C69"/>
    <w:rsid w:val="00014FB7"/>
    <w:rsid w:val="00015664"/>
    <w:rsid w:val="00016993"/>
    <w:rsid w:val="00016C59"/>
    <w:rsid w:val="000226CA"/>
    <w:rsid w:val="000235A2"/>
    <w:rsid w:val="0002621A"/>
    <w:rsid w:val="000307FD"/>
    <w:rsid w:val="00030BB6"/>
    <w:rsid w:val="00030D4D"/>
    <w:rsid w:val="00034186"/>
    <w:rsid w:val="00034AA3"/>
    <w:rsid w:val="00040601"/>
    <w:rsid w:val="000476B7"/>
    <w:rsid w:val="00055DB6"/>
    <w:rsid w:val="000563AE"/>
    <w:rsid w:val="00056E90"/>
    <w:rsid w:val="00057A72"/>
    <w:rsid w:val="00060209"/>
    <w:rsid w:val="00060A7A"/>
    <w:rsid w:val="00061434"/>
    <w:rsid w:val="00063590"/>
    <w:rsid w:val="000638A2"/>
    <w:rsid w:val="00063AE5"/>
    <w:rsid w:val="00063C56"/>
    <w:rsid w:val="00071DBD"/>
    <w:rsid w:val="0007610D"/>
    <w:rsid w:val="00076F5C"/>
    <w:rsid w:val="000775B6"/>
    <w:rsid w:val="00081C74"/>
    <w:rsid w:val="00081DAC"/>
    <w:rsid w:val="00092653"/>
    <w:rsid w:val="000958C7"/>
    <w:rsid w:val="00097805"/>
    <w:rsid w:val="000A0A72"/>
    <w:rsid w:val="000A259E"/>
    <w:rsid w:val="000A4FB5"/>
    <w:rsid w:val="000A5922"/>
    <w:rsid w:val="000A6A89"/>
    <w:rsid w:val="000B1145"/>
    <w:rsid w:val="000B213E"/>
    <w:rsid w:val="000B2EB2"/>
    <w:rsid w:val="000B6665"/>
    <w:rsid w:val="000B6CA0"/>
    <w:rsid w:val="000C3B12"/>
    <w:rsid w:val="000C413B"/>
    <w:rsid w:val="000C4586"/>
    <w:rsid w:val="000C61BD"/>
    <w:rsid w:val="000C62AD"/>
    <w:rsid w:val="000C6515"/>
    <w:rsid w:val="000C762D"/>
    <w:rsid w:val="000D1486"/>
    <w:rsid w:val="000D3281"/>
    <w:rsid w:val="000D4D2A"/>
    <w:rsid w:val="000D781B"/>
    <w:rsid w:val="000E126F"/>
    <w:rsid w:val="000E335A"/>
    <w:rsid w:val="000F2952"/>
    <w:rsid w:val="000F2FFF"/>
    <w:rsid w:val="000F41DF"/>
    <w:rsid w:val="000F64CC"/>
    <w:rsid w:val="00100777"/>
    <w:rsid w:val="001021A9"/>
    <w:rsid w:val="00102B94"/>
    <w:rsid w:val="00105EFA"/>
    <w:rsid w:val="00106A43"/>
    <w:rsid w:val="00107B3C"/>
    <w:rsid w:val="00107C1D"/>
    <w:rsid w:val="00111A31"/>
    <w:rsid w:val="00115AEE"/>
    <w:rsid w:val="00117633"/>
    <w:rsid w:val="0013078D"/>
    <w:rsid w:val="00133F46"/>
    <w:rsid w:val="00134E0D"/>
    <w:rsid w:val="00140447"/>
    <w:rsid w:val="00140993"/>
    <w:rsid w:val="00146E61"/>
    <w:rsid w:val="00147F7F"/>
    <w:rsid w:val="00150647"/>
    <w:rsid w:val="00160102"/>
    <w:rsid w:val="001613C9"/>
    <w:rsid w:val="00162E6D"/>
    <w:rsid w:val="00164FFE"/>
    <w:rsid w:val="00170FA5"/>
    <w:rsid w:val="00173CB1"/>
    <w:rsid w:val="00175062"/>
    <w:rsid w:val="0017602A"/>
    <w:rsid w:val="001832BA"/>
    <w:rsid w:val="001839FC"/>
    <w:rsid w:val="00190A3F"/>
    <w:rsid w:val="00190E3D"/>
    <w:rsid w:val="00191899"/>
    <w:rsid w:val="00192012"/>
    <w:rsid w:val="001922B9"/>
    <w:rsid w:val="00192A27"/>
    <w:rsid w:val="00193A76"/>
    <w:rsid w:val="0019479F"/>
    <w:rsid w:val="001A1D7D"/>
    <w:rsid w:val="001A23B9"/>
    <w:rsid w:val="001A5EE8"/>
    <w:rsid w:val="001A6A92"/>
    <w:rsid w:val="001B06BC"/>
    <w:rsid w:val="001B3BBD"/>
    <w:rsid w:val="001B4770"/>
    <w:rsid w:val="001C2345"/>
    <w:rsid w:val="001C4619"/>
    <w:rsid w:val="001C4C4F"/>
    <w:rsid w:val="001C58F7"/>
    <w:rsid w:val="001C7624"/>
    <w:rsid w:val="001D0743"/>
    <w:rsid w:val="001D6020"/>
    <w:rsid w:val="001D6A96"/>
    <w:rsid w:val="001E0A13"/>
    <w:rsid w:val="001E2EC9"/>
    <w:rsid w:val="001E4DF9"/>
    <w:rsid w:val="001F23DB"/>
    <w:rsid w:val="001F3359"/>
    <w:rsid w:val="001F5699"/>
    <w:rsid w:val="001F6FC8"/>
    <w:rsid w:val="00201F24"/>
    <w:rsid w:val="002162CA"/>
    <w:rsid w:val="00222124"/>
    <w:rsid w:val="00225D71"/>
    <w:rsid w:val="002260AC"/>
    <w:rsid w:val="002266EC"/>
    <w:rsid w:val="00231080"/>
    <w:rsid w:val="00234179"/>
    <w:rsid w:val="00234C56"/>
    <w:rsid w:val="002351E4"/>
    <w:rsid w:val="002369B2"/>
    <w:rsid w:val="00237C12"/>
    <w:rsid w:val="00240D9D"/>
    <w:rsid w:val="00243926"/>
    <w:rsid w:val="00244A9C"/>
    <w:rsid w:val="002453EF"/>
    <w:rsid w:val="00247A52"/>
    <w:rsid w:val="00255A70"/>
    <w:rsid w:val="0025658D"/>
    <w:rsid w:val="002606AD"/>
    <w:rsid w:val="00260D4E"/>
    <w:rsid w:val="00261CD0"/>
    <w:rsid w:val="0026214E"/>
    <w:rsid w:val="00262274"/>
    <w:rsid w:val="002644C8"/>
    <w:rsid w:val="00272256"/>
    <w:rsid w:val="00275CD0"/>
    <w:rsid w:val="002779D6"/>
    <w:rsid w:val="002800B8"/>
    <w:rsid w:val="0029252D"/>
    <w:rsid w:val="0029346F"/>
    <w:rsid w:val="00297F37"/>
    <w:rsid w:val="002A0799"/>
    <w:rsid w:val="002A0AB3"/>
    <w:rsid w:val="002A1833"/>
    <w:rsid w:val="002A20B5"/>
    <w:rsid w:val="002A711F"/>
    <w:rsid w:val="002B3460"/>
    <w:rsid w:val="002B6262"/>
    <w:rsid w:val="002C1E9C"/>
    <w:rsid w:val="002C2E93"/>
    <w:rsid w:val="002C49DC"/>
    <w:rsid w:val="002D49BC"/>
    <w:rsid w:val="002D5D08"/>
    <w:rsid w:val="002D5EB4"/>
    <w:rsid w:val="002E197C"/>
    <w:rsid w:val="002E1A99"/>
    <w:rsid w:val="002E41AA"/>
    <w:rsid w:val="002E49EB"/>
    <w:rsid w:val="002F2800"/>
    <w:rsid w:val="002F29F0"/>
    <w:rsid w:val="002F2BAB"/>
    <w:rsid w:val="002F350F"/>
    <w:rsid w:val="002F6446"/>
    <w:rsid w:val="0030075C"/>
    <w:rsid w:val="00303F84"/>
    <w:rsid w:val="00305A72"/>
    <w:rsid w:val="003118CA"/>
    <w:rsid w:val="0031637C"/>
    <w:rsid w:val="0032695B"/>
    <w:rsid w:val="003278EB"/>
    <w:rsid w:val="00330450"/>
    <w:rsid w:val="0033204B"/>
    <w:rsid w:val="00340EB1"/>
    <w:rsid w:val="00345D45"/>
    <w:rsid w:val="00351298"/>
    <w:rsid w:val="00353391"/>
    <w:rsid w:val="003566F7"/>
    <w:rsid w:val="0035777F"/>
    <w:rsid w:val="00361256"/>
    <w:rsid w:val="003623E0"/>
    <w:rsid w:val="003625DD"/>
    <w:rsid w:val="0036347D"/>
    <w:rsid w:val="00370E52"/>
    <w:rsid w:val="0037390F"/>
    <w:rsid w:val="00373E12"/>
    <w:rsid w:val="00375271"/>
    <w:rsid w:val="003800FF"/>
    <w:rsid w:val="003806AD"/>
    <w:rsid w:val="00380F3F"/>
    <w:rsid w:val="00381CFF"/>
    <w:rsid w:val="00382E58"/>
    <w:rsid w:val="003839C6"/>
    <w:rsid w:val="003855C6"/>
    <w:rsid w:val="00387FD9"/>
    <w:rsid w:val="00391E83"/>
    <w:rsid w:val="003974B3"/>
    <w:rsid w:val="003A0D94"/>
    <w:rsid w:val="003A1280"/>
    <w:rsid w:val="003A1487"/>
    <w:rsid w:val="003A1C03"/>
    <w:rsid w:val="003A3A66"/>
    <w:rsid w:val="003A4C97"/>
    <w:rsid w:val="003A7F9D"/>
    <w:rsid w:val="003B0697"/>
    <w:rsid w:val="003B06B0"/>
    <w:rsid w:val="003B33CF"/>
    <w:rsid w:val="003C1531"/>
    <w:rsid w:val="003C28CB"/>
    <w:rsid w:val="003C3F8B"/>
    <w:rsid w:val="003C4923"/>
    <w:rsid w:val="003C73C6"/>
    <w:rsid w:val="003D19E0"/>
    <w:rsid w:val="003D2BD5"/>
    <w:rsid w:val="003E05A6"/>
    <w:rsid w:val="003E74D2"/>
    <w:rsid w:val="003E7BED"/>
    <w:rsid w:val="003F7514"/>
    <w:rsid w:val="003F7527"/>
    <w:rsid w:val="00404CF0"/>
    <w:rsid w:val="00404F21"/>
    <w:rsid w:val="00404F23"/>
    <w:rsid w:val="00404FF7"/>
    <w:rsid w:val="00405280"/>
    <w:rsid w:val="00407876"/>
    <w:rsid w:val="004113AC"/>
    <w:rsid w:val="00411F39"/>
    <w:rsid w:val="004121A8"/>
    <w:rsid w:val="00412779"/>
    <w:rsid w:val="004135DF"/>
    <w:rsid w:val="004141C5"/>
    <w:rsid w:val="004147ED"/>
    <w:rsid w:val="00414DAB"/>
    <w:rsid w:val="00421591"/>
    <w:rsid w:val="00424C16"/>
    <w:rsid w:val="00425A29"/>
    <w:rsid w:val="004322CE"/>
    <w:rsid w:val="00432D7A"/>
    <w:rsid w:val="00434AC2"/>
    <w:rsid w:val="004356FB"/>
    <w:rsid w:val="004364A9"/>
    <w:rsid w:val="00441C26"/>
    <w:rsid w:val="004424D6"/>
    <w:rsid w:val="0044509D"/>
    <w:rsid w:val="00446E22"/>
    <w:rsid w:val="00451E9A"/>
    <w:rsid w:val="0045255C"/>
    <w:rsid w:val="004528DF"/>
    <w:rsid w:val="004550B1"/>
    <w:rsid w:val="0045548A"/>
    <w:rsid w:val="00455788"/>
    <w:rsid w:val="004605DC"/>
    <w:rsid w:val="00460AB7"/>
    <w:rsid w:val="0046140B"/>
    <w:rsid w:val="00462BA5"/>
    <w:rsid w:val="004713FC"/>
    <w:rsid w:val="0047254E"/>
    <w:rsid w:val="00472D62"/>
    <w:rsid w:val="004734FA"/>
    <w:rsid w:val="004812E3"/>
    <w:rsid w:val="00484F93"/>
    <w:rsid w:val="00485E84"/>
    <w:rsid w:val="0049125E"/>
    <w:rsid w:val="00492672"/>
    <w:rsid w:val="00493594"/>
    <w:rsid w:val="004A39AE"/>
    <w:rsid w:val="004A416C"/>
    <w:rsid w:val="004B1D99"/>
    <w:rsid w:val="004B42D4"/>
    <w:rsid w:val="004B5E8C"/>
    <w:rsid w:val="004B6144"/>
    <w:rsid w:val="004C163A"/>
    <w:rsid w:val="004C5A64"/>
    <w:rsid w:val="004C6340"/>
    <w:rsid w:val="004C7117"/>
    <w:rsid w:val="004D4479"/>
    <w:rsid w:val="004D4FBD"/>
    <w:rsid w:val="004E1AC0"/>
    <w:rsid w:val="004E5423"/>
    <w:rsid w:val="004E5D82"/>
    <w:rsid w:val="004E6BD4"/>
    <w:rsid w:val="004F1DC1"/>
    <w:rsid w:val="004F5047"/>
    <w:rsid w:val="004F55DA"/>
    <w:rsid w:val="004F6B2D"/>
    <w:rsid w:val="00512D4A"/>
    <w:rsid w:val="00512EA4"/>
    <w:rsid w:val="00515A43"/>
    <w:rsid w:val="005251A7"/>
    <w:rsid w:val="00541D97"/>
    <w:rsid w:val="00542E7C"/>
    <w:rsid w:val="00543BA5"/>
    <w:rsid w:val="00550B67"/>
    <w:rsid w:val="00550DDE"/>
    <w:rsid w:val="00555E04"/>
    <w:rsid w:val="00560BD4"/>
    <w:rsid w:val="005620BF"/>
    <w:rsid w:val="0056263D"/>
    <w:rsid w:val="00562D4D"/>
    <w:rsid w:val="00565E5C"/>
    <w:rsid w:val="00570042"/>
    <w:rsid w:val="00572339"/>
    <w:rsid w:val="0057290F"/>
    <w:rsid w:val="00572DFA"/>
    <w:rsid w:val="00574D07"/>
    <w:rsid w:val="00575676"/>
    <w:rsid w:val="00575DE0"/>
    <w:rsid w:val="0057618C"/>
    <w:rsid w:val="005820DA"/>
    <w:rsid w:val="005846F3"/>
    <w:rsid w:val="005847C8"/>
    <w:rsid w:val="00587D9B"/>
    <w:rsid w:val="00590C7D"/>
    <w:rsid w:val="00590D00"/>
    <w:rsid w:val="005918BF"/>
    <w:rsid w:val="0059397C"/>
    <w:rsid w:val="0059635E"/>
    <w:rsid w:val="005A223D"/>
    <w:rsid w:val="005A3BA9"/>
    <w:rsid w:val="005A6DF4"/>
    <w:rsid w:val="005B4E87"/>
    <w:rsid w:val="005B5A96"/>
    <w:rsid w:val="005B6822"/>
    <w:rsid w:val="005C14B8"/>
    <w:rsid w:val="005C28F5"/>
    <w:rsid w:val="005C2DA5"/>
    <w:rsid w:val="005D1221"/>
    <w:rsid w:val="005D2A7E"/>
    <w:rsid w:val="005D2CEC"/>
    <w:rsid w:val="005D5001"/>
    <w:rsid w:val="005D749A"/>
    <w:rsid w:val="005E1248"/>
    <w:rsid w:val="005E2BEB"/>
    <w:rsid w:val="005E5462"/>
    <w:rsid w:val="005E73EB"/>
    <w:rsid w:val="005E77BC"/>
    <w:rsid w:val="005F0F1B"/>
    <w:rsid w:val="005F141B"/>
    <w:rsid w:val="005F3FA5"/>
    <w:rsid w:val="005F783E"/>
    <w:rsid w:val="006049B3"/>
    <w:rsid w:val="00607A55"/>
    <w:rsid w:val="006133BF"/>
    <w:rsid w:val="0061671F"/>
    <w:rsid w:val="00623F21"/>
    <w:rsid w:val="00624803"/>
    <w:rsid w:val="0062767A"/>
    <w:rsid w:val="00632340"/>
    <w:rsid w:val="00635983"/>
    <w:rsid w:val="00636BB3"/>
    <w:rsid w:val="00646616"/>
    <w:rsid w:val="00653B54"/>
    <w:rsid w:val="00654BE3"/>
    <w:rsid w:val="00663048"/>
    <w:rsid w:val="006633A0"/>
    <w:rsid w:val="006641A9"/>
    <w:rsid w:val="00667E22"/>
    <w:rsid w:val="006725FB"/>
    <w:rsid w:val="00674E33"/>
    <w:rsid w:val="00677514"/>
    <w:rsid w:val="00677673"/>
    <w:rsid w:val="006816E9"/>
    <w:rsid w:val="00684C2E"/>
    <w:rsid w:val="00685357"/>
    <w:rsid w:val="006939F0"/>
    <w:rsid w:val="00695F61"/>
    <w:rsid w:val="006975E1"/>
    <w:rsid w:val="006A0543"/>
    <w:rsid w:val="006A0C25"/>
    <w:rsid w:val="006A17FD"/>
    <w:rsid w:val="006A4162"/>
    <w:rsid w:val="006B0072"/>
    <w:rsid w:val="006B13EF"/>
    <w:rsid w:val="006B2C09"/>
    <w:rsid w:val="006B7073"/>
    <w:rsid w:val="006B7486"/>
    <w:rsid w:val="006C1124"/>
    <w:rsid w:val="006C1CF5"/>
    <w:rsid w:val="006C5DE3"/>
    <w:rsid w:val="006C6BE7"/>
    <w:rsid w:val="006C766E"/>
    <w:rsid w:val="006C7752"/>
    <w:rsid w:val="006D7B87"/>
    <w:rsid w:val="006D7CDC"/>
    <w:rsid w:val="006E4624"/>
    <w:rsid w:val="006E7DB9"/>
    <w:rsid w:val="006F0B14"/>
    <w:rsid w:val="006F1CF2"/>
    <w:rsid w:val="006F3AAD"/>
    <w:rsid w:val="007022B8"/>
    <w:rsid w:val="00702635"/>
    <w:rsid w:val="007032A8"/>
    <w:rsid w:val="00706145"/>
    <w:rsid w:val="00706848"/>
    <w:rsid w:val="00707F5B"/>
    <w:rsid w:val="007113D0"/>
    <w:rsid w:val="00717549"/>
    <w:rsid w:val="00721C99"/>
    <w:rsid w:val="007223F1"/>
    <w:rsid w:val="00727B2C"/>
    <w:rsid w:val="00730E5B"/>
    <w:rsid w:val="00731389"/>
    <w:rsid w:val="00737B77"/>
    <w:rsid w:val="0074391A"/>
    <w:rsid w:val="00750C28"/>
    <w:rsid w:val="0075165E"/>
    <w:rsid w:val="007546C6"/>
    <w:rsid w:val="00756551"/>
    <w:rsid w:val="00760DB9"/>
    <w:rsid w:val="00763B07"/>
    <w:rsid w:val="007659E9"/>
    <w:rsid w:val="00765E8B"/>
    <w:rsid w:val="00770000"/>
    <w:rsid w:val="0077144B"/>
    <w:rsid w:val="007733FE"/>
    <w:rsid w:val="007777E0"/>
    <w:rsid w:val="00780DBC"/>
    <w:rsid w:val="007810B8"/>
    <w:rsid w:val="007857C7"/>
    <w:rsid w:val="007913F4"/>
    <w:rsid w:val="00794BDB"/>
    <w:rsid w:val="007A2D70"/>
    <w:rsid w:val="007A39D6"/>
    <w:rsid w:val="007A4712"/>
    <w:rsid w:val="007A7179"/>
    <w:rsid w:val="007B046C"/>
    <w:rsid w:val="007B0F93"/>
    <w:rsid w:val="007B1D17"/>
    <w:rsid w:val="007B493E"/>
    <w:rsid w:val="007D1909"/>
    <w:rsid w:val="007D3E57"/>
    <w:rsid w:val="007D7AC1"/>
    <w:rsid w:val="007E0ACC"/>
    <w:rsid w:val="007E2580"/>
    <w:rsid w:val="007E3FC4"/>
    <w:rsid w:val="007E78B2"/>
    <w:rsid w:val="007E7C8B"/>
    <w:rsid w:val="007F05CC"/>
    <w:rsid w:val="007F22F8"/>
    <w:rsid w:val="007F4988"/>
    <w:rsid w:val="007F76FE"/>
    <w:rsid w:val="00800E3B"/>
    <w:rsid w:val="008013B9"/>
    <w:rsid w:val="00807108"/>
    <w:rsid w:val="00813E5E"/>
    <w:rsid w:val="00814BE9"/>
    <w:rsid w:val="0081601C"/>
    <w:rsid w:val="00823877"/>
    <w:rsid w:val="0082472F"/>
    <w:rsid w:val="00827EA9"/>
    <w:rsid w:val="008301B3"/>
    <w:rsid w:val="00830853"/>
    <w:rsid w:val="008330E2"/>
    <w:rsid w:val="00834E84"/>
    <w:rsid w:val="0084012F"/>
    <w:rsid w:val="00841041"/>
    <w:rsid w:val="00841739"/>
    <w:rsid w:val="00846038"/>
    <w:rsid w:val="00846CBA"/>
    <w:rsid w:val="00850023"/>
    <w:rsid w:val="008503FC"/>
    <w:rsid w:val="00853546"/>
    <w:rsid w:val="00853679"/>
    <w:rsid w:val="00862417"/>
    <w:rsid w:val="00866888"/>
    <w:rsid w:val="00871068"/>
    <w:rsid w:val="00873354"/>
    <w:rsid w:val="00873D49"/>
    <w:rsid w:val="0087709E"/>
    <w:rsid w:val="00881E5A"/>
    <w:rsid w:val="00884C9B"/>
    <w:rsid w:val="00885818"/>
    <w:rsid w:val="0088662E"/>
    <w:rsid w:val="008867D0"/>
    <w:rsid w:val="00893DFD"/>
    <w:rsid w:val="0089489E"/>
    <w:rsid w:val="008A4DBF"/>
    <w:rsid w:val="008B186C"/>
    <w:rsid w:val="008B1920"/>
    <w:rsid w:val="008B1939"/>
    <w:rsid w:val="008B4539"/>
    <w:rsid w:val="008B57D8"/>
    <w:rsid w:val="008B5D8B"/>
    <w:rsid w:val="008C028A"/>
    <w:rsid w:val="008C0653"/>
    <w:rsid w:val="008C2729"/>
    <w:rsid w:val="008C30BB"/>
    <w:rsid w:val="008C36A2"/>
    <w:rsid w:val="008C40C4"/>
    <w:rsid w:val="008C68DA"/>
    <w:rsid w:val="008C6E25"/>
    <w:rsid w:val="008C7954"/>
    <w:rsid w:val="008D0C78"/>
    <w:rsid w:val="008D14D7"/>
    <w:rsid w:val="008D2AE3"/>
    <w:rsid w:val="008D44B3"/>
    <w:rsid w:val="008D4AFE"/>
    <w:rsid w:val="008D6588"/>
    <w:rsid w:val="008E38E3"/>
    <w:rsid w:val="008E5642"/>
    <w:rsid w:val="008E66B8"/>
    <w:rsid w:val="008F2872"/>
    <w:rsid w:val="008F5858"/>
    <w:rsid w:val="008F78B2"/>
    <w:rsid w:val="0090175C"/>
    <w:rsid w:val="00901EB6"/>
    <w:rsid w:val="009030C8"/>
    <w:rsid w:val="009035B8"/>
    <w:rsid w:val="009035C9"/>
    <w:rsid w:val="009072EE"/>
    <w:rsid w:val="009108F2"/>
    <w:rsid w:val="0091444C"/>
    <w:rsid w:val="009155F3"/>
    <w:rsid w:val="00916481"/>
    <w:rsid w:val="00916C41"/>
    <w:rsid w:val="0092108B"/>
    <w:rsid w:val="009253A3"/>
    <w:rsid w:val="009260DB"/>
    <w:rsid w:val="00926378"/>
    <w:rsid w:val="00934A7E"/>
    <w:rsid w:val="00943339"/>
    <w:rsid w:val="00946937"/>
    <w:rsid w:val="00946D5B"/>
    <w:rsid w:val="009504BF"/>
    <w:rsid w:val="009517B7"/>
    <w:rsid w:val="009543C4"/>
    <w:rsid w:val="00954B54"/>
    <w:rsid w:val="009577D3"/>
    <w:rsid w:val="00957897"/>
    <w:rsid w:val="0096081C"/>
    <w:rsid w:val="00960961"/>
    <w:rsid w:val="00960CC1"/>
    <w:rsid w:val="00960D11"/>
    <w:rsid w:val="009633AF"/>
    <w:rsid w:val="00965E8A"/>
    <w:rsid w:val="00967C27"/>
    <w:rsid w:val="00973115"/>
    <w:rsid w:val="00986377"/>
    <w:rsid w:val="00994055"/>
    <w:rsid w:val="00997FEE"/>
    <w:rsid w:val="009A100A"/>
    <w:rsid w:val="009A1982"/>
    <w:rsid w:val="009A3FBB"/>
    <w:rsid w:val="009A5981"/>
    <w:rsid w:val="009A68DD"/>
    <w:rsid w:val="009A69AD"/>
    <w:rsid w:val="009B018E"/>
    <w:rsid w:val="009B1D91"/>
    <w:rsid w:val="009B3EC3"/>
    <w:rsid w:val="009B5D18"/>
    <w:rsid w:val="009B72A5"/>
    <w:rsid w:val="009C1FD0"/>
    <w:rsid w:val="009C5A65"/>
    <w:rsid w:val="009D5CE7"/>
    <w:rsid w:val="009D698F"/>
    <w:rsid w:val="009E0BAA"/>
    <w:rsid w:val="009F0858"/>
    <w:rsid w:val="009F2460"/>
    <w:rsid w:val="009F310E"/>
    <w:rsid w:val="009F4B68"/>
    <w:rsid w:val="009F77E1"/>
    <w:rsid w:val="00A03061"/>
    <w:rsid w:val="00A034FD"/>
    <w:rsid w:val="00A076D2"/>
    <w:rsid w:val="00A0790C"/>
    <w:rsid w:val="00A07A9D"/>
    <w:rsid w:val="00A07E37"/>
    <w:rsid w:val="00A2111E"/>
    <w:rsid w:val="00A22592"/>
    <w:rsid w:val="00A23F79"/>
    <w:rsid w:val="00A34A94"/>
    <w:rsid w:val="00A3565A"/>
    <w:rsid w:val="00A4475E"/>
    <w:rsid w:val="00A5248B"/>
    <w:rsid w:val="00A5536F"/>
    <w:rsid w:val="00A553FB"/>
    <w:rsid w:val="00A6162B"/>
    <w:rsid w:val="00A656C4"/>
    <w:rsid w:val="00A72EF7"/>
    <w:rsid w:val="00A75A84"/>
    <w:rsid w:val="00A76C29"/>
    <w:rsid w:val="00A77DD8"/>
    <w:rsid w:val="00A8215C"/>
    <w:rsid w:val="00A85FAA"/>
    <w:rsid w:val="00A8652E"/>
    <w:rsid w:val="00A87EE5"/>
    <w:rsid w:val="00A93A5A"/>
    <w:rsid w:val="00A95F65"/>
    <w:rsid w:val="00AA1FA9"/>
    <w:rsid w:val="00AA448A"/>
    <w:rsid w:val="00AA51E4"/>
    <w:rsid w:val="00AA77DF"/>
    <w:rsid w:val="00AA7A97"/>
    <w:rsid w:val="00AB086C"/>
    <w:rsid w:val="00AB1C41"/>
    <w:rsid w:val="00AB3EDC"/>
    <w:rsid w:val="00AB4B8C"/>
    <w:rsid w:val="00AB4DCF"/>
    <w:rsid w:val="00AC2017"/>
    <w:rsid w:val="00AD3C8D"/>
    <w:rsid w:val="00AD4053"/>
    <w:rsid w:val="00AD5E2E"/>
    <w:rsid w:val="00AE02F0"/>
    <w:rsid w:val="00AE1721"/>
    <w:rsid w:val="00AE5FE1"/>
    <w:rsid w:val="00AF1267"/>
    <w:rsid w:val="00AF38F6"/>
    <w:rsid w:val="00AF5DB0"/>
    <w:rsid w:val="00B00433"/>
    <w:rsid w:val="00B025DE"/>
    <w:rsid w:val="00B03FE3"/>
    <w:rsid w:val="00B05EF4"/>
    <w:rsid w:val="00B06928"/>
    <w:rsid w:val="00B10F2E"/>
    <w:rsid w:val="00B112F1"/>
    <w:rsid w:val="00B12B2E"/>
    <w:rsid w:val="00B138A1"/>
    <w:rsid w:val="00B151A5"/>
    <w:rsid w:val="00B16351"/>
    <w:rsid w:val="00B16923"/>
    <w:rsid w:val="00B16C35"/>
    <w:rsid w:val="00B2017D"/>
    <w:rsid w:val="00B21BB5"/>
    <w:rsid w:val="00B23918"/>
    <w:rsid w:val="00B274BB"/>
    <w:rsid w:val="00B2776B"/>
    <w:rsid w:val="00B27839"/>
    <w:rsid w:val="00B278A8"/>
    <w:rsid w:val="00B27C71"/>
    <w:rsid w:val="00B27E0E"/>
    <w:rsid w:val="00B34202"/>
    <w:rsid w:val="00B35E29"/>
    <w:rsid w:val="00B36D85"/>
    <w:rsid w:val="00B40DAE"/>
    <w:rsid w:val="00B41F55"/>
    <w:rsid w:val="00B43B85"/>
    <w:rsid w:val="00B46F54"/>
    <w:rsid w:val="00B47094"/>
    <w:rsid w:val="00B47362"/>
    <w:rsid w:val="00B47E99"/>
    <w:rsid w:val="00B5088A"/>
    <w:rsid w:val="00B52BA4"/>
    <w:rsid w:val="00B55395"/>
    <w:rsid w:val="00B5691C"/>
    <w:rsid w:val="00B604BC"/>
    <w:rsid w:val="00B62909"/>
    <w:rsid w:val="00B649B3"/>
    <w:rsid w:val="00B65630"/>
    <w:rsid w:val="00B71935"/>
    <w:rsid w:val="00B72BEA"/>
    <w:rsid w:val="00B8243B"/>
    <w:rsid w:val="00B853D5"/>
    <w:rsid w:val="00B86730"/>
    <w:rsid w:val="00B9036B"/>
    <w:rsid w:val="00B90EEC"/>
    <w:rsid w:val="00B92201"/>
    <w:rsid w:val="00B957EC"/>
    <w:rsid w:val="00B9645E"/>
    <w:rsid w:val="00B97FE3"/>
    <w:rsid w:val="00BA2FE7"/>
    <w:rsid w:val="00BA624D"/>
    <w:rsid w:val="00BA71C4"/>
    <w:rsid w:val="00BB43D3"/>
    <w:rsid w:val="00BC4074"/>
    <w:rsid w:val="00BC4576"/>
    <w:rsid w:val="00BC5B7D"/>
    <w:rsid w:val="00BD16D8"/>
    <w:rsid w:val="00BD3D7B"/>
    <w:rsid w:val="00BD5995"/>
    <w:rsid w:val="00BE0194"/>
    <w:rsid w:val="00BE1569"/>
    <w:rsid w:val="00BE21E9"/>
    <w:rsid w:val="00BE380F"/>
    <w:rsid w:val="00BF4712"/>
    <w:rsid w:val="00C05915"/>
    <w:rsid w:val="00C119C2"/>
    <w:rsid w:val="00C23C6A"/>
    <w:rsid w:val="00C30BD3"/>
    <w:rsid w:val="00C310B4"/>
    <w:rsid w:val="00C35581"/>
    <w:rsid w:val="00C36400"/>
    <w:rsid w:val="00C41BDD"/>
    <w:rsid w:val="00C437E1"/>
    <w:rsid w:val="00C44D4A"/>
    <w:rsid w:val="00C46720"/>
    <w:rsid w:val="00C474D6"/>
    <w:rsid w:val="00C51CA1"/>
    <w:rsid w:val="00C51EBB"/>
    <w:rsid w:val="00C57EB0"/>
    <w:rsid w:val="00C70F3E"/>
    <w:rsid w:val="00C72680"/>
    <w:rsid w:val="00C7277E"/>
    <w:rsid w:val="00C74E84"/>
    <w:rsid w:val="00C75B02"/>
    <w:rsid w:val="00C82DBC"/>
    <w:rsid w:val="00C84DCF"/>
    <w:rsid w:val="00C86678"/>
    <w:rsid w:val="00C87284"/>
    <w:rsid w:val="00C91427"/>
    <w:rsid w:val="00C92E07"/>
    <w:rsid w:val="00C933E2"/>
    <w:rsid w:val="00C94B71"/>
    <w:rsid w:val="00C953C7"/>
    <w:rsid w:val="00CA31C0"/>
    <w:rsid w:val="00CA3E12"/>
    <w:rsid w:val="00CA3FFD"/>
    <w:rsid w:val="00CA6BCE"/>
    <w:rsid w:val="00CA7E43"/>
    <w:rsid w:val="00CB223A"/>
    <w:rsid w:val="00CB2904"/>
    <w:rsid w:val="00CB7488"/>
    <w:rsid w:val="00CC22A8"/>
    <w:rsid w:val="00CD5DAE"/>
    <w:rsid w:val="00CD7E5A"/>
    <w:rsid w:val="00CE0574"/>
    <w:rsid w:val="00CE0695"/>
    <w:rsid w:val="00CE24A0"/>
    <w:rsid w:val="00CE2634"/>
    <w:rsid w:val="00CE6302"/>
    <w:rsid w:val="00CF156D"/>
    <w:rsid w:val="00CF1636"/>
    <w:rsid w:val="00CF1FEE"/>
    <w:rsid w:val="00CF6179"/>
    <w:rsid w:val="00CF6EEF"/>
    <w:rsid w:val="00CF7DA1"/>
    <w:rsid w:val="00D00AC8"/>
    <w:rsid w:val="00D00D89"/>
    <w:rsid w:val="00D010D2"/>
    <w:rsid w:val="00D12E36"/>
    <w:rsid w:val="00D22040"/>
    <w:rsid w:val="00D22F68"/>
    <w:rsid w:val="00D25E7C"/>
    <w:rsid w:val="00D27026"/>
    <w:rsid w:val="00D27C30"/>
    <w:rsid w:val="00D34318"/>
    <w:rsid w:val="00D36AAD"/>
    <w:rsid w:val="00D36DE5"/>
    <w:rsid w:val="00D37A2A"/>
    <w:rsid w:val="00D40C36"/>
    <w:rsid w:val="00D4194C"/>
    <w:rsid w:val="00D450B4"/>
    <w:rsid w:val="00D461A6"/>
    <w:rsid w:val="00D557AE"/>
    <w:rsid w:val="00D62B10"/>
    <w:rsid w:val="00D75D06"/>
    <w:rsid w:val="00D821D2"/>
    <w:rsid w:val="00D84B27"/>
    <w:rsid w:val="00D87C6A"/>
    <w:rsid w:val="00D87DD4"/>
    <w:rsid w:val="00D910DC"/>
    <w:rsid w:val="00D95BD9"/>
    <w:rsid w:val="00DA360E"/>
    <w:rsid w:val="00DA423C"/>
    <w:rsid w:val="00DA610B"/>
    <w:rsid w:val="00DC06BE"/>
    <w:rsid w:val="00DC1F3B"/>
    <w:rsid w:val="00DC45B8"/>
    <w:rsid w:val="00DD19B2"/>
    <w:rsid w:val="00DD1AD7"/>
    <w:rsid w:val="00DD2284"/>
    <w:rsid w:val="00DD3F9A"/>
    <w:rsid w:val="00DE05AD"/>
    <w:rsid w:val="00DE4569"/>
    <w:rsid w:val="00DE4D70"/>
    <w:rsid w:val="00DE6BBF"/>
    <w:rsid w:val="00DF05AA"/>
    <w:rsid w:val="00DF62DC"/>
    <w:rsid w:val="00DF7C91"/>
    <w:rsid w:val="00E00C45"/>
    <w:rsid w:val="00E01B19"/>
    <w:rsid w:val="00E0298B"/>
    <w:rsid w:val="00E0457D"/>
    <w:rsid w:val="00E05A19"/>
    <w:rsid w:val="00E063FC"/>
    <w:rsid w:val="00E06491"/>
    <w:rsid w:val="00E07C96"/>
    <w:rsid w:val="00E11F23"/>
    <w:rsid w:val="00E12829"/>
    <w:rsid w:val="00E1393A"/>
    <w:rsid w:val="00E221D7"/>
    <w:rsid w:val="00E2543B"/>
    <w:rsid w:val="00E266A0"/>
    <w:rsid w:val="00E27A55"/>
    <w:rsid w:val="00E32923"/>
    <w:rsid w:val="00E33497"/>
    <w:rsid w:val="00E3684E"/>
    <w:rsid w:val="00E36DBA"/>
    <w:rsid w:val="00E418BB"/>
    <w:rsid w:val="00E41D12"/>
    <w:rsid w:val="00E4581D"/>
    <w:rsid w:val="00E506A2"/>
    <w:rsid w:val="00E51255"/>
    <w:rsid w:val="00E52127"/>
    <w:rsid w:val="00E52F57"/>
    <w:rsid w:val="00E53577"/>
    <w:rsid w:val="00E5394B"/>
    <w:rsid w:val="00E651B7"/>
    <w:rsid w:val="00E66BD7"/>
    <w:rsid w:val="00E67094"/>
    <w:rsid w:val="00E816C9"/>
    <w:rsid w:val="00E849B7"/>
    <w:rsid w:val="00E906D9"/>
    <w:rsid w:val="00E9172F"/>
    <w:rsid w:val="00E94C7D"/>
    <w:rsid w:val="00E94CD2"/>
    <w:rsid w:val="00EB0FAA"/>
    <w:rsid w:val="00EB2B9A"/>
    <w:rsid w:val="00EB6B8D"/>
    <w:rsid w:val="00EB74C7"/>
    <w:rsid w:val="00EB76E6"/>
    <w:rsid w:val="00EC1ED9"/>
    <w:rsid w:val="00EC262E"/>
    <w:rsid w:val="00EC2BAD"/>
    <w:rsid w:val="00EC2C95"/>
    <w:rsid w:val="00EC3E77"/>
    <w:rsid w:val="00EC5E18"/>
    <w:rsid w:val="00EC6B29"/>
    <w:rsid w:val="00ED378D"/>
    <w:rsid w:val="00ED4D76"/>
    <w:rsid w:val="00EE2B3E"/>
    <w:rsid w:val="00EE347B"/>
    <w:rsid w:val="00EE393C"/>
    <w:rsid w:val="00EE55E3"/>
    <w:rsid w:val="00EE653E"/>
    <w:rsid w:val="00EF28CC"/>
    <w:rsid w:val="00EF32B4"/>
    <w:rsid w:val="00F04A52"/>
    <w:rsid w:val="00F1712D"/>
    <w:rsid w:val="00F225D6"/>
    <w:rsid w:val="00F2462A"/>
    <w:rsid w:val="00F3347E"/>
    <w:rsid w:val="00F4129C"/>
    <w:rsid w:val="00F46349"/>
    <w:rsid w:val="00F4674F"/>
    <w:rsid w:val="00F4717D"/>
    <w:rsid w:val="00F47590"/>
    <w:rsid w:val="00F52BA7"/>
    <w:rsid w:val="00F539A5"/>
    <w:rsid w:val="00F54CE3"/>
    <w:rsid w:val="00F56E22"/>
    <w:rsid w:val="00F57004"/>
    <w:rsid w:val="00F62187"/>
    <w:rsid w:val="00F62C16"/>
    <w:rsid w:val="00F648B8"/>
    <w:rsid w:val="00F66331"/>
    <w:rsid w:val="00F743B4"/>
    <w:rsid w:val="00F74F5F"/>
    <w:rsid w:val="00F8290E"/>
    <w:rsid w:val="00F83565"/>
    <w:rsid w:val="00F95D49"/>
    <w:rsid w:val="00FA0939"/>
    <w:rsid w:val="00FA139D"/>
    <w:rsid w:val="00FB4EBB"/>
    <w:rsid w:val="00FB6AF8"/>
    <w:rsid w:val="00FC0568"/>
    <w:rsid w:val="00FC4B37"/>
    <w:rsid w:val="00FC4ECA"/>
    <w:rsid w:val="00FC7566"/>
    <w:rsid w:val="00FC789D"/>
    <w:rsid w:val="00FD2902"/>
    <w:rsid w:val="00FD2BC8"/>
    <w:rsid w:val="00FD2CA9"/>
    <w:rsid w:val="00FD3194"/>
    <w:rsid w:val="00FE0CA8"/>
    <w:rsid w:val="00FE743C"/>
    <w:rsid w:val="00FF6280"/>
    <w:rsid w:val="04287B1D"/>
    <w:rsid w:val="1EA10662"/>
    <w:rsid w:val="1F8B6445"/>
    <w:rsid w:val="22DE117B"/>
    <w:rsid w:val="24063515"/>
    <w:rsid w:val="2D8C2F33"/>
    <w:rsid w:val="31AE6FC5"/>
    <w:rsid w:val="364F5BD5"/>
    <w:rsid w:val="4AB30759"/>
    <w:rsid w:val="4C0D3D67"/>
    <w:rsid w:val="59DC3CFC"/>
    <w:rsid w:val="5D4C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name="toc 6"/>
    <w:lsdException w:qFormat="1" w:unhideWhenUsed="0" w:uiPriority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1"/>
    <w:basedOn w:val="1"/>
    <w:next w:val="1"/>
    <w:link w:val="52"/>
    <w:qFormat/>
    <w:uiPriority w:val="9"/>
    <w:pPr>
      <w:keepNext/>
      <w:spacing w:afterLines="100" w:line="360" w:lineRule="auto"/>
      <w:ind w:firstLine="0" w:firstLineChars="0"/>
      <w:outlineLvl w:val="0"/>
    </w:pPr>
    <w:rPr>
      <w:rFonts w:eastAsia="黑体"/>
      <w:bCs/>
      <w:kern w:val="32"/>
      <w:sz w:val="32"/>
      <w:szCs w:val="32"/>
    </w:rPr>
  </w:style>
  <w:style w:type="paragraph" w:styleId="3">
    <w:name w:val="heading 2"/>
    <w:basedOn w:val="1"/>
    <w:next w:val="1"/>
    <w:link w:val="58"/>
    <w:qFormat/>
    <w:uiPriority w:val="9"/>
    <w:pPr>
      <w:keepNext/>
      <w:spacing w:beforeLines="50" w:line="360" w:lineRule="auto"/>
      <w:ind w:firstLine="0" w:firstLineChars="0"/>
      <w:outlineLvl w:val="1"/>
    </w:pPr>
    <w:rPr>
      <w:rFonts w:eastAsia="黑体"/>
      <w:iCs/>
      <w:sz w:val="28"/>
      <w:szCs w:val="28"/>
      <w:lang w:eastAsia="zh-CN"/>
    </w:rPr>
  </w:style>
  <w:style w:type="paragraph" w:styleId="4">
    <w:name w:val="heading 3"/>
    <w:basedOn w:val="1"/>
    <w:next w:val="1"/>
    <w:link w:val="59"/>
    <w:qFormat/>
    <w:uiPriority w:val="9"/>
    <w:pPr>
      <w:keepNext/>
      <w:spacing w:beforeLines="50" w:line="360" w:lineRule="auto"/>
      <w:ind w:firstLine="0" w:firstLineChars="0"/>
      <w:outlineLvl w:val="2"/>
    </w:pPr>
    <w:rPr>
      <w:rFonts w:eastAsia="黑体"/>
      <w:bCs/>
      <w:lang w:eastAsia="zh-CN"/>
    </w:rPr>
  </w:style>
  <w:style w:type="paragraph" w:styleId="5">
    <w:name w:val="heading 4"/>
    <w:basedOn w:val="1"/>
    <w:next w:val="1"/>
    <w:link w:val="60"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bidi="ar-SA"/>
    </w:rPr>
  </w:style>
  <w:style w:type="paragraph" w:styleId="6">
    <w:name w:val="heading 5"/>
    <w:basedOn w:val="1"/>
    <w:next w:val="1"/>
    <w:link w:val="61"/>
    <w:qFormat/>
    <w:uiPriority w:val="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bidi="ar-SA"/>
    </w:rPr>
  </w:style>
  <w:style w:type="paragraph" w:styleId="7">
    <w:name w:val="heading 6"/>
    <w:basedOn w:val="1"/>
    <w:next w:val="1"/>
    <w:link w:val="62"/>
    <w:qFormat/>
    <w:uiPriority w:val="9"/>
    <w:pPr>
      <w:spacing w:before="240" w:after="60"/>
      <w:outlineLvl w:val="5"/>
    </w:pPr>
    <w:rPr>
      <w:rFonts w:ascii="Calibri" w:hAnsi="Calibri"/>
      <w:b/>
      <w:bCs/>
      <w:sz w:val="20"/>
      <w:lang w:bidi="ar-SA"/>
    </w:rPr>
  </w:style>
  <w:style w:type="paragraph" w:styleId="8">
    <w:name w:val="heading 7"/>
    <w:basedOn w:val="1"/>
    <w:next w:val="1"/>
    <w:link w:val="63"/>
    <w:qFormat/>
    <w:uiPriority w:val="9"/>
    <w:pPr>
      <w:spacing w:before="240" w:after="60"/>
      <w:outlineLvl w:val="6"/>
    </w:pPr>
    <w:rPr>
      <w:rFonts w:ascii="Calibri" w:hAnsi="Calibri"/>
      <w:szCs w:val="24"/>
      <w:lang w:bidi="ar-SA"/>
    </w:rPr>
  </w:style>
  <w:style w:type="paragraph" w:styleId="9">
    <w:name w:val="heading 8"/>
    <w:basedOn w:val="1"/>
    <w:next w:val="1"/>
    <w:link w:val="64"/>
    <w:qFormat/>
    <w:uiPriority w:val="9"/>
    <w:pPr>
      <w:spacing w:before="240" w:after="60"/>
      <w:outlineLvl w:val="7"/>
    </w:pPr>
    <w:rPr>
      <w:rFonts w:ascii="Calibri" w:hAnsi="Calibri"/>
      <w:i/>
      <w:iCs/>
      <w:szCs w:val="24"/>
      <w:lang w:bidi="ar-SA"/>
    </w:rPr>
  </w:style>
  <w:style w:type="paragraph" w:styleId="10">
    <w:name w:val="heading 9"/>
    <w:basedOn w:val="1"/>
    <w:next w:val="1"/>
    <w:link w:val="65"/>
    <w:qFormat/>
    <w:uiPriority w:val="9"/>
    <w:pPr>
      <w:spacing w:before="240" w:after="60"/>
      <w:outlineLvl w:val="8"/>
    </w:pPr>
    <w:rPr>
      <w:rFonts w:ascii="Cambria" w:hAnsi="Cambria"/>
      <w:sz w:val="20"/>
      <w:lang w:bidi="ar-SA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widowControl w:val="0"/>
      <w:ind w:left="2520" w:leftChars="1200"/>
    </w:pPr>
    <w:rPr>
      <w:kern w:val="2"/>
      <w:sz w:val="21"/>
    </w:rPr>
  </w:style>
  <w:style w:type="paragraph" w:styleId="12">
    <w:name w:val="caption"/>
    <w:basedOn w:val="1"/>
    <w:next w:val="1"/>
    <w:qFormat/>
    <w:uiPriority w:val="0"/>
    <w:pPr>
      <w:jc w:val="center"/>
    </w:pPr>
    <w:rPr>
      <w:rFonts w:ascii="黑体" w:hAnsi="黑体" w:eastAsia="黑体"/>
      <w:szCs w:val="24"/>
      <w:lang w:eastAsia="zh-CN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a heading"/>
    <w:basedOn w:val="1"/>
    <w:next w:val="1"/>
    <w:qFormat/>
    <w:uiPriority w:val="0"/>
    <w:pPr>
      <w:spacing w:before="120"/>
    </w:pPr>
    <w:rPr>
      <w:rFonts w:ascii="Cambria" w:hAnsi="Cambria"/>
      <w:szCs w:val="24"/>
    </w:rPr>
  </w:style>
  <w:style w:type="paragraph" w:styleId="15">
    <w:name w:val="annotation text"/>
    <w:basedOn w:val="1"/>
    <w:link w:val="128"/>
    <w:qFormat/>
    <w:uiPriority w:val="0"/>
  </w:style>
  <w:style w:type="paragraph" w:styleId="16">
    <w:name w:val="Body Text"/>
    <w:basedOn w:val="1"/>
    <w:link w:val="131"/>
    <w:qFormat/>
    <w:uiPriority w:val="0"/>
    <w:pPr>
      <w:widowControl w:val="0"/>
      <w:snapToGrid/>
      <w:spacing w:line="360" w:lineRule="auto"/>
      <w:ind w:firstLine="0" w:firstLineChars="0"/>
      <w:jc w:val="center"/>
    </w:pPr>
    <w:rPr>
      <w:b/>
      <w:kern w:val="2"/>
      <w:sz w:val="44"/>
      <w:lang w:bidi="ar-SA"/>
    </w:rPr>
  </w:style>
  <w:style w:type="paragraph" w:styleId="17">
    <w:name w:val="Body Text Indent"/>
    <w:basedOn w:val="1"/>
    <w:link w:val="132"/>
    <w:qFormat/>
    <w:uiPriority w:val="0"/>
    <w:pPr>
      <w:widowControl w:val="0"/>
      <w:snapToGrid/>
      <w:spacing w:line="240" w:lineRule="auto"/>
      <w:ind w:firstLine="420"/>
    </w:pPr>
    <w:rPr>
      <w:kern w:val="2"/>
      <w:sz w:val="21"/>
      <w:lang w:bidi="ar-SA"/>
    </w:rPr>
  </w:style>
  <w:style w:type="paragraph" w:styleId="18">
    <w:name w:val="toc 3"/>
    <w:basedOn w:val="1"/>
    <w:next w:val="1"/>
    <w:autoRedefine/>
    <w:qFormat/>
    <w:uiPriority w:val="39"/>
    <w:pPr>
      <w:ind w:left="840" w:leftChars="400"/>
    </w:pPr>
  </w:style>
  <w:style w:type="paragraph" w:styleId="19">
    <w:name w:val="Date"/>
    <w:basedOn w:val="1"/>
    <w:next w:val="1"/>
    <w:link w:val="139"/>
    <w:qFormat/>
    <w:uiPriority w:val="0"/>
    <w:pPr>
      <w:ind w:left="100" w:leftChars="2500"/>
    </w:pPr>
  </w:style>
  <w:style w:type="paragraph" w:styleId="20">
    <w:name w:val="Balloon Text"/>
    <w:basedOn w:val="1"/>
    <w:semiHidden/>
    <w:qFormat/>
    <w:uiPriority w:val="0"/>
    <w:rPr>
      <w:sz w:val="18"/>
      <w:szCs w:val="18"/>
    </w:rPr>
  </w:style>
  <w:style w:type="paragraph" w:styleId="21">
    <w:name w:val="footer"/>
    <w:basedOn w:val="1"/>
    <w:link w:val="140"/>
    <w:qFormat/>
    <w:uiPriority w:val="99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22">
    <w:name w:val="header"/>
    <w:basedOn w:val="1"/>
    <w:qFormat/>
    <w:uiPriority w:val="0"/>
    <w:pPr>
      <w:keepLines/>
      <w:pBdr>
        <w:bottom w:val="single" w:color="auto" w:sz="6" w:space="1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060"/>
      </w:tabs>
      <w:ind w:left="482" w:firstLine="0" w:firstLineChars="0"/>
    </w:pPr>
    <w:rPr>
      <w:lang w:eastAsia="zh-CN"/>
    </w:rPr>
  </w:style>
  <w:style w:type="paragraph" w:styleId="24">
    <w:name w:val="Subtitle"/>
    <w:basedOn w:val="1"/>
    <w:next w:val="1"/>
    <w:link w:val="67"/>
    <w:qFormat/>
    <w:uiPriority w:val="11"/>
    <w:pPr>
      <w:spacing w:after="60"/>
      <w:jc w:val="center"/>
      <w:outlineLvl w:val="1"/>
    </w:pPr>
    <w:rPr>
      <w:rFonts w:ascii="Cambria" w:hAnsi="Cambria"/>
      <w:szCs w:val="24"/>
      <w:lang w:bidi="ar-SA"/>
    </w:rPr>
  </w:style>
  <w:style w:type="paragraph" w:styleId="25">
    <w:name w:val="toc 6"/>
    <w:basedOn w:val="1"/>
    <w:next w:val="1"/>
    <w:autoRedefine/>
    <w:semiHidden/>
    <w:qFormat/>
    <w:uiPriority w:val="0"/>
    <w:pPr>
      <w:widowControl w:val="0"/>
      <w:ind w:left="2100" w:leftChars="1000"/>
    </w:pPr>
    <w:rPr>
      <w:kern w:val="2"/>
      <w:sz w:val="21"/>
    </w:rPr>
  </w:style>
  <w:style w:type="paragraph" w:styleId="26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autoRedefine/>
    <w:qFormat/>
    <w:uiPriority w:val="39"/>
    <w:pPr>
      <w:ind w:left="420" w:leftChars="200"/>
    </w:pPr>
  </w:style>
  <w:style w:type="paragraph" w:styleId="2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9">
    <w:name w:val="Normal (Web)"/>
    <w:basedOn w:val="1"/>
    <w:qFormat/>
    <w:uiPriority w:val="0"/>
    <w:rPr>
      <w:szCs w:val="24"/>
    </w:rPr>
  </w:style>
  <w:style w:type="paragraph" w:styleId="30">
    <w:name w:val="Title"/>
    <w:basedOn w:val="1"/>
    <w:next w:val="1"/>
    <w:link w:val="6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paragraph" w:styleId="31">
    <w:name w:val="annotation subject"/>
    <w:basedOn w:val="15"/>
    <w:next w:val="15"/>
    <w:link w:val="129"/>
    <w:qFormat/>
    <w:uiPriority w:val="0"/>
    <w:rPr>
      <w:b/>
      <w:bCs/>
    </w:rPr>
  </w:style>
  <w:style w:type="table" w:styleId="33">
    <w:name w:val="Table Grid"/>
    <w:basedOn w:val="3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Table Simple 1"/>
    <w:basedOn w:val="32"/>
    <w:qFormat/>
    <w:uiPriority w:val="0"/>
    <w:pPr>
      <w:snapToGrid w:val="0"/>
      <w:spacing w:line="300" w:lineRule="auto"/>
      <w:ind w:firstLine="480" w:firstLineChars="20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36">
    <w:name w:val="Strong"/>
    <w:qFormat/>
    <w:uiPriority w:val="22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FollowedHyperlink"/>
    <w:basedOn w:val="35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qFormat/>
    <w:uiPriority w:val="20"/>
    <w:rPr>
      <w:rFonts w:ascii="Calibri" w:hAnsi="Calibri"/>
      <w:b/>
      <w:i/>
      <w:iCs/>
    </w:rPr>
  </w:style>
  <w:style w:type="character" w:styleId="40">
    <w:name w:val="Hyperlink"/>
    <w:qFormat/>
    <w:uiPriority w:val="99"/>
    <w:rPr>
      <w:color w:val="0000FF"/>
      <w:u w:val="single"/>
    </w:rPr>
  </w:style>
  <w:style w:type="character" w:styleId="41">
    <w:name w:val="HTML Code"/>
    <w:basedOn w:val="35"/>
    <w:qFormat/>
    <w:uiPriority w:val="0"/>
    <w:rPr>
      <w:rFonts w:ascii="Courier New" w:hAnsi="Courier New"/>
      <w:sz w:val="20"/>
    </w:rPr>
  </w:style>
  <w:style w:type="character" w:styleId="42">
    <w:name w:val="annotation reference"/>
    <w:qFormat/>
    <w:uiPriority w:val="0"/>
    <w:rPr>
      <w:sz w:val="21"/>
      <w:szCs w:val="21"/>
    </w:rPr>
  </w:style>
  <w:style w:type="paragraph" w:customStyle="1" w:styleId="43">
    <w:name w:val="公式"/>
    <w:basedOn w:val="1"/>
    <w:autoRedefine/>
    <w:qFormat/>
    <w:uiPriority w:val="0"/>
    <w:pPr>
      <w:spacing w:before="120" w:after="120"/>
      <w:jc w:val="right"/>
    </w:pPr>
    <w:rPr>
      <w:rFonts w:eastAsia="Times New Roman" w:cs="宋体"/>
    </w:rPr>
  </w:style>
  <w:style w:type="paragraph" w:customStyle="1" w:styleId="44">
    <w:name w:val="摘要"/>
    <w:basedOn w:val="2"/>
    <w:qFormat/>
    <w:uiPriority w:val="0"/>
    <w:pPr>
      <w:jc w:val="center"/>
    </w:pPr>
    <w:rPr>
      <w:rFonts w:cs="宋体"/>
      <w:bCs w:val="0"/>
      <w:szCs w:val="20"/>
    </w:rPr>
  </w:style>
  <w:style w:type="paragraph" w:customStyle="1" w:styleId="45">
    <w:name w:val="正文1"/>
    <w:basedOn w:val="1"/>
    <w:link w:val="103"/>
    <w:autoRedefine/>
    <w:qFormat/>
    <w:uiPriority w:val="0"/>
  </w:style>
  <w:style w:type="paragraph" w:customStyle="1" w:styleId="46">
    <w:name w:val="英文摘要"/>
    <w:basedOn w:val="2"/>
    <w:link w:val="53"/>
    <w:autoRedefine/>
    <w:qFormat/>
    <w:uiPriority w:val="0"/>
    <w:pPr>
      <w:jc w:val="center"/>
    </w:pPr>
    <w:rPr>
      <w:rFonts w:ascii="Cambria" w:hAnsi="Cambria" w:cs="宋体"/>
      <w:b/>
      <w:sz w:val="30"/>
    </w:rPr>
  </w:style>
  <w:style w:type="paragraph" w:customStyle="1" w:styleId="47">
    <w:name w:val="引言"/>
    <w:basedOn w:val="2"/>
    <w:autoRedefine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48">
    <w:name w:val="样式 标题 2"/>
    <w:basedOn w:val="3"/>
    <w:autoRedefine/>
    <w:qFormat/>
    <w:uiPriority w:val="0"/>
    <w:rPr>
      <w:rFonts w:cs="宋体"/>
      <w:szCs w:val="20"/>
    </w:rPr>
  </w:style>
  <w:style w:type="paragraph" w:customStyle="1" w:styleId="49">
    <w:name w:val="结论"/>
    <w:basedOn w:val="46"/>
    <w:autoRedefine/>
    <w:qFormat/>
    <w:uiPriority w:val="0"/>
  </w:style>
  <w:style w:type="paragraph" w:customStyle="1" w:styleId="50">
    <w:name w:val="参考文献"/>
    <w:basedOn w:val="46"/>
    <w:autoRedefine/>
    <w:qFormat/>
    <w:uiPriority w:val="0"/>
  </w:style>
  <w:style w:type="paragraph" w:customStyle="1" w:styleId="51">
    <w:name w:val="附录"/>
    <w:basedOn w:val="46"/>
    <w:link w:val="54"/>
    <w:qFormat/>
    <w:uiPriority w:val="0"/>
  </w:style>
  <w:style w:type="character" w:customStyle="1" w:styleId="52">
    <w:name w:val="标题 1 Char"/>
    <w:link w:val="2"/>
    <w:qFormat/>
    <w:uiPriority w:val="9"/>
    <w:rPr>
      <w:rFonts w:ascii="Times New Roman" w:hAnsi="Times New Roman" w:eastAsia="黑体"/>
      <w:bCs/>
      <w:kern w:val="32"/>
      <w:sz w:val="32"/>
      <w:szCs w:val="32"/>
      <w:lang w:bidi="en-US"/>
    </w:rPr>
  </w:style>
  <w:style w:type="character" w:customStyle="1" w:styleId="53">
    <w:name w:val="英文摘要 Char"/>
    <w:link w:val="46"/>
    <w:qFormat/>
    <w:uiPriority w:val="0"/>
    <w:rPr>
      <w:rFonts w:ascii="Cambria" w:hAnsi="Cambria" w:eastAsia="黑体" w:cs="宋体"/>
      <w:b/>
      <w:bCs/>
      <w:kern w:val="32"/>
      <w:sz w:val="30"/>
      <w:szCs w:val="32"/>
      <w:lang w:bidi="en-US"/>
    </w:rPr>
  </w:style>
  <w:style w:type="character" w:customStyle="1" w:styleId="54">
    <w:name w:val="附录 Char"/>
    <w:basedOn w:val="53"/>
    <w:link w:val="51"/>
    <w:qFormat/>
    <w:uiPriority w:val="0"/>
    <w:rPr>
      <w:rFonts w:ascii="Cambria" w:hAnsi="Cambria" w:eastAsia="黑体" w:cs="宋体"/>
      <w:kern w:val="32"/>
      <w:sz w:val="30"/>
      <w:szCs w:val="32"/>
      <w:lang w:bidi="en-US"/>
    </w:rPr>
  </w:style>
  <w:style w:type="paragraph" w:customStyle="1" w:styleId="55">
    <w:name w:val="致谢"/>
    <w:basedOn w:val="46"/>
    <w:autoRedefine/>
    <w:qFormat/>
    <w:uiPriority w:val="0"/>
    <w:pPr>
      <w:spacing w:after="240"/>
    </w:pPr>
  </w:style>
  <w:style w:type="paragraph" w:customStyle="1" w:styleId="56">
    <w:name w:val="发表学术论文情况"/>
    <w:basedOn w:val="46"/>
    <w:autoRedefine/>
    <w:qFormat/>
    <w:uiPriority w:val="0"/>
  </w:style>
  <w:style w:type="paragraph" w:customStyle="1" w:styleId="57">
    <w:name w:val="授权书"/>
    <w:basedOn w:val="2"/>
    <w:autoRedefine/>
    <w:qFormat/>
    <w:uiPriority w:val="0"/>
    <w:pPr>
      <w:spacing w:beforeLines="300" w:after="240"/>
      <w:jc w:val="center"/>
    </w:pPr>
    <w:rPr>
      <w:sz w:val="44"/>
      <w:szCs w:val="44"/>
    </w:rPr>
  </w:style>
  <w:style w:type="character" w:customStyle="1" w:styleId="58">
    <w:name w:val="标题 2 Char"/>
    <w:link w:val="3"/>
    <w:qFormat/>
    <w:uiPriority w:val="9"/>
    <w:rPr>
      <w:rFonts w:ascii="Times New Roman" w:hAnsi="Times New Roman" w:eastAsia="黑体"/>
      <w:iCs/>
      <w:sz w:val="28"/>
      <w:szCs w:val="28"/>
      <w:lang w:bidi="en-US"/>
    </w:rPr>
  </w:style>
  <w:style w:type="character" w:customStyle="1" w:styleId="59">
    <w:name w:val="标题 3 Char"/>
    <w:link w:val="4"/>
    <w:qFormat/>
    <w:uiPriority w:val="9"/>
    <w:rPr>
      <w:rFonts w:ascii="Times New Roman" w:hAnsi="Times New Roman" w:eastAsia="黑体"/>
      <w:bCs/>
      <w:sz w:val="24"/>
      <w:lang w:bidi="en-US"/>
    </w:rPr>
  </w:style>
  <w:style w:type="character" w:customStyle="1" w:styleId="60">
    <w:name w:val="标题 4 Char"/>
    <w:link w:val="5"/>
    <w:qFormat/>
    <w:uiPriority w:val="9"/>
    <w:rPr>
      <w:b/>
      <w:bCs/>
      <w:sz w:val="28"/>
      <w:szCs w:val="28"/>
    </w:rPr>
  </w:style>
  <w:style w:type="character" w:customStyle="1" w:styleId="61">
    <w:name w:val="标题 5 Char"/>
    <w:link w:val="6"/>
    <w:semiHidden/>
    <w:qFormat/>
    <w:uiPriority w:val="9"/>
    <w:rPr>
      <w:b/>
      <w:bCs/>
      <w:i/>
      <w:iCs/>
      <w:sz w:val="26"/>
      <w:szCs w:val="26"/>
    </w:rPr>
  </w:style>
  <w:style w:type="character" w:customStyle="1" w:styleId="62">
    <w:name w:val="标题 6 Char"/>
    <w:link w:val="7"/>
    <w:semiHidden/>
    <w:qFormat/>
    <w:uiPriority w:val="9"/>
    <w:rPr>
      <w:b/>
      <w:bCs/>
    </w:rPr>
  </w:style>
  <w:style w:type="character" w:customStyle="1" w:styleId="63">
    <w:name w:val="标题 7 Char"/>
    <w:link w:val="8"/>
    <w:semiHidden/>
    <w:qFormat/>
    <w:uiPriority w:val="9"/>
    <w:rPr>
      <w:sz w:val="24"/>
      <w:szCs w:val="24"/>
    </w:rPr>
  </w:style>
  <w:style w:type="character" w:customStyle="1" w:styleId="64">
    <w:name w:val="标题 8 Char"/>
    <w:link w:val="9"/>
    <w:semiHidden/>
    <w:qFormat/>
    <w:uiPriority w:val="9"/>
    <w:rPr>
      <w:i/>
      <w:iCs/>
      <w:sz w:val="24"/>
      <w:szCs w:val="24"/>
    </w:rPr>
  </w:style>
  <w:style w:type="character" w:customStyle="1" w:styleId="65">
    <w:name w:val="标题 9 Char"/>
    <w:link w:val="10"/>
    <w:semiHidden/>
    <w:qFormat/>
    <w:uiPriority w:val="9"/>
    <w:rPr>
      <w:rFonts w:ascii="Cambria" w:hAnsi="Cambria" w:eastAsia="宋体"/>
    </w:rPr>
  </w:style>
  <w:style w:type="character" w:customStyle="1" w:styleId="66">
    <w:name w:val="标题 Char"/>
    <w:link w:val="30"/>
    <w:qFormat/>
    <w:uiPriority w:val="10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67">
    <w:name w:val="副标题 Char"/>
    <w:link w:val="24"/>
    <w:qFormat/>
    <w:uiPriority w:val="11"/>
    <w:rPr>
      <w:rFonts w:ascii="Cambria" w:hAnsi="Cambria" w:eastAsia="宋体"/>
      <w:sz w:val="24"/>
      <w:szCs w:val="24"/>
    </w:rPr>
  </w:style>
  <w:style w:type="paragraph" w:styleId="68">
    <w:name w:val="No Spacing"/>
    <w:basedOn w:val="1"/>
    <w:qFormat/>
    <w:uiPriority w:val="1"/>
    <w:rPr>
      <w:szCs w:val="32"/>
    </w:rPr>
  </w:style>
  <w:style w:type="paragraph" w:styleId="69">
    <w:name w:val="List Paragraph"/>
    <w:basedOn w:val="1"/>
    <w:qFormat/>
    <w:uiPriority w:val="34"/>
    <w:pPr>
      <w:ind w:left="720"/>
      <w:contextualSpacing/>
    </w:pPr>
  </w:style>
  <w:style w:type="paragraph" w:styleId="70">
    <w:name w:val="Quote"/>
    <w:basedOn w:val="1"/>
    <w:next w:val="1"/>
    <w:link w:val="71"/>
    <w:qFormat/>
    <w:uiPriority w:val="29"/>
    <w:rPr>
      <w:rFonts w:ascii="Calibri" w:hAnsi="Calibri"/>
      <w:i/>
      <w:szCs w:val="24"/>
      <w:lang w:bidi="ar-SA"/>
    </w:rPr>
  </w:style>
  <w:style w:type="character" w:customStyle="1" w:styleId="71">
    <w:name w:val="引用 Char"/>
    <w:link w:val="70"/>
    <w:qFormat/>
    <w:uiPriority w:val="29"/>
    <w:rPr>
      <w:i/>
      <w:sz w:val="24"/>
      <w:szCs w:val="24"/>
    </w:rPr>
  </w:style>
  <w:style w:type="paragraph" w:styleId="72">
    <w:name w:val="Intense Quote"/>
    <w:basedOn w:val="1"/>
    <w:next w:val="1"/>
    <w:link w:val="73"/>
    <w:qFormat/>
    <w:uiPriority w:val="30"/>
    <w:pPr>
      <w:ind w:left="720" w:right="720"/>
    </w:pPr>
    <w:rPr>
      <w:rFonts w:ascii="Calibri" w:hAnsi="Calibri"/>
      <w:b/>
      <w:i/>
      <w:lang w:bidi="ar-SA"/>
    </w:rPr>
  </w:style>
  <w:style w:type="character" w:customStyle="1" w:styleId="73">
    <w:name w:val="明显引用 Char"/>
    <w:link w:val="72"/>
    <w:qFormat/>
    <w:uiPriority w:val="30"/>
    <w:rPr>
      <w:b/>
      <w:i/>
      <w:sz w:val="24"/>
    </w:rPr>
  </w:style>
  <w:style w:type="character" w:customStyle="1" w:styleId="74">
    <w:name w:val="Subtle Emphasis"/>
    <w:qFormat/>
    <w:uiPriority w:val="19"/>
    <w:rPr>
      <w:i/>
      <w:color w:val="5A5A5A"/>
    </w:rPr>
  </w:style>
  <w:style w:type="character" w:customStyle="1" w:styleId="75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76">
    <w:name w:val="Intense Reference"/>
    <w:qFormat/>
    <w:uiPriority w:val="32"/>
    <w:rPr>
      <w:b/>
      <w:sz w:val="24"/>
      <w:u w:val="single"/>
    </w:rPr>
  </w:style>
  <w:style w:type="character" w:customStyle="1" w:styleId="77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78">
    <w:name w:val="TOC Heading"/>
    <w:basedOn w:val="2"/>
    <w:next w:val="1"/>
    <w:qFormat/>
    <w:uiPriority w:val="39"/>
    <w:pPr>
      <w:outlineLvl w:val="9"/>
    </w:pPr>
  </w:style>
  <w:style w:type="paragraph" w:customStyle="1" w:styleId="79">
    <w:name w:val="硕士学位论文"/>
    <w:basedOn w:val="1"/>
    <w:link w:val="8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80">
    <w:name w:val="论文题目"/>
    <w:basedOn w:val="1"/>
    <w:link w:val="83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character" w:customStyle="1" w:styleId="81">
    <w:name w:val="硕士学位论文 Char"/>
    <w:link w:val="79"/>
    <w:qFormat/>
    <w:uiPriority w:val="0"/>
    <w:rPr>
      <w:rFonts w:ascii="华文细黑" w:hAnsi="华文细黑" w:eastAsia="宋体"/>
      <w:b/>
      <w:sz w:val="48"/>
      <w:szCs w:val="48"/>
      <w:lang w:val="en-US" w:eastAsia="zh-CN" w:bidi="en-US"/>
    </w:rPr>
  </w:style>
  <w:style w:type="paragraph" w:customStyle="1" w:styleId="82">
    <w:name w:val="论文英文题目"/>
    <w:basedOn w:val="1"/>
    <w:link w:val="85"/>
    <w:qFormat/>
    <w:uiPriority w:val="0"/>
    <w:pPr>
      <w:ind w:firstLine="0" w:firstLineChars="0"/>
      <w:jc w:val="center"/>
    </w:pPr>
    <w:rPr>
      <w:rFonts w:ascii="Calibri" w:hAnsi="Calibri"/>
      <w:b/>
      <w:sz w:val="32"/>
      <w:szCs w:val="32"/>
    </w:rPr>
  </w:style>
  <w:style w:type="character" w:customStyle="1" w:styleId="83">
    <w:name w:val="论文题目 Char"/>
    <w:link w:val="80"/>
    <w:qFormat/>
    <w:uiPriority w:val="0"/>
    <w:rPr>
      <w:rFonts w:ascii="华文细黑" w:hAnsi="华文细黑" w:eastAsia="华文细黑"/>
      <w:b/>
      <w:sz w:val="44"/>
      <w:szCs w:val="44"/>
      <w:lang w:bidi="en-US"/>
    </w:rPr>
  </w:style>
  <w:style w:type="paragraph" w:customStyle="1" w:styleId="84">
    <w:name w:val="首页居中"/>
    <w:basedOn w:val="1"/>
    <w:link w:val="87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character" w:customStyle="1" w:styleId="85">
    <w:name w:val="论文英文题目 Char"/>
    <w:link w:val="82"/>
    <w:qFormat/>
    <w:uiPriority w:val="0"/>
    <w:rPr>
      <w:b/>
      <w:sz w:val="32"/>
      <w:szCs w:val="32"/>
      <w:lang w:val="en-US" w:eastAsia="en-US" w:bidi="en-US"/>
    </w:rPr>
  </w:style>
  <w:style w:type="paragraph" w:customStyle="1" w:styleId="86">
    <w:name w:val="首页页脚中文"/>
    <w:basedOn w:val="1"/>
    <w:link w:val="89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character" w:customStyle="1" w:styleId="87">
    <w:name w:val="首页居中 Char"/>
    <w:link w:val="84"/>
    <w:qFormat/>
    <w:uiPriority w:val="0"/>
    <w:rPr>
      <w:sz w:val="30"/>
      <w:szCs w:val="30"/>
      <w:lang w:bidi="en-US"/>
    </w:rPr>
  </w:style>
  <w:style w:type="paragraph" w:customStyle="1" w:styleId="88">
    <w:name w:val="首页页脚英文"/>
    <w:basedOn w:val="1"/>
    <w:link w:val="91"/>
    <w:qFormat/>
    <w:uiPriority w:val="0"/>
    <w:pPr>
      <w:ind w:firstLine="0" w:firstLineChars="0"/>
      <w:jc w:val="center"/>
    </w:pPr>
  </w:style>
  <w:style w:type="character" w:customStyle="1" w:styleId="89">
    <w:name w:val="首页页脚中文 Char"/>
    <w:link w:val="86"/>
    <w:qFormat/>
    <w:uiPriority w:val="0"/>
    <w:rPr>
      <w:rFonts w:ascii="华文行楷" w:hAnsi="Times New Roman" w:eastAsia="华文行楷"/>
      <w:sz w:val="36"/>
      <w:szCs w:val="36"/>
      <w:lang w:bidi="en-US"/>
    </w:rPr>
  </w:style>
  <w:style w:type="paragraph" w:customStyle="1" w:styleId="90">
    <w:name w:val="独创声明"/>
    <w:basedOn w:val="1"/>
    <w:link w:val="93"/>
    <w:qFormat/>
    <w:uiPriority w:val="0"/>
    <w:pPr>
      <w:ind w:firstLine="0" w:firstLineChars="0"/>
      <w:jc w:val="center"/>
    </w:pPr>
    <w:rPr>
      <w:rFonts w:ascii="黑体" w:hAnsi="黑体" w:eastAsia="黑体"/>
      <w:sz w:val="36"/>
      <w:szCs w:val="36"/>
      <w:lang w:bidi="ar-SA"/>
    </w:rPr>
  </w:style>
  <w:style w:type="character" w:customStyle="1" w:styleId="91">
    <w:name w:val="首页页脚英文 Char"/>
    <w:link w:val="88"/>
    <w:qFormat/>
    <w:uiPriority w:val="0"/>
    <w:rPr>
      <w:rFonts w:ascii="Times New Roman" w:hAnsi="Times New Roman"/>
      <w:sz w:val="24"/>
      <w:lang w:bidi="en-US"/>
    </w:rPr>
  </w:style>
  <w:style w:type="paragraph" w:customStyle="1" w:styleId="92">
    <w:name w:val="独创声明正文"/>
    <w:basedOn w:val="90"/>
    <w:link w:val="95"/>
    <w:qFormat/>
    <w:uiPriority w:val="0"/>
    <w:rPr>
      <w:lang w:bidi="en-US"/>
    </w:rPr>
  </w:style>
  <w:style w:type="character" w:customStyle="1" w:styleId="93">
    <w:name w:val="独创声明 Char"/>
    <w:link w:val="90"/>
    <w:qFormat/>
    <w:uiPriority w:val="0"/>
    <w:rPr>
      <w:rFonts w:ascii="黑体" w:hAnsi="黑体" w:eastAsia="黑体"/>
      <w:sz w:val="36"/>
      <w:szCs w:val="36"/>
    </w:rPr>
  </w:style>
  <w:style w:type="paragraph" w:customStyle="1" w:styleId="94">
    <w:name w:val="关键词"/>
    <w:basedOn w:val="1"/>
    <w:link w:val="97"/>
    <w:qFormat/>
    <w:uiPriority w:val="0"/>
    <w:rPr>
      <w:rFonts w:ascii="仿宋_GB2312" w:hAnsi="Calibri" w:eastAsia="仿宋_GB2312"/>
      <w:szCs w:val="24"/>
    </w:rPr>
  </w:style>
  <w:style w:type="character" w:customStyle="1" w:styleId="95">
    <w:name w:val="独创声明正文 Char"/>
    <w:link w:val="92"/>
    <w:qFormat/>
    <w:uiPriority w:val="0"/>
    <w:rPr>
      <w:rFonts w:ascii="黑体" w:hAnsi="黑体" w:eastAsia="黑体"/>
      <w:sz w:val="36"/>
      <w:szCs w:val="36"/>
      <w:lang w:bidi="en-US"/>
    </w:rPr>
  </w:style>
  <w:style w:type="paragraph" w:customStyle="1" w:styleId="96">
    <w:name w:val="关键词题头"/>
    <w:basedOn w:val="1"/>
    <w:link w:val="99"/>
    <w:qFormat/>
    <w:uiPriority w:val="0"/>
    <w:rPr>
      <w:rFonts w:ascii="黑体" w:hAnsi="Calibri" w:eastAsia="黑体"/>
      <w:szCs w:val="24"/>
    </w:rPr>
  </w:style>
  <w:style w:type="character" w:customStyle="1" w:styleId="97">
    <w:name w:val="关键词 Char"/>
    <w:link w:val="94"/>
    <w:qFormat/>
    <w:uiPriority w:val="0"/>
    <w:rPr>
      <w:rFonts w:ascii="仿宋_GB2312" w:eastAsia="仿宋_GB2312"/>
      <w:sz w:val="24"/>
      <w:szCs w:val="24"/>
      <w:lang w:bidi="en-US"/>
    </w:rPr>
  </w:style>
  <w:style w:type="paragraph" w:customStyle="1" w:styleId="98">
    <w:name w:val="摘要题目"/>
    <w:basedOn w:val="46"/>
    <w:link w:val="101"/>
    <w:qFormat/>
    <w:uiPriority w:val="0"/>
    <w:pPr>
      <w:spacing w:after="240"/>
    </w:pPr>
    <w:rPr>
      <w:rFonts w:cs="Times New Roman"/>
    </w:rPr>
  </w:style>
  <w:style w:type="character" w:customStyle="1" w:styleId="99">
    <w:name w:val="关键词题头 Char"/>
    <w:link w:val="96"/>
    <w:qFormat/>
    <w:uiPriority w:val="0"/>
    <w:rPr>
      <w:rFonts w:ascii="黑体" w:eastAsia="黑体"/>
      <w:sz w:val="24"/>
      <w:szCs w:val="24"/>
      <w:lang w:bidi="en-US"/>
    </w:rPr>
  </w:style>
  <w:style w:type="paragraph" w:customStyle="1" w:styleId="100">
    <w:name w:val="英文摘要正文"/>
    <w:basedOn w:val="45"/>
    <w:link w:val="104"/>
    <w:qFormat/>
    <w:uiPriority w:val="0"/>
    <w:rPr>
      <w:rFonts w:eastAsia="Times New Roman"/>
    </w:rPr>
  </w:style>
  <w:style w:type="character" w:customStyle="1" w:styleId="101">
    <w:name w:val="摘要题目 Char"/>
    <w:link w:val="98"/>
    <w:qFormat/>
    <w:uiPriority w:val="0"/>
    <w:rPr>
      <w:rFonts w:ascii="Times New Roman" w:hAnsi="Times New Roman" w:eastAsia="黑体"/>
      <w:kern w:val="32"/>
      <w:sz w:val="30"/>
      <w:lang w:bidi="en-US"/>
    </w:rPr>
  </w:style>
  <w:style w:type="paragraph" w:customStyle="1" w:styleId="102">
    <w:name w:val="英文关键词"/>
    <w:basedOn w:val="1"/>
    <w:link w:val="106"/>
    <w:qFormat/>
    <w:uiPriority w:val="0"/>
    <w:rPr>
      <w:rFonts w:ascii="Calibri" w:hAnsi="Calibri"/>
      <w:szCs w:val="24"/>
    </w:rPr>
  </w:style>
  <w:style w:type="character" w:customStyle="1" w:styleId="103">
    <w:name w:val="正文1 Char"/>
    <w:link w:val="4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04">
    <w:name w:val="英文摘要正文 Char"/>
    <w:basedOn w:val="103"/>
    <w:link w:val="100"/>
    <w:qFormat/>
    <w:uiPriority w:val="0"/>
    <w:rPr>
      <w:rFonts w:ascii="Times New Roman" w:hAnsi="Times New Roman"/>
      <w:sz w:val="24"/>
      <w:lang w:eastAsia="en-US" w:bidi="en-US"/>
    </w:rPr>
  </w:style>
  <w:style w:type="paragraph" w:customStyle="1" w:styleId="105">
    <w:name w:val="Keywords"/>
    <w:basedOn w:val="1"/>
    <w:link w:val="108"/>
    <w:qFormat/>
    <w:uiPriority w:val="0"/>
    <w:rPr>
      <w:rFonts w:ascii="Calibri" w:hAnsi="Calibri"/>
      <w:b/>
      <w:szCs w:val="24"/>
    </w:rPr>
  </w:style>
  <w:style w:type="character" w:customStyle="1" w:styleId="106">
    <w:name w:val="英文关键词 Char"/>
    <w:link w:val="102"/>
    <w:qFormat/>
    <w:uiPriority w:val="0"/>
    <w:rPr>
      <w:rFonts w:ascii="Calibri" w:hAnsi="Calibri" w:eastAsia="宋体"/>
      <w:sz w:val="24"/>
      <w:szCs w:val="24"/>
      <w:lang w:eastAsia="en-US" w:bidi="en-US"/>
    </w:rPr>
  </w:style>
  <w:style w:type="paragraph" w:customStyle="1" w:styleId="107">
    <w:name w:val="目录"/>
    <w:basedOn w:val="1"/>
    <w:link w:val="110"/>
    <w:qFormat/>
    <w:uiPriority w:val="0"/>
    <w:pPr>
      <w:ind w:firstLine="0" w:firstLineChars="0"/>
      <w:jc w:val="center"/>
    </w:pPr>
    <w:rPr>
      <w:rFonts w:eastAsia="黑体"/>
      <w:sz w:val="30"/>
      <w:szCs w:val="30"/>
    </w:rPr>
  </w:style>
  <w:style w:type="character" w:customStyle="1" w:styleId="108">
    <w:name w:val="Keywords Char"/>
    <w:link w:val="105"/>
    <w:qFormat/>
    <w:uiPriority w:val="0"/>
    <w:rPr>
      <w:rFonts w:eastAsia="宋体"/>
      <w:b/>
      <w:sz w:val="24"/>
      <w:szCs w:val="24"/>
      <w:lang w:eastAsia="en-US" w:bidi="en-US"/>
    </w:rPr>
  </w:style>
  <w:style w:type="paragraph" w:customStyle="1" w:styleId="109">
    <w:name w:val="标题1居中"/>
    <w:basedOn w:val="47"/>
    <w:link w:val="112"/>
    <w:qFormat/>
    <w:uiPriority w:val="0"/>
    <w:rPr>
      <w:rFonts w:ascii="Cambria" w:hAnsi="Cambria"/>
      <w:bCs/>
      <w:szCs w:val="32"/>
    </w:rPr>
  </w:style>
  <w:style w:type="character" w:customStyle="1" w:styleId="110">
    <w:name w:val="目录 Char"/>
    <w:link w:val="107"/>
    <w:qFormat/>
    <w:uiPriority w:val="0"/>
    <w:rPr>
      <w:rFonts w:ascii="Times New Roman" w:hAnsi="Times New Roman" w:eastAsia="黑体"/>
      <w:sz w:val="30"/>
      <w:szCs w:val="30"/>
      <w:lang w:bidi="en-US"/>
    </w:rPr>
  </w:style>
  <w:style w:type="paragraph" w:customStyle="1" w:styleId="111">
    <w:name w:val="图名中文"/>
    <w:basedOn w:val="1"/>
    <w:link w:val="114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2">
    <w:name w:val="标题1居中 Char"/>
    <w:link w:val="109"/>
    <w:qFormat/>
    <w:uiPriority w:val="0"/>
    <w:rPr>
      <w:rFonts w:ascii="Cambria" w:hAnsi="Cambria" w:eastAsia="黑体" w:cs="宋体"/>
      <w:bCs/>
      <w:kern w:val="32"/>
      <w:sz w:val="30"/>
      <w:szCs w:val="32"/>
      <w:lang w:bidi="en-US"/>
    </w:rPr>
  </w:style>
  <w:style w:type="paragraph" w:customStyle="1" w:styleId="113">
    <w:name w:val="图名英文"/>
    <w:basedOn w:val="1"/>
    <w:link w:val="116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4">
    <w:name w:val="图名中文 Char"/>
    <w:link w:val="111"/>
    <w:qFormat/>
    <w:uiPriority w:val="0"/>
    <w:rPr>
      <w:rFonts w:ascii="Times New Roman" w:hAnsi="Times New Roman" w:eastAsia="宋体"/>
      <w:sz w:val="24"/>
      <w:szCs w:val="24"/>
      <w:lang w:bidi="en-US"/>
    </w:rPr>
  </w:style>
  <w:style w:type="paragraph" w:customStyle="1" w:styleId="115">
    <w:name w:val="参考文献标题"/>
    <w:basedOn w:val="2"/>
    <w:link w:val="118"/>
    <w:qFormat/>
    <w:uiPriority w:val="0"/>
    <w:pPr>
      <w:jc w:val="center"/>
    </w:pPr>
  </w:style>
  <w:style w:type="character" w:customStyle="1" w:styleId="116">
    <w:name w:val="图名英文 Char"/>
    <w:link w:val="113"/>
    <w:qFormat/>
    <w:uiPriority w:val="0"/>
    <w:rPr>
      <w:rFonts w:ascii="Times New Roman" w:hAnsi="Times New Roman"/>
      <w:sz w:val="24"/>
      <w:szCs w:val="24"/>
      <w:lang w:bidi="en-US"/>
    </w:rPr>
  </w:style>
  <w:style w:type="paragraph" w:customStyle="1" w:styleId="117">
    <w:name w:val="参考文献正文"/>
    <w:basedOn w:val="1"/>
    <w:link w:val="120"/>
    <w:qFormat/>
    <w:uiPriority w:val="0"/>
    <w:rPr>
      <w:sz w:val="21"/>
      <w:szCs w:val="21"/>
    </w:rPr>
  </w:style>
  <w:style w:type="character" w:customStyle="1" w:styleId="118">
    <w:name w:val="参考文献标题 Char"/>
    <w:basedOn w:val="52"/>
    <w:link w:val="115"/>
    <w:qFormat/>
    <w:uiPriority w:val="0"/>
    <w:rPr>
      <w:rFonts w:ascii="Times New Roman" w:hAnsi="Times New Roman" w:eastAsia="黑体"/>
      <w:kern w:val="32"/>
      <w:sz w:val="32"/>
      <w:szCs w:val="32"/>
      <w:lang w:bidi="en-US"/>
    </w:rPr>
  </w:style>
  <w:style w:type="paragraph" w:customStyle="1" w:styleId="119">
    <w:name w:val="授权说明正文"/>
    <w:basedOn w:val="57"/>
    <w:link w:val="121"/>
    <w:qFormat/>
    <w:uiPriority w:val="0"/>
    <w:rPr>
      <w:sz w:val="36"/>
      <w:szCs w:val="36"/>
    </w:rPr>
  </w:style>
  <w:style w:type="character" w:customStyle="1" w:styleId="120">
    <w:name w:val="参考文献正文 Char"/>
    <w:link w:val="117"/>
    <w:qFormat/>
    <w:uiPriority w:val="0"/>
    <w:rPr>
      <w:rFonts w:ascii="Times New Roman" w:hAnsi="Times New Roman"/>
      <w:sz w:val="21"/>
      <w:szCs w:val="21"/>
      <w:lang w:bidi="en-US"/>
    </w:rPr>
  </w:style>
  <w:style w:type="character" w:customStyle="1" w:styleId="121">
    <w:name w:val="授权说明正文 Char"/>
    <w:link w:val="119"/>
    <w:qFormat/>
    <w:uiPriority w:val="0"/>
    <w:rPr>
      <w:rFonts w:ascii="Times New Roman" w:hAnsi="Times New Roman" w:eastAsia="黑体"/>
      <w:bCs/>
      <w:kern w:val="32"/>
      <w:sz w:val="36"/>
      <w:szCs w:val="36"/>
      <w:lang w:bidi="en-US"/>
    </w:rPr>
  </w:style>
  <w:style w:type="paragraph" w:customStyle="1" w:styleId="122">
    <w:name w:val="样式 标题 1 + 段后: 1 行"/>
    <w:basedOn w:val="2"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123">
    <w:name w:val="样式 参考文献标题 + 段后: 1 行"/>
    <w:basedOn w:val="115"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124">
    <w:name w:val="样式 摘要 + 段后: 1 行"/>
    <w:basedOn w:val="44"/>
    <w:qFormat/>
    <w:uiPriority w:val="0"/>
    <w:pPr>
      <w:spacing w:after="240"/>
    </w:pPr>
    <w:rPr>
      <w:sz w:val="30"/>
    </w:rPr>
  </w:style>
  <w:style w:type="paragraph" w:customStyle="1" w:styleId="125">
    <w:name w:val="作者简介"/>
    <w:basedOn w:val="50"/>
    <w:autoRedefine/>
    <w:qFormat/>
    <w:uiPriority w:val="0"/>
    <w:pPr>
      <w:keepLines/>
      <w:tabs>
        <w:tab w:val="left" w:pos="377"/>
      </w:tabs>
      <w:snapToGrid/>
      <w:spacing w:afterLines="0"/>
    </w:pPr>
    <w:rPr>
      <w:rFonts w:ascii="黑体" w:hAnsi="Times New Roman"/>
      <w:kern w:val="44"/>
      <w:lang w:bidi="ar-SA"/>
    </w:rPr>
  </w:style>
  <w:style w:type="character" w:customStyle="1" w:styleId="126">
    <w:name w:val="highlight"/>
    <w:basedOn w:val="35"/>
    <w:qFormat/>
    <w:uiPriority w:val="0"/>
  </w:style>
  <w:style w:type="paragraph" w:customStyle="1" w:styleId="12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128">
    <w:name w:val="批注文字 Char"/>
    <w:link w:val="1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29">
    <w:name w:val="批注主题 Char"/>
    <w:link w:val="31"/>
    <w:qFormat/>
    <w:uiPriority w:val="0"/>
    <w:rPr>
      <w:rFonts w:ascii="Times New Roman" w:hAnsi="Times New Roman"/>
      <w:b/>
      <w:bCs/>
      <w:sz w:val="24"/>
      <w:lang w:eastAsia="en-US" w:bidi="en-US"/>
    </w:rPr>
  </w:style>
  <w:style w:type="paragraph" w:customStyle="1" w:styleId="130">
    <w:name w:val="Revision"/>
    <w:hidden/>
    <w:semiHidden/>
    <w:qFormat/>
    <w:uiPriority w:val="99"/>
    <w:rPr>
      <w:rFonts w:ascii="Times New Roman" w:hAnsi="Times New Roman" w:eastAsia="宋体" w:cs="Times New Roman"/>
      <w:sz w:val="24"/>
      <w:lang w:val="en-US" w:eastAsia="en-US" w:bidi="en-US"/>
    </w:rPr>
  </w:style>
  <w:style w:type="character" w:customStyle="1" w:styleId="131">
    <w:name w:val="正文文本 Char"/>
    <w:link w:val="16"/>
    <w:qFormat/>
    <w:uiPriority w:val="0"/>
    <w:rPr>
      <w:rFonts w:ascii="Times New Roman" w:hAnsi="Times New Roman"/>
      <w:b/>
      <w:kern w:val="2"/>
      <w:sz w:val="44"/>
    </w:rPr>
  </w:style>
  <w:style w:type="character" w:customStyle="1" w:styleId="132">
    <w:name w:val="正文文本缩进 Char"/>
    <w:link w:val="17"/>
    <w:qFormat/>
    <w:uiPriority w:val="0"/>
    <w:rPr>
      <w:rFonts w:ascii="Times New Roman" w:hAnsi="Times New Roman"/>
      <w:kern w:val="2"/>
      <w:sz w:val="21"/>
    </w:rPr>
  </w:style>
  <w:style w:type="paragraph" w:customStyle="1" w:styleId="133">
    <w:name w:val="Abstract"/>
    <w:basedOn w:val="82"/>
    <w:next w:val="1"/>
    <w:link w:val="135"/>
    <w:qFormat/>
    <w:uiPriority w:val="0"/>
  </w:style>
  <w:style w:type="paragraph" w:customStyle="1" w:styleId="134">
    <w:name w:val="ABSTRACT"/>
    <w:basedOn w:val="98"/>
    <w:link w:val="137"/>
    <w:qFormat/>
    <w:uiPriority w:val="0"/>
    <w:rPr>
      <w:b w:val="0"/>
    </w:rPr>
  </w:style>
  <w:style w:type="character" w:customStyle="1" w:styleId="135">
    <w:name w:val="Abstract Char"/>
    <w:link w:val="133"/>
    <w:qFormat/>
    <w:uiPriority w:val="0"/>
    <w:rPr>
      <w:rFonts w:ascii="Times New Roman" w:hAnsi="Times New Roman" w:eastAsia="Times New Roman"/>
      <w:b/>
      <w:sz w:val="32"/>
      <w:szCs w:val="32"/>
      <w:lang w:val="en-US" w:eastAsia="en-US" w:bidi="en-US"/>
    </w:rPr>
  </w:style>
  <w:style w:type="paragraph" w:customStyle="1" w:styleId="136">
    <w:name w:val="reader-word-layer"/>
    <w:basedOn w:val="1"/>
    <w:qFormat/>
    <w:uiPriority w:val="0"/>
    <w:pPr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szCs w:val="24"/>
      <w:lang w:eastAsia="zh-CN" w:bidi="ar-SA"/>
    </w:rPr>
  </w:style>
  <w:style w:type="character" w:customStyle="1" w:styleId="137">
    <w:name w:val="ABSTRACT Char"/>
    <w:link w:val="134"/>
    <w:qFormat/>
    <w:uiPriority w:val="0"/>
    <w:rPr>
      <w:rFonts w:ascii="Times New Roman" w:hAnsi="Times New Roman" w:eastAsia="黑体"/>
      <w:b/>
      <w:kern w:val="32"/>
      <w:sz w:val="30"/>
      <w:lang w:bidi="en-US"/>
    </w:rPr>
  </w:style>
  <w:style w:type="character" w:customStyle="1" w:styleId="138">
    <w:name w:val="apple-converted-space"/>
    <w:basedOn w:val="35"/>
    <w:qFormat/>
    <w:uiPriority w:val="0"/>
  </w:style>
  <w:style w:type="character" w:customStyle="1" w:styleId="139">
    <w:name w:val="日期 Char"/>
    <w:basedOn w:val="35"/>
    <w:link w:val="19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40">
    <w:name w:val="页脚 Char"/>
    <w:basedOn w:val="35"/>
    <w:link w:val="21"/>
    <w:qFormat/>
    <w:uiPriority w:val="99"/>
    <w:rPr>
      <w:rFonts w:ascii="Times New Roman" w:hAnsi="Times New Roman"/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FB31C-FF38-4305-B2EF-7E4E0D2D8E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大连理工大学博士学位论文模版_20140507.dot</Template>
  <Company>中国石油大学</Company>
  <Pages>9</Pages>
  <Words>3025</Words>
  <Characters>4473</Characters>
  <Lines>1</Lines>
  <Paragraphs>1</Paragraphs>
  <TotalTime>0</TotalTime>
  <ScaleCrop>false</ScaleCrop>
  <LinksUpToDate>false</LinksUpToDate>
  <CharactersWithSpaces>5882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2017-10-13T02:08:00Z</dcterms:created>
  <dc:creator>Administrator</dc:creator>
  <cp:lastModifiedBy>刘相成</cp:lastModifiedBy>
  <cp:lastPrinted>2008-07-17T03:36:00Z</cp:lastPrinted>
  <dcterms:modified xsi:type="dcterms:W3CDTF">2025-11-30T13:47:49Z</dcterms:modified>
  <dc:subject>模板</dc:subject>
  <dc:title>大连理工大学硕士学位论文格式规范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473F6E496A8F477CBDB0144C2BB1859C_13</vt:lpwstr>
  </property>
  <property fmtid="{D5CDD505-2E9C-101B-9397-08002B2CF9AE}" pid="4" name="KSOTemplateDocerSaveRecord">
    <vt:lpwstr>eyJoZGlkIjoiMzEwNTM5NzYwMDRjMzkwZTVkZjY2ODkwMGIxNGU0OTUiLCJ1c2VySWQiOiIxNjMzNDQ5MTU2In0=</vt:lpwstr>
  </property>
</Properties>
</file>