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/>
      </w:pPr>
      <w:bookmarkStart w:colFirst="0" w:colLast="0" w:name="_wae0ku1gei1t" w:id="0"/>
      <w:bookmarkEnd w:id="0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55"/>
        <w:gridCol w:w="1905"/>
        <w:gridCol w:w="1005"/>
        <w:gridCol w:w="4395"/>
        <w:gridCol w:w="1065"/>
        <w:gridCol w:w="3270"/>
        <w:tblGridChange w:id="0">
          <w:tblGrid>
            <w:gridCol w:w="1095"/>
            <w:gridCol w:w="1455"/>
            <w:gridCol w:w="1905"/>
            <w:gridCol w:w="1005"/>
            <w:gridCol w:w="4395"/>
            <w:gridCol w:w="106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Item (User Story)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Beschreibung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Akzeptanzkriterien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Priorität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Aufgaben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Verantwortlicher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Registration and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Benutzer kann sich registrieren und anmelden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Registrieren mit E-Mail, Validierung der Daten, Anmeldung mit bestehendem Konto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Design für Reistrierungsformular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Backend-Implementierung für Login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Testen der Anmeldung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Bearbeitung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New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Benutzer kann neue Aufgaben 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Titel, Beschreibung und Kategorisierung einer Aufgabe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Due Date for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Fälligkeitsdatum für Aufgaben festlegen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Kalenderauswahl, automatische Erinnerungen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 Task as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Aufgaben als Erledigt markieren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 oder Schaltfläche, visuelle Unterscheidung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s9tnht9i89lu" w:id="1"/>
      <w:bookmarkEnd w:id="1"/>
      <w:r w:rsidDel="00000000" w:rsidR="00000000" w:rsidRPr="00000000">
        <w:rPr>
          <w:rtl w:val="0"/>
        </w:rPr>
        <w:t xml:space="preserve">Spalten-Beschreibungen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Item (User Story)</w:t>
      </w:r>
      <w:r w:rsidDel="00000000" w:rsidR="00000000" w:rsidRPr="00000000">
        <w:rPr>
          <w:sz w:val="24"/>
          <w:szCs w:val="24"/>
          <w:rtl w:val="0"/>
        </w:rPr>
        <w:t xml:space="preserve">: Welche Funktion oder User Story wird im Sprint bearbeitet?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Beschreibung:</w:t>
      </w:r>
      <w:r w:rsidDel="00000000" w:rsidR="00000000" w:rsidRPr="00000000">
        <w:rPr>
          <w:sz w:val="24"/>
          <w:szCs w:val="24"/>
          <w:rtl w:val="0"/>
        </w:rPr>
        <w:t xml:space="preserve"> Kurze Beschreibung der User Story oder des Backlog Items.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Akzeptanzkriterien:</w:t>
      </w:r>
      <w:r w:rsidDel="00000000" w:rsidR="00000000" w:rsidRPr="00000000">
        <w:rPr>
          <w:sz w:val="24"/>
          <w:szCs w:val="24"/>
          <w:rtl w:val="0"/>
        </w:rPr>
        <w:t xml:space="preserve"> Was muss erfüllt sein, damit die User Story als abgeschlossen gilt?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Priorität:</w:t>
      </w:r>
      <w:r w:rsidDel="00000000" w:rsidR="00000000" w:rsidRPr="00000000">
        <w:rPr>
          <w:sz w:val="24"/>
          <w:szCs w:val="24"/>
          <w:rtl w:val="0"/>
        </w:rPr>
        <w:t xml:space="preserve"> Die Wichtigkeit des Items (z.B. Hoch, Mittel, Niedrig).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Aufgaben:</w:t>
      </w:r>
      <w:r w:rsidDel="00000000" w:rsidR="00000000" w:rsidRPr="00000000">
        <w:rPr>
          <w:sz w:val="24"/>
          <w:szCs w:val="24"/>
          <w:rtl w:val="0"/>
        </w:rPr>
        <w:t xml:space="preserve"> Aufteilung</w:t>
      </w:r>
      <w:r w:rsidDel="00000000" w:rsidR="00000000" w:rsidRPr="00000000">
        <w:rPr>
          <w:sz w:val="24"/>
          <w:szCs w:val="24"/>
          <w:rtl w:val="0"/>
        </w:rPr>
        <w:t xml:space="preserve"> der User Story in konkrete technische oder organisatorische Aufgaben.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Verantwortlicher:</w:t>
      </w:r>
      <w:r w:rsidDel="00000000" w:rsidR="00000000" w:rsidRPr="00000000">
        <w:rPr>
          <w:sz w:val="24"/>
          <w:szCs w:val="24"/>
          <w:rtl w:val="0"/>
        </w:rPr>
        <w:t xml:space="preserve"> Das Teammitglied, das für die Aufgabe oder User Story verantwortlich ist.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sz w:val="24"/>
          <w:szCs w:val="24"/>
          <w:rtl w:val="0"/>
        </w:rPr>
        <w:t xml:space="preserve"> Aktueller Status der Aufgabe (z.B. Offen, In Bearbeitung, Fertig)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