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964" w:type="dxa"/>
        <w:tblInd w:w="370" w:type="dxa"/>
        <w:tblCellMar>
          <w:left w:w="10" w:type="dxa"/>
          <w:right w:w="53" w:type="dxa"/>
        </w:tblCellMar>
        <w:tblLook w:val="04A0" w:firstRow="1" w:lastRow="0" w:firstColumn="1" w:lastColumn="0" w:noHBand="0" w:noVBand="1"/>
      </w:tblPr>
      <w:tblGrid>
        <w:gridCol w:w="9964"/>
      </w:tblGrid>
      <w:tr w:rsidR="00CD35DB" w:rsidRPr="003C162A">
        <w:trPr>
          <w:trHeight w:val="1430"/>
        </w:trPr>
        <w:tc>
          <w:tcPr>
            <w:tcW w:w="9964" w:type="dxa"/>
            <w:tcBorders>
              <w:top w:val="single" w:sz="8" w:space="0" w:color="41719C"/>
              <w:left w:val="single" w:sz="8" w:space="0" w:color="41719C"/>
              <w:bottom w:val="single" w:sz="8" w:space="0" w:color="41719C"/>
              <w:right w:val="single" w:sz="8" w:space="0" w:color="41719C"/>
            </w:tcBorders>
            <w:vAlign w:val="center"/>
          </w:tcPr>
          <w:p w:rsidR="00CD35DB" w:rsidRPr="003C162A" w:rsidRDefault="00A706B9">
            <w:pPr>
              <w:spacing w:after="115" w:line="259" w:lineRule="auto"/>
              <w:ind w:left="0" w:right="113" w:firstLine="0"/>
            </w:pPr>
            <w:r w:rsidRPr="003C162A">
              <w:rPr>
                <w:noProof/>
              </w:rPr>
              <w:drawing>
                <wp:anchor distT="0" distB="0" distL="114300" distR="114300" simplePos="0" relativeHeight="251658240" behindDoc="0" locked="0" layoutInCell="1" allowOverlap="0">
                  <wp:simplePos x="0" y="0"/>
                  <wp:positionH relativeFrom="column">
                    <wp:posOffset>5641290</wp:posOffset>
                  </wp:positionH>
                  <wp:positionV relativeFrom="paragraph">
                    <wp:posOffset>37100</wp:posOffset>
                  </wp:positionV>
                  <wp:extent cx="580390" cy="748030"/>
                  <wp:effectExtent l="0" t="0" r="0" b="0"/>
                  <wp:wrapSquare wrapText="bothSides"/>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7"/>
                          <a:stretch>
                            <a:fillRect/>
                          </a:stretch>
                        </pic:blipFill>
                        <pic:spPr>
                          <a:xfrm>
                            <a:off x="0" y="0"/>
                            <a:ext cx="580390" cy="748030"/>
                          </a:xfrm>
                          <a:prstGeom prst="rect">
                            <a:avLst/>
                          </a:prstGeom>
                        </pic:spPr>
                      </pic:pic>
                    </a:graphicData>
                  </a:graphic>
                </wp:anchor>
              </w:drawing>
            </w:r>
            <w:r w:rsidRPr="003C162A">
              <w:rPr>
                <w:color w:val="595959"/>
              </w:rPr>
              <w:t xml:space="preserve"> </w:t>
            </w:r>
            <w:r w:rsidRPr="003C162A">
              <w:t xml:space="preserve"> </w:t>
            </w:r>
          </w:p>
          <w:p w:rsidR="00CD35DB" w:rsidRPr="003C162A" w:rsidRDefault="00A706B9">
            <w:pPr>
              <w:spacing w:after="0" w:line="259" w:lineRule="auto"/>
              <w:ind w:left="202" w:right="113" w:firstLine="0"/>
            </w:pPr>
            <w:r w:rsidRPr="003C162A">
              <w:rPr>
                <w:b/>
                <w:sz w:val="32"/>
              </w:rPr>
              <w:t xml:space="preserve">Geo Johns Antony </w:t>
            </w:r>
            <w:r w:rsidRPr="003C162A">
              <w:rPr>
                <w:sz w:val="32"/>
                <w:vertAlign w:val="subscript"/>
              </w:rPr>
              <w:t xml:space="preserve"> </w:t>
            </w:r>
          </w:p>
          <w:p w:rsidR="00CD35DB" w:rsidRPr="003C162A" w:rsidRDefault="00A706B9">
            <w:pPr>
              <w:spacing w:after="0" w:line="259" w:lineRule="auto"/>
              <w:ind w:left="0" w:right="113" w:firstLine="0"/>
            </w:pPr>
            <w:r w:rsidRPr="003C162A">
              <w:rPr>
                <w:color w:val="595959"/>
              </w:rPr>
              <w:t xml:space="preserve"> </w:t>
            </w:r>
            <w:r w:rsidRPr="003C162A">
              <w:t xml:space="preserve"> </w:t>
            </w:r>
          </w:p>
          <w:p w:rsidR="00CD35DB" w:rsidRPr="003C162A" w:rsidRDefault="00A706B9">
            <w:pPr>
              <w:spacing w:after="0" w:line="259" w:lineRule="auto"/>
              <w:ind w:left="0" w:right="0" w:firstLine="0"/>
            </w:pPr>
            <w:r w:rsidRPr="003C162A">
              <w:rPr>
                <w:color w:val="595959"/>
              </w:rPr>
              <w:t xml:space="preserve">                                                                                                                                                                                                      </w:t>
            </w:r>
          </w:p>
          <w:p w:rsidR="00CD35DB" w:rsidRPr="003C162A" w:rsidRDefault="00A706B9">
            <w:pPr>
              <w:spacing w:after="0" w:line="259" w:lineRule="auto"/>
              <w:ind w:left="0" w:right="113" w:firstLine="0"/>
            </w:pPr>
            <w:r w:rsidRPr="003C162A">
              <w:rPr>
                <w:color w:val="595959"/>
              </w:rPr>
              <w:t xml:space="preserve"> </w:t>
            </w:r>
            <w:r w:rsidRPr="003C162A">
              <w:rPr>
                <w:color w:val="595959"/>
              </w:rPr>
              <w:tab/>
              <w:t xml:space="preserve"> </w:t>
            </w:r>
            <w:r w:rsidRPr="003C162A">
              <w:t xml:space="preserve"> </w:t>
            </w:r>
          </w:p>
        </w:tc>
      </w:tr>
    </w:tbl>
    <w:p w:rsidR="00CD35DB" w:rsidRPr="003C162A" w:rsidRDefault="00CD35DB">
      <w:pPr>
        <w:spacing w:after="109" w:line="259" w:lineRule="auto"/>
        <w:ind w:left="0" w:right="0" w:firstLine="0"/>
      </w:pPr>
    </w:p>
    <w:p w:rsidR="00CD35DB" w:rsidRDefault="00A706B9" w:rsidP="00680232">
      <w:pPr>
        <w:tabs>
          <w:tab w:val="center" w:pos="1010"/>
          <w:tab w:val="center" w:pos="5651"/>
        </w:tabs>
        <w:spacing w:after="47" w:line="259" w:lineRule="auto"/>
        <w:ind w:left="0" w:right="0" w:firstLine="0"/>
      </w:pPr>
      <w:r w:rsidRPr="003C162A">
        <w:rPr>
          <w:rFonts w:eastAsia="Calibri"/>
          <w:sz w:val="22"/>
        </w:rPr>
        <w:tab/>
      </w:r>
      <w:r w:rsidR="00170884" w:rsidRPr="003C162A">
        <w:rPr>
          <w:color w:val="1F4E79"/>
          <w:sz w:val="21"/>
        </w:rPr>
        <w:t>OBJECTIVE</w:t>
      </w:r>
      <w:r w:rsidR="00170884" w:rsidRPr="003C162A">
        <w:rPr>
          <w:color w:val="595959"/>
        </w:rPr>
        <w:t xml:space="preserve"> </w:t>
      </w:r>
      <w:r w:rsidR="00170884" w:rsidRPr="003C162A">
        <w:rPr>
          <w:color w:val="595959"/>
        </w:rPr>
        <w:tab/>
      </w:r>
      <w:r w:rsidR="00680232" w:rsidRPr="003C162A">
        <w:rPr>
          <w:color w:val="595959"/>
        </w:rPr>
        <w:t xml:space="preserve">                   </w:t>
      </w:r>
      <w:r w:rsidRPr="003C162A">
        <w:t xml:space="preserve">Looking for </w:t>
      </w:r>
      <w:r w:rsidR="00680232" w:rsidRPr="003C162A">
        <w:t>an amazing opportunity to work on multiple domains</w:t>
      </w:r>
      <w:r w:rsidR="003C162A" w:rsidRPr="003C162A">
        <w:t xml:space="preserve"> of ML life cycle</w:t>
      </w:r>
      <w:r w:rsidRPr="003C162A">
        <w:t>.</w:t>
      </w:r>
      <w:r w:rsidR="00680232" w:rsidRPr="003C162A">
        <w:t xml:space="preserve"> I believe in </w:t>
      </w:r>
      <w:r w:rsidR="003C162A" w:rsidRPr="003C162A">
        <w:tab/>
      </w:r>
      <w:r w:rsidR="003C162A" w:rsidRPr="003C162A">
        <w:tab/>
        <w:t xml:space="preserve">                              </w:t>
      </w:r>
      <w:r w:rsidR="00680232" w:rsidRPr="003C162A">
        <w:t xml:space="preserve">continuous learning, which keeps me up to date in the tech related to my domain. I always try to </w:t>
      </w:r>
      <w:r w:rsidR="003C162A" w:rsidRPr="003C162A">
        <w:tab/>
      </w:r>
      <w:r w:rsidR="003C162A" w:rsidRPr="003C162A">
        <w:tab/>
        <w:t xml:space="preserve">                             </w:t>
      </w:r>
      <w:r w:rsidR="00680232" w:rsidRPr="003C162A">
        <w:t xml:space="preserve">grasp the </w:t>
      </w:r>
      <w:r w:rsidR="003C162A" w:rsidRPr="003C162A">
        <w:t xml:space="preserve">idea </w:t>
      </w:r>
      <w:r w:rsidR="00680232" w:rsidRPr="003C162A">
        <w:t>or requirement fast and transform the</w:t>
      </w:r>
      <w:r w:rsidR="003C162A" w:rsidRPr="003C162A">
        <w:t>se</w:t>
      </w:r>
      <w:r w:rsidR="00680232" w:rsidRPr="003C162A">
        <w:t xml:space="preserve"> use case</w:t>
      </w:r>
      <w:r w:rsidR="003C162A" w:rsidRPr="003C162A">
        <w:t>s into various</w:t>
      </w:r>
      <w:r w:rsidR="00680232" w:rsidRPr="003C162A">
        <w:t xml:space="preserve"> feasible real world </w:t>
      </w:r>
      <w:r w:rsidR="003C162A" w:rsidRPr="003C162A">
        <w:tab/>
        <w:t xml:space="preserve">                                                   </w:t>
      </w:r>
      <w:r w:rsidR="00680232" w:rsidRPr="003C162A">
        <w:t>solution</w:t>
      </w:r>
      <w:r w:rsidR="003C162A" w:rsidRPr="003C162A">
        <w:t xml:space="preserve">s. I </w:t>
      </w:r>
      <w:r w:rsidR="003C162A" w:rsidRPr="003C162A">
        <w:tab/>
        <w:t xml:space="preserve">am looking to </w:t>
      </w:r>
      <w:r w:rsidRPr="003C162A">
        <w:t xml:space="preserve">apply my existing knowledge and experience with new experiences to </w:t>
      </w:r>
      <w:r w:rsidR="003C162A" w:rsidRPr="003C162A">
        <w:t xml:space="preserve">                    </w:t>
      </w:r>
      <w:r w:rsidR="003C162A" w:rsidRPr="003C162A">
        <w:tab/>
        <w:t xml:space="preserve">                                                   </w:t>
      </w:r>
      <w:r w:rsidRPr="003C162A">
        <w:t>widen my</w:t>
      </w:r>
      <w:r w:rsidR="003C162A" w:rsidRPr="003C162A">
        <w:t xml:space="preserve"> knowledge along </w:t>
      </w:r>
      <w:r w:rsidRPr="003C162A">
        <w:t xml:space="preserve">with expanding the company’s growth. Always interested in working </w:t>
      </w:r>
      <w:r w:rsidR="003C162A" w:rsidRPr="003C162A">
        <w:tab/>
        <w:t xml:space="preserve">                                                   </w:t>
      </w:r>
      <w:r w:rsidRPr="003C162A">
        <w:t>on cu</w:t>
      </w:r>
      <w:r w:rsidR="003C162A" w:rsidRPr="003C162A">
        <w:t xml:space="preserve">tting </w:t>
      </w:r>
      <w:r w:rsidR="00680232" w:rsidRPr="003C162A">
        <w:t xml:space="preserve">Edge </w:t>
      </w:r>
      <w:r w:rsidR="00581791" w:rsidRPr="003C162A">
        <w:t>tech</w:t>
      </w:r>
      <w:r w:rsidRPr="003C162A">
        <w:t>.</w:t>
      </w:r>
    </w:p>
    <w:p w:rsidR="00D43506" w:rsidRPr="003C162A" w:rsidRDefault="00D43506" w:rsidP="00680232">
      <w:pPr>
        <w:tabs>
          <w:tab w:val="center" w:pos="1010"/>
          <w:tab w:val="center" w:pos="5651"/>
        </w:tabs>
        <w:spacing w:after="47" w:line="259" w:lineRule="auto"/>
        <w:ind w:left="0" w:right="0" w:firstLine="0"/>
      </w:pPr>
    </w:p>
    <w:tbl>
      <w:tblPr>
        <w:tblStyle w:val="TableGrid"/>
        <w:tblW w:w="9874" w:type="dxa"/>
        <w:tblInd w:w="331" w:type="dxa"/>
        <w:tblCellMar>
          <w:top w:w="157" w:type="dxa"/>
          <w:bottom w:w="28" w:type="dxa"/>
          <w:right w:w="77" w:type="dxa"/>
        </w:tblCellMar>
        <w:tblLook w:val="04A0" w:firstRow="1" w:lastRow="0" w:firstColumn="1" w:lastColumn="0" w:noHBand="0" w:noVBand="1"/>
      </w:tblPr>
      <w:tblGrid>
        <w:gridCol w:w="2189"/>
        <w:gridCol w:w="7685"/>
      </w:tblGrid>
      <w:tr w:rsidR="00CD35DB" w:rsidRPr="003C162A" w:rsidTr="004E2BEB">
        <w:trPr>
          <w:trHeight w:val="1779"/>
        </w:trPr>
        <w:tc>
          <w:tcPr>
            <w:tcW w:w="2189" w:type="dxa"/>
            <w:tcBorders>
              <w:top w:val="single" w:sz="4" w:space="0" w:color="7E97AD"/>
              <w:left w:val="nil"/>
              <w:bottom w:val="single" w:sz="4" w:space="0" w:color="7E97AD"/>
              <w:right w:val="nil"/>
            </w:tcBorders>
          </w:tcPr>
          <w:p w:rsidR="00CD35DB" w:rsidRPr="003C162A" w:rsidRDefault="00A706B9">
            <w:pPr>
              <w:spacing w:after="0" w:line="259" w:lineRule="auto"/>
              <w:ind w:left="254" w:right="0" w:firstLine="0"/>
            </w:pPr>
            <w:r w:rsidRPr="003C162A">
              <w:rPr>
                <w:color w:val="1F4E79"/>
                <w:sz w:val="21"/>
              </w:rPr>
              <w:t xml:space="preserve"> </w:t>
            </w:r>
            <w:r w:rsidRPr="003C162A">
              <w:t xml:space="preserve"> </w:t>
            </w:r>
          </w:p>
          <w:p w:rsidR="00CD35DB" w:rsidRPr="003C162A" w:rsidRDefault="00A706B9" w:rsidP="004E2BEB">
            <w:pPr>
              <w:spacing w:after="0" w:line="259" w:lineRule="auto"/>
              <w:ind w:left="0" w:right="0" w:firstLine="0"/>
            </w:pPr>
            <w:r w:rsidRPr="003C162A">
              <w:rPr>
                <w:color w:val="1F4E79"/>
                <w:sz w:val="21"/>
              </w:rPr>
              <w:t xml:space="preserve">  SKILLS</w:t>
            </w:r>
            <w:r w:rsidRPr="003C162A">
              <w:rPr>
                <w:color w:val="1F4E79"/>
              </w:rPr>
              <w:t xml:space="preserve"> </w:t>
            </w:r>
            <w:r w:rsidRPr="003C162A">
              <w:rPr>
                <w:color w:val="1F4E79"/>
                <w:sz w:val="21"/>
              </w:rPr>
              <w:t xml:space="preserve"> </w:t>
            </w:r>
            <w:r w:rsidRPr="003C162A">
              <w:rPr>
                <w:color w:val="1F4E79"/>
              </w:rPr>
              <w:t xml:space="preserve"> </w:t>
            </w:r>
            <w:r w:rsidRPr="003C162A">
              <w:t xml:space="preserve"> </w:t>
            </w:r>
          </w:p>
        </w:tc>
        <w:tc>
          <w:tcPr>
            <w:tcW w:w="7685" w:type="dxa"/>
            <w:tcBorders>
              <w:top w:val="single" w:sz="4" w:space="0" w:color="7E97AD"/>
              <w:left w:val="nil"/>
              <w:bottom w:val="single" w:sz="4" w:space="0" w:color="7E97AD"/>
              <w:right w:val="nil"/>
            </w:tcBorders>
            <w:vAlign w:val="center"/>
          </w:tcPr>
          <w:p w:rsidR="00CD35DB" w:rsidRPr="003C162A" w:rsidRDefault="00581791" w:rsidP="004E2BEB">
            <w:pPr>
              <w:spacing w:after="60" w:line="259" w:lineRule="auto"/>
              <w:ind w:left="0" w:right="0" w:firstLine="0"/>
            </w:pPr>
            <w:r w:rsidRPr="003C162A">
              <w:t xml:space="preserve">Programming </w:t>
            </w:r>
            <w:r w:rsidR="00A706B9" w:rsidRPr="003C162A">
              <w:t>Lang</w:t>
            </w:r>
            <w:r w:rsidR="00170884" w:rsidRPr="003C162A">
              <w:t>uages: Python, R, Bash, C++, C, CMAKE, MAKE, YAML</w:t>
            </w:r>
          </w:p>
          <w:p w:rsidR="004E2BEB" w:rsidRPr="003C162A" w:rsidRDefault="00A706B9">
            <w:pPr>
              <w:spacing w:after="0" w:line="326" w:lineRule="auto"/>
              <w:ind w:left="0" w:right="408" w:firstLine="0"/>
            </w:pPr>
            <w:r w:rsidRPr="003C162A">
              <w:t>F</w:t>
            </w:r>
            <w:r w:rsidR="00D43506">
              <w:t>rameworks: Kubernetes, Kubeflow, Istio,</w:t>
            </w:r>
            <w:r w:rsidRPr="003C162A">
              <w:t xml:space="preserve"> Docker, Hadoop, Spark, Hiv</w:t>
            </w:r>
            <w:r w:rsidR="00D43506">
              <w:t>e</w:t>
            </w:r>
          </w:p>
          <w:p w:rsidR="00CD35DB" w:rsidRPr="003C162A" w:rsidRDefault="004E2BEB">
            <w:pPr>
              <w:spacing w:after="0" w:line="326" w:lineRule="auto"/>
              <w:ind w:left="0" w:right="408" w:firstLine="0"/>
            </w:pPr>
            <w:r w:rsidRPr="003C162A">
              <w:t>Tools</w:t>
            </w:r>
            <w:r w:rsidR="00A706B9" w:rsidRPr="003C162A">
              <w:t>: Jenkins, Argo, GitLab</w:t>
            </w:r>
            <w:r w:rsidRPr="003C162A">
              <w:t xml:space="preserve"> Runner</w:t>
            </w:r>
            <w:r w:rsidR="00A706B9" w:rsidRPr="003C162A">
              <w:t xml:space="preserve">, </w:t>
            </w:r>
            <w:r w:rsidRPr="003C162A">
              <w:t>GitHub Actions</w:t>
            </w:r>
          </w:p>
          <w:p w:rsidR="00CD35DB" w:rsidRPr="003C162A" w:rsidRDefault="00A706B9">
            <w:pPr>
              <w:spacing w:after="65" w:line="259" w:lineRule="auto"/>
              <w:ind w:left="0" w:right="0" w:firstLine="0"/>
            </w:pPr>
            <w:r w:rsidRPr="003C162A">
              <w:t xml:space="preserve">Cloud </w:t>
            </w:r>
            <w:r w:rsidR="00581791" w:rsidRPr="003C162A">
              <w:t>Solutions</w:t>
            </w:r>
            <w:r w:rsidRPr="003C162A">
              <w:t>: Azure cloud, Googl</w:t>
            </w:r>
            <w:r w:rsidR="00581791" w:rsidRPr="003C162A">
              <w:t>e Cloud platform, Amazon Cloud</w:t>
            </w:r>
          </w:p>
          <w:p w:rsidR="00CD35DB" w:rsidRPr="003C162A" w:rsidRDefault="00A706B9">
            <w:pPr>
              <w:spacing w:after="65" w:line="259" w:lineRule="auto"/>
              <w:ind w:left="0" w:right="0" w:firstLine="0"/>
            </w:pPr>
            <w:r w:rsidRPr="003C162A">
              <w:t>Server: Linux Servers (Ub</w:t>
            </w:r>
            <w:r w:rsidR="004E2BEB" w:rsidRPr="003C162A">
              <w:t xml:space="preserve">untu, CentOS), </w:t>
            </w:r>
            <w:r w:rsidR="00581791" w:rsidRPr="003C162A">
              <w:t>Reverse Proxies</w:t>
            </w:r>
            <w:r w:rsidR="004E2BEB" w:rsidRPr="003C162A">
              <w:t>, Load Balancers</w:t>
            </w:r>
          </w:p>
          <w:p w:rsidR="00CD35DB" w:rsidRDefault="00A706B9">
            <w:pPr>
              <w:spacing w:after="0" w:line="259" w:lineRule="auto"/>
              <w:ind w:left="0" w:right="0" w:firstLine="0"/>
            </w:pPr>
            <w:r w:rsidRPr="003C162A">
              <w:t xml:space="preserve">Databases: MongoDB, MySQL, MariaDB, Redis, MinIO  </w:t>
            </w:r>
          </w:p>
          <w:p w:rsidR="00D43506" w:rsidRPr="003C162A" w:rsidRDefault="00D43506">
            <w:pPr>
              <w:spacing w:after="0" w:line="259" w:lineRule="auto"/>
              <w:ind w:left="0" w:right="0" w:firstLine="0"/>
            </w:pPr>
          </w:p>
        </w:tc>
      </w:tr>
      <w:tr w:rsidR="00170884" w:rsidRPr="003C162A" w:rsidTr="004E2BEB">
        <w:trPr>
          <w:trHeight w:val="3975"/>
        </w:trPr>
        <w:tc>
          <w:tcPr>
            <w:tcW w:w="2189" w:type="dxa"/>
            <w:tcBorders>
              <w:top w:val="single" w:sz="4" w:space="0" w:color="7E97AD"/>
              <w:left w:val="nil"/>
              <w:bottom w:val="single" w:sz="4" w:space="0" w:color="7E97AD"/>
              <w:right w:val="nil"/>
            </w:tcBorders>
          </w:tcPr>
          <w:p w:rsidR="00170884" w:rsidRPr="003C162A" w:rsidRDefault="00170884" w:rsidP="004E2BEB">
            <w:pPr>
              <w:spacing w:after="0" w:line="259" w:lineRule="auto"/>
              <w:ind w:left="120" w:right="0" w:firstLine="0"/>
              <w:rPr>
                <w:color w:val="1F4E79"/>
                <w:sz w:val="21"/>
              </w:rPr>
            </w:pPr>
            <w:r w:rsidRPr="003C162A">
              <w:rPr>
                <w:color w:val="1F4E79"/>
                <w:sz w:val="21"/>
              </w:rPr>
              <w:t>EDUCATION</w:t>
            </w:r>
          </w:p>
        </w:tc>
        <w:tc>
          <w:tcPr>
            <w:tcW w:w="7685" w:type="dxa"/>
            <w:tcBorders>
              <w:top w:val="single" w:sz="4" w:space="0" w:color="7E97AD"/>
              <w:left w:val="nil"/>
              <w:bottom w:val="single" w:sz="4" w:space="0" w:color="7E97AD"/>
              <w:right w:val="nil"/>
            </w:tcBorders>
            <w:vAlign w:val="center"/>
          </w:tcPr>
          <w:tbl>
            <w:tblPr>
              <w:tblStyle w:val="TableGrid"/>
              <w:tblpPr w:vertAnchor="text" w:tblpX="2223" w:tblpY="-55"/>
              <w:tblOverlap w:val="never"/>
              <w:tblW w:w="7466" w:type="dxa"/>
              <w:tblInd w:w="0" w:type="dxa"/>
              <w:tblCellMar>
                <w:top w:w="51" w:type="dxa"/>
                <w:right w:w="13" w:type="dxa"/>
              </w:tblCellMar>
              <w:tblLook w:val="04A0" w:firstRow="1" w:lastRow="0" w:firstColumn="1" w:lastColumn="0" w:noHBand="0" w:noVBand="1"/>
            </w:tblPr>
            <w:tblGrid>
              <w:gridCol w:w="897"/>
              <w:gridCol w:w="1527"/>
              <w:gridCol w:w="807"/>
              <w:gridCol w:w="1623"/>
              <w:gridCol w:w="1705"/>
              <w:gridCol w:w="907"/>
            </w:tblGrid>
            <w:tr w:rsidR="00170884" w:rsidRPr="003C162A" w:rsidTr="00170884">
              <w:trPr>
                <w:trHeight w:val="614"/>
              </w:trPr>
              <w:tc>
                <w:tcPr>
                  <w:tcW w:w="897"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170884" w:rsidP="00170884">
                  <w:pPr>
                    <w:spacing w:after="0" w:line="259" w:lineRule="auto"/>
                    <w:ind w:left="110" w:right="0" w:firstLine="0"/>
                  </w:pPr>
                  <w:r w:rsidRPr="003C162A">
                    <w:rPr>
                      <w:sz w:val="22"/>
                    </w:rPr>
                    <w:t xml:space="preserve">Degree </w:t>
                  </w:r>
                  <w:r w:rsidRPr="003C162A">
                    <w:t xml:space="preserve"> </w:t>
                  </w:r>
                </w:p>
              </w:tc>
              <w:tc>
                <w:tcPr>
                  <w:tcW w:w="1527"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170884" w:rsidP="00170884">
                  <w:pPr>
                    <w:spacing w:after="0" w:line="259" w:lineRule="auto"/>
                    <w:ind w:left="106" w:right="0" w:firstLine="0"/>
                  </w:pPr>
                  <w:r w:rsidRPr="003C162A">
                    <w:rPr>
                      <w:sz w:val="22"/>
                    </w:rPr>
                    <w:t xml:space="preserve">Specialization </w:t>
                  </w:r>
                  <w:r w:rsidRPr="003C162A">
                    <w:t xml:space="preserve"> </w:t>
                  </w:r>
                </w:p>
              </w:tc>
              <w:tc>
                <w:tcPr>
                  <w:tcW w:w="807"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170884" w:rsidP="00170884">
                  <w:pPr>
                    <w:spacing w:after="0" w:line="259" w:lineRule="auto"/>
                    <w:ind w:left="0" w:right="183" w:firstLine="0"/>
                    <w:jc w:val="right"/>
                  </w:pPr>
                  <w:r w:rsidRPr="003C162A">
                    <w:rPr>
                      <w:sz w:val="22"/>
                    </w:rPr>
                    <w:t xml:space="preserve">Year </w:t>
                  </w:r>
                  <w:r w:rsidRPr="003C162A">
                    <w:t xml:space="preserve"> </w:t>
                  </w:r>
                </w:p>
              </w:tc>
              <w:tc>
                <w:tcPr>
                  <w:tcW w:w="1623"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170884" w:rsidP="00170884">
                  <w:pPr>
                    <w:spacing w:after="0" w:line="259" w:lineRule="auto"/>
                    <w:ind w:left="11" w:right="0" w:firstLine="0"/>
                    <w:jc w:val="center"/>
                  </w:pPr>
                  <w:r w:rsidRPr="003C162A">
                    <w:rPr>
                      <w:sz w:val="22"/>
                    </w:rPr>
                    <w:t xml:space="preserve">Institution </w:t>
                  </w:r>
                  <w:r w:rsidRPr="003C162A">
                    <w:t xml:space="preserve"> </w:t>
                  </w:r>
                </w:p>
              </w:tc>
              <w:tc>
                <w:tcPr>
                  <w:tcW w:w="1705"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170884" w:rsidP="00170884">
                  <w:pPr>
                    <w:spacing w:after="0" w:line="259" w:lineRule="auto"/>
                    <w:ind w:left="17" w:right="0" w:firstLine="0"/>
                    <w:jc w:val="center"/>
                  </w:pPr>
                  <w:r w:rsidRPr="003C162A">
                    <w:rPr>
                      <w:sz w:val="22"/>
                    </w:rPr>
                    <w:t xml:space="preserve">Board </w:t>
                  </w:r>
                  <w:r w:rsidRPr="003C162A">
                    <w:t xml:space="preserve"> </w:t>
                  </w:r>
                </w:p>
              </w:tc>
              <w:tc>
                <w:tcPr>
                  <w:tcW w:w="907" w:type="dxa"/>
                  <w:tcBorders>
                    <w:top w:val="single" w:sz="8" w:space="0" w:color="000000"/>
                    <w:left w:val="single" w:sz="8" w:space="0" w:color="000000"/>
                    <w:bottom w:val="single" w:sz="8" w:space="0" w:color="000000"/>
                    <w:right w:val="single" w:sz="8" w:space="0" w:color="000000"/>
                  </w:tcBorders>
                </w:tcPr>
                <w:p w:rsidR="00170884" w:rsidRPr="003C162A" w:rsidRDefault="00170884" w:rsidP="00170884">
                  <w:pPr>
                    <w:spacing w:after="0" w:line="259" w:lineRule="auto"/>
                    <w:ind w:left="57" w:right="0" w:firstLine="0"/>
                    <w:jc w:val="center"/>
                  </w:pPr>
                  <w:r w:rsidRPr="003C162A">
                    <w:rPr>
                      <w:sz w:val="22"/>
                    </w:rPr>
                    <w:t xml:space="preserve">Score </w:t>
                  </w:r>
                </w:p>
                <w:p w:rsidR="00170884" w:rsidRPr="003C162A" w:rsidRDefault="00170884" w:rsidP="00170884">
                  <w:pPr>
                    <w:spacing w:after="0" w:line="259" w:lineRule="auto"/>
                    <w:ind w:left="110" w:right="0" w:firstLine="0"/>
                    <w:jc w:val="both"/>
                  </w:pPr>
                  <w:r w:rsidRPr="003C162A">
                    <w:rPr>
                      <w:sz w:val="22"/>
                    </w:rPr>
                    <w:t xml:space="preserve">(CGPA) </w:t>
                  </w:r>
                </w:p>
              </w:tc>
            </w:tr>
            <w:tr w:rsidR="00170884" w:rsidRPr="003C162A" w:rsidTr="00170884">
              <w:trPr>
                <w:trHeight w:val="567"/>
              </w:trPr>
              <w:tc>
                <w:tcPr>
                  <w:tcW w:w="897"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170884" w:rsidP="00170884">
                  <w:pPr>
                    <w:spacing w:after="0" w:line="259" w:lineRule="auto"/>
                    <w:ind w:left="168" w:right="0" w:firstLine="0"/>
                  </w:pPr>
                  <w:r w:rsidRPr="003C162A">
                    <w:t xml:space="preserve">AISSE  </w:t>
                  </w:r>
                </w:p>
              </w:tc>
              <w:tc>
                <w:tcPr>
                  <w:tcW w:w="1527"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170884" w:rsidP="00170884">
                  <w:pPr>
                    <w:spacing w:after="0" w:line="259" w:lineRule="auto"/>
                    <w:ind w:left="193" w:right="0" w:firstLine="0"/>
                    <w:jc w:val="center"/>
                  </w:pPr>
                  <w:r w:rsidRPr="003C162A">
                    <w:t xml:space="preserve">   </w:t>
                  </w:r>
                </w:p>
              </w:tc>
              <w:tc>
                <w:tcPr>
                  <w:tcW w:w="807"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170884" w:rsidP="00170884">
                  <w:pPr>
                    <w:spacing w:after="0" w:line="259" w:lineRule="auto"/>
                    <w:ind w:left="0" w:right="25" w:firstLine="0"/>
                    <w:jc w:val="center"/>
                  </w:pPr>
                  <w:r w:rsidRPr="003C162A">
                    <w:t xml:space="preserve">2012  </w:t>
                  </w:r>
                </w:p>
              </w:tc>
              <w:tc>
                <w:tcPr>
                  <w:tcW w:w="1623" w:type="dxa"/>
                  <w:tcBorders>
                    <w:top w:val="single" w:sz="8" w:space="0" w:color="000000"/>
                    <w:left w:val="single" w:sz="8" w:space="0" w:color="000000"/>
                    <w:bottom w:val="single" w:sz="8" w:space="0" w:color="000000"/>
                    <w:right w:val="single" w:sz="8" w:space="0" w:color="000000"/>
                  </w:tcBorders>
                </w:tcPr>
                <w:p w:rsidR="00170884" w:rsidRPr="003C162A" w:rsidRDefault="00170884" w:rsidP="00170884">
                  <w:pPr>
                    <w:spacing w:after="0" w:line="259" w:lineRule="auto"/>
                    <w:ind w:left="5" w:right="0" w:firstLine="0"/>
                    <w:jc w:val="center"/>
                  </w:pPr>
                  <w:r w:rsidRPr="003C162A">
                    <w:t xml:space="preserve">Mar Thoma  </w:t>
                  </w:r>
                </w:p>
                <w:p w:rsidR="00170884" w:rsidRPr="003C162A" w:rsidRDefault="00170884" w:rsidP="00170884">
                  <w:pPr>
                    <w:spacing w:after="0" w:line="259" w:lineRule="auto"/>
                    <w:ind w:left="1" w:right="0" w:firstLine="0"/>
                    <w:jc w:val="center"/>
                  </w:pPr>
                  <w:r w:rsidRPr="003C162A">
                    <w:t xml:space="preserve">Public School  </w:t>
                  </w:r>
                </w:p>
              </w:tc>
              <w:tc>
                <w:tcPr>
                  <w:tcW w:w="1705"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170884" w:rsidP="00170884">
                  <w:pPr>
                    <w:spacing w:after="0" w:line="259" w:lineRule="auto"/>
                    <w:ind w:left="6" w:right="0" w:firstLine="0"/>
                    <w:jc w:val="center"/>
                  </w:pPr>
                  <w:r w:rsidRPr="003C162A">
                    <w:t xml:space="preserve">CBSE  </w:t>
                  </w:r>
                </w:p>
              </w:tc>
              <w:tc>
                <w:tcPr>
                  <w:tcW w:w="907"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170884" w:rsidP="00170884">
                  <w:pPr>
                    <w:spacing w:after="0" w:line="259" w:lineRule="auto"/>
                    <w:ind w:left="12" w:right="0" w:firstLine="0"/>
                    <w:jc w:val="center"/>
                  </w:pPr>
                  <w:r w:rsidRPr="003C162A">
                    <w:t xml:space="preserve">8.6  </w:t>
                  </w:r>
                </w:p>
              </w:tc>
            </w:tr>
            <w:tr w:rsidR="00170884" w:rsidRPr="003C162A" w:rsidTr="00170884">
              <w:trPr>
                <w:trHeight w:val="658"/>
              </w:trPr>
              <w:tc>
                <w:tcPr>
                  <w:tcW w:w="897"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170884" w:rsidP="00170884">
                  <w:pPr>
                    <w:spacing w:after="0" w:line="259" w:lineRule="auto"/>
                    <w:ind w:left="139" w:right="0" w:firstLine="0"/>
                  </w:pPr>
                  <w:r w:rsidRPr="003C162A">
                    <w:t xml:space="preserve">AISSCE </w:t>
                  </w:r>
                </w:p>
              </w:tc>
              <w:tc>
                <w:tcPr>
                  <w:tcW w:w="1527"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170884" w:rsidP="003C162A">
                  <w:pPr>
                    <w:tabs>
                      <w:tab w:val="center" w:pos="760"/>
                    </w:tabs>
                    <w:spacing w:after="0" w:line="259" w:lineRule="auto"/>
                    <w:ind w:left="-19" w:right="0" w:firstLine="0"/>
                  </w:pPr>
                  <w:r w:rsidRPr="003C162A">
                    <w:t xml:space="preserve"> </w:t>
                  </w:r>
                  <w:r w:rsidRPr="003C162A">
                    <w:tab/>
                  </w:r>
                  <w:r w:rsidR="003C162A">
                    <w:t>Science &amp; Maths</w:t>
                  </w:r>
                  <w:r w:rsidRPr="003C162A">
                    <w:t xml:space="preserve">  </w:t>
                  </w:r>
                </w:p>
              </w:tc>
              <w:tc>
                <w:tcPr>
                  <w:tcW w:w="807"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170884" w:rsidP="00170884">
                  <w:pPr>
                    <w:spacing w:after="0" w:line="259" w:lineRule="auto"/>
                    <w:ind w:left="0" w:right="25" w:firstLine="0"/>
                    <w:jc w:val="center"/>
                  </w:pPr>
                  <w:r w:rsidRPr="003C162A">
                    <w:t xml:space="preserve">2014  </w:t>
                  </w:r>
                </w:p>
              </w:tc>
              <w:tc>
                <w:tcPr>
                  <w:tcW w:w="1623" w:type="dxa"/>
                  <w:tcBorders>
                    <w:top w:val="single" w:sz="8" w:space="0" w:color="000000"/>
                    <w:left w:val="single" w:sz="8" w:space="0" w:color="000000"/>
                    <w:bottom w:val="single" w:sz="8" w:space="0" w:color="000000"/>
                    <w:right w:val="single" w:sz="8" w:space="0" w:color="000000"/>
                  </w:tcBorders>
                </w:tcPr>
                <w:p w:rsidR="00170884" w:rsidRPr="003C162A" w:rsidRDefault="00170884" w:rsidP="00170884">
                  <w:pPr>
                    <w:spacing w:after="0" w:line="259" w:lineRule="auto"/>
                    <w:ind w:left="0" w:right="0" w:firstLine="0"/>
                    <w:jc w:val="center"/>
                  </w:pPr>
                  <w:r w:rsidRPr="003C162A">
                    <w:t xml:space="preserve">Bhavans Varuna Vidyalaya  </w:t>
                  </w:r>
                </w:p>
              </w:tc>
              <w:tc>
                <w:tcPr>
                  <w:tcW w:w="1705"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170884" w:rsidP="00170884">
                  <w:pPr>
                    <w:spacing w:after="0" w:line="259" w:lineRule="auto"/>
                    <w:ind w:left="6" w:right="0" w:firstLine="0"/>
                    <w:jc w:val="center"/>
                  </w:pPr>
                  <w:r w:rsidRPr="003C162A">
                    <w:t xml:space="preserve">CBSE  </w:t>
                  </w:r>
                </w:p>
              </w:tc>
              <w:tc>
                <w:tcPr>
                  <w:tcW w:w="907"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170884" w:rsidP="00170884">
                  <w:pPr>
                    <w:spacing w:after="0" w:line="259" w:lineRule="auto"/>
                    <w:ind w:left="12" w:right="0" w:firstLine="0"/>
                    <w:jc w:val="center"/>
                  </w:pPr>
                  <w:r w:rsidRPr="003C162A">
                    <w:t xml:space="preserve">7.9  </w:t>
                  </w:r>
                </w:p>
              </w:tc>
            </w:tr>
            <w:tr w:rsidR="00170884" w:rsidRPr="003C162A" w:rsidTr="00170884">
              <w:trPr>
                <w:trHeight w:val="812"/>
              </w:trPr>
              <w:tc>
                <w:tcPr>
                  <w:tcW w:w="897"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170884" w:rsidP="00170884">
                  <w:pPr>
                    <w:spacing w:after="0" w:line="259" w:lineRule="auto"/>
                    <w:ind w:left="154" w:right="0" w:firstLine="0"/>
                  </w:pPr>
                  <w:r w:rsidRPr="003C162A">
                    <w:t xml:space="preserve">B Tech  </w:t>
                  </w:r>
                </w:p>
              </w:tc>
              <w:tc>
                <w:tcPr>
                  <w:tcW w:w="1527" w:type="dxa"/>
                  <w:tcBorders>
                    <w:top w:val="single" w:sz="8" w:space="0" w:color="000000"/>
                    <w:left w:val="single" w:sz="8" w:space="0" w:color="000000"/>
                    <w:bottom w:val="single" w:sz="8" w:space="0" w:color="000000"/>
                    <w:right w:val="single" w:sz="8" w:space="0" w:color="000000"/>
                  </w:tcBorders>
                </w:tcPr>
                <w:p w:rsidR="00170884" w:rsidRPr="003C162A" w:rsidRDefault="00170884" w:rsidP="00170884">
                  <w:pPr>
                    <w:spacing w:after="0" w:line="259" w:lineRule="auto"/>
                    <w:ind w:left="56" w:right="0" w:firstLine="0"/>
                    <w:jc w:val="center"/>
                  </w:pPr>
                  <w:r w:rsidRPr="003C162A">
                    <w:t xml:space="preserve">Computer </w:t>
                  </w:r>
                </w:p>
                <w:p w:rsidR="00170884" w:rsidRPr="003C162A" w:rsidRDefault="00170884" w:rsidP="00170884">
                  <w:pPr>
                    <w:spacing w:after="0" w:line="259" w:lineRule="auto"/>
                    <w:ind w:left="56" w:right="0" w:firstLine="0"/>
                    <w:jc w:val="center"/>
                  </w:pPr>
                  <w:r w:rsidRPr="003C162A">
                    <w:t xml:space="preserve">Science and </w:t>
                  </w:r>
                </w:p>
                <w:p w:rsidR="00170884" w:rsidRPr="003C162A" w:rsidRDefault="00170884" w:rsidP="00170884">
                  <w:pPr>
                    <w:spacing w:after="0" w:line="259" w:lineRule="auto"/>
                    <w:ind w:left="56" w:right="0" w:firstLine="0"/>
                    <w:jc w:val="center"/>
                  </w:pPr>
                  <w:r w:rsidRPr="003C162A">
                    <w:t xml:space="preserve">Engineering </w:t>
                  </w:r>
                </w:p>
              </w:tc>
              <w:tc>
                <w:tcPr>
                  <w:tcW w:w="807"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170884" w:rsidP="00170884">
                  <w:pPr>
                    <w:spacing w:after="0" w:line="259" w:lineRule="auto"/>
                    <w:ind w:left="0" w:right="25" w:firstLine="0"/>
                    <w:jc w:val="center"/>
                  </w:pPr>
                  <w:r w:rsidRPr="003C162A">
                    <w:t xml:space="preserve">2018  </w:t>
                  </w:r>
                </w:p>
              </w:tc>
              <w:tc>
                <w:tcPr>
                  <w:tcW w:w="1623" w:type="dxa"/>
                  <w:tcBorders>
                    <w:top w:val="single" w:sz="8" w:space="0" w:color="000000"/>
                    <w:left w:val="single" w:sz="8" w:space="0" w:color="000000"/>
                    <w:bottom w:val="single" w:sz="8" w:space="0" w:color="000000"/>
                    <w:right w:val="single" w:sz="8" w:space="0" w:color="000000"/>
                  </w:tcBorders>
                </w:tcPr>
                <w:p w:rsidR="00170884" w:rsidRPr="003C162A" w:rsidRDefault="00170884" w:rsidP="00170884">
                  <w:pPr>
                    <w:spacing w:after="0" w:line="259" w:lineRule="auto"/>
                    <w:ind w:left="0" w:right="0" w:firstLine="0"/>
                    <w:jc w:val="center"/>
                  </w:pPr>
                  <w:r w:rsidRPr="003C162A">
                    <w:t xml:space="preserve">Christ Faculty of </w:t>
                  </w:r>
                  <w:r w:rsidR="00581791" w:rsidRPr="003C162A">
                    <w:t>Engineering</w:t>
                  </w:r>
                  <w:r w:rsidRPr="003C162A">
                    <w:t xml:space="preserve">  </w:t>
                  </w:r>
                </w:p>
              </w:tc>
              <w:tc>
                <w:tcPr>
                  <w:tcW w:w="1705"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170884" w:rsidP="00170884">
                  <w:pPr>
                    <w:spacing w:after="0" w:line="259" w:lineRule="auto"/>
                    <w:ind w:left="125" w:right="0" w:firstLine="0"/>
                  </w:pPr>
                  <w:r w:rsidRPr="003C162A">
                    <w:t xml:space="preserve">Christ University  </w:t>
                  </w:r>
                </w:p>
              </w:tc>
              <w:tc>
                <w:tcPr>
                  <w:tcW w:w="907"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170884" w:rsidP="00170884">
                  <w:pPr>
                    <w:spacing w:after="0" w:line="259" w:lineRule="auto"/>
                    <w:ind w:left="12" w:right="0" w:firstLine="0"/>
                    <w:jc w:val="center"/>
                  </w:pPr>
                  <w:r w:rsidRPr="003C162A">
                    <w:t xml:space="preserve">7.5  </w:t>
                  </w:r>
                </w:p>
              </w:tc>
            </w:tr>
            <w:tr w:rsidR="00170884" w:rsidRPr="003C162A" w:rsidTr="00170884">
              <w:trPr>
                <w:trHeight w:val="768"/>
              </w:trPr>
              <w:tc>
                <w:tcPr>
                  <w:tcW w:w="897"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170884" w:rsidP="00170884">
                  <w:pPr>
                    <w:spacing w:after="0" w:line="259" w:lineRule="auto"/>
                    <w:ind w:left="134" w:right="0" w:firstLine="0"/>
                  </w:pPr>
                  <w:r w:rsidRPr="003C162A">
                    <w:t xml:space="preserve">M Tech  </w:t>
                  </w:r>
                </w:p>
              </w:tc>
              <w:tc>
                <w:tcPr>
                  <w:tcW w:w="1527"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170884" w:rsidP="00170884">
                  <w:pPr>
                    <w:spacing w:after="0" w:line="259" w:lineRule="auto"/>
                    <w:ind w:left="41" w:right="0" w:firstLine="0"/>
                    <w:jc w:val="center"/>
                  </w:pPr>
                  <w:r w:rsidRPr="003C162A">
                    <w:t xml:space="preserve">Big Data Analytics  </w:t>
                  </w:r>
                </w:p>
              </w:tc>
              <w:tc>
                <w:tcPr>
                  <w:tcW w:w="807"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170884" w:rsidP="00170884">
                  <w:pPr>
                    <w:spacing w:after="0" w:line="259" w:lineRule="auto"/>
                    <w:ind w:left="0" w:right="25" w:firstLine="0"/>
                    <w:jc w:val="center"/>
                  </w:pPr>
                  <w:r w:rsidRPr="003C162A">
                    <w:t xml:space="preserve">2020  </w:t>
                  </w:r>
                </w:p>
              </w:tc>
              <w:tc>
                <w:tcPr>
                  <w:tcW w:w="1623"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581791" w:rsidP="00581791">
                  <w:pPr>
                    <w:spacing w:after="0" w:line="259" w:lineRule="auto"/>
                    <w:ind w:left="181" w:right="165" w:hanging="48"/>
                    <w:jc w:val="both"/>
                  </w:pPr>
                  <w:r w:rsidRPr="003C162A">
                    <w:t>Vellore Institute o</w:t>
                  </w:r>
                  <w:r w:rsidR="00170884" w:rsidRPr="003C162A">
                    <w:t xml:space="preserve">f Technology  </w:t>
                  </w:r>
                </w:p>
              </w:tc>
              <w:tc>
                <w:tcPr>
                  <w:tcW w:w="1705"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581791" w:rsidP="00581791">
                  <w:pPr>
                    <w:spacing w:after="0" w:line="259" w:lineRule="auto"/>
                    <w:ind w:left="269" w:right="165" w:hanging="48"/>
                    <w:jc w:val="both"/>
                  </w:pPr>
                  <w:r w:rsidRPr="003C162A">
                    <w:t>Vellore Institute o</w:t>
                  </w:r>
                  <w:r w:rsidR="00170884" w:rsidRPr="003C162A">
                    <w:t xml:space="preserve">f Technology  </w:t>
                  </w:r>
                </w:p>
              </w:tc>
              <w:tc>
                <w:tcPr>
                  <w:tcW w:w="907" w:type="dxa"/>
                  <w:tcBorders>
                    <w:top w:val="single" w:sz="8" w:space="0" w:color="000000"/>
                    <w:left w:val="single" w:sz="8" w:space="0" w:color="000000"/>
                    <w:bottom w:val="single" w:sz="8" w:space="0" w:color="000000"/>
                    <w:right w:val="single" w:sz="8" w:space="0" w:color="000000"/>
                  </w:tcBorders>
                  <w:vAlign w:val="center"/>
                </w:tcPr>
                <w:p w:rsidR="00170884" w:rsidRPr="003C162A" w:rsidRDefault="00170884" w:rsidP="00170884">
                  <w:pPr>
                    <w:spacing w:after="0" w:line="259" w:lineRule="auto"/>
                    <w:ind w:left="3" w:right="0" w:firstLine="0"/>
                    <w:jc w:val="center"/>
                  </w:pPr>
                  <w:r w:rsidRPr="003C162A">
                    <w:t xml:space="preserve">8.7  </w:t>
                  </w:r>
                </w:p>
              </w:tc>
            </w:tr>
          </w:tbl>
          <w:p w:rsidR="00170884" w:rsidRPr="003C162A" w:rsidRDefault="00170884">
            <w:pPr>
              <w:spacing w:after="60" w:line="259" w:lineRule="auto"/>
              <w:ind w:left="0" w:right="0" w:firstLine="0"/>
            </w:pPr>
          </w:p>
        </w:tc>
      </w:tr>
      <w:tr w:rsidR="004E2BEB" w:rsidRPr="003C162A" w:rsidTr="004E2BEB">
        <w:trPr>
          <w:trHeight w:val="249"/>
        </w:trPr>
        <w:tc>
          <w:tcPr>
            <w:tcW w:w="2189" w:type="dxa"/>
            <w:tcBorders>
              <w:top w:val="single" w:sz="4" w:space="0" w:color="7E97AD"/>
              <w:left w:val="nil"/>
              <w:bottom w:val="single" w:sz="4" w:space="0" w:color="7E97AD"/>
              <w:right w:val="nil"/>
            </w:tcBorders>
          </w:tcPr>
          <w:p w:rsidR="004E2BEB" w:rsidRPr="003C162A" w:rsidRDefault="004E2BEB" w:rsidP="004E2BEB">
            <w:pPr>
              <w:spacing w:after="0" w:line="259" w:lineRule="auto"/>
              <w:ind w:left="210" w:right="0" w:firstLine="0"/>
              <w:rPr>
                <w:color w:val="1F4E79"/>
                <w:sz w:val="21"/>
              </w:rPr>
            </w:pPr>
            <w:r w:rsidRPr="003C162A">
              <w:rPr>
                <w:color w:val="1F4E79"/>
                <w:sz w:val="21"/>
              </w:rPr>
              <w:t>EXPERIENCE</w:t>
            </w:r>
          </w:p>
        </w:tc>
        <w:tc>
          <w:tcPr>
            <w:tcW w:w="7685" w:type="dxa"/>
            <w:tcBorders>
              <w:top w:val="single" w:sz="4" w:space="0" w:color="7E97AD"/>
              <w:left w:val="nil"/>
              <w:bottom w:val="single" w:sz="4" w:space="0" w:color="7E97AD"/>
              <w:right w:val="nil"/>
            </w:tcBorders>
            <w:vAlign w:val="bottom"/>
          </w:tcPr>
          <w:p w:rsidR="004E2BEB" w:rsidRPr="003C162A" w:rsidRDefault="00814892" w:rsidP="004E2BEB">
            <w:pPr>
              <w:spacing w:after="57" w:line="259" w:lineRule="auto"/>
              <w:ind w:left="0" w:right="0" w:firstLine="0"/>
            </w:pPr>
            <w:r w:rsidRPr="003C162A">
              <w:rPr>
                <w:b/>
              </w:rPr>
              <w:t xml:space="preserve">  MLOPS</w:t>
            </w:r>
            <w:r w:rsidR="004E2BEB" w:rsidRPr="003C162A">
              <w:rPr>
                <w:b/>
              </w:rPr>
              <w:t xml:space="preserve"> (INTERN), RELIANCE INDUSTRIES LTD (</w:t>
            </w:r>
            <w:r w:rsidR="004E2BEB" w:rsidRPr="003C162A">
              <w:t>June ’19 – May ’20</w:t>
            </w:r>
            <w:r w:rsidR="004E2BEB" w:rsidRPr="003C162A">
              <w:rPr>
                <w:b/>
              </w:rPr>
              <w:t>)</w:t>
            </w:r>
          </w:p>
          <w:p w:rsidR="004E2BEB" w:rsidRPr="003C162A" w:rsidRDefault="00581791" w:rsidP="004E2BEB">
            <w:pPr>
              <w:spacing w:after="2" w:line="255" w:lineRule="auto"/>
              <w:ind w:left="91" w:right="0" w:firstLine="0"/>
              <w:rPr>
                <w:color w:val="595959"/>
              </w:rPr>
            </w:pPr>
            <w:r w:rsidRPr="003C162A">
              <w:t xml:space="preserve">Reliance Industries Limited is an Indian multinational conglomerate. I was reporting directly to the Associate Senior Vice </w:t>
            </w:r>
            <w:r w:rsidR="005342A5" w:rsidRPr="003C162A">
              <w:t>President</w:t>
            </w:r>
            <w:r w:rsidRPr="003C162A">
              <w:t xml:space="preserve">, under whom I was responsible for developing a platform to transform Data Science and </w:t>
            </w:r>
            <w:r w:rsidR="004E2BEB" w:rsidRPr="003C162A">
              <w:t>Machine Learning</w:t>
            </w:r>
            <w:r w:rsidRPr="003C162A">
              <w:t xml:space="preserve"> models into real world production ready application</w:t>
            </w:r>
            <w:r w:rsidR="005342A5">
              <w:t>s</w:t>
            </w:r>
            <w:r w:rsidRPr="003C162A">
              <w:t>.</w:t>
            </w:r>
            <w:r w:rsidR="004E2BEB" w:rsidRPr="003C162A">
              <w:t xml:space="preserve"> </w:t>
            </w:r>
            <w:r w:rsidRPr="003C162A">
              <w:t xml:space="preserve">I was a </w:t>
            </w:r>
            <w:r w:rsidR="004E2BEB" w:rsidRPr="003C162A">
              <w:t xml:space="preserve">Machine Learning Operations (MLOPS) </w:t>
            </w:r>
            <w:r w:rsidRPr="003C162A">
              <w:t>Engineer working on Cloud native solutions.</w:t>
            </w:r>
            <w:r w:rsidR="00814892" w:rsidRPr="003C162A">
              <w:t xml:space="preserve"> Kubernetes was the main essence of this entire platform. It provide</w:t>
            </w:r>
            <w:r w:rsidR="005342A5">
              <w:t>d</w:t>
            </w:r>
            <w:r w:rsidR="00814892" w:rsidRPr="003C162A">
              <w:t xml:space="preserve"> a concrete management solution for container orchestration.</w:t>
            </w:r>
            <w:r w:rsidRPr="003C162A">
              <w:t xml:space="preserve"> Machine Learning models varied from Classif</w:t>
            </w:r>
            <w:r w:rsidR="00814892" w:rsidRPr="003C162A">
              <w:t>ic</w:t>
            </w:r>
            <w:r w:rsidRPr="003C162A">
              <w:t xml:space="preserve">ation, Regression </w:t>
            </w:r>
            <w:r w:rsidR="005342A5">
              <w:t>up to</w:t>
            </w:r>
            <w:r w:rsidRPr="003C162A">
              <w:t xml:space="preserve"> video analytics. This platform provided an environment for Data </w:t>
            </w:r>
            <w:r w:rsidR="005342A5" w:rsidRPr="003C162A">
              <w:t>scientist</w:t>
            </w:r>
            <w:r w:rsidR="005342A5">
              <w:t>s</w:t>
            </w:r>
            <w:r w:rsidRPr="003C162A">
              <w:t xml:space="preserve"> to automate the entire life cycle of their </w:t>
            </w:r>
            <w:r w:rsidR="005342A5">
              <w:t xml:space="preserve">Data Science </w:t>
            </w:r>
            <w:r w:rsidRPr="003C162A">
              <w:t>application.</w:t>
            </w:r>
            <w:r w:rsidR="004E2BEB" w:rsidRPr="003C162A">
              <w:t xml:space="preserve"> </w:t>
            </w:r>
            <w:r w:rsidR="00814892" w:rsidRPr="003C162A">
              <w:t>These models consumed high amount data. Due to this high consumption, a distributed storage and processing solution was required. Hadoop provided an amazing solution for this problem. For high streaming of data, Apache Spark was used as an analytics Engine. These various open sourced tools were integrated over the network with multiple scripts and tools and was able to create a stable platform for easy CI/ CD management for Data scientist, with production API deployments.</w:t>
            </w:r>
            <w:r w:rsidR="004E2BEB" w:rsidRPr="003C162A">
              <w:rPr>
                <w:color w:val="595959"/>
              </w:rPr>
              <w:t xml:space="preserve">  </w:t>
            </w:r>
          </w:p>
          <w:p w:rsidR="00C50CFF" w:rsidRPr="003C162A" w:rsidRDefault="00C50CFF" w:rsidP="004E2BEB">
            <w:pPr>
              <w:spacing w:after="2" w:line="255" w:lineRule="auto"/>
              <w:ind w:left="91" w:right="0" w:firstLine="0"/>
              <w:rPr>
                <w:color w:val="595959"/>
              </w:rPr>
            </w:pPr>
          </w:p>
          <w:p w:rsidR="00C50CFF" w:rsidRPr="003C162A" w:rsidRDefault="00C50CFF" w:rsidP="004E2BEB">
            <w:pPr>
              <w:spacing w:after="2" w:line="255" w:lineRule="auto"/>
              <w:ind w:left="91" w:right="0" w:firstLine="0"/>
              <w:rPr>
                <w:color w:val="595959"/>
              </w:rPr>
            </w:pPr>
          </w:p>
          <w:p w:rsidR="00C50CFF" w:rsidRPr="003C162A" w:rsidRDefault="00C50CFF" w:rsidP="004E2BEB">
            <w:pPr>
              <w:spacing w:after="2" w:line="255" w:lineRule="auto"/>
              <w:ind w:left="91" w:right="0" w:firstLine="0"/>
            </w:pPr>
          </w:p>
          <w:p w:rsidR="004E2BEB" w:rsidRPr="003C162A" w:rsidRDefault="004E2BEB" w:rsidP="004E2BEB">
            <w:pPr>
              <w:spacing w:after="0" w:line="255" w:lineRule="auto"/>
              <w:ind w:left="-180" w:right="0" w:firstLine="90"/>
              <w:contextualSpacing/>
              <w:rPr>
                <w:color w:val="auto"/>
              </w:rPr>
            </w:pPr>
            <w:r w:rsidRPr="003C162A">
              <w:t xml:space="preserve">  </w:t>
            </w:r>
            <w:r w:rsidR="00814892" w:rsidRPr="003C162A">
              <w:t xml:space="preserve">  </w:t>
            </w:r>
            <w:r w:rsidR="00814892" w:rsidRPr="003C162A">
              <w:rPr>
                <w:b/>
              </w:rPr>
              <w:t>MLOPS ENGINEER,</w:t>
            </w:r>
            <w:r w:rsidR="00814892" w:rsidRPr="003C162A">
              <w:t xml:space="preserve"> </w:t>
            </w:r>
            <w:r w:rsidRPr="003C162A">
              <w:rPr>
                <w:b/>
                <w:color w:val="auto"/>
              </w:rPr>
              <w:t>AIVIDTECHVISION (</w:t>
            </w:r>
            <w:r w:rsidRPr="003C162A">
              <w:rPr>
                <w:color w:val="auto"/>
              </w:rPr>
              <w:t>September ’20 – Present</w:t>
            </w:r>
            <w:r w:rsidRPr="003C162A">
              <w:rPr>
                <w:b/>
                <w:color w:val="auto"/>
              </w:rPr>
              <w:t>)</w:t>
            </w:r>
          </w:p>
          <w:p w:rsidR="004E2BEB" w:rsidRPr="003C162A" w:rsidRDefault="005342A5" w:rsidP="00D05931">
            <w:pPr>
              <w:spacing w:after="57" w:line="259" w:lineRule="auto"/>
              <w:ind w:left="105" w:right="0" w:firstLine="0"/>
              <w:rPr>
                <w:color w:val="auto"/>
              </w:rPr>
            </w:pPr>
            <w:r w:rsidRPr="003C162A">
              <w:rPr>
                <w:color w:val="auto"/>
              </w:rPr>
              <w:t xml:space="preserve">Aividtechvision </w:t>
            </w:r>
            <w:r w:rsidR="004E2BEB" w:rsidRPr="003C162A">
              <w:rPr>
                <w:color w:val="auto"/>
              </w:rPr>
              <w:t xml:space="preserve">is a startup focusing on creating </w:t>
            </w:r>
            <w:r w:rsidR="0021379B" w:rsidRPr="003C162A">
              <w:rPr>
                <w:color w:val="auto"/>
              </w:rPr>
              <w:t xml:space="preserve">a </w:t>
            </w:r>
            <w:r w:rsidR="004E2BEB" w:rsidRPr="003C162A">
              <w:rPr>
                <w:color w:val="auto"/>
              </w:rPr>
              <w:t>Video Analytics</w:t>
            </w:r>
            <w:r w:rsidR="0021379B" w:rsidRPr="003C162A">
              <w:rPr>
                <w:color w:val="auto"/>
              </w:rPr>
              <w:t xml:space="preserve"> platform as a service. They use various </w:t>
            </w:r>
            <w:r w:rsidR="004E2BEB" w:rsidRPr="003C162A">
              <w:rPr>
                <w:color w:val="auto"/>
              </w:rPr>
              <w:t>Deep Learning Framework</w:t>
            </w:r>
            <w:r w:rsidR="0021379B" w:rsidRPr="003C162A">
              <w:rPr>
                <w:color w:val="auto"/>
              </w:rPr>
              <w:t>s</w:t>
            </w:r>
            <w:r w:rsidR="004E2BEB" w:rsidRPr="003C162A">
              <w:rPr>
                <w:color w:val="auto"/>
              </w:rPr>
              <w:t xml:space="preserve"> and OpenCV. It is a small team. I </w:t>
            </w:r>
            <w:r w:rsidR="0021379B" w:rsidRPr="003C162A">
              <w:rPr>
                <w:color w:val="auto"/>
              </w:rPr>
              <w:t xml:space="preserve">work directly under the CEO, transforming business use cases into real world applications. I am involved in </w:t>
            </w:r>
            <w:r w:rsidR="004E2BEB" w:rsidRPr="003C162A">
              <w:rPr>
                <w:color w:val="auto"/>
              </w:rPr>
              <w:t>design</w:t>
            </w:r>
            <w:r w:rsidR="0021379B" w:rsidRPr="003C162A">
              <w:rPr>
                <w:color w:val="auto"/>
              </w:rPr>
              <w:t>ing and creating</w:t>
            </w:r>
            <w:r w:rsidR="004E2BEB" w:rsidRPr="003C162A">
              <w:rPr>
                <w:color w:val="auto"/>
              </w:rPr>
              <w:t xml:space="preserve"> scalable</w:t>
            </w:r>
            <w:r w:rsidR="0021379B" w:rsidRPr="003C162A">
              <w:rPr>
                <w:color w:val="auto"/>
              </w:rPr>
              <w:t xml:space="preserve"> MLOPS cloud native platform for Video Analytics</w:t>
            </w:r>
            <w:r w:rsidR="004E2BEB" w:rsidRPr="003C162A">
              <w:rPr>
                <w:color w:val="auto"/>
              </w:rPr>
              <w:t xml:space="preserve">. </w:t>
            </w:r>
            <w:r w:rsidR="0021379B" w:rsidRPr="003C162A">
              <w:rPr>
                <w:color w:val="auto"/>
              </w:rPr>
              <w:t xml:space="preserve">Video Analytics platform involves live and recorded video use cases. It requires a platform which can handle a huge amount of processing. A containerized solution can provide better performance with making less resource wastage of a virtual environment. </w:t>
            </w:r>
            <w:r w:rsidR="00D05931" w:rsidRPr="003C162A">
              <w:rPr>
                <w:color w:val="auto"/>
              </w:rPr>
              <w:t xml:space="preserve">Along with containerization, orchestration is necessary, for which Kubernetes solutions are implemented. </w:t>
            </w:r>
            <w:r w:rsidR="0021379B" w:rsidRPr="003C162A">
              <w:rPr>
                <w:color w:val="auto"/>
              </w:rPr>
              <w:t xml:space="preserve">This platform requires a fast, lightweight messaging protocol for handling data </w:t>
            </w:r>
            <w:r>
              <w:rPr>
                <w:color w:val="auto"/>
              </w:rPr>
              <w:t xml:space="preserve">transmission for edge devices such as </w:t>
            </w:r>
            <w:r w:rsidR="0021379B" w:rsidRPr="003C162A">
              <w:rPr>
                <w:color w:val="auto"/>
              </w:rPr>
              <w:t>cameras and sensors. For this problem MQTT messaging prot</w:t>
            </w:r>
            <w:r>
              <w:rPr>
                <w:color w:val="auto"/>
              </w:rPr>
              <w:t>ocol solution</w:t>
            </w:r>
            <w:r w:rsidR="0021379B" w:rsidRPr="003C162A">
              <w:rPr>
                <w:color w:val="auto"/>
              </w:rPr>
              <w:t xml:space="preserve"> is implemented. </w:t>
            </w:r>
            <w:r w:rsidR="00D05931" w:rsidRPr="003C162A">
              <w:rPr>
                <w:color w:val="auto"/>
              </w:rPr>
              <w:t>Multiple Customers with various solutions on various cloud platforms must be implemented. For handling this complex network of Customer platforms Anthos from Google cloud is being implemented. It gives a great solution for handling multiple Kubernetes clusters both managed and unmanaged over various cloud providers.</w:t>
            </w:r>
          </w:p>
          <w:p w:rsidR="00C50CFF" w:rsidRPr="003C162A" w:rsidRDefault="00C50CFF" w:rsidP="00D05931">
            <w:pPr>
              <w:spacing w:after="57" w:line="259" w:lineRule="auto"/>
              <w:ind w:left="105" w:right="0" w:firstLine="0"/>
              <w:rPr>
                <w:b/>
              </w:rPr>
            </w:pPr>
          </w:p>
        </w:tc>
      </w:tr>
    </w:tbl>
    <w:p w:rsidR="00CD35DB" w:rsidRPr="003C162A" w:rsidRDefault="00A706B9" w:rsidP="00170884">
      <w:pPr>
        <w:spacing w:after="0" w:line="259" w:lineRule="auto"/>
        <w:ind w:left="1128" w:right="435" w:firstLine="0"/>
      </w:pPr>
      <w:r w:rsidRPr="003C162A">
        <w:rPr>
          <w:color w:val="1F4E79"/>
          <w:sz w:val="21"/>
        </w:rPr>
        <w:lastRenderedPageBreak/>
        <w:t xml:space="preserve">     </w:t>
      </w:r>
    </w:p>
    <w:p w:rsidR="00D43506" w:rsidRDefault="000E0598" w:rsidP="000E0598">
      <w:pPr>
        <w:tabs>
          <w:tab w:val="center" w:pos="1045"/>
          <w:tab w:val="center" w:pos="4079"/>
        </w:tabs>
        <w:spacing w:after="38" w:line="259" w:lineRule="auto"/>
        <w:ind w:left="0" w:right="0" w:firstLine="0"/>
        <w:rPr>
          <w:color w:val="1F4E79"/>
          <w:sz w:val="21"/>
        </w:rPr>
      </w:pPr>
      <w:r>
        <w:rPr>
          <w:color w:val="1F4E79"/>
          <w:sz w:val="21"/>
        </w:rPr>
        <w:t xml:space="preserve">TECHNICAL </w:t>
      </w:r>
    </w:p>
    <w:p w:rsidR="00157412" w:rsidRDefault="000E0598" w:rsidP="00157412">
      <w:pPr>
        <w:tabs>
          <w:tab w:val="center" w:pos="1045"/>
          <w:tab w:val="center" w:pos="4079"/>
        </w:tabs>
        <w:spacing w:after="38" w:line="259" w:lineRule="auto"/>
        <w:ind w:left="0" w:right="0" w:firstLine="0"/>
      </w:pPr>
      <w:r>
        <w:rPr>
          <w:color w:val="1F4E79"/>
          <w:sz w:val="21"/>
        </w:rPr>
        <w:t>E</w:t>
      </w:r>
      <w:r w:rsidR="00895E84">
        <w:rPr>
          <w:color w:val="1F4E79"/>
          <w:sz w:val="21"/>
        </w:rPr>
        <w:t xml:space="preserve">XPERIENCES                       </w:t>
      </w:r>
      <w:r w:rsidR="00895E84">
        <w:rPr>
          <w:b/>
        </w:rPr>
        <w:t>DATA SCIENCE</w:t>
      </w:r>
      <w:r w:rsidR="00157412">
        <w:rPr>
          <w:b/>
        </w:rPr>
        <w:t xml:space="preserve"> USE CASES: </w:t>
      </w:r>
    </w:p>
    <w:p w:rsidR="00157412" w:rsidRDefault="00157412" w:rsidP="00895E84">
      <w:pPr>
        <w:spacing w:after="73" w:line="259" w:lineRule="auto"/>
        <w:ind w:left="2610" w:right="1585"/>
      </w:pPr>
      <w:r>
        <w:t>Experience with providing MLOPS solutions for Various Data Science</w:t>
      </w:r>
      <w:r w:rsidR="00895E84">
        <w:t xml:space="preserve"> use cases including </w:t>
      </w:r>
      <w:r>
        <w:t>Machine Learning, Deep leaning and Video Analytics Models. Models included Live streaming, data handling an</w:t>
      </w:r>
      <w:r w:rsidR="00895E84">
        <w:t>d processing and model serving. Designed and deployed solutions from creating a model development containerized environment till Model serving and consumption as an API and integrating API gateway solutions for security and observability of the model application.</w:t>
      </w:r>
    </w:p>
    <w:p w:rsidR="00157412" w:rsidRPr="00895E84" w:rsidRDefault="00157412" w:rsidP="00D43506">
      <w:pPr>
        <w:tabs>
          <w:tab w:val="center" w:pos="1045"/>
          <w:tab w:val="center" w:pos="4079"/>
        </w:tabs>
        <w:spacing w:after="38" w:line="259" w:lineRule="auto"/>
        <w:ind w:left="0" w:right="0" w:firstLine="0"/>
      </w:pPr>
      <w:r>
        <w:tab/>
        <w:t xml:space="preserve"> </w:t>
      </w:r>
      <w:r>
        <w:rPr>
          <w:color w:val="1F4E79"/>
          <w:sz w:val="21"/>
        </w:rPr>
        <w:tab/>
      </w:r>
    </w:p>
    <w:p w:rsidR="00CD35DB" w:rsidRPr="00D43506" w:rsidRDefault="00157412" w:rsidP="00D43506">
      <w:pPr>
        <w:tabs>
          <w:tab w:val="center" w:pos="1045"/>
          <w:tab w:val="center" w:pos="4079"/>
        </w:tabs>
        <w:spacing w:after="38" w:line="259" w:lineRule="auto"/>
        <w:ind w:left="0" w:right="0" w:firstLine="0"/>
        <w:rPr>
          <w:color w:val="1F4E79"/>
          <w:sz w:val="21"/>
        </w:rPr>
      </w:pPr>
      <w:r>
        <w:rPr>
          <w:color w:val="1F4E79"/>
          <w:sz w:val="21"/>
        </w:rPr>
        <w:tab/>
      </w:r>
      <w:r>
        <w:rPr>
          <w:color w:val="1F4E79"/>
          <w:sz w:val="21"/>
        </w:rPr>
        <w:tab/>
      </w:r>
      <w:r w:rsidR="00A706B9" w:rsidRPr="003C162A">
        <w:rPr>
          <w:b/>
        </w:rPr>
        <w:t xml:space="preserve">CLOUD CENTRIC SOLUTIONS:  </w:t>
      </w:r>
    </w:p>
    <w:p w:rsidR="00CD35DB" w:rsidRPr="003C162A" w:rsidRDefault="002B7A4A" w:rsidP="00170884">
      <w:pPr>
        <w:spacing w:after="62"/>
        <w:ind w:left="2622" w:right="1531"/>
      </w:pPr>
      <w:r w:rsidRPr="003C162A">
        <w:t xml:space="preserve">My work is highly focused on Cloud Centric Solutions. It has both Managed and unmanaged solutions. In managed solutions I have industrial experience with Google cloud Platform and Azure Cloud Services. I also have experience with AWS from hackathons and projects. In Managed services I have experience with various services from workload processing, Data handling and processing and solutions deployments. Under Unmanaged Services, I have experience with handling On Premise private cloud solutions. I have worked on </w:t>
      </w:r>
      <w:r w:rsidR="00E956ED" w:rsidRPr="003C162A">
        <w:t xml:space="preserve">multiple solutions same as Cloud solutions here. </w:t>
      </w:r>
      <w:r w:rsidR="00C50E48" w:rsidRPr="003C162A">
        <w:t>This solution</w:t>
      </w:r>
      <w:r w:rsidRPr="003C162A">
        <w:t xml:space="preserve"> </w:t>
      </w:r>
      <w:r w:rsidR="00E956ED" w:rsidRPr="003C162A">
        <w:t xml:space="preserve">provide </w:t>
      </w:r>
      <w:r w:rsidRPr="003C162A">
        <w:t>more secure</w:t>
      </w:r>
      <w:r w:rsidR="00E956ED" w:rsidRPr="003C162A">
        <w:t xml:space="preserve"> data handling compared to managed services.</w:t>
      </w:r>
      <w:r w:rsidR="002C499B" w:rsidRPr="003C162A">
        <w:t xml:space="preserve"> Data centric and edge </w:t>
      </w:r>
      <w:r w:rsidR="00D43506">
        <w:t>centric</w:t>
      </w:r>
      <w:r w:rsidR="002C499B" w:rsidRPr="003C162A">
        <w:t xml:space="preserve"> solutions were implemented for various applications.</w:t>
      </w:r>
    </w:p>
    <w:p w:rsidR="00170884" w:rsidRPr="003C162A" w:rsidRDefault="00170884" w:rsidP="00170884">
      <w:pPr>
        <w:spacing w:after="62"/>
        <w:ind w:left="2622" w:right="1531"/>
      </w:pPr>
    </w:p>
    <w:p w:rsidR="00CD35DB" w:rsidRPr="003C162A" w:rsidRDefault="00A706B9">
      <w:pPr>
        <w:tabs>
          <w:tab w:val="center" w:pos="1821"/>
        </w:tabs>
        <w:spacing w:after="38" w:line="259" w:lineRule="auto"/>
        <w:ind w:left="-91" w:right="0" w:firstLine="0"/>
      </w:pPr>
      <w:r w:rsidRPr="003C162A">
        <w:rPr>
          <w:sz w:val="22"/>
        </w:rPr>
        <w:t xml:space="preserve"> </w:t>
      </w:r>
      <w:r w:rsidRPr="003C162A">
        <w:rPr>
          <w:sz w:val="22"/>
        </w:rPr>
        <w:tab/>
      </w:r>
      <w:r w:rsidRPr="003C162A">
        <w:rPr>
          <w:sz w:val="21"/>
        </w:rPr>
        <w:t xml:space="preserve">                                         </w:t>
      </w:r>
      <w:r w:rsidRPr="003C162A">
        <w:rPr>
          <w:b/>
        </w:rPr>
        <w:t>MLOPS</w:t>
      </w:r>
      <w:r w:rsidRPr="003C162A">
        <w:t xml:space="preserve">:   </w:t>
      </w:r>
    </w:p>
    <w:p w:rsidR="00CD35DB" w:rsidRPr="003C162A" w:rsidRDefault="00A706B9" w:rsidP="00170884">
      <w:pPr>
        <w:ind w:left="2608" w:right="1531"/>
      </w:pPr>
      <w:r w:rsidRPr="003C162A">
        <w:t xml:space="preserve">MLOPS </w:t>
      </w:r>
      <w:r w:rsidR="00E956ED" w:rsidRPr="003C162A">
        <w:t>platforms provide an End to End application management for data science solutions. It requires integration of various data handling and processing analytical engines with scalable processing and deployment platforms. With containers being an efficient and effective platform for all processing, Kubernetes provides a major backbone for MLOPS platforms.</w:t>
      </w:r>
      <w:r w:rsidRPr="003C162A">
        <w:t xml:space="preserve"> </w:t>
      </w:r>
      <w:r w:rsidR="002C499B" w:rsidRPr="003C162A">
        <w:t xml:space="preserve">There is a lot of data handling and processing involved with practical data science models. Distributed data </w:t>
      </w:r>
      <w:r w:rsidR="00C50CFF" w:rsidRPr="003C162A">
        <w:t>handling and processing</w:t>
      </w:r>
      <w:r w:rsidR="002C499B" w:rsidRPr="003C162A">
        <w:t xml:space="preserve"> can provide a huge advantage and effective use of resources. Hadoop provides a good distributed Map reduce Architecture for Data handling and processing.</w:t>
      </w:r>
      <w:r w:rsidR="00C50CFF" w:rsidRPr="003C162A">
        <w:t xml:space="preserve"> An integration of </w:t>
      </w:r>
      <w:r w:rsidR="00C50CFF" w:rsidRPr="003C162A">
        <w:lastRenderedPageBreak/>
        <w:t>distributed data handling with Hadoop and distributed container processing orchestrator Kubernetes can provide an effective platform</w:t>
      </w:r>
    </w:p>
    <w:p w:rsidR="00170884" w:rsidRPr="003C162A" w:rsidRDefault="00170884" w:rsidP="00170884">
      <w:pPr>
        <w:ind w:left="2608" w:right="1531"/>
      </w:pPr>
    </w:p>
    <w:p w:rsidR="00CD35DB" w:rsidRPr="003C162A" w:rsidRDefault="00A706B9">
      <w:pPr>
        <w:spacing w:after="38" w:line="259" w:lineRule="auto"/>
        <w:ind w:left="1902" w:right="0"/>
      </w:pPr>
      <w:r w:rsidRPr="003C162A">
        <w:rPr>
          <w:sz w:val="21"/>
        </w:rPr>
        <w:t xml:space="preserve">            </w:t>
      </w:r>
      <w:r w:rsidRPr="003C162A">
        <w:rPr>
          <w:b/>
        </w:rPr>
        <w:t>KUBEFLOW</w:t>
      </w:r>
      <w:r w:rsidRPr="003C162A">
        <w:t xml:space="preserve">:   </w:t>
      </w:r>
    </w:p>
    <w:p w:rsidR="000E0598" w:rsidRPr="003C162A" w:rsidRDefault="00A706B9" w:rsidP="00170884">
      <w:pPr>
        <w:spacing w:after="48"/>
        <w:ind w:left="2622" w:right="1531"/>
      </w:pPr>
      <w:r w:rsidRPr="003C162A">
        <w:t xml:space="preserve">Kubeflow is an AI ML Ops tool </w:t>
      </w:r>
      <w:r w:rsidR="00E956ED" w:rsidRPr="003C162A">
        <w:t>which provides a good framework for training a Data science model. Kubeflow provides a framework with Kale for training models with orchestrating each containers as individual stages in a</w:t>
      </w:r>
      <w:r w:rsidR="00211192" w:rsidRPr="003C162A">
        <w:t>n</w:t>
      </w:r>
      <w:r w:rsidR="00E956ED" w:rsidRPr="003C162A">
        <w:t xml:space="preserve"> ML</w:t>
      </w:r>
      <w:r w:rsidR="00211192" w:rsidRPr="003C162A">
        <w:t xml:space="preserve"> model life cycle. It also provides a great feature f</w:t>
      </w:r>
      <w:r w:rsidR="00D43506">
        <w:t>or hyper parameter tuning with K</w:t>
      </w:r>
      <w:r w:rsidR="00211192" w:rsidRPr="003C162A">
        <w:t>atib tool integration. Kubeflow provides multiple features for API deployments as well. Kubeflow becomes a major contributor for MLOps platform with these features.</w:t>
      </w:r>
    </w:p>
    <w:p w:rsidR="00CD35DB" w:rsidRPr="003C162A" w:rsidRDefault="00A706B9">
      <w:pPr>
        <w:spacing w:after="38" w:line="259" w:lineRule="auto"/>
        <w:ind w:left="537" w:right="0"/>
      </w:pPr>
      <w:r w:rsidRPr="003C162A">
        <w:rPr>
          <w:b/>
        </w:rPr>
        <w:t xml:space="preserve">                                       </w:t>
      </w:r>
      <w:r w:rsidR="00211192" w:rsidRPr="003C162A">
        <w:rPr>
          <w:b/>
        </w:rPr>
        <w:t>MODEL SERVE</w:t>
      </w:r>
      <w:r w:rsidRPr="003C162A">
        <w:rPr>
          <w:b/>
        </w:rPr>
        <w:t xml:space="preserve">: </w:t>
      </w:r>
    </w:p>
    <w:p w:rsidR="000E0598" w:rsidRPr="003C162A" w:rsidRDefault="00211192" w:rsidP="00170884">
      <w:pPr>
        <w:spacing w:after="47"/>
        <w:ind w:left="2622" w:right="1531"/>
      </w:pPr>
      <w:r w:rsidRPr="003C162A">
        <w:t>Various Models requires different Model serving mechanisms. I have worked on exposing models with</w:t>
      </w:r>
      <w:r w:rsidR="00A706B9" w:rsidRPr="003C162A">
        <w:t xml:space="preserve"> Seldon, TFServing, PyTorchServe and Flask. </w:t>
      </w:r>
      <w:r w:rsidRPr="003C162A">
        <w:t>Each serving models have unique feature required with respect to the model built. Automated services were integrated in the MLOPS platform for easy exposing for various models.</w:t>
      </w:r>
      <w:r w:rsidR="00A706B9" w:rsidRPr="003C162A">
        <w:t xml:space="preserve"> </w:t>
      </w:r>
    </w:p>
    <w:p w:rsidR="00C50CFF" w:rsidRPr="003C162A" w:rsidRDefault="00C50CFF" w:rsidP="00C50CFF">
      <w:pPr>
        <w:spacing w:after="38" w:line="259" w:lineRule="auto"/>
        <w:ind w:left="537" w:right="0"/>
      </w:pPr>
      <w:r w:rsidRPr="003C162A">
        <w:rPr>
          <w:b/>
        </w:rPr>
        <w:t xml:space="preserve">                                       </w:t>
      </w:r>
      <w:r w:rsidRPr="003C162A">
        <w:rPr>
          <w:b/>
        </w:rPr>
        <w:t>HADOOP</w:t>
      </w:r>
      <w:r w:rsidRPr="003C162A">
        <w:rPr>
          <w:b/>
        </w:rPr>
        <w:t xml:space="preserve">: </w:t>
      </w:r>
    </w:p>
    <w:p w:rsidR="000E0598" w:rsidRPr="003C162A" w:rsidRDefault="00C50CFF" w:rsidP="00170884">
      <w:pPr>
        <w:spacing w:after="47"/>
        <w:ind w:left="2622" w:right="1531"/>
      </w:pPr>
      <w:r w:rsidRPr="003C162A">
        <w:t>Distributed data handling and processing creates an faster and effective solution for the MLOPS data section. Due to the distributed nature, Hadoop provides an effective use of resources. The Master Worker Architecture provides a highly distributed system. Map Reduce model provide parallel processing of big data sets. Hadoop platform gave an added advantage for parallel processing and effective resource utilization.</w:t>
      </w:r>
    </w:p>
    <w:p w:rsidR="00CD35DB" w:rsidRPr="003C162A" w:rsidRDefault="00A706B9">
      <w:pPr>
        <w:spacing w:after="38" w:line="259" w:lineRule="auto"/>
        <w:ind w:left="537" w:right="0"/>
      </w:pPr>
      <w:r w:rsidRPr="003C162A">
        <w:rPr>
          <w:b/>
        </w:rPr>
        <w:t xml:space="preserve">                                       KUBERNETES:  </w:t>
      </w:r>
    </w:p>
    <w:p w:rsidR="000E0598" w:rsidRPr="003C162A" w:rsidRDefault="00A706B9" w:rsidP="00170884">
      <w:pPr>
        <w:spacing w:after="43"/>
        <w:ind w:left="2612" w:right="1531" w:hanging="2070"/>
      </w:pPr>
      <w:r w:rsidRPr="003C162A">
        <w:t xml:space="preserve">                                         Kubernetes </w:t>
      </w:r>
      <w:r w:rsidR="00211192" w:rsidRPr="003C162A">
        <w:t xml:space="preserve">is a container orchestration framework which </w:t>
      </w:r>
      <w:r w:rsidRPr="003C162A">
        <w:t>was primarily used to</w:t>
      </w:r>
      <w:r w:rsidR="00211192" w:rsidRPr="003C162A">
        <w:t xml:space="preserve"> in the MLOPS container solutions</w:t>
      </w:r>
      <w:r w:rsidRPr="003C162A">
        <w:t>.</w:t>
      </w:r>
      <w:r w:rsidR="00135187" w:rsidRPr="003C162A">
        <w:t xml:space="preserve"> I have worked on both managed and unmanaged Kubernetes solutions.</w:t>
      </w:r>
      <w:r w:rsidRPr="003C162A">
        <w:t xml:space="preserve"> I have implemented </w:t>
      </w:r>
      <w:r w:rsidR="008372ED" w:rsidRPr="003C162A">
        <w:t>various</w:t>
      </w:r>
      <w:r w:rsidRPr="003C162A">
        <w:t xml:space="preserve"> containerized solutions for application deployments, database storages, application processing and backend processing</w:t>
      </w:r>
      <w:r w:rsidR="008372ED" w:rsidRPr="003C162A">
        <w:t>.</w:t>
      </w:r>
      <w:r w:rsidRPr="003C162A">
        <w:t xml:space="preserve"> </w:t>
      </w:r>
      <w:r w:rsidR="00135187" w:rsidRPr="003C162A">
        <w:t xml:space="preserve">Kubernetes </w:t>
      </w:r>
      <w:r w:rsidRPr="003C162A">
        <w:t>Custom resources</w:t>
      </w:r>
      <w:r w:rsidR="00135187" w:rsidRPr="003C162A">
        <w:t xml:space="preserve"> created flexible solutions for application which</w:t>
      </w:r>
      <w:r w:rsidRPr="003C162A">
        <w:t xml:space="preserve"> were created application integration and processing. </w:t>
      </w:r>
      <w:bookmarkStart w:id="0" w:name="_GoBack"/>
      <w:bookmarkEnd w:id="0"/>
    </w:p>
    <w:p w:rsidR="00CD35DB" w:rsidRPr="003C162A" w:rsidRDefault="00A706B9">
      <w:pPr>
        <w:spacing w:after="38" w:line="259" w:lineRule="auto"/>
        <w:ind w:left="2353" w:right="0"/>
      </w:pPr>
      <w:r w:rsidRPr="003C162A">
        <w:rPr>
          <w:b/>
        </w:rPr>
        <w:t xml:space="preserve">   </w:t>
      </w:r>
      <w:r w:rsidR="00B660FA" w:rsidRPr="003C162A">
        <w:rPr>
          <w:b/>
        </w:rPr>
        <w:t>ANTHOS:</w:t>
      </w:r>
      <w:r w:rsidRPr="003C162A">
        <w:rPr>
          <w:b/>
        </w:rPr>
        <w:t xml:space="preserve">  </w:t>
      </w:r>
    </w:p>
    <w:p w:rsidR="00CD35DB" w:rsidRPr="003C162A" w:rsidRDefault="002C499B" w:rsidP="00170884">
      <w:pPr>
        <w:spacing w:after="115"/>
        <w:ind w:left="2608" w:right="1531"/>
      </w:pPr>
      <w:r w:rsidRPr="003C162A">
        <w:t>Anthos platform provides mechanism for handling various Kubernetes clusters. This solution was used to monitor various clusters and services. A service level monitoring system with Istio was setup with the help of Anthos. Easy application deployment with Git management solution was integrated with Anthos. It is extremely useful when handling multiple managed or unmanaged Kubernetes platforms.</w:t>
      </w:r>
    </w:p>
    <w:p w:rsidR="00C50CFF" w:rsidRPr="003C162A" w:rsidRDefault="00C50CFF" w:rsidP="00170884">
      <w:pPr>
        <w:spacing w:after="115"/>
        <w:ind w:left="2608" w:right="1531"/>
      </w:pPr>
    </w:p>
    <w:tbl>
      <w:tblPr>
        <w:tblStyle w:val="TableGrid"/>
        <w:tblW w:w="10118" w:type="dxa"/>
        <w:tblInd w:w="331" w:type="dxa"/>
        <w:tblCellMar>
          <w:top w:w="13" w:type="dxa"/>
          <w:bottom w:w="11" w:type="dxa"/>
        </w:tblCellMar>
        <w:tblLook w:val="04A0" w:firstRow="1" w:lastRow="0" w:firstColumn="1" w:lastColumn="0" w:noHBand="0" w:noVBand="1"/>
      </w:tblPr>
      <w:tblGrid>
        <w:gridCol w:w="2281"/>
        <w:gridCol w:w="7837"/>
      </w:tblGrid>
      <w:tr w:rsidR="00CD35DB" w:rsidRPr="003C162A">
        <w:trPr>
          <w:trHeight w:val="456"/>
        </w:trPr>
        <w:tc>
          <w:tcPr>
            <w:tcW w:w="2281" w:type="dxa"/>
            <w:tcBorders>
              <w:top w:val="single" w:sz="5" w:space="0" w:color="7E97AD"/>
              <w:left w:val="nil"/>
              <w:bottom w:val="nil"/>
              <w:right w:val="nil"/>
            </w:tcBorders>
            <w:vAlign w:val="bottom"/>
          </w:tcPr>
          <w:p w:rsidR="00CD35DB" w:rsidRPr="003C162A" w:rsidRDefault="004E2BEB" w:rsidP="004E2BEB">
            <w:pPr>
              <w:spacing w:after="0" w:line="259" w:lineRule="auto"/>
              <w:ind w:left="-330" w:right="990" w:firstLine="0"/>
              <w:jc w:val="right"/>
            </w:pPr>
            <w:r w:rsidRPr="003C162A">
              <w:rPr>
                <w:color w:val="1F4E79"/>
                <w:sz w:val="21"/>
              </w:rPr>
              <w:t xml:space="preserve"> </w:t>
            </w:r>
            <w:r w:rsidR="00A706B9" w:rsidRPr="003C162A">
              <w:rPr>
                <w:color w:val="1F4E79"/>
                <w:sz w:val="21"/>
              </w:rPr>
              <w:t xml:space="preserve">AWARDS &amp; </w:t>
            </w:r>
            <w:r w:rsidR="00A706B9" w:rsidRPr="003C162A">
              <w:rPr>
                <w:color w:val="1F4E79"/>
              </w:rPr>
              <w:t xml:space="preserve">            </w:t>
            </w:r>
          </w:p>
        </w:tc>
        <w:tc>
          <w:tcPr>
            <w:tcW w:w="7837" w:type="dxa"/>
            <w:tcBorders>
              <w:top w:val="single" w:sz="5" w:space="0" w:color="7E97AD"/>
              <w:left w:val="nil"/>
              <w:bottom w:val="nil"/>
              <w:right w:val="nil"/>
            </w:tcBorders>
            <w:vAlign w:val="bottom"/>
          </w:tcPr>
          <w:p w:rsidR="00CD35DB" w:rsidRPr="003C162A" w:rsidRDefault="00A706B9" w:rsidP="00C50CFF">
            <w:pPr>
              <w:spacing w:after="0" w:line="259" w:lineRule="auto"/>
              <w:ind w:left="5" w:right="0" w:firstLine="0"/>
            </w:pPr>
            <w:r w:rsidRPr="003C162A">
              <w:t xml:space="preserve">Received Star award for outstanding performance in MLOPS </w:t>
            </w:r>
            <w:r w:rsidR="00C50CFF" w:rsidRPr="003C162A">
              <w:t>platform</w:t>
            </w:r>
            <w:r w:rsidRPr="003C162A">
              <w:rPr>
                <w:color w:val="595959"/>
              </w:rPr>
              <w:t xml:space="preserve"> </w:t>
            </w:r>
          </w:p>
        </w:tc>
      </w:tr>
      <w:tr w:rsidR="00CD35DB" w:rsidRPr="003C162A" w:rsidTr="00170884">
        <w:trPr>
          <w:trHeight w:val="493"/>
        </w:trPr>
        <w:tc>
          <w:tcPr>
            <w:tcW w:w="2281" w:type="dxa"/>
            <w:tcBorders>
              <w:top w:val="nil"/>
              <w:left w:val="nil"/>
              <w:bottom w:val="single" w:sz="4" w:space="0" w:color="7E97AD"/>
              <w:right w:val="nil"/>
            </w:tcBorders>
          </w:tcPr>
          <w:p w:rsidR="00CD35DB" w:rsidRPr="003C162A" w:rsidRDefault="004E2BEB">
            <w:pPr>
              <w:tabs>
                <w:tab w:val="center" w:pos="807"/>
                <w:tab w:val="center" w:pos="1829"/>
              </w:tabs>
              <w:spacing w:after="0" w:line="259" w:lineRule="auto"/>
              <w:ind w:left="0" w:right="0" w:firstLine="0"/>
            </w:pPr>
            <w:r w:rsidRPr="003C162A">
              <w:rPr>
                <w:rFonts w:eastAsia="Calibri"/>
                <w:sz w:val="22"/>
              </w:rPr>
              <w:t xml:space="preserve">  </w:t>
            </w:r>
            <w:r w:rsidR="00A706B9" w:rsidRPr="003C162A">
              <w:rPr>
                <w:color w:val="595959"/>
              </w:rPr>
              <w:t xml:space="preserve"> </w:t>
            </w:r>
            <w:r w:rsidR="00A706B9" w:rsidRPr="003C162A">
              <w:rPr>
                <w:color w:val="1F4E79"/>
                <w:sz w:val="21"/>
              </w:rPr>
              <w:t xml:space="preserve">HONOURS </w:t>
            </w:r>
            <w:r w:rsidR="00A706B9" w:rsidRPr="003C162A">
              <w:rPr>
                <w:color w:val="595959"/>
              </w:rPr>
              <w:t xml:space="preserve">  </w:t>
            </w:r>
            <w:r w:rsidR="00A706B9" w:rsidRPr="003C162A">
              <w:rPr>
                <w:color w:val="595959"/>
              </w:rPr>
              <w:tab/>
              <w:t xml:space="preserve">         </w:t>
            </w:r>
          </w:p>
        </w:tc>
        <w:tc>
          <w:tcPr>
            <w:tcW w:w="7837" w:type="dxa"/>
            <w:tcBorders>
              <w:top w:val="nil"/>
              <w:left w:val="nil"/>
              <w:bottom w:val="single" w:sz="4" w:space="0" w:color="7E97AD"/>
              <w:right w:val="nil"/>
            </w:tcBorders>
          </w:tcPr>
          <w:p w:rsidR="00CD35DB" w:rsidRPr="003C162A" w:rsidRDefault="00170884">
            <w:pPr>
              <w:spacing w:after="0" w:line="259" w:lineRule="auto"/>
              <w:ind w:left="5" w:right="0" w:firstLine="0"/>
            </w:pPr>
            <w:r w:rsidRPr="003C162A">
              <w:t>creation and model execution from Reliance.</w:t>
            </w:r>
          </w:p>
        </w:tc>
      </w:tr>
      <w:tr w:rsidR="00CD35DB" w:rsidRPr="003C162A" w:rsidTr="00170884">
        <w:trPr>
          <w:trHeight w:val="2256"/>
        </w:trPr>
        <w:tc>
          <w:tcPr>
            <w:tcW w:w="2281" w:type="dxa"/>
            <w:tcBorders>
              <w:top w:val="single" w:sz="4" w:space="0" w:color="7E97AD"/>
              <w:left w:val="nil"/>
              <w:bottom w:val="single" w:sz="4" w:space="0" w:color="7E97AD"/>
              <w:right w:val="nil"/>
            </w:tcBorders>
            <w:vAlign w:val="center"/>
          </w:tcPr>
          <w:p w:rsidR="00CD35DB" w:rsidRPr="003C162A" w:rsidRDefault="00A706B9">
            <w:pPr>
              <w:spacing w:after="0" w:line="259" w:lineRule="auto"/>
              <w:ind w:left="182" w:right="0" w:firstLine="0"/>
            </w:pPr>
            <w:r w:rsidRPr="003C162A">
              <w:rPr>
                <w:color w:val="1F4E79"/>
                <w:sz w:val="21"/>
              </w:rPr>
              <w:t xml:space="preserve"> </w:t>
            </w:r>
            <w:r w:rsidRPr="003C162A">
              <w:t xml:space="preserve"> </w:t>
            </w:r>
          </w:p>
          <w:p w:rsidR="00CD35DB" w:rsidRPr="003C162A" w:rsidRDefault="00A706B9">
            <w:pPr>
              <w:spacing w:after="1" w:line="259" w:lineRule="auto"/>
              <w:ind w:left="182" w:right="0" w:firstLine="0"/>
            </w:pPr>
            <w:r w:rsidRPr="003C162A">
              <w:rPr>
                <w:color w:val="1F4E79"/>
                <w:sz w:val="21"/>
              </w:rPr>
              <w:t xml:space="preserve">PERSONAL </w:t>
            </w:r>
            <w:r w:rsidRPr="003C162A">
              <w:t xml:space="preserve"> </w:t>
            </w:r>
          </w:p>
          <w:p w:rsidR="00CD35DB" w:rsidRPr="003C162A" w:rsidRDefault="00A706B9">
            <w:pPr>
              <w:spacing w:after="0" w:line="259" w:lineRule="auto"/>
              <w:ind w:left="182" w:right="0" w:firstLine="0"/>
            </w:pPr>
            <w:r w:rsidRPr="003C162A">
              <w:rPr>
                <w:color w:val="1F4E79"/>
                <w:sz w:val="21"/>
              </w:rPr>
              <w:t>DETAILS</w:t>
            </w:r>
            <w:r w:rsidRPr="003C162A">
              <w:rPr>
                <w:color w:val="1F4E79"/>
              </w:rPr>
              <w:t xml:space="preserve"> </w:t>
            </w:r>
            <w:r w:rsidRPr="003C162A">
              <w:rPr>
                <w:color w:val="1F4E79"/>
                <w:sz w:val="21"/>
              </w:rPr>
              <w:t xml:space="preserve"> </w:t>
            </w:r>
            <w:r w:rsidRPr="003C162A">
              <w:rPr>
                <w:color w:val="1F4E79"/>
              </w:rPr>
              <w:t xml:space="preserve"> </w:t>
            </w:r>
            <w:r w:rsidRPr="003C162A">
              <w:t xml:space="preserve"> </w:t>
            </w:r>
          </w:p>
          <w:p w:rsidR="00CD35DB" w:rsidRPr="003C162A" w:rsidRDefault="00A706B9">
            <w:pPr>
              <w:spacing w:after="0" w:line="259" w:lineRule="auto"/>
              <w:ind w:left="14" w:right="0" w:firstLine="0"/>
            </w:pPr>
            <w:r w:rsidRPr="003C162A">
              <w:t xml:space="preserve"> </w:t>
            </w:r>
          </w:p>
          <w:p w:rsidR="00CD35DB" w:rsidRPr="003C162A" w:rsidRDefault="00A706B9">
            <w:pPr>
              <w:spacing w:after="12" w:line="259" w:lineRule="auto"/>
              <w:ind w:left="14" w:right="0" w:firstLine="0"/>
            </w:pPr>
            <w:r w:rsidRPr="003C162A">
              <w:t xml:space="preserve"> </w:t>
            </w:r>
          </w:p>
          <w:p w:rsidR="00CD35DB" w:rsidRPr="003C162A" w:rsidRDefault="00A706B9">
            <w:pPr>
              <w:spacing w:after="12" w:line="259" w:lineRule="auto"/>
              <w:ind w:left="14" w:right="0" w:firstLine="0"/>
            </w:pPr>
            <w:r w:rsidRPr="003C162A">
              <w:t xml:space="preserve"> </w:t>
            </w:r>
          </w:p>
          <w:p w:rsidR="00CD35DB" w:rsidRPr="003C162A" w:rsidRDefault="00A706B9">
            <w:pPr>
              <w:spacing w:after="12" w:line="259" w:lineRule="auto"/>
              <w:ind w:left="14" w:right="0" w:firstLine="0"/>
            </w:pPr>
            <w:r w:rsidRPr="003C162A">
              <w:t xml:space="preserve"> </w:t>
            </w:r>
          </w:p>
          <w:p w:rsidR="00CD35DB" w:rsidRPr="003C162A" w:rsidRDefault="00A706B9">
            <w:pPr>
              <w:spacing w:after="12" w:line="259" w:lineRule="auto"/>
              <w:ind w:left="14" w:right="0" w:firstLine="0"/>
            </w:pPr>
            <w:r w:rsidRPr="003C162A">
              <w:t xml:space="preserve"> </w:t>
            </w:r>
          </w:p>
          <w:p w:rsidR="00CD35DB" w:rsidRPr="003C162A" w:rsidRDefault="00A706B9">
            <w:pPr>
              <w:spacing w:after="0" w:line="259" w:lineRule="auto"/>
              <w:ind w:left="14" w:right="0" w:firstLine="0"/>
            </w:pPr>
            <w:r w:rsidRPr="003C162A">
              <w:t xml:space="preserve"> </w:t>
            </w:r>
          </w:p>
        </w:tc>
        <w:tc>
          <w:tcPr>
            <w:tcW w:w="7837" w:type="dxa"/>
            <w:tcBorders>
              <w:top w:val="single" w:sz="4" w:space="0" w:color="7E97AD"/>
              <w:left w:val="nil"/>
              <w:bottom w:val="single" w:sz="4" w:space="0" w:color="7E97AD"/>
              <w:right w:val="nil"/>
            </w:tcBorders>
            <w:vAlign w:val="bottom"/>
          </w:tcPr>
          <w:p w:rsidR="00CD35DB" w:rsidRPr="003C162A" w:rsidRDefault="00A706B9">
            <w:pPr>
              <w:spacing w:after="5" w:line="259" w:lineRule="auto"/>
              <w:ind w:left="0" w:right="0" w:firstLine="0"/>
            </w:pPr>
            <w:r w:rsidRPr="003C162A">
              <w:t xml:space="preserve">Date of Birth:               20/09/1996  </w:t>
            </w:r>
          </w:p>
          <w:p w:rsidR="00CD35DB" w:rsidRPr="003C162A" w:rsidRDefault="00A706B9">
            <w:pPr>
              <w:spacing w:after="0" w:line="259" w:lineRule="auto"/>
              <w:ind w:left="0" w:right="0" w:firstLine="0"/>
            </w:pPr>
            <w:r w:rsidRPr="003C162A">
              <w:t xml:space="preserve">Gender:                        Male   </w:t>
            </w:r>
          </w:p>
          <w:p w:rsidR="00CD35DB" w:rsidRPr="003C162A" w:rsidRDefault="00A706B9">
            <w:pPr>
              <w:spacing w:after="0" w:line="259" w:lineRule="auto"/>
              <w:ind w:left="0" w:right="0" w:firstLine="0"/>
            </w:pPr>
            <w:r w:rsidRPr="003C162A">
              <w:t xml:space="preserve">Languages Known:      English, Hindi, Malayalam, Tamil   </w:t>
            </w:r>
          </w:p>
          <w:p w:rsidR="00CD35DB" w:rsidRPr="003C162A" w:rsidRDefault="00A706B9">
            <w:pPr>
              <w:spacing w:after="12" w:line="259" w:lineRule="auto"/>
              <w:ind w:left="0" w:right="0" w:firstLine="0"/>
            </w:pPr>
            <w:r w:rsidRPr="003C162A">
              <w:t xml:space="preserve">Native:                         Kochi, Kerala, India   </w:t>
            </w:r>
          </w:p>
          <w:p w:rsidR="00CD35DB" w:rsidRPr="003C162A" w:rsidRDefault="00A706B9">
            <w:pPr>
              <w:spacing w:after="12" w:line="259" w:lineRule="auto"/>
              <w:ind w:left="0" w:right="0" w:firstLine="0"/>
            </w:pPr>
            <w:r w:rsidRPr="003C162A">
              <w:t xml:space="preserve">Passport:                      Yes   </w:t>
            </w:r>
          </w:p>
          <w:p w:rsidR="00CD35DB" w:rsidRPr="003C162A" w:rsidRDefault="00A706B9">
            <w:pPr>
              <w:spacing w:after="12" w:line="259" w:lineRule="auto"/>
              <w:ind w:left="0" w:right="0" w:firstLine="0"/>
            </w:pPr>
            <w:r w:rsidRPr="003C162A">
              <w:t xml:space="preserve">Contact Number:         7907730534, 8281221412   </w:t>
            </w:r>
          </w:p>
          <w:p w:rsidR="00CD35DB" w:rsidRPr="003C162A" w:rsidRDefault="00A706B9">
            <w:pPr>
              <w:spacing w:after="12" w:line="259" w:lineRule="auto"/>
              <w:ind w:left="0" w:right="0" w:firstLine="0"/>
            </w:pPr>
            <w:r w:rsidRPr="003C162A">
              <w:t xml:space="preserve">Contact Mail:               geojohnsantony@gmail.com   </w:t>
            </w:r>
          </w:p>
          <w:p w:rsidR="00CD35DB" w:rsidRPr="003C162A" w:rsidRDefault="00A706B9" w:rsidP="00D43506">
            <w:pPr>
              <w:spacing w:after="0" w:line="259" w:lineRule="auto"/>
              <w:ind w:left="0" w:right="0" w:firstLine="0"/>
            </w:pPr>
            <w:r w:rsidRPr="003C162A">
              <w:t>LinkedIn Profile:         www.linkedin.com/in/</w:t>
            </w:r>
            <w:r w:rsidR="00D43506">
              <w:t>goanto</w:t>
            </w:r>
            <w:r w:rsidRPr="003C162A">
              <w:t xml:space="preserve"> </w:t>
            </w:r>
            <w:r w:rsidRPr="003C162A">
              <w:rPr>
                <w:color w:val="595959"/>
              </w:rPr>
              <w:t xml:space="preserve"> </w:t>
            </w:r>
            <w:r w:rsidRPr="003C162A">
              <w:t xml:space="preserve"> </w:t>
            </w:r>
          </w:p>
        </w:tc>
      </w:tr>
    </w:tbl>
    <w:p w:rsidR="00CD35DB" w:rsidRPr="003C162A" w:rsidRDefault="00CD35DB" w:rsidP="00C50CFF">
      <w:pPr>
        <w:spacing w:after="0" w:line="259" w:lineRule="auto"/>
        <w:ind w:left="360" w:right="0" w:firstLine="0"/>
      </w:pPr>
    </w:p>
    <w:sectPr w:rsidR="00CD35DB" w:rsidRPr="003C162A">
      <w:pgSz w:w="12240" w:h="15840"/>
      <w:pgMar w:top="718" w:right="1025" w:bottom="864"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43E" w:rsidRDefault="00CF443E" w:rsidP="004E2BEB">
      <w:pPr>
        <w:spacing w:after="0" w:line="240" w:lineRule="auto"/>
      </w:pPr>
      <w:r>
        <w:separator/>
      </w:r>
    </w:p>
  </w:endnote>
  <w:endnote w:type="continuationSeparator" w:id="0">
    <w:p w:rsidR="00CF443E" w:rsidRDefault="00CF443E" w:rsidP="004E2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43E" w:rsidRDefault="00CF443E" w:rsidP="004E2BEB">
      <w:pPr>
        <w:spacing w:after="0" w:line="240" w:lineRule="auto"/>
      </w:pPr>
      <w:r>
        <w:separator/>
      </w:r>
    </w:p>
  </w:footnote>
  <w:footnote w:type="continuationSeparator" w:id="0">
    <w:p w:rsidR="00CF443E" w:rsidRDefault="00CF443E" w:rsidP="004E2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54EA9"/>
    <w:multiLevelType w:val="hybridMultilevel"/>
    <w:tmpl w:val="D37CE236"/>
    <w:lvl w:ilvl="0" w:tplc="CA92DFBA">
      <w:start w:val="1"/>
      <w:numFmt w:val="bullet"/>
      <w:lvlText w:val="•"/>
      <w:lvlJc w:val="left"/>
      <w:pPr>
        <w:ind w:left="2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32CB3C">
      <w:start w:val="1"/>
      <w:numFmt w:val="bullet"/>
      <w:lvlText w:val="o"/>
      <w:lvlJc w:val="left"/>
      <w:pPr>
        <w:ind w:left="35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A81554">
      <w:start w:val="1"/>
      <w:numFmt w:val="bullet"/>
      <w:lvlText w:val="▪"/>
      <w:lvlJc w:val="left"/>
      <w:pPr>
        <w:ind w:left="42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98DE0A">
      <w:start w:val="1"/>
      <w:numFmt w:val="bullet"/>
      <w:lvlText w:val="•"/>
      <w:lvlJc w:val="left"/>
      <w:pPr>
        <w:ind w:left="49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587F8A">
      <w:start w:val="1"/>
      <w:numFmt w:val="bullet"/>
      <w:lvlText w:val="o"/>
      <w:lvlJc w:val="left"/>
      <w:pPr>
        <w:ind w:left="56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E2BCC2">
      <w:start w:val="1"/>
      <w:numFmt w:val="bullet"/>
      <w:lvlText w:val="▪"/>
      <w:lvlJc w:val="left"/>
      <w:pPr>
        <w:ind w:left="64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7EAF64">
      <w:start w:val="1"/>
      <w:numFmt w:val="bullet"/>
      <w:lvlText w:val="•"/>
      <w:lvlJc w:val="left"/>
      <w:pPr>
        <w:ind w:left="71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EE3F0C">
      <w:start w:val="1"/>
      <w:numFmt w:val="bullet"/>
      <w:lvlText w:val="o"/>
      <w:lvlJc w:val="left"/>
      <w:pPr>
        <w:ind w:left="78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F632A0">
      <w:start w:val="1"/>
      <w:numFmt w:val="bullet"/>
      <w:lvlText w:val="▪"/>
      <w:lvlJc w:val="left"/>
      <w:pPr>
        <w:ind w:left="85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5DB"/>
    <w:rsid w:val="000E0598"/>
    <w:rsid w:val="00135187"/>
    <w:rsid w:val="00157412"/>
    <w:rsid w:val="00170884"/>
    <w:rsid w:val="00211192"/>
    <w:rsid w:val="0021379B"/>
    <w:rsid w:val="002B7A4A"/>
    <w:rsid w:val="002C499B"/>
    <w:rsid w:val="003C162A"/>
    <w:rsid w:val="004E2BEB"/>
    <w:rsid w:val="005342A5"/>
    <w:rsid w:val="00581791"/>
    <w:rsid w:val="00680232"/>
    <w:rsid w:val="00814892"/>
    <w:rsid w:val="008372ED"/>
    <w:rsid w:val="00895E84"/>
    <w:rsid w:val="00A706B9"/>
    <w:rsid w:val="00B660FA"/>
    <w:rsid w:val="00C078C1"/>
    <w:rsid w:val="00C433B3"/>
    <w:rsid w:val="00C50CFF"/>
    <w:rsid w:val="00C50E48"/>
    <w:rsid w:val="00CD35DB"/>
    <w:rsid w:val="00CF443E"/>
    <w:rsid w:val="00D05931"/>
    <w:rsid w:val="00D43506"/>
    <w:rsid w:val="00E95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882A"/>
  <w15:docId w15:val="{ACC8EEEA-B299-4B33-A6D4-FC2044FF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58" w:lineRule="auto"/>
      <w:ind w:left="10" w:right="1263" w:hanging="10"/>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2046"/>
      <w:ind w:left="542" w:right="435"/>
      <w:outlineLvl w:val="0"/>
    </w:pPr>
    <w:rPr>
      <w:rFonts w:ascii="Times New Roman" w:eastAsia="Times New Roman" w:hAnsi="Times New Roman" w:cs="Times New Roman"/>
      <w:color w:val="1F4E79"/>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1F4E79"/>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E2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BEB"/>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4E2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BEB"/>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 johns Antony</dc:creator>
  <cp:keywords/>
  <cp:lastModifiedBy>Tech</cp:lastModifiedBy>
  <cp:revision>2</cp:revision>
  <dcterms:created xsi:type="dcterms:W3CDTF">2020-10-30T14:56:00Z</dcterms:created>
  <dcterms:modified xsi:type="dcterms:W3CDTF">2020-10-30T14:56:00Z</dcterms:modified>
</cp:coreProperties>
</file>