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РОССИЙСКИЙ УНИВЕРСИТЕТ ДРУЖБЫ НАРОДОВ</w:t>
      </w:r>
    </w:p>
    <w:p>
      <w:pPr>
        <w:pStyle w:val="BodyText"/>
      </w:pPr>
      <w:r>
        <w:rPr>
          <w:bCs/>
          <w:b/>
        </w:rPr>
        <w:t xml:space="preserve">Факультет физико-математических и естественных наук</w:t>
      </w:r>
    </w:p>
    <w:p>
      <w:pPr>
        <w:pStyle w:val="BodyText"/>
      </w:pPr>
      <w:r>
        <w:rPr>
          <w:bCs/>
          <w:b/>
        </w:rPr>
        <w:t xml:space="preserve">Кафедра прикладной информатики и теории вероятностей</w:t>
      </w:r>
    </w:p>
    <w:p>
      <w:pPr>
        <w:pStyle w:val="BodyText"/>
      </w:pPr>
      <w:r>
        <w:rPr>
          <w:bCs/>
          <w:b/>
        </w:rPr>
        <w:t xml:space="preserve">ОТЧЕТ</w:t>
      </w:r>
      <w:r>
        <w:t xml:space="preserve"> </w:t>
      </w:r>
      <w:r>
        <w:rPr>
          <w:bCs/>
          <w:b/>
        </w:rPr>
        <w:t xml:space="preserve">по лабораторной работе № 4</w:t>
      </w:r>
      <w:r>
        <w:t xml:space="preserve"> </w:t>
      </w:r>
      <w:r>
        <w:rPr>
          <w:iCs/>
          <w:i/>
        </w:rPr>
        <w:t xml:space="preserve">дисциплина: Архитектура компьютера</w:t>
      </w:r>
    </w:p>
    <w:p>
      <w:pPr>
        <w:pStyle w:val="SourceCode"/>
      </w:pPr>
      <w:r>
        <w:rPr>
          <w:rStyle w:val="VerbatimChar"/>
        </w:rPr>
        <w:t xml:space="preserve">Студент:    Ариоке Габриэль Одафе</w:t>
      </w:r>
      <w:r>
        <w:br/>
      </w:r>
      <w:r>
        <w:rPr>
          <w:rStyle w:val="VerbatimChar"/>
        </w:rPr>
        <w:t xml:space="preserve"> Группа:     НКАбд_05-22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МОСКВА</w:t>
      </w:r>
      <w:r>
        <w:br/>
      </w:r>
      <w:r>
        <w:rPr>
          <w:rStyle w:val="VerbatimChar"/>
        </w:rPr>
        <w:t xml:space="preserve"> 2022 г.</w:t>
      </w:r>
      <w:r>
        <w:br/>
      </w:r>
      <w:r>
        <w:rPr>
          <w:rStyle w:val="VerbatimChar"/>
        </w:rPr>
        <w:t xml:space="preserve"> </w:t>
      </w:r>
    </w:p>
    <w:p>
      <w:pPr>
        <w:pStyle w:val="FirstParagraph"/>
      </w:pPr>
      <w:r>
        <w:rPr>
          <w:bCs/>
          <w:b/>
        </w:rPr>
        <w:t xml:space="preserve">Цель работы</w:t>
      </w:r>
      <w:r>
        <w:t xml:space="preserve"> </w:t>
      </w:r>
      <w:r>
        <w:t xml:space="preserve">– Целью работы является освоение процедуры оформления отчетов с помощью легковесного языка разметки Markdown.</w:t>
      </w:r>
    </w:p>
    <w:p>
      <w:pPr>
        <w:numPr>
          <w:ilvl w:val="0"/>
          <w:numId w:val="1001"/>
        </w:numPr>
      </w:pPr>
      <w:r>
        <w:t xml:space="preserve">Я установил следующие программы: Text Live, Pandoc и Pandoc-crossref.</w:t>
      </w:r>
    </w:p>
    <w:p>
      <w:pPr>
        <w:numPr>
          <w:ilvl w:val="0"/>
          <w:numId w:val="1000"/>
        </w:numPr>
      </w:pPr>
      <w:r>
        <w:t xml:space="preserve">file:///home/goarioke/work/study/2022-2023/Computer%20Architecture/arch-pc/labs/lab04/report/image/1pic%20lab4.jpg</w:t>
      </w:r>
      <w:r>
        <w:t xml:space="preserve"> </w:t>
      </w:r>
      <w:r>
        <w:t xml:space="preserve">file:///home/goarioke/work/study/2022-2023/Computer%20Architecture/arch-pc/labs/lab04/report/image/2pic%20lab4.jpg</w:t>
      </w:r>
      <w:r>
        <w:t xml:space="preserve"> </w:t>
      </w:r>
      <w:r>
        <w:t xml:space="preserve">file:///home/goarioke/work/study/2022-2023/Computer%20Architecture/arch-pc/labs/lab04/report/image/3pic%20lab4.jpg</w:t>
      </w:r>
    </w:p>
    <w:p>
      <w:pPr>
        <w:numPr>
          <w:ilvl w:val="0"/>
          <w:numId w:val="1001"/>
        </w:numPr>
      </w:pPr>
      <w:r>
        <w:t xml:space="preserve">создал файлы в отчете, а именно report.pdf и report.docx</w:t>
      </w:r>
      <w:r>
        <w:t xml:space="preserve"> </w:t>
      </w:r>
      <w:r>
        <w:t xml:space="preserve">file:///home/goarioke/work/study/2022-2023/Computer%20Architecture/arch-pc/labs/lab04/report/image/4pic%20lab4.jpg</w:t>
      </w:r>
      <w:r>
        <w:t xml:space="preserve"> </w:t>
      </w:r>
      <w:r>
        <w:t xml:space="preserve">file:///home/goarioke/work/study/2022-2023/Computer%20Architecture/arch-pc/labs/lab04/report/image/5pic%20lab4.jpg</w:t>
      </w:r>
    </w:p>
    <w:p>
      <w:pPr>
        <w:numPr>
          <w:ilvl w:val="0"/>
          <w:numId w:val="1001"/>
        </w:numPr>
      </w:pPr>
      <w:r>
        <w:t xml:space="preserve">открыл файл report.md с помощью текстового редактора gedit</w:t>
      </w:r>
      <w:r>
        <w:t xml:space="preserve"> </w:t>
      </w:r>
      <w:r>
        <w:t xml:space="preserve">file:///home/goarioke/work/study/2022-2023/Computer%20Architecture/arch-pc/labs/lab04/report/image/6pic%20lab4.jpg</w:t>
      </w:r>
      <w:r>
        <w:t xml:space="preserve"> </w:t>
      </w:r>
      <w:r>
        <w:t xml:space="preserve">file:///home/goarioke/work/study/2022-2023/Computer%20Architecture/arch-pc/labs/lab04/report/image/7pic%20lab4.jpg</w:t>
      </w:r>
    </w:p>
    <w:p>
      <w:pPr>
        <w:numPr>
          <w:ilvl w:val="0"/>
          <w:numId w:val="1001"/>
        </w:numPr>
      </w:pPr>
      <w:r>
        <w:t xml:space="preserve">Загрузил файлы (report.md, report.docx, report.pdf) на github с помощью команд: git add ., git commit -am… и, наконец, git push</w:t>
      </w:r>
      <w:r>
        <w:t xml:space="preserve"> </w:t>
      </w:r>
      <w:r>
        <w:t xml:space="preserve">file:///home/goarioke/work/study/2022-2023/Computer%20Architecture/arch-pc/labs/lab04/report/image/8pic%20lab4.jpg</w:t>
      </w:r>
      <w:r>
        <w:t xml:space="preserve"> </w:t>
      </w:r>
      <w:r>
        <w:t xml:space="preserve">Как показано на фотографии выше, файлы (report.md, report.docx, report.pdf) были загружены в удаленный репозиторий git hub и теперь отображаются там.</w:t>
      </w:r>
    </w:p>
    <w:p>
      <w:pPr>
        <w:pStyle w:val="FirstParagraph"/>
      </w:pPr>
      <w:r>
        <w:rPr>
          <w:bCs/>
          <w:b/>
        </w:rPr>
        <w:t xml:space="preserve">Самостоятельная работа</w:t>
      </w:r>
      <w:r>
        <w:t xml:space="preserve"> </w:t>
      </w:r>
      <w:r>
        <w:t xml:space="preserve">I. В лабораторной работе 3 я создал отчеты в 3 форматах: pdf, docx и md.</w:t>
      </w:r>
      <w:r>
        <w:t xml:space="preserve"> </w:t>
      </w:r>
      <w:r>
        <w:t xml:space="preserve">file:///home/goarioke/work/study/2022-2023/Computer%20Architecture/arch-pc/labs/lab04/report/image/9pic%20lab4.jpg</w:t>
      </w:r>
    </w:p>
    <w:p>
      <w:pPr>
        <w:numPr>
          <w:ilvl w:val="0"/>
          <w:numId w:val="1002"/>
        </w:numPr>
        <w:pStyle w:val="Compact"/>
      </w:pPr>
      <w:r>
        <w:t xml:space="preserve">Загрузил файлы на github, как показано на рисунке ниже.</w:t>
      </w:r>
      <w:r>
        <w:t xml:space="preserve"> </w:t>
      </w:r>
      <w:r>
        <w:t xml:space="preserve">file:///home/goarioke/work/study/2022-2023/Computer%20Architecture/arch-pc/labs/lab04/report/image/10pic%20lab4.jpg</w:t>
      </w:r>
    </w:p>
    <w:p>
      <w:pPr>
        <w:pStyle w:val="FirstParagraph"/>
      </w:pPr>
      <w:r>
        <w:rPr>
          <w:bCs/>
          <w:b/>
        </w:rPr>
        <w:t xml:space="preserve">Заключение</w:t>
      </w:r>
      <w:r>
        <w:t xml:space="preserve"> </w:t>
      </w:r>
      <w:r>
        <w:t xml:space="preserve">– В ходе этой лабораторной работы я приобрел практические навыки работы с markdown</w:t>
      </w:r>
      <w:r>
        <w:t xml:space="preserve"> </w:t>
      </w:r>
      <w:r>
        <w:t xml:space="preserve">:::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611">
    <w:nsid w:val="A99611"/>
    <w:multiLevelType w:val="multilevel"/>
    <w:lvl w:ilvl="0">
      <w:start w:val="1"/>
      <w:numFmt w:val="upperRoman"/>
      <w:lvlText w:val="%1."/>
      <w:lvlJc w:val="left"/>
      <w:pPr>
        <w:ind w:left="720" w:hanging="480"/>
      </w:pPr>
    </w:lvl>
    <w:lvl w:ilvl="1">
      <w:start w:val="1"/>
      <w:numFmt w:val="upperRoman"/>
      <w:lvlText w:val="%2."/>
      <w:lvlJc w:val="left"/>
      <w:pPr>
        <w:ind w:left="1440" w:hanging="480"/>
      </w:pPr>
    </w:lvl>
    <w:lvl w:ilvl="2">
      <w:start w:val="1"/>
      <w:numFmt w:val="upperRoman"/>
      <w:lvlText w:val="%3."/>
      <w:lvlJc w:val="left"/>
      <w:pPr>
        <w:ind w:left="2160" w:hanging="480"/>
      </w:pPr>
    </w:lvl>
    <w:lvl w:ilvl="3">
      <w:start w:val="1"/>
      <w:numFmt w:val="upperRoman"/>
      <w:lvlText w:val="%4."/>
      <w:lvlJc w:val="left"/>
      <w:pPr>
        <w:ind w:left="2880" w:hanging="480"/>
      </w:pPr>
    </w:lvl>
    <w:lvl w:ilvl="4">
      <w:start w:val="1"/>
      <w:numFmt w:val="upperRoman"/>
      <w:lvlText w:val="%5."/>
      <w:lvlJc w:val="left"/>
      <w:pPr>
        <w:ind w:left="3600" w:hanging="480"/>
      </w:pPr>
    </w:lvl>
    <w:lvl w:ilvl="5">
      <w:start w:val="1"/>
      <w:numFmt w:val="upperRoman"/>
      <w:lvlText w:val="%6."/>
      <w:lvlJc w:val="left"/>
      <w:pPr>
        <w:ind w:left="4320" w:hanging="480"/>
      </w:pPr>
    </w:lvl>
    <w:lvl w:ilvl="6">
      <w:start w:val="1"/>
      <w:numFmt w:val="upperRoman"/>
      <w:lvlText w:val="%7."/>
      <w:lvlJc w:val="left"/>
      <w:pPr>
        <w:ind w:left="5040" w:hanging="480"/>
      </w:pPr>
    </w:lvl>
    <w:lvl w:ilvl="7">
      <w:start w:val="1"/>
      <w:numFmt w:val="upperRoman"/>
      <w:lvlText w:val="%8."/>
      <w:lvlJc w:val="left"/>
      <w:pPr>
        <w:ind w:left="5760" w:hanging="480"/>
      </w:pPr>
    </w:lvl>
    <w:lvl w:ilvl="8">
      <w:start w:val="1"/>
      <w:numFmt w:val="upperRoman"/>
      <w:lvlText w:val="%9."/>
      <w:lvlJc w:val="left"/>
      <w:pPr>
        <w:ind w:left="6480" w:hanging="480"/>
      </w:pPr>
    </w:lvl>
  </w:abstractNum>
  <w:abstractNum w:abstractNumId="99612">
    <w:nsid w:val="A99612"/>
    <w:multiLevelType w:val="multilevel"/>
    <w:lvl w:ilvl="0">
      <w:start w:val="2"/>
      <w:numFmt w:val="upperRoman"/>
      <w:lvlText w:val="%1."/>
      <w:lvlJc w:val="left"/>
      <w:pPr>
        <w:ind w:left="720" w:hanging="480"/>
      </w:pPr>
    </w:lvl>
    <w:lvl w:ilvl="1">
      <w:start w:val="2"/>
      <w:numFmt w:val="upperRoman"/>
      <w:lvlText w:val="%2."/>
      <w:lvlJc w:val="left"/>
      <w:pPr>
        <w:ind w:left="1440" w:hanging="480"/>
      </w:pPr>
    </w:lvl>
    <w:lvl w:ilvl="2">
      <w:start w:val="2"/>
      <w:numFmt w:val="upperRoman"/>
      <w:lvlText w:val="%3."/>
      <w:lvlJc w:val="left"/>
      <w:pPr>
        <w:ind w:left="2160" w:hanging="480"/>
      </w:pPr>
    </w:lvl>
    <w:lvl w:ilvl="3">
      <w:start w:val="2"/>
      <w:numFmt w:val="upperRoman"/>
      <w:lvlText w:val="%4."/>
      <w:lvlJc w:val="left"/>
      <w:pPr>
        <w:ind w:left="2880" w:hanging="480"/>
      </w:pPr>
    </w:lvl>
    <w:lvl w:ilvl="4">
      <w:start w:val="2"/>
      <w:numFmt w:val="upperRoman"/>
      <w:lvlText w:val="%5."/>
      <w:lvlJc w:val="left"/>
      <w:pPr>
        <w:ind w:left="3600" w:hanging="480"/>
      </w:pPr>
    </w:lvl>
    <w:lvl w:ilvl="5">
      <w:start w:val="2"/>
      <w:numFmt w:val="upperRoman"/>
      <w:lvlText w:val="%6."/>
      <w:lvlJc w:val="left"/>
      <w:pPr>
        <w:ind w:left="4320" w:hanging="480"/>
      </w:pPr>
    </w:lvl>
    <w:lvl w:ilvl="6">
      <w:start w:val="2"/>
      <w:numFmt w:val="upperRoman"/>
      <w:lvlText w:val="%7."/>
      <w:lvlJc w:val="left"/>
      <w:pPr>
        <w:ind w:left="5040" w:hanging="480"/>
      </w:pPr>
    </w:lvl>
    <w:lvl w:ilvl="7">
      <w:start w:val="2"/>
      <w:numFmt w:val="upperRoman"/>
      <w:lvlText w:val="%8."/>
      <w:lvlJc w:val="left"/>
      <w:pPr>
        <w:ind w:left="5760" w:hanging="480"/>
      </w:pPr>
    </w:lvl>
    <w:lvl w:ilvl="8">
      <w:start w:val="2"/>
      <w:numFmt w:val="upp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6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6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2023-01-24T03:05:14Z</dcterms:created>
  <dcterms:modified xsi:type="dcterms:W3CDTF">2023-01-24T03:05:14Z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nameInLink">
    <vt:lpwstr>False</vt:lpwstr>
  </property>
  <property fmtid="{D5CDD505-2E9C-101B-9397-08002B2CF9AE}" pid="38" name="numberSections">
    <vt:lpwstr>False</vt:lpwstr>
  </property>
  <property fmtid="{D5CDD505-2E9C-101B-9397-08002B2CF9AE}" pid="39" name="pairDelim">
    <vt:lpwstr>, </vt:lpwstr>
  </property>
  <property fmtid="{D5CDD505-2E9C-101B-9397-08002B2CF9AE}" pid="40" name="rangeDelim">
    <vt:lpwstr>-</vt:lpwstr>
  </property>
  <property fmtid="{D5CDD505-2E9C-101B-9397-08002B2CF9AE}" pid="41" name="refDelim">
    <vt:lpwstr>, </vt:lpwstr>
  </property>
  <property fmtid="{D5CDD505-2E9C-101B-9397-08002B2CF9AE}" pid="42" name="refIndexTemplate">
    <vt:lpwstr>isuf</vt:lpwstr>
  </property>
  <property fmtid="{D5CDD505-2E9C-101B-9397-08002B2CF9AE}" pid="43" name="secHeaderDelim">
    <vt:lpwstr> </vt:lpwstr>
  </property>
  <property fmtid="{D5CDD505-2E9C-101B-9397-08002B2CF9AE}" pid="44" name="secHeaderTemplate">
    <vt:lpwstr>isecHeaderDelim[n]t</vt:lpwstr>
  </property>
  <property fmtid="{D5CDD505-2E9C-101B-9397-08002B2CF9AE}" pid="45" name="secLabels">
    <vt:lpwstr>arabic</vt:lpwstr>
  </property>
  <property fmtid="{D5CDD505-2E9C-101B-9397-08002B2CF9AE}" pid="46" name="secPrefix">
    <vt:lpwstr/>
  </property>
  <property fmtid="{D5CDD505-2E9C-101B-9397-08002B2CF9AE}" pid="47" name="secPrefixTemplate">
    <vt:lpwstr>p i</vt:lpwstr>
  </property>
  <property fmtid="{D5CDD505-2E9C-101B-9397-08002B2CF9AE}" pid="48" name="sectionsDepth">
    <vt:lpwstr>0</vt:lpwstr>
  </property>
  <property fmtid="{D5CDD505-2E9C-101B-9397-08002B2CF9AE}" pid="49" name="subfigGrid">
    <vt:lpwstr>False</vt:lpwstr>
  </property>
  <property fmtid="{D5CDD505-2E9C-101B-9397-08002B2CF9AE}" pid="50" name="subfigLabels">
    <vt:lpwstr>alpha a</vt:lpwstr>
  </property>
  <property fmtid="{D5CDD505-2E9C-101B-9397-08002B2CF9AE}" pid="51" name="subfigureChildTemplate">
    <vt:lpwstr>i</vt:lpwstr>
  </property>
  <property fmtid="{D5CDD505-2E9C-101B-9397-08002B2CF9AE}" pid="52" name="subfigureRefIndexTemplate">
    <vt:lpwstr>isuf (s)</vt:lpwstr>
  </property>
  <property fmtid="{D5CDD505-2E9C-101B-9397-08002B2CF9AE}" pid="53" name="subfigureTemplate">
    <vt:lpwstr>figureTitle ititleDelim t. ccs</vt:lpwstr>
  </property>
  <property fmtid="{D5CDD505-2E9C-101B-9397-08002B2CF9AE}" pid="54" name="tableEqns">
    <vt:lpwstr>False</vt:lpwstr>
  </property>
  <property fmtid="{D5CDD505-2E9C-101B-9397-08002B2CF9AE}" pid="55" name="tableTemplate">
    <vt:lpwstr>tableTitle ititleDelim t</vt:lpwstr>
  </property>
  <property fmtid="{D5CDD505-2E9C-101B-9397-08002B2CF9AE}" pid="56" name="tableTitle">
    <vt:lpwstr>Table</vt:lpwstr>
  </property>
  <property fmtid="{D5CDD505-2E9C-101B-9397-08002B2CF9AE}" pid="57" name="tblLabels">
    <vt:lpwstr>arabic</vt:lpwstr>
  </property>
  <property fmtid="{D5CDD505-2E9C-101B-9397-08002B2CF9AE}" pid="58" name="tblPrefix">
    <vt:lpwstr/>
  </property>
  <property fmtid="{D5CDD505-2E9C-101B-9397-08002B2CF9AE}" pid="59" name="tblPrefixTemplate">
    <vt:lpwstr>p i</vt:lpwstr>
  </property>
  <property fmtid="{D5CDD505-2E9C-101B-9397-08002B2CF9AE}" pid="60" name="titleDelim">
    <vt:lpwstr>:</vt:lpwstr>
  </property>
</Properties>
</file>