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BB" w:rsidRDefault="005226BB" w:rsidP="005226BB">
      <w:pPr>
        <w:pStyle w:val="Title"/>
      </w:pPr>
      <w:r>
        <w:t>Acceleration of Exit Button</w:t>
      </w:r>
    </w:p>
    <w:p w:rsidR="00CB13D7" w:rsidRDefault="005226BB" w:rsidP="005226BB">
      <w:pPr>
        <w:pStyle w:val="NoSpacing"/>
      </w:pPr>
      <w:r>
        <w:t xml:space="preserve">The exit button will gravitate towards the cursor, such that it takes 1 second for the exit button to travel from one side of the form to the other. </w:t>
      </w:r>
      <w:r w:rsidR="00CB13D7">
        <w:t xml:space="preserve">I want this to be something gravitational, so I’m going to use kinematic equations. </w:t>
      </w:r>
      <w:r w:rsidR="00244A0A">
        <w:t xml:space="preserve">The exit button will have a weight of 1 and the cursor will also have a weight of </w:t>
      </w:r>
      <w:r w:rsidR="00630525">
        <w:t>1</w:t>
      </w:r>
      <w:r w:rsidR="00244A0A">
        <w:t>. I need to determine an ap</w:t>
      </w:r>
      <w:r w:rsidR="00473EB1">
        <w:t>propriate value of k, such that</w:t>
      </w:r>
      <w:r w:rsidR="00244A0A" w:rsidRPr="00244A0A">
        <w:rPr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85pt;height:31.15pt" o:ole="">
            <v:imagedata r:id="rId5" o:title=""/>
          </v:shape>
          <o:OLEObject Type="Embed" ProgID="Equation.DSMT4" ShapeID="_x0000_i1025" DrawAspect="Content" ObjectID="_1449776832" r:id="rId6"/>
        </w:object>
      </w:r>
      <w:r w:rsidR="00473EB1">
        <w:t xml:space="preserve">, that will allow the button to reach a speed, such that it will travel from one side of the form to the other side </w:t>
      </w:r>
      <w:r w:rsidR="00473EB1" w:rsidRPr="000F263F">
        <w:rPr>
          <w:b/>
        </w:rPr>
        <w:t>(500 pixels) in one second</w:t>
      </w:r>
      <w:r w:rsidR="00C2088E">
        <w:t xml:space="preserve">. I’m using </w:t>
      </w:r>
      <w:hyperlink r:id="rId7" w:history="1">
        <w:r w:rsidR="00C2088E" w:rsidRPr="00C2088E">
          <w:rPr>
            <w:rStyle w:val="Hyperlink"/>
          </w:rPr>
          <w:t>this link</w:t>
        </w:r>
      </w:hyperlink>
      <w:r w:rsidR="00C2088E">
        <w:t xml:space="preserve"> for reference.</w:t>
      </w:r>
    </w:p>
    <w:p w:rsidR="004E00D6" w:rsidRDefault="004E00D6" w:rsidP="005226BB">
      <w:pPr>
        <w:pStyle w:val="NoSpacing"/>
      </w:pPr>
    </w:p>
    <w:p w:rsidR="004E00D6" w:rsidRDefault="004E00D6" w:rsidP="005226BB">
      <w:pPr>
        <w:pStyle w:val="NoSpacing"/>
      </w:pPr>
      <w:r>
        <w:t xml:space="preserve">To begin, we equate </w:t>
      </w:r>
      <w:r w:rsidR="006E39E1">
        <w:t xml:space="preserve">change in </w:t>
      </w:r>
      <w:r>
        <w:t>Kinetic energy</w:t>
      </w:r>
      <w:r w:rsidR="0070224B" w:rsidRPr="006E39E1">
        <w:rPr>
          <w:position w:val="-34"/>
        </w:rPr>
        <w:object w:dxaOrig="2400" w:dyaOrig="800">
          <v:shape id="_x0000_i1027" type="#_x0000_t75" style="width:120.1pt;height:40.05pt" o:ole="">
            <v:imagedata r:id="rId8" o:title=""/>
          </v:shape>
          <o:OLEObject Type="Embed" ProgID="Equation.DSMT4" ShapeID="_x0000_i1027" DrawAspect="Content" ObjectID="_1449776833" r:id="rId9"/>
        </w:object>
      </w:r>
      <w:r w:rsidR="006E39E1">
        <w:t xml:space="preserve"> to change in Potential Energy</w:t>
      </w:r>
      <w:r w:rsidR="00F52385" w:rsidRPr="00F52385">
        <w:rPr>
          <w:position w:val="-32"/>
        </w:rPr>
        <w:object w:dxaOrig="2360" w:dyaOrig="760">
          <v:shape id="_x0000_i1028" type="#_x0000_t75" style="width:117.85pt;height:38.1pt" o:ole="">
            <v:imagedata r:id="rId10" o:title=""/>
          </v:shape>
          <o:OLEObject Type="Embed" ProgID="Equation.DSMT4" ShapeID="_x0000_i1028" DrawAspect="Content" ObjectID="_1449776834" r:id="rId11"/>
        </w:object>
      </w:r>
      <w:r w:rsidR="00707246">
        <w:t xml:space="preserve"> do to energy conservation.</w:t>
      </w:r>
    </w:p>
    <w:p w:rsidR="00DD0F82" w:rsidRDefault="00F52385" w:rsidP="005226BB">
      <w:pPr>
        <w:pStyle w:val="NoSpacing"/>
      </w:pPr>
      <w:r w:rsidRPr="00F52385">
        <w:rPr>
          <w:position w:val="-32"/>
        </w:rPr>
        <w:object w:dxaOrig="2860" w:dyaOrig="760">
          <v:shape id="_x0000_i1029" type="#_x0000_t75" style="width:142.9pt;height:38.1pt" o:ole="">
            <v:imagedata r:id="rId12" o:title=""/>
          </v:shape>
          <o:OLEObject Type="Embed" ProgID="Equation.DSMT4" ShapeID="_x0000_i1029" DrawAspect="Content" ObjectID="_1449776835" r:id="rId13"/>
        </w:object>
      </w:r>
    </w:p>
    <w:p w:rsidR="00DD0F82" w:rsidRDefault="00DD0F82" w:rsidP="005226BB">
      <w:pPr>
        <w:pStyle w:val="NoSpacing"/>
      </w:pPr>
    </w:p>
    <w:p w:rsidR="00DD0F82" w:rsidRDefault="00DD0F82" w:rsidP="005226BB">
      <w:pPr>
        <w:pStyle w:val="NoSpacing"/>
      </w:pPr>
      <w:r>
        <w:t>Another equation that is used is the change in position with respect to time. Since the velocity of the objects represents</w:t>
      </w:r>
      <w:r w:rsidR="00277A91">
        <w:t xml:space="preserve"> the decreasing distance between the two objects</w:t>
      </w:r>
      <w:r>
        <w:t>:</w:t>
      </w:r>
    </w:p>
    <w:p w:rsidR="00DD0F82" w:rsidRDefault="0070224B" w:rsidP="005226BB">
      <w:pPr>
        <w:pStyle w:val="NoSpacing"/>
      </w:pPr>
      <w:r w:rsidRPr="0070224B">
        <w:rPr>
          <w:position w:val="-102"/>
        </w:rPr>
        <w:object w:dxaOrig="1840" w:dyaOrig="2100">
          <v:shape id="_x0000_i1026" type="#_x0000_t75" style="width:92pt;height:105.1pt" o:ole="">
            <v:imagedata r:id="rId14" o:title=""/>
          </v:shape>
          <o:OLEObject Type="Embed" ProgID="Equation.DSMT4" ShapeID="_x0000_i1026" DrawAspect="Content" ObjectID="_1449776836" r:id="rId15"/>
        </w:object>
      </w:r>
    </w:p>
    <w:p w:rsidR="0070224B" w:rsidRDefault="0070224B" w:rsidP="005226BB">
      <w:pPr>
        <w:pStyle w:val="NoSpacing"/>
      </w:pPr>
    </w:p>
    <w:p w:rsidR="00FA3350" w:rsidRDefault="0070224B" w:rsidP="005226BB">
      <w:pPr>
        <w:pStyle w:val="NoSpacing"/>
      </w:pPr>
      <w:r>
        <w:t xml:space="preserve">Isolate for </w:t>
      </w:r>
      <w:r>
        <w:rPr>
          <w:i/>
        </w:rPr>
        <w:t>p</w:t>
      </w:r>
      <w:r w:rsidR="003E3E90">
        <w:t>:</w:t>
      </w:r>
    </w:p>
    <w:p w:rsidR="003E3E90" w:rsidRDefault="00FA3350" w:rsidP="005226BB">
      <w:pPr>
        <w:pStyle w:val="NoSpacing"/>
      </w:pPr>
      <w:r w:rsidRPr="00991F03">
        <w:rPr>
          <w:position w:val="-112"/>
        </w:rPr>
        <w:object w:dxaOrig="3379" w:dyaOrig="2280">
          <v:shape id="_x0000_i1030" type="#_x0000_t75" style="width:169pt;height:114pt" o:ole="">
            <v:imagedata r:id="rId16" o:title=""/>
          </v:shape>
          <o:OLEObject Type="Embed" ProgID="Equation.DSMT4" ShapeID="_x0000_i1030" DrawAspect="Content" ObjectID="_1449776837" r:id="rId17"/>
        </w:object>
      </w:r>
    </w:p>
    <w:p w:rsidR="003E3E90" w:rsidRDefault="003E3E90" w:rsidP="003E3E90">
      <w:pPr>
        <w:pStyle w:val="NoSpacing"/>
      </w:pPr>
      <w:proofErr w:type="gramStart"/>
      <w:r>
        <w:t>and</w:t>
      </w:r>
      <w:proofErr w:type="gramEnd"/>
      <w:r>
        <w:t xml:space="preserve"> substitute the first equation into the second:</w:t>
      </w:r>
    </w:p>
    <w:p w:rsidR="003E3E90" w:rsidRDefault="00FA3350" w:rsidP="005226BB">
      <w:pPr>
        <w:pStyle w:val="NoSpacing"/>
      </w:pPr>
      <w:r w:rsidRPr="004657C5">
        <w:rPr>
          <w:position w:val="-54"/>
        </w:rPr>
        <w:object w:dxaOrig="3739" w:dyaOrig="6720">
          <v:shape id="_x0000_i1031" type="#_x0000_t75" style="width:187.1pt;height:336.1pt" o:ole="">
            <v:imagedata r:id="rId18" o:title=""/>
          </v:shape>
          <o:OLEObject Type="Embed" ProgID="Equation.DSMT4" ShapeID="_x0000_i1031" DrawAspect="Content" ObjectID="_1449776838" r:id="rId19"/>
        </w:object>
      </w:r>
    </w:p>
    <w:p w:rsidR="00DD5DF8" w:rsidRDefault="00DD5DF8" w:rsidP="005226BB">
      <w:pPr>
        <w:pStyle w:val="NoSpacing"/>
      </w:pPr>
    </w:p>
    <w:p w:rsidR="00630525" w:rsidRDefault="00193CED" w:rsidP="005226BB">
      <w:pPr>
        <w:pStyle w:val="NoSpacing"/>
        <w:rPr>
          <w:rFonts w:cs="Times New Roman"/>
        </w:rPr>
      </w:pPr>
      <w:r>
        <w:t xml:space="preserve">Plug in </w:t>
      </w:r>
      <w:r w:rsidRPr="00193CED">
        <w:rPr>
          <w:i/>
        </w:rPr>
        <w:t>M</w:t>
      </w:r>
      <w:r>
        <w:t xml:space="preserve"> = 1, </w:t>
      </w:r>
      <w:r w:rsidRPr="00193CED">
        <w:rPr>
          <w:i/>
        </w:rPr>
        <w:t>m</w:t>
      </w:r>
      <w:r>
        <w:t xml:space="preserve"> = 1, </w:t>
      </w:r>
      <w:r w:rsidRPr="00193CED">
        <w:rPr>
          <w:i/>
        </w:rPr>
        <w:t>r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500, and </w:t>
      </w:r>
      <w:r w:rsidRPr="00193CED">
        <w:rPr>
          <w:rFonts w:cs="Times New Roman"/>
          <w:i/>
        </w:rPr>
        <w:t>T</w:t>
      </w:r>
      <w:r>
        <w:rPr>
          <w:rFonts w:cs="Times New Roman"/>
        </w:rPr>
        <w:t xml:space="preserve"> = 1</w:t>
      </w:r>
    </w:p>
    <w:p w:rsidR="00193CED" w:rsidRDefault="00FA3350" w:rsidP="005226BB">
      <w:pPr>
        <w:pStyle w:val="NoSpacing"/>
      </w:pPr>
      <w:r w:rsidRPr="00DD5DF8">
        <w:rPr>
          <w:position w:val="-200"/>
        </w:rPr>
        <w:object w:dxaOrig="2340" w:dyaOrig="3960">
          <v:shape id="_x0000_i1032" type="#_x0000_t75" style="width:117.05pt;height:197.95pt" o:ole="">
            <v:imagedata r:id="rId20" o:title=""/>
          </v:shape>
          <o:OLEObject Type="Embed" ProgID="Equation.DSMT4" ShapeID="_x0000_i1032" DrawAspect="Content" ObjectID="_1449776839" r:id="rId21"/>
        </w:object>
      </w:r>
    </w:p>
    <w:p w:rsidR="00DD5DF8" w:rsidRDefault="00FF045E" w:rsidP="005226BB">
      <w:pPr>
        <w:pStyle w:val="NoSpacing"/>
      </w:pPr>
      <w:r w:rsidRPr="00FF045E">
        <w:rPr>
          <w:position w:val="-24"/>
        </w:rPr>
        <w:object w:dxaOrig="1460" w:dyaOrig="720">
          <v:shape id="_x0000_i1034" type="#_x0000_t75" style="width:73.1pt;height:36.15pt" o:ole="">
            <v:imagedata r:id="rId22" o:title=""/>
          </v:shape>
          <o:OLEObject Type="Embed" ProgID="Equation.DSMT4" ShapeID="_x0000_i1034" DrawAspect="Content" ObjectID="_1449776840" r:id="rId23"/>
        </w:object>
      </w:r>
    </w:p>
    <w:bookmarkStart w:id="0" w:name="_GoBack"/>
    <w:p w:rsidR="00FF045E" w:rsidRDefault="00FF045E" w:rsidP="005226BB">
      <w:pPr>
        <w:pStyle w:val="NoSpacing"/>
      </w:pPr>
      <w:r w:rsidRPr="00FF045E">
        <w:rPr>
          <w:position w:val="-58"/>
        </w:rPr>
        <w:object w:dxaOrig="1340" w:dyaOrig="1860">
          <v:shape id="_x0000_i1035" type="#_x0000_t75" style="width:67pt;height:93.15pt" o:ole="">
            <v:imagedata r:id="rId24" o:title=""/>
          </v:shape>
          <o:OLEObject Type="Embed" ProgID="Equation.DSMT4" ShapeID="_x0000_i1035" DrawAspect="Content" ObjectID="_1449776841" r:id="rId25"/>
        </w:object>
      </w:r>
      <w:bookmarkEnd w:id="0"/>
    </w:p>
    <w:p w:rsidR="00F540FF" w:rsidRDefault="00F540FF" w:rsidP="005226BB">
      <w:pPr>
        <w:pStyle w:val="NoSpacing"/>
      </w:pPr>
    </w:p>
    <w:p w:rsidR="005712A8" w:rsidRPr="00193CED" w:rsidRDefault="007B74E8" w:rsidP="005226BB">
      <w:pPr>
        <w:pStyle w:val="NoSpacing"/>
      </w:pPr>
      <w:r>
        <w:t xml:space="preserve">Therefore, the acceleration of the x is </w:t>
      </w:r>
      <w:r w:rsidR="00FA3350" w:rsidRPr="00244A0A">
        <w:rPr>
          <w:position w:val="-24"/>
        </w:rPr>
        <w:object w:dxaOrig="1200" w:dyaOrig="620">
          <v:shape id="_x0000_i1033" type="#_x0000_t75" style="width:60.05pt;height:31.15pt" o:ole="">
            <v:imagedata r:id="rId26" o:title=""/>
          </v:shape>
          <o:OLEObject Type="Embed" ProgID="Equation.DSMT4" ShapeID="_x0000_i1033" DrawAspect="Content" ObjectID="_1449776842" r:id="rId27"/>
        </w:object>
      </w:r>
    </w:p>
    <w:sectPr w:rsidR="005712A8" w:rsidRPr="00193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F2"/>
    <w:rsid w:val="000F263F"/>
    <w:rsid w:val="001040F7"/>
    <w:rsid w:val="00120D55"/>
    <w:rsid w:val="00193CED"/>
    <w:rsid w:val="001C0472"/>
    <w:rsid w:val="002001CC"/>
    <w:rsid w:val="002016FA"/>
    <w:rsid w:val="00244A0A"/>
    <w:rsid w:val="00277A91"/>
    <w:rsid w:val="00284744"/>
    <w:rsid w:val="00321C0E"/>
    <w:rsid w:val="003B2CBF"/>
    <w:rsid w:val="003E3E90"/>
    <w:rsid w:val="004657C5"/>
    <w:rsid w:val="00473EB1"/>
    <w:rsid w:val="004E00D6"/>
    <w:rsid w:val="005000EC"/>
    <w:rsid w:val="005226BB"/>
    <w:rsid w:val="00535BFD"/>
    <w:rsid w:val="005712A8"/>
    <w:rsid w:val="00630525"/>
    <w:rsid w:val="00634125"/>
    <w:rsid w:val="006601D2"/>
    <w:rsid w:val="006E39E1"/>
    <w:rsid w:val="006F14BE"/>
    <w:rsid w:val="0070224B"/>
    <w:rsid w:val="00707246"/>
    <w:rsid w:val="00710E9B"/>
    <w:rsid w:val="00712645"/>
    <w:rsid w:val="007B74E8"/>
    <w:rsid w:val="007C5FE6"/>
    <w:rsid w:val="00802AA5"/>
    <w:rsid w:val="00972070"/>
    <w:rsid w:val="009764E2"/>
    <w:rsid w:val="00991F03"/>
    <w:rsid w:val="00A91405"/>
    <w:rsid w:val="00AA6E3E"/>
    <w:rsid w:val="00AB0BAC"/>
    <w:rsid w:val="00B16440"/>
    <w:rsid w:val="00C2088E"/>
    <w:rsid w:val="00C62A88"/>
    <w:rsid w:val="00CB13D7"/>
    <w:rsid w:val="00DA0DF2"/>
    <w:rsid w:val="00DD0F82"/>
    <w:rsid w:val="00DD5DF8"/>
    <w:rsid w:val="00DE32B1"/>
    <w:rsid w:val="00DE503D"/>
    <w:rsid w:val="00EA0B30"/>
    <w:rsid w:val="00F32A90"/>
    <w:rsid w:val="00F52385"/>
    <w:rsid w:val="00F540FF"/>
    <w:rsid w:val="00FA0428"/>
    <w:rsid w:val="00FA3350"/>
    <w:rsid w:val="00FF045E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B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22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0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B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22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0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yperlink" Target="http://physics.stackexchange.com/questions/14700/the-time-that-2-masses-will-collide-due-to-newtonian-gravity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18</cp:revision>
  <dcterms:created xsi:type="dcterms:W3CDTF">2013-12-28T22:30:00Z</dcterms:created>
  <dcterms:modified xsi:type="dcterms:W3CDTF">2013-12-29T03:58:00Z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