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CDE6E" w14:textId="77777777" w:rsidR="00295F05" w:rsidRDefault="00295F05" w:rsidP="00295F05">
      <w:r>
        <w:rPr>
          <w:rFonts w:hint="eastAsia"/>
        </w:rPr>
        <w:t>整数类型</w:t>
      </w:r>
      <w:r>
        <w:t xml:space="preserve"> —— byte、short、int、long,</w:t>
      </w:r>
    </w:p>
    <w:p w14:paraId="5A9DF308" w14:textId="77777777" w:rsidR="00295F05" w:rsidRDefault="00295F05" w:rsidP="00295F05">
      <w:r>
        <w:rPr>
          <w:rFonts w:hint="eastAsia"/>
        </w:rPr>
        <w:t>浮点类型</w:t>
      </w:r>
      <w:r>
        <w:t xml:space="preserve"> —— float、double</w:t>
      </w:r>
    </w:p>
    <w:p w14:paraId="78816846" w14:textId="77777777" w:rsidR="00295F05" w:rsidRDefault="00295F05" w:rsidP="00295F05">
      <w:r>
        <w:rPr>
          <w:rFonts w:hint="eastAsia"/>
        </w:rPr>
        <w:t>字符类型</w:t>
      </w:r>
      <w:r>
        <w:t xml:space="preserve"> —— char</w:t>
      </w:r>
    </w:p>
    <w:p w14:paraId="62A48B7B" w14:textId="3C3BEDE4" w:rsidR="00FE5600" w:rsidRDefault="00295F05" w:rsidP="00295F05">
      <w:r>
        <w:rPr>
          <w:rFonts w:hint="eastAsia"/>
        </w:rPr>
        <w:t>布尔类型</w:t>
      </w:r>
      <w:r>
        <w:t xml:space="preserve"> —— </w:t>
      </w:r>
      <w:proofErr w:type="spellStart"/>
      <w:r>
        <w:t>boolean</w:t>
      </w:r>
      <w:proofErr w:type="spellEnd"/>
    </w:p>
    <w:p w14:paraId="622209BC" w14:textId="79111DF4" w:rsidR="00295F05" w:rsidRDefault="00295F05" w:rsidP="00295F05">
      <w:r w:rsidRPr="00295F05">
        <w:drawing>
          <wp:inline distT="0" distB="0" distL="0" distR="0" wp14:anchorId="2C4F3975" wp14:editId="77E7D7AF">
            <wp:extent cx="4603750" cy="3957473"/>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8044" cy="3961164"/>
                    </a:xfrm>
                    <a:prstGeom prst="rect">
                      <a:avLst/>
                    </a:prstGeom>
                  </pic:spPr>
                </pic:pic>
              </a:graphicData>
            </a:graphic>
          </wp:inline>
        </w:drawing>
      </w:r>
    </w:p>
    <w:p w14:paraId="238D2751" w14:textId="77777777" w:rsidR="001A0EA1" w:rsidRPr="001A0EA1" w:rsidRDefault="001A0EA1" w:rsidP="001A0EA1">
      <w:pPr>
        <w:widowControl/>
        <w:shd w:val="clear" w:color="auto" w:fill="FFFFFF"/>
        <w:spacing w:line="450" w:lineRule="atLeast"/>
        <w:jc w:val="left"/>
        <w:outlineLvl w:val="1"/>
        <w:rPr>
          <w:rFonts w:ascii="微软雅黑" w:eastAsia="微软雅黑" w:hAnsi="微软雅黑" w:cs="宋体"/>
          <w:b/>
          <w:bCs/>
          <w:color w:val="4F4F4F"/>
          <w:kern w:val="0"/>
          <w:sz w:val="30"/>
          <w:szCs w:val="30"/>
        </w:rPr>
      </w:pPr>
      <w:r w:rsidRPr="001A0EA1">
        <w:rPr>
          <w:rFonts w:ascii="微软雅黑" w:eastAsia="微软雅黑" w:hAnsi="微软雅黑" w:cs="宋体" w:hint="eastAsia"/>
          <w:b/>
          <w:bCs/>
          <w:color w:val="4F4F4F"/>
          <w:kern w:val="0"/>
          <w:sz w:val="30"/>
          <w:szCs w:val="30"/>
        </w:rPr>
        <w:t>1 自动</w:t>
      </w:r>
      <w:r w:rsidRPr="001A0EA1">
        <w:rPr>
          <w:rFonts w:ascii="微软雅黑" w:eastAsia="微软雅黑" w:hAnsi="微软雅黑" w:cs="宋体"/>
          <w:b/>
          <w:bCs/>
          <w:color w:val="4F4F4F"/>
          <w:kern w:val="0"/>
          <w:sz w:val="30"/>
          <w:szCs w:val="30"/>
        </w:rPr>
        <w:fldChar w:fldCharType="begin"/>
      </w:r>
      <w:r w:rsidRPr="001A0EA1">
        <w:rPr>
          <w:rFonts w:ascii="微软雅黑" w:eastAsia="微软雅黑" w:hAnsi="微软雅黑" w:cs="宋体"/>
          <w:b/>
          <w:bCs/>
          <w:color w:val="4F4F4F"/>
          <w:kern w:val="0"/>
          <w:sz w:val="30"/>
          <w:szCs w:val="30"/>
        </w:rPr>
        <w:instrText xml:space="preserve"> HYPERLINK "https://so.csdn.net/so/search?q=%E7%B1%BB%E5%9E%8B%E8%BD%AC%E6%8D%A2&amp;spm=1001.2101.3001.7020" \t "_blank" </w:instrText>
      </w:r>
      <w:r w:rsidRPr="001A0EA1">
        <w:rPr>
          <w:rFonts w:ascii="微软雅黑" w:eastAsia="微软雅黑" w:hAnsi="微软雅黑" w:cs="宋体"/>
          <w:b/>
          <w:bCs/>
          <w:color w:val="4F4F4F"/>
          <w:kern w:val="0"/>
          <w:sz w:val="30"/>
          <w:szCs w:val="30"/>
        </w:rPr>
        <w:fldChar w:fldCharType="separate"/>
      </w:r>
      <w:r w:rsidRPr="001A0EA1">
        <w:rPr>
          <w:rFonts w:ascii="微软雅黑" w:eastAsia="微软雅黑" w:hAnsi="微软雅黑" w:cs="宋体" w:hint="eastAsia"/>
          <w:color w:val="FC5531"/>
          <w:kern w:val="0"/>
          <w:sz w:val="30"/>
          <w:szCs w:val="30"/>
          <w:u w:val="single"/>
        </w:rPr>
        <w:t>类型转换</w:t>
      </w:r>
      <w:r w:rsidRPr="001A0EA1">
        <w:rPr>
          <w:rFonts w:ascii="微软雅黑" w:eastAsia="微软雅黑" w:hAnsi="微软雅黑" w:cs="宋体"/>
          <w:b/>
          <w:bCs/>
          <w:color w:val="4F4F4F"/>
          <w:kern w:val="0"/>
          <w:sz w:val="30"/>
          <w:szCs w:val="30"/>
        </w:rPr>
        <w:fldChar w:fldCharType="end"/>
      </w:r>
      <w:r w:rsidRPr="001A0EA1">
        <w:rPr>
          <w:rFonts w:ascii="微软雅黑" w:eastAsia="微软雅黑" w:hAnsi="微软雅黑" w:cs="宋体" w:hint="eastAsia"/>
          <w:b/>
          <w:bCs/>
          <w:color w:val="4F4F4F"/>
          <w:kern w:val="0"/>
          <w:sz w:val="30"/>
          <w:szCs w:val="30"/>
        </w:rPr>
        <w:t>（隐式）</w:t>
      </w:r>
    </w:p>
    <w:p w14:paraId="792A0F9C" w14:textId="77777777" w:rsidR="001A0EA1" w:rsidRPr="001A0EA1" w:rsidRDefault="001A0EA1" w:rsidP="001A0EA1">
      <w:pPr>
        <w:widowControl/>
        <w:shd w:val="clear" w:color="auto" w:fill="FFFFFF"/>
        <w:spacing w:after="240" w:line="390" w:lineRule="atLeast"/>
        <w:jc w:val="left"/>
        <w:rPr>
          <w:rFonts w:ascii="Arial" w:eastAsia="宋体" w:hAnsi="Arial" w:cs="Arial" w:hint="eastAsia"/>
          <w:color w:val="4D4D4D"/>
          <w:kern w:val="0"/>
          <w:sz w:val="24"/>
          <w:szCs w:val="24"/>
        </w:rPr>
      </w:pPr>
      <w:r w:rsidRPr="001A0EA1">
        <w:rPr>
          <w:rFonts w:ascii="Arial" w:eastAsia="宋体" w:hAnsi="Arial" w:cs="Arial"/>
          <w:color w:val="4D4D4D"/>
          <w:kern w:val="0"/>
          <w:sz w:val="24"/>
          <w:szCs w:val="24"/>
        </w:rPr>
        <w:t>（</w:t>
      </w:r>
      <w:r w:rsidRPr="001A0EA1">
        <w:rPr>
          <w:rFonts w:ascii="Arial" w:eastAsia="宋体" w:hAnsi="Arial" w:cs="Arial"/>
          <w:color w:val="4D4D4D"/>
          <w:kern w:val="0"/>
          <w:sz w:val="24"/>
          <w:szCs w:val="24"/>
        </w:rPr>
        <w:t>1</w:t>
      </w:r>
      <w:r w:rsidRPr="001A0EA1">
        <w:rPr>
          <w:rFonts w:ascii="Arial" w:eastAsia="宋体" w:hAnsi="Arial" w:cs="Arial"/>
          <w:color w:val="4D4D4D"/>
          <w:kern w:val="0"/>
          <w:sz w:val="24"/>
          <w:szCs w:val="24"/>
        </w:rPr>
        <w:t>）代码不需要特殊处理，自动完成转换；</w:t>
      </w:r>
    </w:p>
    <w:p w14:paraId="5DA5D4EC" w14:textId="77777777" w:rsidR="001A0EA1" w:rsidRPr="001A0EA1" w:rsidRDefault="001A0EA1" w:rsidP="001A0EA1">
      <w:pPr>
        <w:widowControl/>
        <w:shd w:val="clear" w:color="auto" w:fill="FFFFFF"/>
        <w:spacing w:after="240" w:line="390" w:lineRule="atLeast"/>
        <w:jc w:val="left"/>
        <w:rPr>
          <w:rFonts w:ascii="Arial" w:eastAsia="宋体" w:hAnsi="Arial" w:cs="Arial"/>
          <w:color w:val="4D4D4D"/>
          <w:kern w:val="0"/>
          <w:sz w:val="24"/>
          <w:szCs w:val="24"/>
        </w:rPr>
      </w:pPr>
      <w:r w:rsidRPr="001A0EA1">
        <w:rPr>
          <w:rFonts w:ascii="Arial" w:eastAsia="宋体" w:hAnsi="Arial" w:cs="Arial"/>
          <w:color w:val="4D4D4D"/>
          <w:kern w:val="0"/>
          <w:sz w:val="24"/>
          <w:szCs w:val="24"/>
        </w:rPr>
        <w:t>（</w:t>
      </w:r>
      <w:r w:rsidRPr="001A0EA1">
        <w:rPr>
          <w:rFonts w:ascii="Arial" w:eastAsia="宋体" w:hAnsi="Arial" w:cs="Arial"/>
          <w:color w:val="4D4D4D"/>
          <w:kern w:val="0"/>
          <w:sz w:val="24"/>
          <w:szCs w:val="24"/>
        </w:rPr>
        <w:t>2</w:t>
      </w:r>
      <w:r w:rsidRPr="001A0EA1">
        <w:rPr>
          <w:rFonts w:ascii="Arial" w:eastAsia="宋体" w:hAnsi="Arial" w:cs="Arial"/>
          <w:color w:val="4D4D4D"/>
          <w:kern w:val="0"/>
          <w:sz w:val="24"/>
          <w:szCs w:val="24"/>
        </w:rPr>
        <w:t>）数据范围从小到大。</w:t>
      </w:r>
    </w:p>
    <w:p w14:paraId="5CEF8871" w14:textId="77777777" w:rsidR="001A0EA1" w:rsidRDefault="001A0EA1" w:rsidP="001A0EA1">
      <w:pPr>
        <w:pStyle w:val="a8"/>
        <w:shd w:val="clear" w:color="auto" w:fill="FFFFFF"/>
        <w:spacing w:before="0" w:beforeAutospacing="0" w:after="240" w:afterAutospacing="0" w:line="390" w:lineRule="atLeast"/>
        <w:rPr>
          <w:rFonts w:ascii="Arial" w:hAnsi="Arial" w:cs="Arial"/>
          <w:color w:val="4D4D4D"/>
        </w:rPr>
      </w:pPr>
      <w:r>
        <w:rPr>
          <w:rStyle w:val="a9"/>
          <w:rFonts w:ascii="Arial" w:hAnsi="Arial" w:cs="Arial"/>
          <w:color w:val="4D4D4D"/>
        </w:rPr>
        <w:t>数据类型范围从小到大：</w:t>
      </w:r>
    </w:p>
    <w:p w14:paraId="6C524BDD" w14:textId="5990E2E3" w:rsidR="001A0EA1" w:rsidRDefault="001A0EA1" w:rsidP="001A0EA1">
      <w:pPr>
        <w:pStyle w:val="a8"/>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byte</w:t>
      </w:r>
      <w:r>
        <w:rPr>
          <w:rFonts w:ascii="Arial" w:hAnsi="Arial" w:cs="Arial"/>
          <w:color w:val="4D4D4D"/>
        </w:rPr>
        <w:t>、</w:t>
      </w:r>
      <w:r>
        <w:rPr>
          <w:rFonts w:ascii="Arial" w:hAnsi="Arial" w:cs="Arial"/>
          <w:color w:val="4D4D4D"/>
        </w:rPr>
        <w:t>short</w:t>
      </w:r>
      <w:r>
        <w:rPr>
          <w:rFonts w:ascii="Arial" w:hAnsi="Arial" w:cs="Arial"/>
          <w:color w:val="4D4D4D"/>
        </w:rPr>
        <w:t>、</w:t>
      </w:r>
      <w:r>
        <w:rPr>
          <w:rFonts w:ascii="Arial" w:hAnsi="Arial" w:cs="Arial"/>
          <w:color w:val="4D4D4D"/>
        </w:rPr>
        <w:t>char --&gt; int --&gt; long --&gt; float --&gt; double</w:t>
      </w:r>
      <w:r>
        <w:rPr>
          <w:rFonts w:ascii="Arial" w:hAnsi="Arial" w:cs="Arial"/>
          <w:color w:val="4D4D4D"/>
        </w:rPr>
        <w:t>，其中</w:t>
      </w:r>
      <w:r>
        <w:rPr>
          <w:rFonts w:ascii="Arial" w:hAnsi="Arial" w:cs="Arial"/>
          <w:color w:val="4D4D4D"/>
        </w:rPr>
        <w:t>byte</w:t>
      </w:r>
      <w:r>
        <w:rPr>
          <w:rFonts w:ascii="Arial" w:hAnsi="Arial" w:cs="Arial"/>
          <w:color w:val="4D4D4D"/>
        </w:rPr>
        <w:t>、</w:t>
      </w:r>
      <w:r>
        <w:rPr>
          <w:rFonts w:ascii="Arial" w:hAnsi="Arial" w:cs="Arial"/>
          <w:color w:val="4D4D4D"/>
        </w:rPr>
        <w:t>short</w:t>
      </w:r>
      <w:r>
        <w:rPr>
          <w:rFonts w:ascii="Arial" w:hAnsi="Arial" w:cs="Arial"/>
          <w:color w:val="4D4D4D"/>
        </w:rPr>
        <w:t>、</w:t>
      </w:r>
      <w:r>
        <w:rPr>
          <w:rFonts w:ascii="Arial" w:hAnsi="Arial" w:cs="Arial"/>
          <w:color w:val="4D4D4D"/>
        </w:rPr>
        <w:t>char</w:t>
      </w:r>
      <w:r>
        <w:rPr>
          <w:rFonts w:ascii="Arial" w:hAnsi="Arial" w:cs="Arial"/>
          <w:color w:val="4D4D4D"/>
        </w:rPr>
        <w:t>在运算时自动提升为</w:t>
      </w:r>
      <w:r>
        <w:rPr>
          <w:rFonts w:ascii="Arial" w:hAnsi="Arial" w:cs="Arial"/>
          <w:color w:val="4D4D4D"/>
        </w:rPr>
        <w:t>int</w:t>
      </w:r>
      <w:r>
        <w:rPr>
          <w:rFonts w:ascii="Arial" w:hAnsi="Arial" w:cs="Arial"/>
          <w:color w:val="4D4D4D"/>
        </w:rPr>
        <w:t>。</w:t>
      </w:r>
    </w:p>
    <w:p w14:paraId="22BA4149" w14:textId="77777777" w:rsidR="001A0EA1" w:rsidRDefault="001A0EA1" w:rsidP="001A0EA1">
      <w:pPr>
        <w:pStyle w:val="2"/>
        <w:shd w:val="clear" w:color="auto" w:fill="FFFFFF"/>
        <w:spacing w:before="360" w:beforeAutospacing="0" w:after="120" w:afterAutospacing="0" w:line="450" w:lineRule="atLeast"/>
        <w:rPr>
          <w:rFonts w:ascii="微软雅黑" w:eastAsia="微软雅黑" w:hAnsi="微软雅黑"/>
          <w:color w:val="4F4F4F"/>
          <w:sz w:val="30"/>
          <w:szCs w:val="30"/>
        </w:rPr>
      </w:pPr>
      <w:r>
        <w:rPr>
          <w:rFonts w:ascii="微软雅黑" w:eastAsia="微软雅黑" w:hAnsi="微软雅黑" w:hint="eastAsia"/>
          <w:color w:val="4F4F4F"/>
          <w:sz w:val="30"/>
          <w:szCs w:val="30"/>
        </w:rPr>
        <w:t>2 强制类型转换（显式）</w:t>
      </w:r>
    </w:p>
    <w:p w14:paraId="5E674112" w14:textId="77777777" w:rsidR="001A0EA1" w:rsidRDefault="001A0EA1" w:rsidP="001A0EA1">
      <w:pPr>
        <w:pStyle w:val="a8"/>
        <w:shd w:val="clear" w:color="auto" w:fill="FFFFFF"/>
        <w:spacing w:before="0" w:beforeAutospacing="0" w:after="240" w:afterAutospacing="0" w:line="390" w:lineRule="atLeast"/>
        <w:rPr>
          <w:rFonts w:ascii="Arial" w:hAnsi="Arial" w:cs="Arial" w:hint="eastAsia"/>
          <w:color w:val="4D4D4D"/>
        </w:rPr>
      </w:pPr>
      <w:r>
        <w:rPr>
          <w:rFonts w:ascii="Arial" w:hAnsi="Arial" w:cs="Arial"/>
          <w:color w:val="4D4D4D"/>
        </w:rPr>
        <w:t>（</w:t>
      </w:r>
      <w:r>
        <w:rPr>
          <w:rFonts w:ascii="Arial" w:hAnsi="Arial" w:cs="Arial"/>
          <w:color w:val="4D4D4D"/>
        </w:rPr>
        <w:t>1</w:t>
      </w:r>
      <w:r>
        <w:rPr>
          <w:rFonts w:ascii="Arial" w:hAnsi="Arial" w:cs="Arial"/>
          <w:color w:val="4D4D4D"/>
        </w:rPr>
        <w:t>）代码需要进行特殊的格式处理，不能自动完成；</w:t>
      </w:r>
    </w:p>
    <w:p w14:paraId="3A38282E" w14:textId="77777777" w:rsidR="001A0EA1" w:rsidRDefault="001A0EA1" w:rsidP="001A0EA1">
      <w:pPr>
        <w:pStyle w:val="a8"/>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w:t>
      </w:r>
      <w:r>
        <w:rPr>
          <w:rFonts w:ascii="Arial" w:hAnsi="Arial" w:cs="Arial"/>
          <w:color w:val="4D4D4D"/>
        </w:rPr>
        <w:t>2</w:t>
      </w:r>
      <w:r>
        <w:rPr>
          <w:rFonts w:ascii="Arial" w:hAnsi="Arial" w:cs="Arial"/>
          <w:color w:val="4D4D4D"/>
        </w:rPr>
        <w:t>）数据范围从大到小；</w:t>
      </w:r>
    </w:p>
    <w:p w14:paraId="176A41FB" w14:textId="77777777" w:rsidR="001A0EA1" w:rsidRDefault="001A0EA1" w:rsidP="001A0EA1">
      <w:pPr>
        <w:pStyle w:val="a8"/>
        <w:shd w:val="clear" w:color="auto" w:fill="FFFFFF"/>
        <w:spacing w:before="0" w:beforeAutospacing="0" w:after="240" w:afterAutospacing="0" w:line="390" w:lineRule="atLeast"/>
        <w:rPr>
          <w:rFonts w:ascii="Arial" w:hAnsi="Arial" w:cs="Arial"/>
          <w:color w:val="4D4D4D"/>
        </w:rPr>
      </w:pPr>
      <w:r>
        <w:rPr>
          <w:rFonts w:ascii="Arial" w:hAnsi="Arial" w:cs="Arial"/>
          <w:color w:val="4D4D4D"/>
        </w:rPr>
        <w:lastRenderedPageBreak/>
        <w:t>（</w:t>
      </w:r>
      <w:r>
        <w:rPr>
          <w:rFonts w:ascii="Arial" w:hAnsi="Arial" w:cs="Arial"/>
          <w:color w:val="4D4D4D"/>
        </w:rPr>
        <w:t>3</w:t>
      </w:r>
      <w:r>
        <w:rPr>
          <w:rFonts w:ascii="Arial" w:hAnsi="Arial" w:cs="Arial"/>
          <w:color w:val="4D4D4D"/>
        </w:rPr>
        <w:t>）格式：范围小的类型</w:t>
      </w:r>
      <w:r>
        <w:rPr>
          <w:rFonts w:ascii="Arial" w:hAnsi="Arial" w:cs="Arial"/>
          <w:color w:val="4D4D4D"/>
        </w:rPr>
        <w:t xml:space="preserve"> </w:t>
      </w:r>
      <w:r>
        <w:rPr>
          <w:rFonts w:ascii="Arial" w:hAnsi="Arial" w:cs="Arial"/>
          <w:color w:val="4D4D4D"/>
        </w:rPr>
        <w:t>范围小的变量名</w:t>
      </w:r>
      <w:r>
        <w:rPr>
          <w:rFonts w:ascii="Arial" w:hAnsi="Arial" w:cs="Arial"/>
          <w:color w:val="4D4D4D"/>
        </w:rPr>
        <w:t xml:space="preserve"> = </w:t>
      </w:r>
      <w:r>
        <w:rPr>
          <w:rFonts w:ascii="Arial" w:hAnsi="Arial" w:cs="Arial"/>
          <w:color w:val="4D4D4D"/>
        </w:rPr>
        <w:t>（范围小的类型）范围大的数据。</w:t>
      </w:r>
    </w:p>
    <w:p w14:paraId="3A29AB7C" w14:textId="77777777" w:rsidR="00FE02A6" w:rsidRDefault="00FE02A6" w:rsidP="00FE02A6">
      <w:pPr>
        <w:pStyle w:val="4"/>
        <w:shd w:val="clear" w:color="auto" w:fill="FFFFFF"/>
        <w:spacing w:before="360" w:after="120" w:line="390" w:lineRule="atLeast"/>
        <w:rPr>
          <w:rFonts w:ascii="微软雅黑" w:eastAsia="微软雅黑" w:hAnsi="微软雅黑"/>
          <w:color w:val="4F4F4F"/>
          <w:sz w:val="27"/>
          <w:szCs w:val="27"/>
        </w:rPr>
      </w:pPr>
      <w:r>
        <w:rPr>
          <w:rFonts w:ascii="微软雅黑" w:eastAsia="微软雅黑" w:hAnsi="微软雅黑" w:hint="eastAsia"/>
          <w:color w:val="4F4F4F"/>
          <w:sz w:val="27"/>
          <w:szCs w:val="27"/>
        </w:rPr>
        <w:t>隐式转换支持的基本类型：</w:t>
      </w:r>
    </w:p>
    <w:p w14:paraId="6BA49141" w14:textId="77777777" w:rsidR="00FE02A6" w:rsidRDefault="00FE02A6" w:rsidP="00FE02A6">
      <w:pPr>
        <w:pStyle w:val="a8"/>
        <w:numPr>
          <w:ilvl w:val="0"/>
          <w:numId w:val="1"/>
        </w:numPr>
        <w:shd w:val="clear" w:color="auto" w:fill="EEF0F4"/>
        <w:spacing w:before="0" w:beforeAutospacing="0" w:after="0" w:afterAutospacing="0" w:line="390" w:lineRule="atLeast"/>
        <w:ind w:left="1200"/>
        <w:rPr>
          <w:rFonts w:ascii="Arial" w:hAnsi="Arial" w:cs="Arial" w:hint="eastAsia"/>
          <w:color w:val="4F4F4F"/>
        </w:rPr>
      </w:pPr>
      <w:r>
        <w:rPr>
          <w:rStyle w:val="HTML"/>
          <w:color w:val="4F4F4F"/>
        </w:rPr>
        <w:t>byte</w:t>
      </w:r>
      <w:r>
        <w:rPr>
          <w:rFonts w:ascii="Arial" w:hAnsi="Arial" w:cs="Arial"/>
          <w:color w:val="4F4F4F"/>
        </w:rPr>
        <w:t> → </w:t>
      </w:r>
      <w:r>
        <w:rPr>
          <w:rStyle w:val="HTML"/>
          <w:color w:val="4F4F4F"/>
        </w:rPr>
        <w:t>short</w:t>
      </w:r>
      <w:r>
        <w:rPr>
          <w:rFonts w:ascii="Arial" w:hAnsi="Arial" w:cs="Arial"/>
          <w:color w:val="4F4F4F"/>
        </w:rPr>
        <w:t> → </w:t>
      </w:r>
      <w:r>
        <w:rPr>
          <w:rStyle w:val="HTML"/>
          <w:color w:val="4F4F4F"/>
        </w:rPr>
        <w:t>int</w:t>
      </w:r>
      <w:r>
        <w:rPr>
          <w:rFonts w:ascii="Arial" w:hAnsi="Arial" w:cs="Arial"/>
          <w:color w:val="4F4F4F"/>
        </w:rPr>
        <w:t> → </w:t>
      </w:r>
      <w:r>
        <w:rPr>
          <w:rStyle w:val="HTML"/>
          <w:color w:val="4F4F4F"/>
        </w:rPr>
        <w:t>long</w:t>
      </w:r>
      <w:r>
        <w:rPr>
          <w:rFonts w:ascii="Arial" w:hAnsi="Arial" w:cs="Arial"/>
          <w:color w:val="4F4F4F"/>
        </w:rPr>
        <w:t> → </w:t>
      </w:r>
      <w:r>
        <w:rPr>
          <w:rStyle w:val="HTML"/>
          <w:color w:val="4F4F4F"/>
        </w:rPr>
        <w:t>float</w:t>
      </w:r>
      <w:r>
        <w:rPr>
          <w:rFonts w:ascii="Arial" w:hAnsi="Arial" w:cs="Arial"/>
          <w:color w:val="4F4F4F"/>
        </w:rPr>
        <w:t> → </w:t>
      </w:r>
      <w:r>
        <w:rPr>
          <w:rStyle w:val="HTML"/>
          <w:color w:val="4F4F4F"/>
        </w:rPr>
        <w:t>double</w:t>
      </w:r>
    </w:p>
    <w:p w14:paraId="23656952" w14:textId="5FBAA8C8" w:rsidR="00FE02A6" w:rsidRPr="00FE02A6" w:rsidRDefault="00FE02A6" w:rsidP="00FE02A6">
      <w:pPr>
        <w:pStyle w:val="a8"/>
        <w:numPr>
          <w:ilvl w:val="0"/>
          <w:numId w:val="1"/>
        </w:numPr>
        <w:shd w:val="clear" w:color="auto" w:fill="EEF0F4"/>
        <w:spacing w:before="0" w:beforeAutospacing="0" w:after="0" w:afterAutospacing="0" w:line="390" w:lineRule="atLeast"/>
        <w:ind w:left="1200"/>
        <w:rPr>
          <w:rStyle w:val="HTML"/>
          <w:rFonts w:ascii="Arial" w:hAnsi="Arial" w:cs="Arial"/>
          <w:color w:val="4F4F4F"/>
        </w:rPr>
      </w:pPr>
      <w:r>
        <w:rPr>
          <w:rStyle w:val="HTML"/>
          <w:color w:val="4F4F4F"/>
        </w:rPr>
        <w:t>char</w:t>
      </w:r>
      <w:r>
        <w:rPr>
          <w:rFonts w:ascii="Arial" w:hAnsi="Arial" w:cs="Arial"/>
          <w:color w:val="4F4F4F"/>
        </w:rPr>
        <w:t> → </w:t>
      </w:r>
      <w:r>
        <w:rPr>
          <w:rStyle w:val="HTML"/>
          <w:color w:val="4F4F4F"/>
        </w:rPr>
        <w:t>int</w:t>
      </w:r>
    </w:p>
    <w:p w14:paraId="222E9340" w14:textId="77777777" w:rsidR="00FE02A6" w:rsidRDefault="00FE02A6" w:rsidP="00FE02A6">
      <w:pPr>
        <w:pStyle w:val="4"/>
        <w:shd w:val="clear" w:color="auto" w:fill="FFFFFF"/>
        <w:spacing w:before="360" w:after="120" w:line="390" w:lineRule="atLeast"/>
        <w:rPr>
          <w:rFonts w:ascii="微软雅黑" w:eastAsia="微软雅黑" w:hAnsi="微软雅黑"/>
          <w:color w:val="4F4F4F"/>
          <w:sz w:val="27"/>
          <w:szCs w:val="27"/>
        </w:rPr>
      </w:pPr>
      <w:r>
        <w:rPr>
          <w:rFonts w:ascii="微软雅黑" w:eastAsia="微软雅黑" w:hAnsi="微软雅黑" w:hint="eastAsia"/>
          <w:color w:val="4F4F4F"/>
          <w:sz w:val="27"/>
          <w:szCs w:val="27"/>
        </w:rPr>
        <w:t>强制转换常见的类型：</w:t>
      </w:r>
    </w:p>
    <w:p w14:paraId="6FD3B911" w14:textId="77777777" w:rsidR="00FE02A6" w:rsidRDefault="00FE02A6" w:rsidP="00FE02A6">
      <w:pPr>
        <w:pStyle w:val="a8"/>
        <w:numPr>
          <w:ilvl w:val="0"/>
          <w:numId w:val="2"/>
        </w:numPr>
        <w:shd w:val="clear" w:color="auto" w:fill="EEF0F4"/>
        <w:spacing w:before="0" w:beforeAutospacing="0" w:after="0" w:afterAutospacing="0" w:line="390" w:lineRule="atLeast"/>
        <w:ind w:left="1200"/>
        <w:rPr>
          <w:rFonts w:ascii="Arial" w:hAnsi="Arial" w:cs="Arial" w:hint="eastAsia"/>
          <w:color w:val="4F4F4F"/>
        </w:rPr>
      </w:pPr>
      <w:r>
        <w:rPr>
          <w:rStyle w:val="HTML"/>
          <w:color w:val="4F4F4F"/>
        </w:rPr>
        <w:t>double</w:t>
      </w:r>
      <w:r>
        <w:rPr>
          <w:rFonts w:ascii="Arial" w:hAnsi="Arial" w:cs="Arial"/>
          <w:color w:val="4F4F4F"/>
        </w:rPr>
        <w:t> → </w:t>
      </w:r>
      <w:r>
        <w:rPr>
          <w:rStyle w:val="HTML"/>
          <w:color w:val="4F4F4F"/>
        </w:rPr>
        <w:t>float</w:t>
      </w:r>
    </w:p>
    <w:p w14:paraId="286FB192" w14:textId="77777777" w:rsidR="00FE02A6" w:rsidRDefault="00FE02A6" w:rsidP="00FE02A6">
      <w:pPr>
        <w:pStyle w:val="a8"/>
        <w:numPr>
          <w:ilvl w:val="0"/>
          <w:numId w:val="2"/>
        </w:numPr>
        <w:shd w:val="clear" w:color="auto" w:fill="EEF0F4"/>
        <w:spacing w:before="0" w:beforeAutospacing="0" w:after="0" w:afterAutospacing="0" w:line="390" w:lineRule="atLeast"/>
        <w:ind w:left="1200"/>
        <w:rPr>
          <w:rFonts w:ascii="Arial" w:hAnsi="Arial" w:cs="Arial"/>
          <w:color w:val="4F4F4F"/>
        </w:rPr>
      </w:pPr>
      <w:r>
        <w:rPr>
          <w:rStyle w:val="HTML"/>
          <w:color w:val="4F4F4F"/>
        </w:rPr>
        <w:t>long</w:t>
      </w:r>
      <w:r>
        <w:rPr>
          <w:rFonts w:ascii="Arial" w:hAnsi="Arial" w:cs="Arial"/>
          <w:color w:val="4F4F4F"/>
        </w:rPr>
        <w:t> → </w:t>
      </w:r>
      <w:r>
        <w:rPr>
          <w:rStyle w:val="HTML"/>
          <w:color w:val="4F4F4F"/>
        </w:rPr>
        <w:t>int</w:t>
      </w:r>
    </w:p>
    <w:p w14:paraId="5FFBF332" w14:textId="77777777" w:rsidR="00FE02A6" w:rsidRDefault="00FE02A6" w:rsidP="00FE02A6">
      <w:pPr>
        <w:pStyle w:val="a8"/>
        <w:numPr>
          <w:ilvl w:val="0"/>
          <w:numId w:val="2"/>
        </w:numPr>
        <w:shd w:val="clear" w:color="auto" w:fill="EEF0F4"/>
        <w:spacing w:before="0" w:beforeAutospacing="0" w:after="0" w:afterAutospacing="0" w:line="390" w:lineRule="atLeast"/>
        <w:ind w:left="1200"/>
        <w:rPr>
          <w:rFonts w:ascii="Arial" w:hAnsi="Arial" w:cs="Arial"/>
          <w:color w:val="4F4F4F"/>
        </w:rPr>
      </w:pPr>
      <w:r>
        <w:rPr>
          <w:rStyle w:val="HTML"/>
          <w:color w:val="4F4F4F"/>
        </w:rPr>
        <w:t>int</w:t>
      </w:r>
      <w:r>
        <w:rPr>
          <w:rFonts w:ascii="Arial" w:hAnsi="Arial" w:cs="Arial"/>
          <w:color w:val="4F4F4F"/>
        </w:rPr>
        <w:t> → </w:t>
      </w:r>
      <w:r>
        <w:rPr>
          <w:rStyle w:val="HTML"/>
          <w:color w:val="4F4F4F"/>
        </w:rPr>
        <w:t>short</w:t>
      </w:r>
    </w:p>
    <w:p w14:paraId="5FADB81A" w14:textId="77777777" w:rsidR="00FE02A6" w:rsidRDefault="00FE02A6" w:rsidP="00FE02A6">
      <w:pPr>
        <w:pStyle w:val="a8"/>
        <w:numPr>
          <w:ilvl w:val="0"/>
          <w:numId w:val="2"/>
        </w:numPr>
        <w:shd w:val="clear" w:color="auto" w:fill="EEF0F4"/>
        <w:spacing w:before="0" w:beforeAutospacing="0" w:after="0" w:afterAutospacing="0" w:line="390" w:lineRule="atLeast"/>
        <w:ind w:left="1200"/>
        <w:rPr>
          <w:rFonts w:ascii="Arial" w:hAnsi="Arial" w:cs="Arial"/>
          <w:color w:val="4F4F4F"/>
        </w:rPr>
      </w:pPr>
      <w:r>
        <w:rPr>
          <w:rStyle w:val="HTML"/>
          <w:color w:val="4F4F4F"/>
        </w:rPr>
        <w:t>float</w:t>
      </w:r>
      <w:r>
        <w:rPr>
          <w:rFonts w:ascii="Arial" w:hAnsi="Arial" w:cs="Arial"/>
          <w:color w:val="4F4F4F"/>
        </w:rPr>
        <w:t> → </w:t>
      </w:r>
      <w:r>
        <w:rPr>
          <w:rStyle w:val="HTML"/>
          <w:color w:val="4F4F4F"/>
        </w:rPr>
        <w:t>byte</w:t>
      </w:r>
    </w:p>
    <w:p w14:paraId="60554AE7" w14:textId="77777777" w:rsidR="00FE02A6" w:rsidRPr="00FE02A6" w:rsidRDefault="00FE02A6" w:rsidP="00FE02A6">
      <w:pPr>
        <w:pStyle w:val="a8"/>
        <w:shd w:val="clear" w:color="auto" w:fill="FFFFFF"/>
        <w:spacing w:after="240" w:line="390" w:lineRule="atLeast"/>
        <w:rPr>
          <w:rFonts w:ascii="Arial" w:hAnsi="Arial" w:cs="Arial"/>
          <w:color w:val="4D4D4D"/>
        </w:rPr>
      </w:pPr>
      <w:r w:rsidRPr="00FE02A6">
        <w:rPr>
          <w:rFonts w:ascii="Segoe UI Emoji" w:hAnsi="Segoe UI Emoji" w:cs="Segoe UI Emoji"/>
          <w:color w:val="4D4D4D"/>
        </w:rPr>
        <w:t>🔴</w:t>
      </w:r>
      <w:r w:rsidRPr="00FE02A6">
        <w:rPr>
          <w:rFonts w:ascii="Arial" w:hAnsi="Arial" w:cs="Arial"/>
          <w:color w:val="4D4D4D"/>
        </w:rPr>
        <w:t>类型转换中的注意事项</w:t>
      </w:r>
    </w:p>
    <w:p w14:paraId="43275A82" w14:textId="77777777" w:rsidR="00FE02A6" w:rsidRPr="00FE02A6" w:rsidRDefault="00FE02A6" w:rsidP="00FE02A6">
      <w:pPr>
        <w:pStyle w:val="a8"/>
        <w:shd w:val="clear" w:color="auto" w:fill="FFFFFF"/>
        <w:spacing w:after="240" w:line="390" w:lineRule="atLeast"/>
        <w:rPr>
          <w:rFonts w:ascii="Arial" w:hAnsi="Arial" w:cs="Arial"/>
          <w:color w:val="4D4D4D"/>
        </w:rPr>
      </w:pPr>
      <w:r w:rsidRPr="00FE02A6">
        <w:rPr>
          <w:rFonts w:ascii="Arial" w:hAnsi="Arial" w:cs="Arial" w:hint="eastAsia"/>
          <w:color w:val="4D4D4D"/>
        </w:rPr>
        <w:t>类型安全性：</w:t>
      </w:r>
      <w:r w:rsidRPr="00FE02A6">
        <w:rPr>
          <w:rFonts w:ascii="Arial" w:hAnsi="Arial" w:cs="Arial"/>
          <w:color w:val="4D4D4D"/>
        </w:rPr>
        <w:t xml:space="preserve"> </w:t>
      </w:r>
      <w:r w:rsidRPr="00FE02A6">
        <w:rPr>
          <w:rFonts w:ascii="Arial" w:hAnsi="Arial" w:cs="Arial"/>
          <w:color w:val="4D4D4D"/>
        </w:rPr>
        <w:t>隐式转换通常是安全的，不会丢失数据，而强制转换则需要开发者确认目标类型足够大或不会导致意外数据丢失。</w:t>
      </w:r>
    </w:p>
    <w:p w14:paraId="2D7C631A" w14:textId="77777777" w:rsidR="00FE02A6" w:rsidRPr="00FE02A6" w:rsidRDefault="00FE02A6" w:rsidP="00FE02A6">
      <w:pPr>
        <w:pStyle w:val="a8"/>
        <w:shd w:val="clear" w:color="auto" w:fill="FFFFFF"/>
        <w:spacing w:after="240" w:line="390" w:lineRule="atLeast"/>
        <w:rPr>
          <w:rFonts w:ascii="Arial" w:hAnsi="Arial" w:cs="Arial"/>
          <w:color w:val="4D4D4D"/>
        </w:rPr>
      </w:pPr>
      <w:r w:rsidRPr="00FE02A6">
        <w:rPr>
          <w:rFonts w:ascii="Arial" w:hAnsi="Arial" w:cs="Arial" w:hint="eastAsia"/>
          <w:color w:val="4D4D4D"/>
        </w:rPr>
        <w:t>数据丢失风险：</w:t>
      </w:r>
      <w:r w:rsidRPr="00FE02A6">
        <w:rPr>
          <w:rFonts w:ascii="Arial" w:hAnsi="Arial" w:cs="Arial"/>
          <w:color w:val="4D4D4D"/>
        </w:rPr>
        <w:t xml:space="preserve"> </w:t>
      </w:r>
      <w:r w:rsidRPr="00FE02A6">
        <w:rPr>
          <w:rFonts w:ascii="Arial" w:hAnsi="Arial" w:cs="Arial"/>
          <w:color w:val="4D4D4D"/>
        </w:rPr>
        <w:t>强制转换时，可能会丢失小数部分或者数据超出范围，开发者需要特别小心。</w:t>
      </w:r>
    </w:p>
    <w:p w14:paraId="541A0DC5" w14:textId="1398D068" w:rsidR="00FE02A6" w:rsidRDefault="00FE02A6" w:rsidP="00FE02A6">
      <w:pPr>
        <w:pStyle w:val="a8"/>
        <w:shd w:val="clear" w:color="auto" w:fill="FFFFFF"/>
        <w:spacing w:after="240" w:line="390" w:lineRule="atLeast"/>
        <w:rPr>
          <w:rFonts w:ascii="Arial" w:hAnsi="Arial" w:cs="Arial"/>
          <w:color w:val="4D4D4D"/>
        </w:rPr>
      </w:pPr>
      <w:r w:rsidRPr="00FE02A6">
        <w:rPr>
          <w:rFonts w:ascii="Arial" w:hAnsi="Arial" w:cs="Arial" w:hint="eastAsia"/>
          <w:color w:val="4D4D4D"/>
        </w:rPr>
        <w:t>类型不兼容：</w:t>
      </w:r>
      <w:r w:rsidRPr="00FE02A6">
        <w:rPr>
          <w:rFonts w:ascii="Arial" w:hAnsi="Arial" w:cs="Arial"/>
          <w:color w:val="4D4D4D"/>
        </w:rPr>
        <w:t xml:space="preserve"> </w:t>
      </w:r>
      <w:r w:rsidRPr="00FE02A6">
        <w:rPr>
          <w:rFonts w:ascii="Arial" w:hAnsi="Arial" w:cs="Arial"/>
          <w:color w:val="4D4D4D"/>
        </w:rPr>
        <w:t>并非所有类型都可以相互转换，比如</w:t>
      </w:r>
      <w:r w:rsidRPr="00FE02A6">
        <w:rPr>
          <w:rFonts w:ascii="Arial" w:hAnsi="Arial" w:cs="Arial"/>
          <w:color w:val="4D4D4D"/>
        </w:rPr>
        <w:t xml:space="preserve"> </w:t>
      </w:r>
      <w:proofErr w:type="spellStart"/>
      <w:r w:rsidRPr="00FE02A6">
        <w:rPr>
          <w:rFonts w:ascii="Arial" w:hAnsi="Arial" w:cs="Arial"/>
          <w:color w:val="4D4D4D"/>
        </w:rPr>
        <w:t>boolean</w:t>
      </w:r>
      <w:proofErr w:type="spellEnd"/>
      <w:r w:rsidRPr="00FE02A6">
        <w:rPr>
          <w:rFonts w:ascii="Arial" w:hAnsi="Arial" w:cs="Arial"/>
          <w:color w:val="4D4D4D"/>
        </w:rPr>
        <w:t xml:space="preserve"> </w:t>
      </w:r>
      <w:r w:rsidRPr="00FE02A6">
        <w:rPr>
          <w:rFonts w:ascii="Arial" w:hAnsi="Arial" w:cs="Arial"/>
          <w:color w:val="4D4D4D"/>
        </w:rPr>
        <w:t>不能转换为</w:t>
      </w:r>
      <w:r w:rsidRPr="00FE02A6">
        <w:rPr>
          <w:rFonts w:ascii="Arial" w:hAnsi="Arial" w:cs="Arial"/>
          <w:color w:val="4D4D4D"/>
        </w:rPr>
        <w:t xml:space="preserve"> int</w:t>
      </w:r>
      <w:r w:rsidRPr="00FE02A6">
        <w:rPr>
          <w:rFonts w:ascii="Arial" w:hAnsi="Arial" w:cs="Arial"/>
          <w:color w:val="4D4D4D"/>
        </w:rPr>
        <w:t>。</w:t>
      </w:r>
    </w:p>
    <w:p w14:paraId="687FD835" w14:textId="0B964C76" w:rsidR="00FE02A6" w:rsidRDefault="00FE02A6" w:rsidP="00FE02A6">
      <w:pPr>
        <w:pStyle w:val="a8"/>
        <w:shd w:val="clear" w:color="auto" w:fill="FFFFFF"/>
        <w:spacing w:after="240" w:line="390" w:lineRule="atLeast"/>
        <w:rPr>
          <w:rFonts w:ascii="Arial" w:hAnsi="Arial" w:cs="Arial"/>
          <w:color w:val="4D4D4D"/>
        </w:rPr>
      </w:pPr>
    </w:p>
    <w:p w14:paraId="2000113A" w14:textId="0FD83724" w:rsidR="00FE02A6" w:rsidRPr="00296DB1" w:rsidRDefault="00296DB1" w:rsidP="00FE02A6">
      <w:pPr>
        <w:pStyle w:val="a8"/>
        <w:shd w:val="clear" w:color="auto" w:fill="FFFFFF"/>
        <w:spacing w:after="240" w:line="390" w:lineRule="atLeast"/>
        <w:rPr>
          <w:rFonts w:ascii="Arial" w:hAnsi="Arial" w:cs="Arial" w:hint="eastAsia"/>
          <w:color w:val="4D4D4D"/>
        </w:rPr>
      </w:pPr>
      <w:r w:rsidRPr="00296DB1">
        <w:rPr>
          <w:rFonts w:ascii="Arial" w:hAnsi="Arial" w:cs="Arial"/>
          <w:color w:val="4D4D4D"/>
        </w:rPr>
        <w:drawing>
          <wp:inline distT="0" distB="0" distL="0" distR="0" wp14:anchorId="74C8248F" wp14:editId="4F2FCA48">
            <wp:extent cx="5274310" cy="12636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63650"/>
                    </a:xfrm>
                    <a:prstGeom prst="rect">
                      <a:avLst/>
                    </a:prstGeom>
                  </pic:spPr>
                </pic:pic>
              </a:graphicData>
            </a:graphic>
          </wp:inline>
        </w:drawing>
      </w:r>
    </w:p>
    <w:p w14:paraId="20B7107B" w14:textId="0EFEFF8F" w:rsidR="001A0EA1" w:rsidRDefault="00296DB1" w:rsidP="00295F05">
      <w:r>
        <w:rPr>
          <w:rFonts w:hint="eastAsia"/>
        </w:rPr>
        <w:t>自动类型转换；</w:t>
      </w:r>
      <w:r w:rsidR="00563A35">
        <w:rPr>
          <w:rFonts w:hint="eastAsia"/>
        </w:rPr>
        <w:t>b</w:t>
      </w:r>
      <w:r w:rsidR="00563A35">
        <w:t>=52</w:t>
      </w:r>
      <w:r w:rsidR="00563A35">
        <w:rPr>
          <w:rFonts w:hint="eastAsia"/>
        </w:rPr>
        <w:t>，数字0在A</w:t>
      </w:r>
      <w:r w:rsidR="00563A35">
        <w:t>SCII</w:t>
      </w:r>
      <w:r w:rsidR="00563A35">
        <w:rPr>
          <w:rFonts w:hint="eastAsia"/>
        </w:rPr>
        <w:t>的码值是4</w:t>
      </w:r>
      <w:r w:rsidR="00563A35">
        <w:t>8</w:t>
      </w:r>
      <w:r w:rsidR="00673B6C">
        <w:rPr>
          <w:rFonts w:hint="eastAsia"/>
        </w:rPr>
        <w:t>，c</w:t>
      </w:r>
      <w:r w:rsidR="00673B6C">
        <w:t>har</w:t>
      </w:r>
      <w:r w:rsidR="00673B6C">
        <w:rPr>
          <w:rFonts w:hint="eastAsia"/>
        </w:rPr>
        <w:t>类型的值转化为i</w:t>
      </w:r>
      <w:r w:rsidR="00673B6C">
        <w:t>nt</w:t>
      </w:r>
      <w:r w:rsidR="00673B6C">
        <w:rPr>
          <w:rFonts w:hint="eastAsia"/>
        </w:rPr>
        <w:t>时，Java会将该字符对应的Unicode码值转换为十进制整数</w:t>
      </w:r>
    </w:p>
    <w:p w14:paraId="679EBD61" w14:textId="4FD4276D" w:rsidR="00673B6C" w:rsidRDefault="00673B6C" w:rsidP="00295F05"/>
    <w:p w14:paraId="30F47D31" w14:textId="0EF56960" w:rsidR="00443D19" w:rsidRDefault="00443D19" w:rsidP="00295F05">
      <w:r w:rsidRPr="00443D19">
        <w:lastRenderedPageBreak/>
        <w:drawing>
          <wp:inline distT="0" distB="0" distL="0" distR="0" wp14:anchorId="18CD9B15" wp14:editId="36FA2929">
            <wp:extent cx="5339562" cy="28289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989" cy="2836569"/>
                    </a:xfrm>
                    <a:prstGeom prst="rect">
                      <a:avLst/>
                    </a:prstGeom>
                  </pic:spPr>
                </pic:pic>
              </a:graphicData>
            </a:graphic>
          </wp:inline>
        </w:drawing>
      </w:r>
      <w:r w:rsidR="00F0512A">
        <w:t>a</w:t>
      </w:r>
      <w:r w:rsidR="00F0512A">
        <w:rPr>
          <w:rFonts w:hint="eastAsia"/>
        </w:rPr>
        <w:t>自增</w:t>
      </w:r>
      <w:r>
        <w:rPr>
          <w:rFonts w:hint="eastAsia"/>
        </w:rPr>
        <w:t>等于6（</w:t>
      </w:r>
      <w:r>
        <w:t>b++</w:t>
      </w:r>
      <w:r>
        <w:rPr>
          <w:rFonts w:hint="eastAsia"/>
        </w:rPr>
        <w:t>）等于7，相加得到c</w:t>
      </w:r>
      <w:r>
        <w:t>=13</w:t>
      </w:r>
    </w:p>
    <w:p w14:paraId="0B26B499" w14:textId="365DDFAB" w:rsidR="00F0512A" w:rsidRDefault="00F0512A" w:rsidP="00295F05">
      <w:proofErr w:type="gramStart"/>
      <w:r>
        <w:rPr>
          <w:rFonts w:hint="eastAsia"/>
        </w:rPr>
        <w:t>“</w:t>
      </w:r>
      <w:proofErr w:type="gramEnd"/>
      <w:r>
        <w:rPr>
          <w:rFonts w:hint="eastAsia"/>
        </w:rPr>
        <w:t>“”拼接，后a</w:t>
      </w:r>
      <w:r>
        <w:t>+</w:t>
      </w:r>
      <w:r>
        <w:rPr>
          <w:rFonts w:hint="eastAsia"/>
        </w:rPr>
        <w:t>等于6与b自</w:t>
      </w:r>
      <w:proofErr w:type="gramStart"/>
      <w:r>
        <w:rPr>
          <w:rFonts w:hint="eastAsia"/>
        </w:rPr>
        <w:t>增得到</w:t>
      </w:r>
      <w:proofErr w:type="gramEnd"/>
      <w:r>
        <w:t>8</w:t>
      </w:r>
      <w:r>
        <w:rPr>
          <w:rFonts w:hint="eastAsia"/>
        </w:rPr>
        <w:t>拼接得到6</w:t>
      </w:r>
      <w:r>
        <w:t>8</w:t>
      </w:r>
    </w:p>
    <w:p w14:paraId="77A19CE3" w14:textId="77777777" w:rsidR="00443D19" w:rsidRPr="001A0EA1" w:rsidRDefault="00443D19" w:rsidP="00295F05">
      <w:pPr>
        <w:rPr>
          <w:rFonts w:hint="eastAsia"/>
        </w:rPr>
      </w:pPr>
    </w:p>
    <w:sectPr w:rsidR="00443D19" w:rsidRPr="001A0E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4E226" w14:textId="77777777" w:rsidR="0048109F" w:rsidRDefault="0048109F" w:rsidP="00295F05">
      <w:r>
        <w:separator/>
      </w:r>
    </w:p>
  </w:endnote>
  <w:endnote w:type="continuationSeparator" w:id="0">
    <w:p w14:paraId="1D4CD8EC" w14:textId="77777777" w:rsidR="0048109F" w:rsidRDefault="0048109F" w:rsidP="00295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6189D" w14:textId="77777777" w:rsidR="0048109F" w:rsidRDefault="0048109F" w:rsidP="00295F05">
      <w:r>
        <w:separator/>
      </w:r>
    </w:p>
  </w:footnote>
  <w:footnote w:type="continuationSeparator" w:id="0">
    <w:p w14:paraId="0E2C0027" w14:textId="77777777" w:rsidR="0048109F" w:rsidRDefault="0048109F" w:rsidP="00295F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004A0"/>
    <w:multiLevelType w:val="multilevel"/>
    <w:tmpl w:val="3212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677133"/>
    <w:multiLevelType w:val="multilevel"/>
    <w:tmpl w:val="FF02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F9"/>
    <w:rsid w:val="001A0EA1"/>
    <w:rsid w:val="00295F05"/>
    <w:rsid w:val="00296DB1"/>
    <w:rsid w:val="00443D19"/>
    <w:rsid w:val="0048109F"/>
    <w:rsid w:val="00563A35"/>
    <w:rsid w:val="00673B6C"/>
    <w:rsid w:val="008741F9"/>
    <w:rsid w:val="00B72AC8"/>
    <w:rsid w:val="00F0512A"/>
    <w:rsid w:val="00FE02A6"/>
    <w:rsid w:val="00FE5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1A6E2"/>
  <w15:chartTrackingRefBased/>
  <w15:docId w15:val="{CEC3BAE6-E6C1-4F7A-9CFD-A284451BD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A0EA1"/>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0"/>
    <w:uiPriority w:val="9"/>
    <w:semiHidden/>
    <w:unhideWhenUsed/>
    <w:qFormat/>
    <w:rsid w:val="00FE02A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5F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5F05"/>
    <w:rPr>
      <w:sz w:val="18"/>
      <w:szCs w:val="18"/>
    </w:rPr>
  </w:style>
  <w:style w:type="paragraph" w:styleId="a5">
    <w:name w:val="footer"/>
    <w:basedOn w:val="a"/>
    <w:link w:val="a6"/>
    <w:uiPriority w:val="99"/>
    <w:unhideWhenUsed/>
    <w:rsid w:val="00295F05"/>
    <w:pPr>
      <w:tabs>
        <w:tab w:val="center" w:pos="4153"/>
        <w:tab w:val="right" w:pos="8306"/>
      </w:tabs>
      <w:snapToGrid w:val="0"/>
      <w:jc w:val="left"/>
    </w:pPr>
    <w:rPr>
      <w:sz w:val="18"/>
      <w:szCs w:val="18"/>
    </w:rPr>
  </w:style>
  <w:style w:type="character" w:customStyle="1" w:styleId="a6">
    <w:name w:val="页脚 字符"/>
    <w:basedOn w:val="a0"/>
    <w:link w:val="a5"/>
    <w:uiPriority w:val="99"/>
    <w:rsid w:val="00295F05"/>
    <w:rPr>
      <w:sz w:val="18"/>
      <w:szCs w:val="18"/>
    </w:rPr>
  </w:style>
  <w:style w:type="character" w:customStyle="1" w:styleId="20">
    <w:name w:val="标题 2 字符"/>
    <w:basedOn w:val="a0"/>
    <w:link w:val="2"/>
    <w:uiPriority w:val="9"/>
    <w:rsid w:val="001A0EA1"/>
    <w:rPr>
      <w:rFonts w:ascii="宋体" w:eastAsia="宋体" w:hAnsi="宋体" w:cs="宋体"/>
      <w:b/>
      <w:bCs/>
      <w:kern w:val="0"/>
      <w:sz w:val="36"/>
      <w:szCs w:val="36"/>
    </w:rPr>
  </w:style>
  <w:style w:type="character" w:styleId="a7">
    <w:name w:val="Hyperlink"/>
    <w:basedOn w:val="a0"/>
    <w:uiPriority w:val="99"/>
    <w:semiHidden/>
    <w:unhideWhenUsed/>
    <w:rsid w:val="001A0EA1"/>
    <w:rPr>
      <w:color w:val="0000FF"/>
      <w:u w:val="single"/>
    </w:rPr>
  </w:style>
  <w:style w:type="paragraph" w:styleId="a8">
    <w:name w:val="Normal (Web)"/>
    <w:basedOn w:val="a"/>
    <w:uiPriority w:val="99"/>
    <w:semiHidden/>
    <w:unhideWhenUsed/>
    <w:rsid w:val="001A0EA1"/>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1A0EA1"/>
    <w:rPr>
      <w:b/>
      <w:bCs/>
    </w:rPr>
  </w:style>
  <w:style w:type="character" w:customStyle="1" w:styleId="40">
    <w:name w:val="标题 4 字符"/>
    <w:basedOn w:val="a0"/>
    <w:link w:val="4"/>
    <w:uiPriority w:val="9"/>
    <w:semiHidden/>
    <w:rsid w:val="00FE02A6"/>
    <w:rPr>
      <w:rFonts w:asciiTheme="majorHAnsi" w:eastAsiaTheme="majorEastAsia" w:hAnsiTheme="majorHAnsi" w:cstheme="majorBidi"/>
      <w:b/>
      <w:bCs/>
      <w:sz w:val="28"/>
      <w:szCs w:val="28"/>
    </w:rPr>
  </w:style>
  <w:style w:type="character" w:styleId="HTML">
    <w:name w:val="HTML Code"/>
    <w:basedOn w:val="a0"/>
    <w:uiPriority w:val="99"/>
    <w:semiHidden/>
    <w:unhideWhenUsed/>
    <w:rsid w:val="00FE02A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92187">
      <w:bodyDiv w:val="1"/>
      <w:marLeft w:val="0"/>
      <w:marRight w:val="0"/>
      <w:marTop w:val="0"/>
      <w:marBottom w:val="0"/>
      <w:divBdr>
        <w:top w:val="none" w:sz="0" w:space="0" w:color="auto"/>
        <w:left w:val="none" w:sz="0" w:space="0" w:color="auto"/>
        <w:bottom w:val="none" w:sz="0" w:space="0" w:color="auto"/>
        <w:right w:val="none" w:sz="0" w:space="0" w:color="auto"/>
      </w:divBdr>
      <w:divsChild>
        <w:div w:id="123470518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533202114">
      <w:bodyDiv w:val="1"/>
      <w:marLeft w:val="0"/>
      <w:marRight w:val="0"/>
      <w:marTop w:val="0"/>
      <w:marBottom w:val="0"/>
      <w:divBdr>
        <w:top w:val="none" w:sz="0" w:space="0" w:color="auto"/>
        <w:left w:val="none" w:sz="0" w:space="0" w:color="auto"/>
        <w:bottom w:val="none" w:sz="0" w:space="0" w:color="auto"/>
        <w:right w:val="none" w:sz="0" w:space="0" w:color="auto"/>
      </w:divBdr>
    </w:div>
    <w:div w:id="589043789">
      <w:bodyDiv w:val="1"/>
      <w:marLeft w:val="0"/>
      <w:marRight w:val="0"/>
      <w:marTop w:val="0"/>
      <w:marBottom w:val="0"/>
      <w:divBdr>
        <w:top w:val="none" w:sz="0" w:space="0" w:color="auto"/>
        <w:left w:val="none" w:sz="0" w:space="0" w:color="auto"/>
        <w:bottom w:val="none" w:sz="0" w:space="0" w:color="auto"/>
        <w:right w:val="none" w:sz="0" w:space="0" w:color="auto"/>
      </w:divBdr>
    </w:div>
    <w:div w:id="731581361">
      <w:bodyDiv w:val="1"/>
      <w:marLeft w:val="0"/>
      <w:marRight w:val="0"/>
      <w:marTop w:val="0"/>
      <w:marBottom w:val="0"/>
      <w:divBdr>
        <w:top w:val="none" w:sz="0" w:space="0" w:color="auto"/>
        <w:left w:val="none" w:sz="0" w:space="0" w:color="auto"/>
        <w:bottom w:val="none" w:sz="0" w:space="0" w:color="auto"/>
        <w:right w:val="none" w:sz="0" w:space="0" w:color="auto"/>
      </w:divBdr>
      <w:divsChild>
        <w:div w:id="903875075">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859976262">
      <w:bodyDiv w:val="1"/>
      <w:marLeft w:val="0"/>
      <w:marRight w:val="0"/>
      <w:marTop w:val="0"/>
      <w:marBottom w:val="0"/>
      <w:divBdr>
        <w:top w:val="none" w:sz="0" w:space="0" w:color="auto"/>
        <w:left w:val="none" w:sz="0" w:space="0" w:color="auto"/>
        <w:bottom w:val="none" w:sz="0" w:space="0" w:color="auto"/>
        <w:right w:val="none" w:sz="0" w:space="0" w:color="auto"/>
      </w:divBdr>
    </w:div>
    <w:div w:id="102605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D4A14-AEBD-4C0F-BC07-63AF7C00D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7122</TotalTime>
  <Pages>3</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2024-09-24T09:47:00Z</dcterms:created>
  <dcterms:modified xsi:type="dcterms:W3CDTF">2024-10-06T10:09:00Z</dcterms:modified>
</cp:coreProperties>
</file>