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601A2" w14:textId="77777777" w:rsidR="009379A0" w:rsidRDefault="00000000">
      <w:pPr>
        <w:spacing w:before="80"/>
        <w:ind w:left="140"/>
        <w:rPr>
          <w:i/>
          <w:sz w:val="24"/>
        </w:rPr>
      </w:pPr>
      <w:r>
        <w:rPr>
          <w:i/>
          <w:spacing w:val="-2"/>
          <w:sz w:val="24"/>
        </w:rPr>
        <w:t>Către,</w:t>
      </w:r>
    </w:p>
    <w:p w14:paraId="003965CB" w14:textId="77777777" w:rsidR="009379A0" w:rsidRDefault="00000000">
      <w:pPr>
        <w:spacing w:before="75"/>
        <w:rPr>
          <w:i/>
          <w:sz w:val="28"/>
        </w:rPr>
      </w:pPr>
      <w:r>
        <w:br w:type="column"/>
      </w:r>
    </w:p>
    <w:p w14:paraId="3502CA3B" w14:textId="4C6E9AA0" w:rsidR="009379A0" w:rsidRDefault="005074C9">
      <w:pPr>
        <w:pStyle w:val="Cm"/>
      </w:pPr>
      <w:r>
        <w:t>Școala Gimnazială”Gaál Mózes”</w:t>
      </w:r>
      <w:r>
        <w:rPr>
          <w:spacing w:val="-7"/>
        </w:rPr>
        <w:t xml:space="preserve"> </w:t>
      </w:r>
      <w:r>
        <w:rPr>
          <w:spacing w:val="-2"/>
        </w:rPr>
        <w:t>Baraolt</w:t>
      </w:r>
    </w:p>
    <w:p w14:paraId="4714F6BA" w14:textId="77777777" w:rsidR="009379A0" w:rsidRDefault="00000000">
      <w:pPr>
        <w:pStyle w:val="Cm"/>
        <w:spacing w:before="247"/>
        <w:ind w:left="190"/>
      </w:pPr>
      <w:r>
        <w:t>Doamnei</w:t>
      </w:r>
      <w:r>
        <w:rPr>
          <w:spacing w:val="-9"/>
        </w:rPr>
        <w:t xml:space="preserve"> </w:t>
      </w:r>
      <w:r>
        <w:t>Director/</w:t>
      </w:r>
      <w:r>
        <w:rPr>
          <w:spacing w:val="-6"/>
        </w:rPr>
        <w:t xml:space="preserve"> </w:t>
      </w:r>
      <w:r>
        <w:t>Comisiei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burselor</w:t>
      </w:r>
      <w:r>
        <w:rPr>
          <w:spacing w:val="-7"/>
        </w:rPr>
        <w:t xml:space="preserve"> </w:t>
      </w:r>
      <w:r>
        <w:rPr>
          <w:spacing w:val="-2"/>
        </w:rPr>
        <w:t>școlare</w:t>
      </w:r>
    </w:p>
    <w:p w14:paraId="0A4A15C4" w14:textId="77777777" w:rsidR="009379A0" w:rsidRDefault="009379A0">
      <w:pPr>
        <w:pStyle w:val="Cm"/>
        <w:sectPr w:rsidR="009379A0">
          <w:headerReference w:type="default" r:id="rId6"/>
          <w:footerReference w:type="default" r:id="rId7"/>
          <w:type w:val="continuous"/>
          <w:pgSz w:w="11910" w:h="16840"/>
          <w:pgMar w:top="1580" w:right="992" w:bottom="3100" w:left="992" w:header="710" w:footer="2904" w:gutter="0"/>
          <w:pgNumType w:start="1"/>
          <w:cols w:num="2" w:space="720" w:equalWidth="0">
            <w:col w:w="748" w:space="40"/>
            <w:col w:w="9138"/>
          </w:cols>
        </w:sectPr>
      </w:pPr>
    </w:p>
    <w:p w14:paraId="5731ABA9" w14:textId="77777777" w:rsidR="009379A0" w:rsidRDefault="009379A0">
      <w:pPr>
        <w:rPr>
          <w:i/>
          <w:sz w:val="24"/>
        </w:rPr>
      </w:pPr>
    </w:p>
    <w:p w14:paraId="279359B9" w14:textId="77777777" w:rsidR="009379A0" w:rsidRDefault="009379A0">
      <w:pPr>
        <w:spacing w:before="176"/>
        <w:rPr>
          <w:i/>
          <w:sz w:val="24"/>
        </w:rPr>
      </w:pPr>
    </w:p>
    <w:p w14:paraId="5AE5D430" w14:textId="77777777" w:rsidR="009379A0" w:rsidRDefault="00000000">
      <w:pPr>
        <w:pStyle w:val="Szvegtrzs"/>
        <w:tabs>
          <w:tab w:val="left" w:pos="8638"/>
        </w:tabs>
        <w:ind w:left="501"/>
      </w:pPr>
      <w:r>
        <w:t>Subsemnatul(a),</w:t>
      </w:r>
      <w:r>
        <w:rPr>
          <w:spacing w:val="-4"/>
        </w:rPr>
        <w:t xml:space="preserve"> </w:t>
      </w:r>
      <w:r>
        <w:t>.......................................................................,</w:t>
      </w:r>
      <w:r>
        <w:rPr>
          <w:spacing w:val="-1"/>
        </w:rPr>
        <w:t xml:space="preserve"> </w:t>
      </w:r>
      <w:r>
        <w:t xml:space="preserve">posesor </w:t>
      </w:r>
      <w:r>
        <w:rPr>
          <w:spacing w:val="-2"/>
        </w:rPr>
        <w:t>(posesoare)</w:t>
      </w:r>
      <w:r>
        <w:tab/>
        <w:t>al</w:t>
      </w:r>
      <w:r>
        <w:rPr>
          <w:spacing w:val="77"/>
        </w:rPr>
        <w:t xml:space="preserve"> </w:t>
      </w:r>
      <w:r>
        <w:t>(a)</w:t>
      </w:r>
      <w:r>
        <w:rPr>
          <w:spacing w:val="79"/>
        </w:rPr>
        <w:t xml:space="preserve"> </w:t>
      </w:r>
      <w:r>
        <w:rPr>
          <w:spacing w:val="-2"/>
        </w:rPr>
        <w:t>C.I.,</w:t>
      </w:r>
    </w:p>
    <w:p w14:paraId="3E0A284E" w14:textId="77777777" w:rsidR="009379A0" w:rsidRDefault="00000000">
      <w:pPr>
        <w:pStyle w:val="Szvegtrzs"/>
        <w:tabs>
          <w:tab w:val="left" w:pos="849"/>
          <w:tab w:val="left" w:leader="dot" w:pos="9721"/>
        </w:tabs>
        <w:spacing w:before="41"/>
        <w:ind w:left="140"/>
      </w:pPr>
      <w:r>
        <w:rPr>
          <w:spacing w:val="-2"/>
        </w:rPr>
        <w:t>seria</w:t>
      </w:r>
      <w:r>
        <w:tab/>
        <w:t>..........</w:t>
      </w:r>
      <w:r>
        <w:rPr>
          <w:spacing w:val="-12"/>
        </w:rPr>
        <w:t xml:space="preserve"> </w:t>
      </w:r>
      <w:r>
        <w:t>nr.</w:t>
      </w:r>
      <w:r>
        <w:rPr>
          <w:spacing w:val="-11"/>
        </w:rPr>
        <w:t xml:space="preserve"> </w:t>
      </w:r>
      <w:r>
        <w:t>.....................</w:t>
      </w:r>
      <w:r>
        <w:rPr>
          <w:spacing w:val="-12"/>
        </w:rPr>
        <w:t xml:space="preserve"> </w:t>
      </w:r>
      <w:r>
        <w:t>eliberat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……………..………………,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tab/>
      </w:r>
      <w:r>
        <w:rPr>
          <w:spacing w:val="-10"/>
        </w:rPr>
        <w:t>,</w:t>
      </w:r>
    </w:p>
    <w:p w14:paraId="26B8FD46" w14:textId="77777777" w:rsidR="009379A0" w:rsidRDefault="00000000">
      <w:pPr>
        <w:pStyle w:val="Szvegtrzs"/>
        <w:tabs>
          <w:tab w:val="left" w:leader="dot" w:pos="9721"/>
        </w:tabs>
        <w:spacing w:before="41"/>
        <w:ind w:left="140"/>
      </w:pPr>
      <w:r>
        <w:t>având</w:t>
      </w:r>
      <w:r>
        <w:rPr>
          <w:spacing w:val="63"/>
        </w:rPr>
        <w:t xml:space="preserve"> </w:t>
      </w:r>
      <w:r>
        <w:t>CNP………………….………..…,</w:t>
      </w:r>
      <w:r>
        <w:rPr>
          <w:spacing w:val="65"/>
        </w:rPr>
        <w:t xml:space="preserve"> </w:t>
      </w:r>
      <w:r>
        <w:t>domiciliat(ă)</w:t>
      </w:r>
      <w:r>
        <w:rPr>
          <w:spacing w:val="65"/>
        </w:rPr>
        <w:t xml:space="preserve"> </w:t>
      </w:r>
      <w:r>
        <w:rPr>
          <w:spacing w:val="-5"/>
        </w:rPr>
        <w:t>în</w:t>
      </w:r>
      <w:r>
        <w:tab/>
      </w:r>
      <w:r>
        <w:rPr>
          <w:spacing w:val="-10"/>
        </w:rPr>
        <w:t>,</w:t>
      </w:r>
    </w:p>
    <w:p w14:paraId="21D91E1B" w14:textId="77777777" w:rsidR="009379A0" w:rsidRDefault="00000000">
      <w:pPr>
        <w:pStyle w:val="Szvegtrzs"/>
        <w:spacing w:before="44"/>
        <w:ind w:left="140"/>
      </w:pPr>
      <w:r>
        <w:t>str.</w:t>
      </w:r>
      <w:r>
        <w:rPr>
          <w:spacing w:val="50"/>
          <w:w w:val="150"/>
        </w:rPr>
        <w:t xml:space="preserve"> </w:t>
      </w:r>
      <w:r>
        <w:t>………………………………...…,</w:t>
      </w:r>
      <w:r>
        <w:rPr>
          <w:spacing w:val="51"/>
          <w:w w:val="150"/>
        </w:rPr>
        <w:t xml:space="preserve"> </w:t>
      </w:r>
      <w:r>
        <w:t>nr.……,</w:t>
      </w:r>
      <w:r>
        <w:rPr>
          <w:spacing w:val="53"/>
          <w:w w:val="150"/>
        </w:rPr>
        <w:t xml:space="preserve"> </w:t>
      </w:r>
      <w:r>
        <w:t>bl.</w:t>
      </w:r>
      <w:r>
        <w:rPr>
          <w:spacing w:val="51"/>
          <w:w w:val="150"/>
        </w:rPr>
        <w:t xml:space="preserve"> </w:t>
      </w:r>
      <w:r>
        <w:t>….,</w:t>
      </w:r>
      <w:r>
        <w:rPr>
          <w:spacing w:val="51"/>
          <w:w w:val="150"/>
        </w:rPr>
        <w:t xml:space="preserve"> </w:t>
      </w:r>
      <w:r>
        <w:t>sc.</w:t>
      </w:r>
      <w:r>
        <w:rPr>
          <w:spacing w:val="51"/>
          <w:w w:val="150"/>
        </w:rPr>
        <w:t xml:space="preserve"> </w:t>
      </w:r>
      <w:r>
        <w:t>..,</w:t>
      </w:r>
      <w:r>
        <w:rPr>
          <w:spacing w:val="50"/>
          <w:w w:val="150"/>
        </w:rPr>
        <w:t xml:space="preserve"> </w:t>
      </w:r>
      <w:r>
        <w:t>et.</w:t>
      </w:r>
      <w:r>
        <w:rPr>
          <w:spacing w:val="51"/>
          <w:w w:val="150"/>
        </w:rPr>
        <w:t xml:space="preserve"> </w:t>
      </w:r>
      <w:r>
        <w:t>….,</w:t>
      </w:r>
      <w:r>
        <w:rPr>
          <w:spacing w:val="51"/>
          <w:w w:val="150"/>
        </w:rPr>
        <w:t xml:space="preserve"> </w:t>
      </w:r>
      <w:r>
        <w:t>ap.</w:t>
      </w:r>
      <w:r>
        <w:rPr>
          <w:spacing w:val="51"/>
          <w:w w:val="150"/>
        </w:rPr>
        <w:t xml:space="preserve"> </w:t>
      </w:r>
      <w:r>
        <w:t>…,</w:t>
      </w:r>
      <w:r>
        <w:rPr>
          <w:spacing w:val="51"/>
          <w:w w:val="150"/>
        </w:rPr>
        <w:t xml:space="preserve"> </w:t>
      </w:r>
      <w:r>
        <w:t>în</w:t>
      </w:r>
      <w:r>
        <w:rPr>
          <w:spacing w:val="51"/>
          <w:w w:val="150"/>
        </w:rPr>
        <w:t xml:space="preserve"> </w:t>
      </w:r>
      <w:r>
        <w:t>calitate</w:t>
      </w:r>
      <w:r>
        <w:rPr>
          <w:spacing w:val="50"/>
          <w:w w:val="150"/>
        </w:rPr>
        <w:t xml:space="preserve"> </w:t>
      </w:r>
      <w:r>
        <w:rPr>
          <w:spacing w:val="-5"/>
        </w:rPr>
        <w:t>de</w:t>
      </w:r>
    </w:p>
    <w:p w14:paraId="2164A3B7" w14:textId="77777777" w:rsidR="009379A0" w:rsidRDefault="00000000">
      <w:pPr>
        <w:pStyle w:val="Szvegtrzs"/>
        <w:tabs>
          <w:tab w:val="left" w:leader="dot" w:pos="9721"/>
        </w:tabs>
        <w:spacing w:before="41"/>
        <w:ind w:left="140"/>
      </w:pPr>
      <w:r>
        <w:t>……………….……….</w:t>
      </w:r>
      <w:r>
        <w:rPr>
          <w:spacing w:val="-13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elevului/</w:t>
      </w:r>
      <w:r>
        <w:rPr>
          <w:spacing w:val="-11"/>
        </w:rPr>
        <w:t xml:space="preserve"> </w:t>
      </w:r>
      <w:r>
        <w:rPr>
          <w:spacing w:val="-2"/>
        </w:rPr>
        <w:t>elevei</w:t>
      </w:r>
      <w:r>
        <w:tab/>
      </w:r>
      <w:r>
        <w:rPr>
          <w:spacing w:val="-12"/>
        </w:rPr>
        <w:t>,</w:t>
      </w:r>
    </w:p>
    <w:p w14:paraId="2CE955E9" w14:textId="77777777" w:rsidR="009379A0" w:rsidRDefault="00000000">
      <w:pPr>
        <w:tabs>
          <w:tab w:val="left" w:leader="dot" w:pos="2104"/>
        </w:tabs>
        <w:spacing w:before="41"/>
        <w:ind w:left="140"/>
        <w:rPr>
          <w:sz w:val="24"/>
        </w:rPr>
      </w:pPr>
      <w:r>
        <w:rPr>
          <w:sz w:val="24"/>
        </w:rPr>
        <w:t>din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clasa</w:t>
      </w:r>
      <w:r>
        <w:rPr>
          <w:sz w:val="24"/>
        </w:rPr>
        <w:tab/>
        <w:t>solicit</w:t>
      </w:r>
      <w:r>
        <w:rPr>
          <w:spacing w:val="-11"/>
          <w:sz w:val="24"/>
        </w:rPr>
        <w:t xml:space="preserve"> </w:t>
      </w:r>
      <w:r>
        <w:rPr>
          <w:sz w:val="24"/>
        </w:rPr>
        <w:t>acordarea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bursei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sociale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pentru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motive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medicale,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fiului</w:t>
      </w:r>
      <w:r>
        <w:rPr>
          <w:spacing w:val="-9"/>
          <w:sz w:val="24"/>
        </w:rPr>
        <w:t xml:space="preserve"> </w:t>
      </w:r>
      <w:r>
        <w:rPr>
          <w:sz w:val="24"/>
        </w:rPr>
        <w:t>meu/</w:t>
      </w:r>
      <w:r>
        <w:rPr>
          <w:spacing w:val="-9"/>
          <w:sz w:val="24"/>
        </w:rPr>
        <w:t xml:space="preserve"> </w:t>
      </w:r>
      <w:r>
        <w:rPr>
          <w:sz w:val="24"/>
        </w:rPr>
        <w:t>fiicei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mele</w:t>
      </w:r>
    </w:p>
    <w:p w14:paraId="0E91887D" w14:textId="77777777" w:rsidR="009379A0" w:rsidRDefault="00000000">
      <w:pPr>
        <w:pStyle w:val="Szvegtrzs"/>
        <w:spacing w:before="38"/>
        <w:ind w:left="140"/>
      </w:pPr>
      <w:r>
        <w:t>în</w:t>
      </w:r>
      <w:r>
        <w:rPr>
          <w:spacing w:val="-1"/>
        </w:rPr>
        <w:t xml:space="preserve"> </w:t>
      </w:r>
      <w:r>
        <w:t>anul</w:t>
      </w:r>
      <w:r>
        <w:rPr>
          <w:spacing w:val="-1"/>
        </w:rPr>
        <w:t xml:space="preserve"> </w:t>
      </w:r>
      <w:r>
        <w:t>școlar</w:t>
      </w:r>
      <w:r>
        <w:rPr>
          <w:spacing w:val="-1"/>
        </w:rPr>
        <w:t xml:space="preserve"> </w:t>
      </w:r>
      <w:r>
        <w:t>2025-</w:t>
      </w:r>
      <w:r>
        <w:rPr>
          <w:spacing w:val="-2"/>
        </w:rPr>
        <w:t>2026.</w:t>
      </w:r>
    </w:p>
    <w:p w14:paraId="4F232001" w14:textId="77777777" w:rsidR="002C7B60" w:rsidRDefault="00000000">
      <w:pPr>
        <w:pStyle w:val="Szvegtrzs"/>
        <w:spacing w:before="204" w:line="276" w:lineRule="auto"/>
        <w:ind w:left="140" w:right="141" w:firstLine="360"/>
        <w:jc w:val="both"/>
      </w:pPr>
      <w:r>
        <w:t>Anexez prezentei cereri</w:t>
      </w:r>
      <w:r w:rsidR="002C7B60">
        <w:t>:</w:t>
      </w:r>
    </w:p>
    <w:p w14:paraId="002DE9C6" w14:textId="21EC7548" w:rsidR="009379A0" w:rsidRDefault="002C7B60">
      <w:pPr>
        <w:pStyle w:val="Szvegtrzs"/>
        <w:spacing w:before="204" w:line="276" w:lineRule="auto"/>
        <w:ind w:left="140" w:right="141" w:firstLine="360"/>
        <w:jc w:val="both"/>
      </w:pPr>
      <w:r>
        <w:t>-</w:t>
      </w:r>
      <w:r w:rsidR="00000000">
        <w:t xml:space="preserve"> </w:t>
      </w:r>
      <w:r>
        <w:t>C</w:t>
      </w:r>
      <w:r w:rsidR="00000000">
        <w:t>ertificatul de încadrare în grad de handicap/ certificatul eliberat de medicul specialist (tip A5).</w:t>
      </w:r>
    </w:p>
    <w:p w14:paraId="6B1CB76A" w14:textId="7448942B" w:rsidR="002C7B60" w:rsidRDefault="002C7B60">
      <w:pPr>
        <w:pStyle w:val="Szvegtrzs"/>
        <w:spacing w:before="204" w:line="276" w:lineRule="auto"/>
        <w:ind w:left="140" w:right="141" w:firstLine="360"/>
        <w:jc w:val="both"/>
      </w:pPr>
      <w:r>
        <w:t>- Cont bancar</w:t>
      </w:r>
    </w:p>
    <w:p w14:paraId="7C6DF38B" w14:textId="77777777" w:rsidR="009379A0" w:rsidRDefault="009379A0">
      <w:pPr>
        <w:spacing w:before="42"/>
        <w:rPr>
          <w:sz w:val="24"/>
        </w:rPr>
      </w:pPr>
    </w:p>
    <w:p w14:paraId="2125188E" w14:textId="77777777" w:rsidR="009379A0" w:rsidRDefault="00000000">
      <w:pPr>
        <w:pStyle w:val="Szvegtrzs"/>
        <w:ind w:left="501"/>
      </w:pPr>
      <w:r>
        <w:t>Menționez</w:t>
      </w:r>
      <w:r>
        <w:rPr>
          <w:spacing w:val="-5"/>
        </w:rPr>
        <w:t xml:space="preserve"> </w:t>
      </w:r>
      <w:r>
        <w:t>că</w:t>
      </w:r>
      <w:r>
        <w:rPr>
          <w:spacing w:val="-5"/>
        </w:rPr>
        <w:t xml:space="preserve"> </w:t>
      </w:r>
      <w:r>
        <w:t>fiul</w:t>
      </w:r>
      <w:r>
        <w:rPr>
          <w:spacing w:val="-4"/>
        </w:rPr>
        <w:t xml:space="preserve"> </w:t>
      </w:r>
      <w:r>
        <w:t>meu/</w:t>
      </w:r>
      <w:r>
        <w:rPr>
          <w:spacing w:val="-6"/>
        </w:rPr>
        <w:t xml:space="preserve"> </w:t>
      </w:r>
      <w:r>
        <w:t>fiica</w:t>
      </w:r>
      <w:r>
        <w:rPr>
          <w:spacing w:val="-5"/>
        </w:rPr>
        <w:t xml:space="preserve"> </w:t>
      </w:r>
      <w:r>
        <w:t>mea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fost</w:t>
      </w:r>
      <w:r>
        <w:rPr>
          <w:spacing w:val="-4"/>
        </w:rPr>
        <w:t xml:space="preserve"> </w:t>
      </w:r>
      <w:r>
        <w:t>luat/</w:t>
      </w:r>
      <w:r>
        <w:rPr>
          <w:spacing w:val="-3"/>
        </w:rPr>
        <w:t xml:space="preserve"> </w:t>
      </w:r>
      <w:r>
        <w:t>ă</w:t>
      </w:r>
      <w:r>
        <w:rPr>
          <w:spacing w:val="-7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evidenţă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către</w:t>
      </w:r>
      <w:r>
        <w:rPr>
          <w:spacing w:val="-5"/>
        </w:rPr>
        <w:t xml:space="preserve"> </w:t>
      </w:r>
      <w:r>
        <w:t>medicul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cabinetul</w:t>
      </w:r>
      <w:r>
        <w:rPr>
          <w:spacing w:val="-2"/>
        </w:rPr>
        <w:t xml:space="preserve"> şcolar/</w:t>
      </w:r>
    </w:p>
    <w:p w14:paraId="272BC798" w14:textId="77777777" w:rsidR="009379A0" w:rsidRDefault="00000000">
      <w:pPr>
        <w:spacing w:before="42"/>
        <w:ind w:left="140"/>
        <w:rPr>
          <w:i/>
          <w:sz w:val="20"/>
        </w:rPr>
      </w:pPr>
      <w:r>
        <w:rPr>
          <w:i/>
          <w:sz w:val="20"/>
        </w:rPr>
        <w:t>medicul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familie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acolo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unde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nu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există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medic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şcolar.</w:t>
      </w:r>
    </w:p>
    <w:p w14:paraId="5594DB0C" w14:textId="77777777" w:rsidR="009379A0" w:rsidRDefault="009379A0">
      <w:pPr>
        <w:spacing w:before="122"/>
        <w:rPr>
          <w:i/>
          <w:sz w:val="20"/>
        </w:rPr>
      </w:pPr>
    </w:p>
    <w:p w14:paraId="4AA44A7A" w14:textId="77777777" w:rsidR="009379A0" w:rsidRDefault="00000000">
      <w:pPr>
        <w:spacing w:line="276" w:lineRule="auto"/>
        <w:ind w:left="140" w:right="137" w:firstLine="360"/>
        <w:jc w:val="both"/>
        <w:rPr>
          <w:i/>
        </w:rPr>
      </w:pPr>
      <w:r>
        <w:rPr>
          <w:i/>
        </w:rPr>
        <w:t>Cunoscând prevederile Art. 326 din Codul penal privind falsul în declarații, confirm pe proprie răspundere că toate informațiile prezentate sunt corecte, exacte și complete.</w:t>
      </w:r>
    </w:p>
    <w:p w14:paraId="1BCA1279" w14:textId="77777777" w:rsidR="009379A0" w:rsidRDefault="009379A0">
      <w:pPr>
        <w:spacing w:before="36"/>
        <w:rPr>
          <w:i/>
        </w:rPr>
      </w:pPr>
    </w:p>
    <w:p w14:paraId="323371DE" w14:textId="77777777" w:rsidR="009379A0" w:rsidRDefault="00000000">
      <w:pPr>
        <w:spacing w:line="276" w:lineRule="auto"/>
        <w:ind w:left="140" w:right="140" w:firstLine="360"/>
        <w:jc w:val="both"/>
        <w:rPr>
          <w:i/>
        </w:rPr>
      </w:pPr>
      <w:r>
        <w:rPr>
          <w:i/>
        </w:rPr>
        <w:t>Sunt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acord</w:t>
      </w:r>
      <w:r>
        <w:rPr>
          <w:i/>
          <w:spacing w:val="-9"/>
        </w:rPr>
        <w:t xml:space="preserve"> </w:t>
      </w:r>
      <w:r>
        <w:rPr>
          <w:i/>
        </w:rPr>
        <w:t>ca</w:t>
      </w:r>
      <w:r>
        <w:rPr>
          <w:i/>
          <w:spacing w:val="-6"/>
        </w:rPr>
        <w:t xml:space="preserve"> </w:t>
      </w:r>
      <w:r>
        <w:rPr>
          <w:i/>
        </w:rPr>
        <w:t>datele</w:t>
      </w:r>
      <w:r>
        <w:rPr>
          <w:i/>
          <w:spacing w:val="-6"/>
        </w:rPr>
        <w:t xml:space="preserve"> </w:t>
      </w:r>
      <w:r>
        <w:rPr>
          <w:i/>
        </w:rPr>
        <w:t>cu</w:t>
      </w:r>
      <w:r>
        <w:rPr>
          <w:i/>
          <w:spacing w:val="-8"/>
        </w:rPr>
        <w:t xml:space="preserve"> </w:t>
      </w:r>
      <w:r>
        <w:rPr>
          <w:i/>
        </w:rPr>
        <w:t>caracter</w:t>
      </w:r>
      <w:r>
        <w:rPr>
          <w:i/>
          <w:spacing w:val="-6"/>
        </w:rPr>
        <w:t xml:space="preserve"> </w:t>
      </w:r>
      <w:r>
        <w:rPr>
          <w:i/>
        </w:rPr>
        <w:t>personal</w:t>
      </w:r>
      <w:r>
        <w:rPr>
          <w:i/>
          <w:spacing w:val="-1"/>
        </w:rPr>
        <w:t xml:space="preserve"> </w:t>
      </w:r>
      <w:r>
        <w:rPr>
          <w:i/>
        </w:rPr>
        <w:t>să</w:t>
      </w:r>
      <w:r>
        <w:rPr>
          <w:i/>
          <w:spacing w:val="-6"/>
        </w:rPr>
        <w:t xml:space="preserve"> </w:t>
      </w:r>
      <w:r>
        <w:rPr>
          <w:i/>
        </w:rPr>
        <w:t>fie</w:t>
      </w:r>
      <w:r>
        <w:rPr>
          <w:i/>
          <w:spacing w:val="-6"/>
        </w:rPr>
        <w:t xml:space="preserve"> </w:t>
      </w:r>
      <w:r>
        <w:rPr>
          <w:i/>
        </w:rPr>
        <w:t>prelucrate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către</w:t>
      </w:r>
      <w:r>
        <w:rPr>
          <w:i/>
          <w:spacing w:val="-6"/>
        </w:rPr>
        <w:t xml:space="preserve"> </w:t>
      </w:r>
      <w:r>
        <w:rPr>
          <w:i/>
        </w:rPr>
        <w:t>unitatea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8"/>
        </w:rPr>
        <w:t xml:space="preserve"> </w:t>
      </w:r>
      <w:r>
        <w:rPr>
          <w:i/>
        </w:rPr>
        <w:t>învățământ,</w:t>
      </w:r>
      <w:r>
        <w:rPr>
          <w:i/>
          <w:spacing w:val="-9"/>
        </w:rPr>
        <w:t xml:space="preserve"> </w:t>
      </w:r>
      <w:r>
        <w:rPr>
          <w:i/>
        </w:rPr>
        <w:t>în</w:t>
      </w:r>
      <w:r>
        <w:rPr>
          <w:i/>
          <w:spacing w:val="-6"/>
        </w:rPr>
        <w:t xml:space="preserve"> </w:t>
      </w:r>
      <w:r>
        <w:rPr>
          <w:i/>
        </w:rPr>
        <w:t>vederea soluţionării prezentei cereri, în conformitate cu prevederile Regulamentului nr. 679/2016 privind protecţia persoanelor fizice în ceea ce priveşte prelucrarea datelor cu caracter personal şi privind libera circulaţie a acestor date şi de abrogare a Directivei 95/46/CE (Regulamentul general privind protecţia datelor).</w:t>
      </w:r>
    </w:p>
    <w:p w14:paraId="7AA4172E" w14:textId="77777777" w:rsidR="009379A0" w:rsidRDefault="009379A0">
      <w:pPr>
        <w:rPr>
          <w:i/>
        </w:rPr>
      </w:pPr>
    </w:p>
    <w:p w14:paraId="041A2F22" w14:textId="77777777" w:rsidR="009379A0" w:rsidRDefault="009379A0">
      <w:pPr>
        <w:rPr>
          <w:i/>
        </w:rPr>
      </w:pPr>
    </w:p>
    <w:p w14:paraId="7B8EE2B8" w14:textId="77777777" w:rsidR="009379A0" w:rsidRDefault="009379A0">
      <w:pPr>
        <w:spacing w:before="195"/>
        <w:rPr>
          <w:i/>
        </w:rPr>
      </w:pPr>
    </w:p>
    <w:p w14:paraId="339CB5F7" w14:textId="77777777" w:rsidR="009379A0" w:rsidRDefault="00000000">
      <w:pPr>
        <w:pStyle w:val="Szvegtrzs"/>
        <w:tabs>
          <w:tab w:val="left" w:pos="6514"/>
        </w:tabs>
        <w:spacing w:before="1"/>
        <w:ind w:left="140"/>
      </w:pPr>
      <w:r>
        <w:t>Telefon</w:t>
      </w:r>
      <w:r>
        <w:rPr>
          <w:spacing w:val="-4"/>
        </w:rPr>
        <w:t xml:space="preserve"> </w:t>
      </w:r>
      <w:r>
        <w:rPr>
          <w:spacing w:val="-2"/>
        </w:rPr>
        <w:t>……………………</w:t>
      </w:r>
      <w:r>
        <w:tab/>
        <w:t>Data</w:t>
      </w:r>
      <w:r>
        <w:rPr>
          <w:spacing w:val="-2"/>
        </w:rPr>
        <w:t xml:space="preserve"> .............................</w:t>
      </w:r>
    </w:p>
    <w:p w14:paraId="1DFD87CB" w14:textId="0F8A581F" w:rsidR="009379A0" w:rsidRDefault="00000000">
      <w:pPr>
        <w:pStyle w:val="Szvegtrzs"/>
        <w:tabs>
          <w:tab w:val="left" w:pos="6514"/>
        </w:tabs>
        <w:spacing w:before="136"/>
        <w:ind w:left="140"/>
      </w:pPr>
      <w:r>
        <w:tab/>
        <w:t>Semnătura</w:t>
      </w:r>
      <w:r>
        <w:rPr>
          <w:spacing w:val="-3"/>
        </w:rPr>
        <w:t xml:space="preserve"> </w:t>
      </w:r>
      <w:r>
        <w:rPr>
          <w:spacing w:val="-2"/>
        </w:rPr>
        <w:t>.................</w:t>
      </w:r>
    </w:p>
    <w:sectPr w:rsidR="009379A0">
      <w:type w:val="continuous"/>
      <w:pgSz w:w="11910" w:h="16840"/>
      <w:pgMar w:top="1580" w:right="992" w:bottom="3100" w:left="992" w:header="710" w:footer="29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092AD" w14:textId="77777777" w:rsidR="00B95447" w:rsidRDefault="00B95447">
      <w:r>
        <w:separator/>
      </w:r>
    </w:p>
  </w:endnote>
  <w:endnote w:type="continuationSeparator" w:id="0">
    <w:p w14:paraId="42844432" w14:textId="77777777" w:rsidR="00B95447" w:rsidRDefault="00B95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8C7EB" w14:textId="77777777" w:rsidR="009379A0" w:rsidRDefault="00000000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4560" behindDoc="1" locked="0" layoutInCell="1" allowOverlap="1" wp14:anchorId="0C3773CF" wp14:editId="466274A9">
              <wp:simplePos x="0" y="0"/>
              <wp:positionH relativeFrom="page">
                <wp:posOffset>706627</wp:posOffset>
              </wp:positionH>
              <wp:positionV relativeFrom="page">
                <wp:posOffset>8708955</wp:posOffset>
              </wp:positionV>
              <wp:extent cx="6148070" cy="5010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8070" cy="5010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9DD42D" w14:textId="18923D29" w:rsidR="009379A0" w:rsidRDefault="00000000">
                          <w:pPr>
                            <w:spacing w:line="276" w:lineRule="auto"/>
                            <w:ind w:left="20" w:right="18"/>
                            <w:jc w:val="both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 xml:space="preserve">Unitatea de învățământ </w:t>
                          </w:r>
                          <w:r w:rsidR="005074C9">
                            <w:rPr>
                              <w:i/>
                              <w:sz w:val="20"/>
                            </w:rPr>
                            <w:t>Scoala Gimnaziala</w:t>
                          </w:r>
                          <w:r>
                            <w:rPr>
                              <w:i/>
                              <w:sz w:val="20"/>
                            </w:rPr>
                            <w:t>”</w:t>
                          </w:r>
                          <w:r w:rsidR="005074C9">
                            <w:rPr>
                              <w:i/>
                              <w:sz w:val="20"/>
                            </w:rPr>
                            <w:t>Gaal Mozes</w:t>
                          </w:r>
                          <w:r>
                            <w:rPr>
                              <w:i/>
                              <w:sz w:val="20"/>
                            </w:rPr>
                            <w:t>”</w:t>
                          </w:r>
                          <w:r w:rsidR="005074C9">
                            <w:rPr>
                              <w:i/>
                              <w:sz w:val="20"/>
                            </w:rPr>
                            <w:t>Baraolt</w:t>
                          </w:r>
                          <w:r>
                            <w:rPr>
                              <w:i/>
                              <w:sz w:val="20"/>
                            </w:rPr>
                            <w:t>, în calitate de operator, prelucrează datele dumneavoastră cu caracter personal în conformitate cu prevederile Regulamentului (UE) 2016/679 și cu prevederile specifice aplicabile</w:t>
                          </w:r>
                          <w:r>
                            <w:rPr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sz w:val="20"/>
                            </w:rPr>
                            <w:t>respectiv Ordinul nr. 5518/2024 privind aprobarea Metodologiei-cadru de acordare a burselor.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773C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5.65pt;margin-top:685.75pt;width:484.1pt;height:39.45pt;z-index:-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" filled="f" stroked="f">
              <v:textbox inset="0,0,0,0">
                <w:txbxContent>
                  <w:p w14:paraId="1C9DD42D" w14:textId="18923D29" w:rsidR="009379A0" w:rsidRDefault="00000000">
                    <w:pPr>
                      <w:spacing w:line="276" w:lineRule="auto"/>
                      <w:ind w:left="20" w:right="18"/>
                      <w:jc w:val="both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 xml:space="preserve">Unitatea de învățământ </w:t>
                    </w:r>
                    <w:r w:rsidR="005074C9">
                      <w:rPr>
                        <w:i/>
                        <w:sz w:val="20"/>
                      </w:rPr>
                      <w:t>Scoala Gimnaziala</w:t>
                    </w:r>
                    <w:r>
                      <w:rPr>
                        <w:i/>
                        <w:sz w:val="20"/>
                      </w:rPr>
                      <w:t>”</w:t>
                    </w:r>
                    <w:r w:rsidR="005074C9">
                      <w:rPr>
                        <w:i/>
                        <w:sz w:val="20"/>
                      </w:rPr>
                      <w:t>Gaal Mozes</w:t>
                    </w:r>
                    <w:r>
                      <w:rPr>
                        <w:i/>
                        <w:sz w:val="20"/>
                      </w:rPr>
                      <w:t>”</w:t>
                    </w:r>
                    <w:r w:rsidR="005074C9">
                      <w:rPr>
                        <w:i/>
                        <w:sz w:val="20"/>
                      </w:rPr>
                      <w:t>Baraolt</w:t>
                    </w:r>
                    <w:r>
                      <w:rPr>
                        <w:i/>
                        <w:sz w:val="20"/>
                      </w:rPr>
                      <w:t>, în calitate de operator, prelucrează datele dumneavoastră cu caracter personal în conformitate cu prevederile Regulamentului (UE) 2016/679 și cu prevederile specifice aplicabile</w:t>
                    </w:r>
                    <w:r>
                      <w:rPr>
                        <w:sz w:val="20"/>
                      </w:rPr>
                      <w:t xml:space="preserve">, </w:t>
                    </w:r>
                    <w:r>
                      <w:rPr>
                        <w:i/>
                        <w:sz w:val="20"/>
                      </w:rPr>
                      <w:t>respectiv Ordinul nr. 5518/2024 privind aprobarea Metodologiei-cadru de acordare a burselor.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23BEC" w14:textId="77777777" w:rsidR="00B95447" w:rsidRDefault="00B95447">
      <w:r>
        <w:separator/>
      </w:r>
    </w:p>
  </w:footnote>
  <w:footnote w:type="continuationSeparator" w:id="0">
    <w:p w14:paraId="12F5C5C9" w14:textId="77777777" w:rsidR="00B95447" w:rsidRDefault="00B95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438DA" w14:textId="77777777" w:rsidR="009379A0" w:rsidRDefault="00000000">
    <w:pPr>
      <w:pStyle w:val="Szvegtrzs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4048" behindDoc="1" locked="0" layoutInCell="1" allowOverlap="1" wp14:anchorId="77C10940" wp14:editId="438CD0EA">
              <wp:simplePos x="0" y="0"/>
              <wp:positionH relativeFrom="page">
                <wp:posOffset>706627</wp:posOffset>
              </wp:positionH>
              <wp:positionV relativeFrom="page">
                <wp:posOffset>438234</wp:posOffset>
              </wp:positionV>
              <wp:extent cx="605980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598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225488" w14:textId="77777777" w:rsidR="009379A0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FF0000"/>
                              <w:sz w:val="24"/>
                            </w:rPr>
                            <w:t>Cerere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sz w:val="24"/>
                            </w:rPr>
                            <w:t>bursă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sz w:val="24"/>
                            </w:rPr>
                            <w:t>socială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sz w:val="24"/>
                            </w:rPr>
                            <w:t>(pentru motive</w:t>
                          </w:r>
                          <w:r>
                            <w:rPr>
                              <w:i/>
                              <w:color w:val="F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sz w:val="24"/>
                            </w:rPr>
                            <w:t>medicale)</w:t>
                          </w:r>
                          <w:r>
                            <w:rPr>
                              <w:i/>
                              <w:color w:val="FF0000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sz w:val="24"/>
                            </w:rPr>
                            <w:t>–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sz w:val="20"/>
                            </w:rPr>
                            <w:t>conform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sz w:val="20"/>
                            </w:rPr>
                            <w:t>art.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sz w:val="20"/>
                            </w:rPr>
                            <w:t>13,</w:t>
                          </w:r>
                          <w:r>
                            <w:rPr>
                              <w:i/>
                              <w:color w:val="FF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sz w:val="20"/>
                            </w:rPr>
                            <w:t>alin.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sz w:val="20"/>
                            </w:rPr>
                            <w:t>1,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sz w:val="20"/>
                            </w:rPr>
                            <w:t>lit,.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sz w:val="20"/>
                            </w:rPr>
                            <w:t>c</w:t>
                          </w:r>
                          <w:r>
                            <w:rPr>
                              <w:i/>
                              <w:color w:val="FF0000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din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H.G.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nr. 732/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04.09.2025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C1094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.65pt;margin-top:34.5pt;width:477.15pt;height:15.3pt;z-index:-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" filled="f" stroked="f">
              <v:textbox inset="0,0,0,0">
                <w:txbxContent>
                  <w:p w14:paraId="4A225488" w14:textId="77777777" w:rsidR="009379A0" w:rsidRDefault="00000000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FF0000"/>
                        <w:sz w:val="24"/>
                      </w:rPr>
                      <w:t>Cerere</w:t>
                    </w:r>
                    <w:r>
                      <w:rPr>
                        <w:i/>
                        <w:color w:val="FF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sz w:val="24"/>
                      </w:rPr>
                      <w:t>bursă</w:t>
                    </w:r>
                    <w:r>
                      <w:rPr>
                        <w:i/>
                        <w:color w:val="FF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sz w:val="24"/>
                      </w:rPr>
                      <w:t>socială</w:t>
                    </w:r>
                    <w:r>
                      <w:rPr>
                        <w:i/>
                        <w:color w:val="FF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sz w:val="24"/>
                      </w:rPr>
                      <w:t>(pentru motive</w:t>
                    </w:r>
                    <w:r>
                      <w:rPr>
                        <w:i/>
                        <w:color w:val="F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sz w:val="24"/>
                      </w:rPr>
                      <w:t>medicale)</w:t>
                    </w:r>
                    <w:r>
                      <w:rPr>
                        <w:i/>
                        <w:color w:val="FF0000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sz w:val="24"/>
                      </w:rPr>
                      <w:t>–</w:t>
                    </w:r>
                    <w:r>
                      <w:rPr>
                        <w:i/>
                        <w:color w:val="FF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sz w:val="20"/>
                      </w:rPr>
                      <w:t>conform</w:t>
                    </w:r>
                    <w:r>
                      <w:rPr>
                        <w:i/>
                        <w:color w:val="FF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sz w:val="20"/>
                      </w:rPr>
                      <w:t>art.</w:t>
                    </w:r>
                    <w:r>
                      <w:rPr>
                        <w:i/>
                        <w:color w:val="FF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sz w:val="20"/>
                      </w:rPr>
                      <w:t>13,</w:t>
                    </w:r>
                    <w:r>
                      <w:rPr>
                        <w:i/>
                        <w:color w:val="FF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sz w:val="20"/>
                      </w:rPr>
                      <w:t>alin.</w:t>
                    </w:r>
                    <w:r>
                      <w:rPr>
                        <w:i/>
                        <w:color w:val="FF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sz w:val="20"/>
                      </w:rPr>
                      <w:t>1,</w:t>
                    </w:r>
                    <w:r>
                      <w:rPr>
                        <w:i/>
                        <w:color w:val="FF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sz w:val="20"/>
                      </w:rPr>
                      <w:t>lit,.</w:t>
                    </w:r>
                    <w:r>
                      <w:rPr>
                        <w:i/>
                        <w:color w:val="FF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sz w:val="20"/>
                      </w:rPr>
                      <w:t>c</w:t>
                    </w:r>
                    <w:r>
                      <w:rPr>
                        <w:i/>
                        <w:color w:val="FF0000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din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H.G.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nr. 732/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04.09.2025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A0"/>
    <w:rsid w:val="000E2671"/>
    <w:rsid w:val="0010419B"/>
    <w:rsid w:val="002B07F0"/>
    <w:rsid w:val="002C7B60"/>
    <w:rsid w:val="005074C9"/>
    <w:rsid w:val="009379A0"/>
    <w:rsid w:val="00B9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ED9DD8"/>
  <w15:docId w15:val="{637FBD76-075F-4E81-BB1B-7E5F01F9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0"/>
    <w:qFormat/>
    <w:pPr>
      <w:ind w:left="121"/>
    </w:pPr>
    <w:rPr>
      <w:i/>
      <w:iCs/>
      <w:sz w:val="28"/>
      <w:szCs w:val="28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5074C9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5074C9"/>
    <w:rPr>
      <w:rFonts w:ascii="Times New Roman" w:eastAsia="Times New Roman" w:hAnsi="Times New Roman" w:cs="Times New Roman"/>
      <w:lang w:val="ro-RO"/>
    </w:rPr>
  </w:style>
  <w:style w:type="paragraph" w:styleId="llb">
    <w:name w:val="footer"/>
    <w:basedOn w:val="Norml"/>
    <w:link w:val="llbChar"/>
    <w:uiPriority w:val="99"/>
    <w:unhideWhenUsed/>
    <w:rsid w:val="005074C9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5074C9"/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User</cp:lastModifiedBy>
  <cp:revision>3</cp:revision>
  <dcterms:created xsi:type="dcterms:W3CDTF">2025-09-10T06:41:00Z</dcterms:created>
  <dcterms:modified xsi:type="dcterms:W3CDTF">2025-09-11T08:09:00Z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Word 2016</vt:lpwstr>
  </property>
</Properties>
</file>