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8CAE77" w14:textId="316995AC" w:rsidR="0027275A" w:rsidRDefault="0027275A" w:rsidP="001F0244">
      <w:pPr>
        <w:shd w:val="clear" w:color="auto" w:fill="FFFFFF"/>
        <w:spacing w:before="100" w:beforeAutospacing="1" w:after="100" w:afterAutospacing="1" w:line="240" w:lineRule="auto"/>
        <w:jc w:val="both"/>
        <w:rPr>
          <w:rFonts w:ascii="Open Sans" w:eastAsia="Times New Roman" w:hAnsi="Open Sans" w:cs="Open Sans"/>
          <w:b/>
          <w:bCs/>
          <w:color w:val="051323"/>
          <w:sz w:val="26"/>
          <w:szCs w:val="26"/>
          <w:lang w:eastAsia="es-AR"/>
        </w:rPr>
      </w:pPr>
    </w:p>
    <w:p w14:paraId="031386C2" w14:textId="718CD023" w:rsidR="00E7565F" w:rsidRDefault="00E7565F" w:rsidP="00EB5693">
      <w:pPr>
        <w:shd w:val="clear" w:color="auto" w:fill="FFFFFF"/>
        <w:spacing w:line="240" w:lineRule="auto"/>
        <w:jc w:val="center"/>
        <w:rPr>
          <w:rFonts w:ascii="Open Sans" w:eastAsia="Times New Roman" w:hAnsi="Open Sans" w:cs="Open Sans"/>
          <w:b/>
          <w:color w:val="051323"/>
          <w:sz w:val="72"/>
          <w:szCs w:val="72"/>
          <w:lang w:eastAsia="es-ES"/>
        </w:rPr>
      </w:pPr>
      <w:r w:rsidRPr="0029145F">
        <w:rPr>
          <w:rFonts w:ascii="Open Sans" w:eastAsia="Times New Roman" w:hAnsi="Open Sans" w:cs="Open Sans"/>
          <w:b/>
          <w:color w:val="051323"/>
          <w:sz w:val="72"/>
          <w:szCs w:val="72"/>
          <w:lang w:eastAsia="es-ES"/>
        </w:rPr>
        <w:t>Gobciti</w:t>
      </w:r>
    </w:p>
    <w:p w14:paraId="7B7C4233" w14:textId="2AB30C7E" w:rsidR="00E7565F" w:rsidRDefault="00E7565F" w:rsidP="00E7565F">
      <w:pPr>
        <w:shd w:val="clear" w:color="auto" w:fill="FFFFFF"/>
        <w:spacing w:line="240" w:lineRule="auto"/>
        <w:rPr>
          <w:b/>
        </w:rPr>
      </w:pPr>
    </w:p>
    <w:p w14:paraId="31F30794" w14:textId="77777777" w:rsidR="00E9315B" w:rsidRPr="00E9315B" w:rsidRDefault="00E9315B" w:rsidP="00E7565F">
      <w:pPr>
        <w:shd w:val="clear" w:color="auto" w:fill="FFFFFF"/>
        <w:spacing w:line="240" w:lineRule="auto"/>
        <w:rPr>
          <w:rFonts w:ascii="Open Sans" w:eastAsia="Times New Roman" w:hAnsi="Open Sans" w:cs="Open Sans"/>
          <w:b/>
          <w:i/>
          <w:color w:val="051323"/>
          <w:sz w:val="26"/>
          <w:szCs w:val="26"/>
          <w:lang w:eastAsia="es-ES"/>
        </w:rPr>
      </w:pPr>
    </w:p>
    <w:p w14:paraId="1A4F622C" w14:textId="5E1F060A" w:rsidR="009C27A3" w:rsidRPr="009C27A3" w:rsidRDefault="009C27A3" w:rsidP="00DE2DA6">
      <w:pPr>
        <w:shd w:val="clear" w:color="auto" w:fill="FFFFFF"/>
        <w:spacing w:before="100" w:beforeAutospacing="1" w:after="100" w:afterAutospacing="1" w:line="240" w:lineRule="auto"/>
        <w:jc w:val="both"/>
        <w:rPr>
          <w:rFonts w:ascii="Open Sans" w:eastAsia="Times New Roman" w:hAnsi="Open Sans" w:cs="Open Sans"/>
          <w:b/>
          <w:bCs/>
          <w:color w:val="051323"/>
          <w:sz w:val="26"/>
          <w:szCs w:val="26"/>
          <w:lang w:eastAsia="es-AR"/>
        </w:rPr>
      </w:pPr>
    </w:p>
    <w:p w14:paraId="65491666" w14:textId="646D847C" w:rsidR="00D2665E" w:rsidRDefault="00D2665E" w:rsidP="00EB5693">
      <w:pPr>
        <w:shd w:val="clear" w:color="auto" w:fill="FFFFFF"/>
        <w:spacing w:before="100" w:beforeAutospacing="1" w:after="100" w:afterAutospacing="1" w:line="240" w:lineRule="auto"/>
        <w:jc w:val="center"/>
        <w:rPr>
          <w:rFonts w:ascii="Open Sans" w:eastAsia="Times New Roman" w:hAnsi="Open Sans" w:cs="Open Sans"/>
          <w:b/>
          <w:bCs/>
          <w:color w:val="051323"/>
          <w:sz w:val="52"/>
          <w:szCs w:val="52"/>
          <w:lang w:eastAsia="es-AR"/>
        </w:rPr>
      </w:pPr>
      <w:r>
        <w:rPr>
          <w:rFonts w:ascii="Open Sans" w:eastAsia="Times New Roman" w:hAnsi="Open Sans" w:cs="Open Sans"/>
          <w:noProof/>
          <w:color w:val="051323"/>
          <w:sz w:val="26"/>
          <w:szCs w:val="26"/>
          <w:lang w:eastAsia="es-AR"/>
        </w:rPr>
        <w:drawing>
          <wp:inline distT="0" distB="0" distL="0" distR="0" wp14:anchorId="5405A597" wp14:editId="50062E71">
            <wp:extent cx="5606415" cy="38195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6">
                      <a:extLst>
                        <a:ext uri="{28A0092B-C50C-407E-A947-70E740481C1C}">
                          <a14:useLocalDpi xmlns:a14="http://schemas.microsoft.com/office/drawing/2010/main" val="0"/>
                        </a:ext>
                      </a:extLst>
                    </a:blip>
                    <a:stretch>
                      <a:fillRect/>
                    </a:stretch>
                  </pic:blipFill>
                  <pic:spPr>
                    <a:xfrm>
                      <a:off x="0" y="0"/>
                      <a:ext cx="5662830" cy="3857959"/>
                    </a:xfrm>
                    <a:prstGeom prst="rect">
                      <a:avLst/>
                    </a:prstGeom>
                  </pic:spPr>
                </pic:pic>
              </a:graphicData>
            </a:graphic>
          </wp:inline>
        </w:drawing>
      </w:r>
    </w:p>
    <w:p w14:paraId="0BB73DF3" w14:textId="77777777" w:rsidR="0002095E" w:rsidRDefault="00DE2DA6" w:rsidP="00DE2DA6">
      <w:pPr>
        <w:shd w:val="clear" w:color="auto" w:fill="FFFFFF"/>
        <w:spacing w:before="100" w:beforeAutospacing="1" w:after="100" w:afterAutospacing="1" w:line="240" w:lineRule="auto"/>
        <w:jc w:val="both"/>
        <w:rPr>
          <w:rFonts w:ascii="Open Sans" w:eastAsia="Times New Roman" w:hAnsi="Open Sans" w:cs="Open Sans"/>
          <w:b/>
          <w:bCs/>
          <w:color w:val="051323"/>
          <w:sz w:val="52"/>
          <w:szCs w:val="52"/>
          <w:lang w:eastAsia="es-AR"/>
        </w:rPr>
      </w:pPr>
      <w:r>
        <w:rPr>
          <w:rFonts w:ascii="Open Sans" w:eastAsia="Times New Roman" w:hAnsi="Open Sans" w:cs="Open Sans"/>
          <w:b/>
          <w:bCs/>
          <w:color w:val="051323"/>
          <w:sz w:val="52"/>
          <w:szCs w:val="52"/>
          <w:lang w:eastAsia="es-AR"/>
        </w:rPr>
        <w:t xml:space="preserve"> </w:t>
      </w:r>
    </w:p>
    <w:p w14:paraId="42D2BBD2" w14:textId="77777777" w:rsidR="0002095E" w:rsidRDefault="0002095E" w:rsidP="00DE2DA6">
      <w:pPr>
        <w:shd w:val="clear" w:color="auto" w:fill="FFFFFF"/>
        <w:spacing w:before="100" w:beforeAutospacing="1" w:after="100" w:afterAutospacing="1" w:line="240" w:lineRule="auto"/>
        <w:jc w:val="both"/>
        <w:rPr>
          <w:rFonts w:ascii="Open Sans" w:eastAsia="Times New Roman" w:hAnsi="Open Sans" w:cs="Open Sans"/>
          <w:b/>
          <w:bCs/>
          <w:color w:val="051323"/>
          <w:sz w:val="52"/>
          <w:szCs w:val="52"/>
          <w:lang w:eastAsia="es-AR"/>
        </w:rPr>
      </w:pPr>
    </w:p>
    <w:p w14:paraId="20A18C3B" w14:textId="77777777" w:rsidR="0002095E" w:rsidRDefault="0002095E" w:rsidP="00DE2DA6">
      <w:pPr>
        <w:shd w:val="clear" w:color="auto" w:fill="FFFFFF"/>
        <w:spacing w:before="100" w:beforeAutospacing="1" w:after="100" w:afterAutospacing="1" w:line="240" w:lineRule="auto"/>
        <w:jc w:val="both"/>
        <w:rPr>
          <w:rFonts w:ascii="Open Sans" w:eastAsia="Times New Roman" w:hAnsi="Open Sans" w:cs="Open Sans"/>
          <w:b/>
          <w:bCs/>
          <w:color w:val="051323"/>
          <w:sz w:val="52"/>
          <w:szCs w:val="52"/>
          <w:lang w:eastAsia="es-AR"/>
        </w:rPr>
      </w:pPr>
    </w:p>
    <w:p w14:paraId="7BC8C947" w14:textId="10665012" w:rsidR="0002095E" w:rsidRDefault="0002095E" w:rsidP="00DE2DA6">
      <w:pPr>
        <w:shd w:val="clear" w:color="auto" w:fill="FFFFFF"/>
        <w:spacing w:before="100" w:beforeAutospacing="1" w:after="100" w:afterAutospacing="1" w:line="240" w:lineRule="auto"/>
        <w:jc w:val="both"/>
        <w:rPr>
          <w:rFonts w:ascii="Open Sans" w:eastAsia="Times New Roman" w:hAnsi="Open Sans" w:cs="Open Sans"/>
          <w:b/>
          <w:bCs/>
          <w:color w:val="051323"/>
          <w:sz w:val="52"/>
          <w:szCs w:val="52"/>
          <w:lang w:eastAsia="es-AR"/>
        </w:rPr>
      </w:pPr>
    </w:p>
    <w:p w14:paraId="59D90D2B" w14:textId="77777777" w:rsidR="00EF4658" w:rsidRDefault="00EF4658" w:rsidP="00DE2DA6">
      <w:pPr>
        <w:shd w:val="clear" w:color="auto" w:fill="FFFFFF"/>
        <w:spacing w:before="100" w:beforeAutospacing="1" w:after="100" w:afterAutospacing="1" w:line="240" w:lineRule="auto"/>
        <w:jc w:val="both"/>
        <w:rPr>
          <w:rFonts w:ascii="Open Sans" w:eastAsia="Times New Roman" w:hAnsi="Open Sans" w:cs="Open Sans"/>
          <w:b/>
          <w:bCs/>
          <w:color w:val="051323"/>
          <w:sz w:val="52"/>
          <w:szCs w:val="52"/>
          <w:lang w:eastAsia="es-AR"/>
        </w:rPr>
      </w:pPr>
    </w:p>
    <w:p w14:paraId="0CF84587" w14:textId="77777777" w:rsidR="00FA25F6" w:rsidRDefault="00FA25F6" w:rsidP="00DE2DA6">
      <w:pPr>
        <w:shd w:val="clear" w:color="auto" w:fill="FFFFFF"/>
        <w:spacing w:before="100" w:beforeAutospacing="1" w:after="100" w:afterAutospacing="1" w:line="240" w:lineRule="auto"/>
        <w:jc w:val="both"/>
        <w:rPr>
          <w:rFonts w:ascii="Open Sans" w:eastAsia="Times New Roman" w:hAnsi="Open Sans" w:cs="Open Sans"/>
          <w:b/>
          <w:bCs/>
          <w:color w:val="051323"/>
          <w:sz w:val="52"/>
          <w:szCs w:val="52"/>
          <w:lang w:eastAsia="es-AR"/>
        </w:rPr>
      </w:pPr>
    </w:p>
    <w:p w14:paraId="3AB9924A" w14:textId="708D6782" w:rsidR="005212C4" w:rsidRPr="00DC5DBF" w:rsidRDefault="005212C4" w:rsidP="00DE2DA6">
      <w:pPr>
        <w:shd w:val="clear" w:color="auto" w:fill="FFFFFF"/>
        <w:spacing w:before="100" w:beforeAutospacing="1" w:after="100" w:afterAutospacing="1" w:line="240" w:lineRule="auto"/>
        <w:jc w:val="both"/>
        <w:rPr>
          <w:rFonts w:ascii="Open Sans" w:eastAsia="Times New Roman" w:hAnsi="Open Sans" w:cs="Open Sans"/>
          <w:bCs/>
          <w:i/>
          <w:color w:val="051323"/>
          <w:sz w:val="52"/>
          <w:szCs w:val="52"/>
          <w:lang w:eastAsia="es-AR"/>
        </w:rPr>
      </w:pPr>
      <w:r w:rsidRPr="00DC5DBF">
        <w:rPr>
          <w:rFonts w:ascii="Open Sans" w:eastAsia="Times New Roman" w:hAnsi="Open Sans" w:cs="Open Sans"/>
          <w:bCs/>
          <w:i/>
          <w:color w:val="051323"/>
          <w:sz w:val="52"/>
          <w:szCs w:val="52"/>
          <w:lang w:eastAsia="es-AR"/>
        </w:rPr>
        <w:t>Bienvenido a la plataforma digital</w:t>
      </w:r>
      <w:r w:rsidR="00DE2DA6" w:rsidRPr="00DC5DBF">
        <w:rPr>
          <w:rFonts w:ascii="Open Sans" w:eastAsia="Times New Roman" w:hAnsi="Open Sans" w:cs="Open Sans"/>
          <w:bCs/>
          <w:i/>
          <w:color w:val="051323"/>
          <w:sz w:val="52"/>
          <w:szCs w:val="52"/>
          <w:lang w:eastAsia="es-AR"/>
        </w:rPr>
        <w:t xml:space="preserve"> </w:t>
      </w:r>
    </w:p>
    <w:p w14:paraId="73825FAF" w14:textId="19F7D9A1" w:rsidR="005212C4" w:rsidRDefault="00503E1B" w:rsidP="00DE2DA6">
      <w:pPr>
        <w:shd w:val="clear" w:color="auto" w:fill="FFFFFF"/>
        <w:spacing w:before="100" w:beforeAutospacing="1" w:after="100" w:afterAutospacing="1" w:line="240" w:lineRule="auto"/>
        <w:jc w:val="both"/>
        <w:rPr>
          <w:rFonts w:ascii="Open Sans" w:eastAsia="Times New Roman" w:hAnsi="Open Sans" w:cs="Open Sans"/>
          <w:bCs/>
          <w:color w:val="051323"/>
          <w:sz w:val="26"/>
          <w:szCs w:val="26"/>
          <w:lang w:eastAsia="es-AR"/>
        </w:rPr>
      </w:pPr>
      <w:r>
        <w:rPr>
          <w:rFonts w:ascii="Open Sans" w:eastAsia="Times New Roman" w:hAnsi="Open Sans" w:cs="Open Sans"/>
          <w:bCs/>
          <w:color w:val="051323"/>
          <w:sz w:val="26"/>
          <w:szCs w:val="26"/>
          <w:lang w:eastAsia="es-AR"/>
        </w:rPr>
        <w:t xml:space="preserve"> El diseño del proyecto </w:t>
      </w:r>
      <w:r w:rsidR="008C7423">
        <w:rPr>
          <w:rFonts w:ascii="Open Sans" w:eastAsia="Times New Roman" w:hAnsi="Open Sans" w:cs="Open Sans"/>
          <w:bCs/>
          <w:color w:val="051323"/>
          <w:sz w:val="26"/>
          <w:szCs w:val="26"/>
          <w:lang w:eastAsia="es-AR"/>
        </w:rPr>
        <w:t>Gobciti</w:t>
      </w:r>
      <w:r>
        <w:rPr>
          <w:rFonts w:ascii="Open Sans" w:eastAsia="Times New Roman" w:hAnsi="Open Sans" w:cs="Open Sans"/>
          <w:bCs/>
          <w:color w:val="051323"/>
          <w:sz w:val="26"/>
          <w:szCs w:val="26"/>
          <w:lang w:eastAsia="es-AR"/>
        </w:rPr>
        <w:t xml:space="preserve">, se establecieron ciertos objetivos para lograr la </w:t>
      </w:r>
      <w:r w:rsidR="0057099F">
        <w:rPr>
          <w:rFonts w:ascii="Open Sans" w:eastAsia="Times New Roman" w:hAnsi="Open Sans" w:cs="Open Sans"/>
          <w:bCs/>
          <w:color w:val="051323"/>
          <w:sz w:val="26"/>
          <w:szCs w:val="26"/>
          <w:lang w:eastAsia="es-AR"/>
        </w:rPr>
        <w:t>tokenización</w:t>
      </w:r>
      <w:r>
        <w:rPr>
          <w:rFonts w:ascii="Open Sans" w:eastAsia="Times New Roman" w:hAnsi="Open Sans" w:cs="Open Sans"/>
          <w:bCs/>
          <w:color w:val="051323"/>
          <w:sz w:val="26"/>
          <w:szCs w:val="26"/>
          <w:lang w:eastAsia="es-AR"/>
        </w:rPr>
        <w:t xml:space="preserve"> de los bienes inmuebles. </w:t>
      </w:r>
      <w:r w:rsidR="008C7423">
        <w:rPr>
          <w:rFonts w:ascii="Open Sans" w:eastAsia="Times New Roman" w:hAnsi="Open Sans" w:cs="Open Sans"/>
          <w:bCs/>
          <w:color w:val="051323"/>
          <w:sz w:val="26"/>
          <w:szCs w:val="26"/>
          <w:lang w:eastAsia="es-AR"/>
        </w:rPr>
        <w:t xml:space="preserve"> es una platafo</w:t>
      </w:r>
      <w:r w:rsidR="0074707C">
        <w:rPr>
          <w:rFonts w:ascii="Open Sans" w:eastAsia="Times New Roman" w:hAnsi="Open Sans" w:cs="Open Sans"/>
          <w:bCs/>
          <w:color w:val="051323"/>
          <w:sz w:val="26"/>
          <w:szCs w:val="26"/>
          <w:lang w:eastAsia="es-AR"/>
        </w:rPr>
        <w:t xml:space="preserve">rma para la </w:t>
      </w:r>
      <w:r w:rsidR="009F28EB">
        <w:rPr>
          <w:rFonts w:ascii="Open Sans" w:eastAsia="Times New Roman" w:hAnsi="Open Sans" w:cs="Open Sans"/>
          <w:bCs/>
          <w:color w:val="051323"/>
          <w:sz w:val="26"/>
          <w:szCs w:val="26"/>
          <w:lang w:eastAsia="es-AR"/>
        </w:rPr>
        <w:t>compra y venta de propiedades fraccionadas y sin fraccionar</w:t>
      </w:r>
    </w:p>
    <w:p w14:paraId="1F062D6A" w14:textId="193D606F" w:rsidR="001E063D" w:rsidRDefault="008C7423" w:rsidP="001E063D">
      <w:pPr>
        <w:pStyle w:val="Ttulo1"/>
        <w:shd w:val="clear" w:color="auto" w:fill="FFFFFF"/>
        <w:spacing w:before="120" w:after="60" w:line="510" w:lineRule="atLeast"/>
        <w:rPr>
          <w:rFonts w:ascii="Segoe UI" w:hAnsi="Segoe UI" w:cs="Segoe UI"/>
          <w:color w:val="171924"/>
          <w:sz w:val="36"/>
          <w:szCs w:val="36"/>
        </w:rPr>
      </w:pPr>
      <w:r>
        <w:rPr>
          <w:rFonts w:ascii="Open Sans" w:eastAsia="Times New Roman" w:hAnsi="Open Sans" w:cs="Open Sans"/>
          <w:bCs/>
          <w:color w:val="051323"/>
          <w:sz w:val="26"/>
          <w:szCs w:val="26"/>
          <w:lang w:eastAsia="es-AR"/>
        </w:rPr>
        <w:t xml:space="preserve">Es un sistema de </w:t>
      </w:r>
      <w:r w:rsidR="00C157CD">
        <w:rPr>
          <w:rFonts w:ascii="Open Sans" w:eastAsia="Times New Roman" w:hAnsi="Open Sans" w:cs="Open Sans"/>
          <w:bCs/>
          <w:color w:val="051323"/>
          <w:sz w:val="26"/>
          <w:szCs w:val="26"/>
          <w:lang w:eastAsia="es-AR"/>
        </w:rPr>
        <w:t xml:space="preserve">tokenización </w:t>
      </w:r>
      <w:r>
        <w:rPr>
          <w:rFonts w:ascii="Open Sans" w:eastAsia="Times New Roman" w:hAnsi="Open Sans" w:cs="Open Sans"/>
          <w:bCs/>
          <w:color w:val="051323"/>
          <w:sz w:val="26"/>
          <w:szCs w:val="26"/>
          <w:lang w:eastAsia="es-AR"/>
        </w:rPr>
        <w:t xml:space="preserve"> para las propiedades.</w:t>
      </w:r>
      <w:r w:rsidR="00B61793">
        <w:rPr>
          <w:rFonts w:ascii="Open Sans" w:eastAsia="Times New Roman" w:hAnsi="Open Sans" w:cs="Open Sans"/>
          <w:bCs/>
          <w:color w:val="051323"/>
          <w:sz w:val="26"/>
          <w:szCs w:val="26"/>
          <w:lang w:eastAsia="es-AR"/>
        </w:rPr>
        <w:t xml:space="preserve"> </w:t>
      </w:r>
      <w:r w:rsidR="0074707C">
        <w:rPr>
          <w:rFonts w:ascii="Open Sans" w:eastAsia="Times New Roman" w:hAnsi="Open Sans" w:cs="Open Sans"/>
          <w:bCs/>
          <w:color w:val="051323"/>
          <w:sz w:val="26"/>
          <w:szCs w:val="26"/>
          <w:lang w:eastAsia="es-AR"/>
        </w:rPr>
        <w:t xml:space="preserve">Que </w:t>
      </w:r>
      <w:r w:rsidR="00B61793">
        <w:rPr>
          <w:rFonts w:ascii="Open Sans" w:eastAsia="Times New Roman" w:hAnsi="Open Sans" w:cs="Open Sans"/>
          <w:bCs/>
          <w:color w:val="051323"/>
          <w:sz w:val="26"/>
          <w:szCs w:val="26"/>
          <w:lang w:eastAsia="es-AR"/>
        </w:rPr>
        <w:t xml:space="preserve">se convierten </w:t>
      </w:r>
      <w:r w:rsidR="00A57235">
        <w:rPr>
          <w:rFonts w:ascii="Open Sans" w:eastAsia="Times New Roman" w:hAnsi="Open Sans" w:cs="Open Sans"/>
          <w:bCs/>
          <w:color w:val="051323"/>
          <w:sz w:val="26"/>
          <w:szCs w:val="26"/>
          <w:lang w:eastAsia="es-AR"/>
        </w:rPr>
        <w:t>en token únicos</w:t>
      </w:r>
      <w:r w:rsidR="0074707C">
        <w:rPr>
          <w:rFonts w:ascii="Open Sans" w:eastAsia="Times New Roman" w:hAnsi="Open Sans" w:cs="Open Sans"/>
          <w:bCs/>
          <w:color w:val="051323"/>
          <w:sz w:val="26"/>
          <w:szCs w:val="26"/>
          <w:lang w:eastAsia="es-AR"/>
        </w:rPr>
        <w:t xml:space="preserve"> en la cade</w:t>
      </w:r>
      <w:r w:rsidR="001E063D">
        <w:rPr>
          <w:rFonts w:ascii="Open Sans" w:eastAsia="Times New Roman" w:hAnsi="Open Sans" w:cs="Open Sans"/>
          <w:bCs/>
          <w:color w:val="051323"/>
          <w:sz w:val="26"/>
          <w:szCs w:val="26"/>
          <w:lang w:eastAsia="es-AR"/>
        </w:rPr>
        <w:t>na de bloques en la red Smart chain</w:t>
      </w:r>
      <w:r w:rsidR="0074707C">
        <w:rPr>
          <w:rFonts w:ascii="Open Sans" w:eastAsia="Times New Roman" w:hAnsi="Open Sans" w:cs="Open Sans"/>
          <w:bCs/>
          <w:color w:val="051323"/>
          <w:sz w:val="26"/>
          <w:szCs w:val="26"/>
          <w:lang w:eastAsia="es-AR"/>
        </w:rPr>
        <w:t>.</w:t>
      </w:r>
      <w:r w:rsidR="001E063D" w:rsidRPr="001E063D">
        <w:rPr>
          <w:rFonts w:ascii="Segoe UI" w:hAnsi="Segoe UI" w:cs="Segoe UI"/>
          <w:color w:val="171924"/>
          <w:sz w:val="36"/>
          <w:szCs w:val="36"/>
        </w:rPr>
        <w:t xml:space="preserve"> </w:t>
      </w:r>
    </w:p>
    <w:p w14:paraId="07AE22C6" w14:textId="4630E58C" w:rsidR="005212C4" w:rsidRDefault="005212C4" w:rsidP="00DE2DA6">
      <w:pPr>
        <w:shd w:val="clear" w:color="auto" w:fill="FFFFFF"/>
        <w:spacing w:before="100" w:beforeAutospacing="1" w:after="100" w:afterAutospacing="1" w:line="240" w:lineRule="auto"/>
        <w:jc w:val="both"/>
        <w:rPr>
          <w:rFonts w:ascii="Open Sans" w:eastAsia="Times New Roman" w:hAnsi="Open Sans" w:cs="Open Sans"/>
          <w:bCs/>
          <w:color w:val="051323"/>
          <w:sz w:val="26"/>
          <w:szCs w:val="26"/>
          <w:lang w:eastAsia="es-AR"/>
        </w:rPr>
      </w:pPr>
    </w:p>
    <w:p w14:paraId="0856D1FF" w14:textId="3C8BD791" w:rsidR="00EC0E12" w:rsidRDefault="00EE7B43" w:rsidP="00DE2DA6">
      <w:pPr>
        <w:shd w:val="clear" w:color="auto" w:fill="FFFFFF"/>
        <w:spacing w:before="100" w:beforeAutospacing="1" w:after="100" w:afterAutospacing="1" w:line="240" w:lineRule="auto"/>
        <w:jc w:val="both"/>
        <w:rPr>
          <w:rFonts w:ascii="Open Sans" w:eastAsia="Times New Roman" w:hAnsi="Open Sans" w:cs="Open Sans"/>
          <w:bCs/>
          <w:color w:val="051323"/>
          <w:sz w:val="26"/>
          <w:szCs w:val="26"/>
          <w:lang w:eastAsia="es-AR"/>
        </w:rPr>
      </w:pPr>
      <w:r>
        <w:rPr>
          <w:rFonts w:ascii="Open Sans" w:eastAsia="Times New Roman" w:hAnsi="Open Sans" w:cs="Open Sans"/>
          <w:bCs/>
          <w:color w:val="051323"/>
          <w:sz w:val="26"/>
          <w:szCs w:val="26"/>
          <w:lang w:eastAsia="es-AR"/>
        </w:rPr>
        <w:t>La plataforma de la red de</w:t>
      </w:r>
      <w:r w:rsidR="001E063D">
        <w:rPr>
          <w:rFonts w:ascii="Open Sans" w:eastAsia="Times New Roman" w:hAnsi="Open Sans" w:cs="Open Sans"/>
          <w:bCs/>
          <w:color w:val="051323"/>
          <w:sz w:val="26"/>
          <w:szCs w:val="26"/>
          <w:lang w:eastAsia="es-AR"/>
        </w:rPr>
        <w:t xml:space="preserve"> Smart chain </w:t>
      </w:r>
      <w:r>
        <w:rPr>
          <w:rFonts w:ascii="Open Sans" w:eastAsia="Times New Roman" w:hAnsi="Open Sans" w:cs="Open Sans"/>
          <w:bCs/>
          <w:color w:val="051323"/>
          <w:sz w:val="26"/>
          <w:szCs w:val="26"/>
          <w:lang w:eastAsia="es-AR"/>
        </w:rPr>
        <w:t xml:space="preserve">de activos </w:t>
      </w:r>
      <w:r w:rsidR="00EC0E12">
        <w:rPr>
          <w:rFonts w:ascii="Open Sans" w:eastAsia="Times New Roman" w:hAnsi="Open Sans" w:cs="Open Sans"/>
          <w:bCs/>
          <w:color w:val="051323"/>
          <w:sz w:val="26"/>
          <w:szCs w:val="26"/>
          <w:lang w:eastAsia="es-AR"/>
        </w:rPr>
        <w:t xml:space="preserve">digitales. Permite una nueva funcionalidad para los inmuebles, que esté representado </w:t>
      </w:r>
      <w:r w:rsidR="00F32FE7">
        <w:rPr>
          <w:rFonts w:ascii="Open Sans" w:eastAsia="Times New Roman" w:hAnsi="Open Sans" w:cs="Open Sans"/>
          <w:bCs/>
          <w:color w:val="051323"/>
          <w:sz w:val="26"/>
          <w:szCs w:val="26"/>
          <w:lang w:eastAsia="es-AR"/>
        </w:rPr>
        <w:t>por un token en la red de</w:t>
      </w:r>
      <w:r w:rsidR="00BF0794">
        <w:rPr>
          <w:rFonts w:ascii="Open Sans" w:eastAsia="Times New Roman" w:hAnsi="Open Sans" w:cs="Open Sans"/>
          <w:bCs/>
          <w:color w:val="051323"/>
          <w:sz w:val="26"/>
          <w:szCs w:val="26"/>
          <w:lang w:eastAsia="es-AR"/>
        </w:rPr>
        <w:t xml:space="preserve"> </w:t>
      </w:r>
      <w:r w:rsidR="00BF0794">
        <w:rPr>
          <w:rFonts w:ascii="Open Sans" w:eastAsia="Times New Roman" w:hAnsi="Open Sans" w:cs="Open Sans"/>
          <w:color w:val="051323"/>
          <w:sz w:val="26"/>
          <w:szCs w:val="26"/>
          <w:lang w:eastAsia="es-AR"/>
        </w:rPr>
        <w:t>Binance</w:t>
      </w:r>
      <w:r w:rsidR="00F32FE7">
        <w:rPr>
          <w:rFonts w:ascii="Open Sans" w:eastAsia="Times New Roman" w:hAnsi="Open Sans" w:cs="Open Sans"/>
          <w:bCs/>
          <w:color w:val="051323"/>
          <w:sz w:val="26"/>
          <w:szCs w:val="26"/>
          <w:lang w:eastAsia="es-AR"/>
        </w:rPr>
        <w:t xml:space="preserve"> </w:t>
      </w:r>
      <w:r w:rsidR="001E063D">
        <w:rPr>
          <w:rFonts w:ascii="Open Sans" w:eastAsia="Times New Roman" w:hAnsi="Open Sans" w:cs="Open Sans"/>
          <w:bCs/>
          <w:color w:val="051323"/>
          <w:sz w:val="26"/>
          <w:szCs w:val="26"/>
          <w:lang w:eastAsia="es-AR"/>
        </w:rPr>
        <w:t>Smart chain</w:t>
      </w:r>
      <w:r w:rsidR="00F32FE7">
        <w:rPr>
          <w:rFonts w:ascii="Open Sans" w:eastAsia="Times New Roman" w:hAnsi="Open Sans" w:cs="Open Sans"/>
          <w:bCs/>
          <w:color w:val="051323"/>
          <w:sz w:val="26"/>
          <w:szCs w:val="26"/>
          <w:lang w:eastAsia="es-AR"/>
        </w:rPr>
        <w:t>.</w:t>
      </w:r>
    </w:p>
    <w:p w14:paraId="0936DBF6" w14:textId="18A11AFA" w:rsidR="00FF587F" w:rsidRDefault="00FF587F" w:rsidP="00DE2DA6">
      <w:pPr>
        <w:shd w:val="clear" w:color="auto" w:fill="FFFFFF"/>
        <w:spacing w:before="100" w:beforeAutospacing="1" w:after="100" w:afterAutospacing="1" w:line="240" w:lineRule="auto"/>
        <w:jc w:val="both"/>
        <w:rPr>
          <w:rFonts w:ascii="Open Sans" w:eastAsia="Times New Roman" w:hAnsi="Open Sans" w:cs="Open Sans"/>
          <w:bCs/>
          <w:color w:val="051323"/>
          <w:sz w:val="26"/>
          <w:szCs w:val="26"/>
          <w:lang w:eastAsia="es-AR"/>
        </w:rPr>
      </w:pPr>
    </w:p>
    <w:p w14:paraId="7424AEC5" w14:textId="5764ADC1" w:rsidR="003C02E4" w:rsidRPr="009C41DE" w:rsidRDefault="003C02E4" w:rsidP="00CC735A">
      <w:pPr>
        <w:shd w:val="clear" w:color="auto" w:fill="FFFFFF"/>
        <w:spacing w:before="100" w:beforeAutospacing="1" w:after="100" w:afterAutospacing="1" w:line="240" w:lineRule="auto"/>
        <w:jc w:val="both"/>
        <w:rPr>
          <w:rFonts w:ascii="Open Sans" w:eastAsia="Times New Roman" w:hAnsi="Open Sans" w:cs="Open Sans"/>
          <w:color w:val="051323"/>
          <w:sz w:val="52"/>
          <w:szCs w:val="52"/>
          <w:lang w:eastAsia="es-AR"/>
        </w:rPr>
      </w:pPr>
      <w:r w:rsidRPr="009C41DE">
        <w:rPr>
          <w:rFonts w:ascii="Open Sans" w:eastAsia="Times New Roman" w:hAnsi="Open Sans" w:cs="Open Sans"/>
          <w:color w:val="051323"/>
          <w:sz w:val="52"/>
          <w:szCs w:val="52"/>
          <w:lang w:eastAsia="es-AR"/>
        </w:rPr>
        <w:t>Inversión en ladrillo</w:t>
      </w:r>
      <w:r w:rsidR="00FB4835" w:rsidRPr="009C41DE">
        <w:rPr>
          <w:rFonts w:ascii="Open Sans" w:eastAsia="Times New Roman" w:hAnsi="Open Sans" w:cs="Open Sans"/>
          <w:color w:val="051323"/>
          <w:sz w:val="52"/>
          <w:szCs w:val="52"/>
          <w:lang w:eastAsia="es-AR"/>
        </w:rPr>
        <w:t>s</w:t>
      </w:r>
      <w:r w:rsidRPr="009C41DE">
        <w:rPr>
          <w:rFonts w:ascii="Open Sans" w:eastAsia="Times New Roman" w:hAnsi="Open Sans" w:cs="Open Sans"/>
          <w:color w:val="051323"/>
          <w:sz w:val="52"/>
          <w:szCs w:val="52"/>
          <w:lang w:eastAsia="es-AR"/>
        </w:rPr>
        <w:t xml:space="preserve"> y ganancias en d</w:t>
      </w:r>
      <w:r w:rsidR="00484591" w:rsidRPr="009C41DE">
        <w:rPr>
          <w:rFonts w:ascii="Open Sans" w:eastAsia="Times New Roman" w:hAnsi="Open Sans" w:cs="Open Sans"/>
          <w:color w:val="051323"/>
          <w:sz w:val="52"/>
          <w:szCs w:val="52"/>
          <w:lang w:eastAsia="es-AR"/>
        </w:rPr>
        <w:t>ó</w:t>
      </w:r>
      <w:r w:rsidRPr="009C41DE">
        <w:rPr>
          <w:rFonts w:ascii="Open Sans" w:eastAsia="Times New Roman" w:hAnsi="Open Sans" w:cs="Open Sans"/>
          <w:color w:val="051323"/>
          <w:sz w:val="52"/>
          <w:szCs w:val="52"/>
          <w:lang w:eastAsia="es-AR"/>
        </w:rPr>
        <w:t>lar</w:t>
      </w:r>
      <w:r w:rsidR="009C41DE">
        <w:rPr>
          <w:rFonts w:ascii="Open Sans" w:eastAsia="Times New Roman" w:hAnsi="Open Sans" w:cs="Open Sans"/>
          <w:color w:val="051323"/>
          <w:sz w:val="52"/>
          <w:szCs w:val="52"/>
          <w:lang w:eastAsia="es-AR"/>
        </w:rPr>
        <w:t>es</w:t>
      </w:r>
    </w:p>
    <w:p w14:paraId="25FE9294" w14:textId="60DEAE17" w:rsidR="00FC200F" w:rsidRDefault="002F794E" w:rsidP="00CC735A">
      <w:pPr>
        <w:shd w:val="clear" w:color="auto" w:fill="FFFFFF"/>
        <w:spacing w:before="100" w:beforeAutospacing="1" w:after="100" w:afterAutospacing="1" w:line="240" w:lineRule="auto"/>
        <w:jc w:val="both"/>
        <w:rPr>
          <w:rFonts w:ascii="Open Sans" w:eastAsia="Times New Roman" w:hAnsi="Open Sans" w:cs="Open Sans"/>
          <w:color w:val="051323"/>
          <w:sz w:val="26"/>
          <w:szCs w:val="26"/>
          <w:lang w:eastAsia="es-AR"/>
        </w:rPr>
      </w:pPr>
      <w:r>
        <w:rPr>
          <w:rFonts w:ascii="Open Sans" w:eastAsia="Times New Roman" w:hAnsi="Open Sans" w:cs="Open Sans"/>
          <w:color w:val="051323"/>
          <w:sz w:val="26"/>
          <w:szCs w:val="26"/>
          <w:lang w:eastAsia="es-AR"/>
        </w:rPr>
        <w:t xml:space="preserve">Gobciti es </w:t>
      </w:r>
      <w:r w:rsidR="00CC735A">
        <w:rPr>
          <w:rFonts w:ascii="Open Sans" w:eastAsia="Times New Roman" w:hAnsi="Open Sans" w:cs="Open Sans"/>
          <w:color w:val="051323"/>
          <w:sz w:val="26"/>
          <w:szCs w:val="26"/>
          <w:lang w:eastAsia="es-AR"/>
        </w:rPr>
        <w:t xml:space="preserve">un </w:t>
      </w:r>
      <w:r w:rsidR="001216FD">
        <w:rPr>
          <w:rFonts w:ascii="Open Sans" w:eastAsia="Times New Roman" w:hAnsi="Open Sans" w:cs="Open Sans"/>
          <w:color w:val="051323"/>
          <w:sz w:val="26"/>
          <w:szCs w:val="26"/>
          <w:lang w:eastAsia="es-AR"/>
        </w:rPr>
        <w:t>token o criptomoneda que no está respaldada por ningún sistema financiero</w:t>
      </w:r>
      <w:r w:rsidR="00FB4835">
        <w:rPr>
          <w:rFonts w:ascii="Open Sans" w:eastAsia="Times New Roman" w:hAnsi="Open Sans" w:cs="Open Sans"/>
          <w:color w:val="051323"/>
          <w:sz w:val="26"/>
          <w:szCs w:val="26"/>
          <w:lang w:eastAsia="es-AR"/>
        </w:rPr>
        <w:t>,</w:t>
      </w:r>
      <w:r w:rsidR="001216FD">
        <w:rPr>
          <w:rFonts w:ascii="Open Sans" w:eastAsia="Times New Roman" w:hAnsi="Open Sans" w:cs="Open Sans"/>
          <w:color w:val="051323"/>
          <w:sz w:val="26"/>
          <w:szCs w:val="26"/>
          <w:lang w:eastAsia="es-AR"/>
        </w:rPr>
        <w:t xml:space="preserve"> que su valor de cotización es en </w:t>
      </w:r>
      <w:r w:rsidR="00534B07">
        <w:rPr>
          <w:rFonts w:ascii="Open Sans" w:eastAsia="Times New Roman" w:hAnsi="Open Sans" w:cs="Open Sans"/>
          <w:color w:val="051323"/>
          <w:sz w:val="26"/>
          <w:szCs w:val="26"/>
          <w:lang w:eastAsia="es-AR"/>
        </w:rPr>
        <w:t>dólar</w:t>
      </w:r>
      <w:r w:rsidR="00FB4835">
        <w:rPr>
          <w:rFonts w:ascii="Open Sans" w:eastAsia="Times New Roman" w:hAnsi="Open Sans" w:cs="Open Sans"/>
          <w:color w:val="051323"/>
          <w:sz w:val="26"/>
          <w:szCs w:val="26"/>
          <w:lang w:eastAsia="es-AR"/>
        </w:rPr>
        <w:t>es.</w:t>
      </w:r>
      <w:r w:rsidR="00534B07">
        <w:rPr>
          <w:rFonts w:ascii="Open Sans" w:eastAsia="Times New Roman" w:hAnsi="Open Sans" w:cs="Open Sans"/>
          <w:color w:val="051323"/>
          <w:sz w:val="26"/>
          <w:szCs w:val="26"/>
          <w:lang w:eastAsia="es-AR"/>
        </w:rPr>
        <w:t xml:space="preserve"> </w:t>
      </w:r>
      <w:r w:rsidR="00FB4835">
        <w:rPr>
          <w:rFonts w:ascii="Open Sans" w:eastAsia="Times New Roman" w:hAnsi="Open Sans" w:cs="Open Sans"/>
          <w:color w:val="051323"/>
          <w:sz w:val="26"/>
          <w:szCs w:val="26"/>
          <w:lang w:eastAsia="es-AR"/>
        </w:rPr>
        <w:t>B</w:t>
      </w:r>
      <w:r w:rsidR="009A1539">
        <w:rPr>
          <w:rFonts w:ascii="Open Sans" w:eastAsia="Times New Roman" w:hAnsi="Open Sans" w:cs="Open Sans"/>
          <w:color w:val="051323"/>
          <w:sz w:val="26"/>
          <w:szCs w:val="26"/>
          <w:lang w:eastAsia="es-AR"/>
        </w:rPr>
        <w:t>ásicamente lo que quiero mostra</w:t>
      </w:r>
      <w:r w:rsidR="00772748">
        <w:rPr>
          <w:rFonts w:ascii="Open Sans" w:eastAsia="Times New Roman" w:hAnsi="Open Sans" w:cs="Open Sans"/>
          <w:color w:val="051323"/>
          <w:sz w:val="26"/>
          <w:szCs w:val="26"/>
          <w:lang w:eastAsia="es-AR"/>
        </w:rPr>
        <w:t>r con gobciti</w:t>
      </w:r>
      <w:r w:rsidR="00F5271B">
        <w:rPr>
          <w:rFonts w:ascii="Open Sans" w:eastAsia="Times New Roman" w:hAnsi="Open Sans" w:cs="Open Sans"/>
          <w:color w:val="051323"/>
          <w:sz w:val="26"/>
          <w:szCs w:val="26"/>
          <w:lang w:eastAsia="es-AR"/>
        </w:rPr>
        <w:t xml:space="preserve"> es</w:t>
      </w:r>
      <w:r w:rsidR="00772748">
        <w:rPr>
          <w:rFonts w:ascii="Open Sans" w:eastAsia="Times New Roman" w:hAnsi="Open Sans" w:cs="Open Sans"/>
          <w:color w:val="051323"/>
          <w:sz w:val="26"/>
          <w:szCs w:val="26"/>
          <w:lang w:eastAsia="es-AR"/>
        </w:rPr>
        <w:t xml:space="preserve"> el futuro </w:t>
      </w:r>
      <w:r w:rsidR="00F5271B">
        <w:rPr>
          <w:rFonts w:ascii="Open Sans" w:eastAsia="Times New Roman" w:hAnsi="Open Sans" w:cs="Open Sans"/>
          <w:color w:val="051323"/>
          <w:sz w:val="26"/>
          <w:szCs w:val="26"/>
          <w:lang w:eastAsia="es-AR"/>
        </w:rPr>
        <w:t xml:space="preserve">de poder comprar </w:t>
      </w:r>
      <w:r w:rsidR="00254BE2">
        <w:rPr>
          <w:rFonts w:ascii="Open Sans" w:eastAsia="Times New Roman" w:hAnsi="Open Sans" w:cs="Open Sans"/>
          <w:color w:val="051323"/>
          <w:sz w:val="26"/>
          <w:szCs w:val="26"/>
          <w:lang w:eastAsia="es-AR"/>
        </w:rPr>
        <w:t>o</w:t>
      </w:r>
      <w:r w:rsidR="00F5271B">
        <w:rPr>
          <w:rFonts w:ascii="Open Sans" w:eastAsia="Times New Roman" w:hAnsi="Open Sans" w:cs="Open Sans"/>
          <w:color w:val="051323"/>
          <w:sz w:val="26"/>
          <w:szCs w:val="26"/>
          <w:lang w:eastAsia="es-AR"/>
        </w:rPr>
        <w:t xml:space="preserve"> vender</w:t>
      </w:r>
      <w:r w:rsidR="00254BE2">
        <w:rPr>
          <w:rFonts w:ascii="Open Sans" w:eastAsia="Times New Roman" w:hAnsi="Open Sans" w:cs="Open Sans"/>
          <w:color w:val="051323"/>
          <w:sz w:val="26"/>
          <w:szCs w:val="26"/>
          <w:lang w:eastAsia="es-AR"/>
        </w:rPr>
        <w:t xml:space="preserve"> y</w:t>
      </w:r>
      <w:r w:rsidR="00B3054C">
        <w:rPr>
          <w:rFonts w:ascii="Open Sans" w:eastAsia="Times New Roman" w:hAnsi="Open Sans" w:cs="Open Sans"/>
          <w:color w:val="051323"/>
          <w:sz w:val="26"/>
          <w:szCs w:val="26"/>
          <w:lang w:eastAsia="es-AR"/>
        </w:rPr>
        <w:t xml:space="preserve"> ser dueño de tu propio dinero</w:t>
      </w:r>
      <w:r w:rsidR="007009BF">
        <w:rPr>
          <w:rFonts w:ascii="Open Sans" w:eastAsia="Times New Roman" w:hAnsi="Open Sans" w:cs="Open Sans"/>
          <w:color w:val="051323"/>
          <w:sz w:val="26"/>
          <w:szCs w:val="26"/>
          <w:lang w:eastAsia="es-AR"/>
        </w:rPr>
        <w:t>,</w:t>
      </w:r>
      <w:r w:rsidR="00FB4835">
        <w:rPr>
          <w:rFonts w:ascii="Open Sans" w:eastAsia="Times New Roman" w:hAnsi="Open Sans" w:cs="Open Sans"/>
          <w:color w:val="051323"/>
          <w:sz w:val="26"/>
          <w:szCs w:val="26"/>
          <w:lang w:eastAsia="es-AR"/>
        </w:rPr>
        <w:t xml:space="preserve"> trasladarte de</w:t>
      </w:r>
      <w:r w:rsidR="00FC200F">
        <w:rPr>
          <w:rFonts w:ascii="Open Sans" w:eastAsia="Times New Roman" w:hAnsi="Open Sans" w:cs="Open Sans"/>
          <w:color w:val="051323"/>
          <w:sz w:val="26"/>
          <w:szCs w:val="26"/>
          <w:lang w:eastAsia="es-AR"/>
        </w:rPr>
        <w:t xml:space="preserve"> un país a otro</w:t>
      </w:r>
      <w:r w:rsidR="00FB4835">
        <w:rPr>
          <w:rFonts w:ascii="Open Sans" w:eastAsia="Times New Roman" w:hAnsi="Open Sans" w:cs="Open Sans"/>
          <w:color w:val="051323"/>
          <w:sz w:val="26"/>
          <w:szCs w:val="26"/>
          <w:lang w:eastAsia="es-AR"/>
        </w:rPr>
        <w:t xml:space="preserve"> s</w:t>
      </w:r>
      <w:r w:rsidR="00FC200F">
        <w:rPr>
          <w:rFonts w:ascii="Open Sans" w:eastAsia="Times New Roman" w:hAnsi="Open Sans" w:cs="Open Sans"/>
          <w:color w:val="051323"/>
          <w:sz w:val="26"/>
          <w:szCs w:val="26"/>
          <w:lang w:eastAsia="es-AR"/>
        </w:rPr>
        <w:t>in mover el dinero de tu billetera</w:t>
      </w:r>
      <w:r w:rsidR="00FB4835">
        <w:rPr>
          <w:rFonts w:ascii="Open Sans" w:eastAsia="Times New Roman" w:hAnsi="Open Sans" w:cs="Open Sans"/>
          <w:color w:val="051323"/>
          <w:sz w:val="26"/>
          <w:szCs w:val="26"/>
          <w:lang w:eastAsia="es-AR"/>
        </w:rPr>
        <w:t>.</w:t>
      </w:r>
      <w:r w:rsidR="00FC200F">
        <w:rPr>
          <w:rFonts w:ascii="Open Sans" w:eastAsia="Times New Roman" w:hAnsi="Open Sans" w:cs="Open Sans"/>
          <w:color w:val="051323"/>
          <w:sz w:val="26"/>
          <w:szCs w:val="26"/>
          <w:lang w:eastAsia="es-AR"/>
        </w:rPr>
        <w:t xml:space="preserve"> </w:t>
      </w:r>
    </w:p>
    <w:p w14:paraId="59C98797" w14:textId="23638087" w:rsidR="0002095E" w:rsidRDefault="0002095E" w:rsidP="00CC735A">
      <w:pPr>
        <w:shd w:val="clear" w:color="auto" w:fill="FFFFFF"/>
        <w:spacing w:before="100" w:beforeAutospacing="1" w:after="100" w:afterAutospacing="1" w:line="240" w:lineRule="auto"/>
        <w:jc w:val="both"/>
        <w:rPr>
          <w:rFonts w:ascii="Open Sans" w:eastAsia="Times New Roman" w:hAnsi="Open Sans" w:cs="Open Sans"/>
          <w:color w:val="051323"/>
          <w:sz w:val="26"/>
          <w:szCs w:val="26"/>
          <w:lang w:eastAsia="es-AR"/>
        </w:rPr>
      </w:pPr>
    </w:p>
    <w:p w14:paraId="2F84B711" w14:textId="22625D6F" w:rsidR="0002095E" w:rsidRDefault="0002095E" w:rsidP="00CC735A">
      <w:pPr>
        <w:shd w:val="clear" w:color="auto" w:fill="FFFFFF"/>
        <w:spacing w:before="100" w:beforeAutospacing="1" w:after="100" w:afterAutospacing="1" w:line="240" w:lineRule="auto"/>
        <w:jc w:val="both"/>
        <w:rPr>
          <w:rFonts w:ascii="Open Sans" w:eastAsia="Times New Roman" w:hAnsi="Open Sans" w:cs="Open Sans"/>
          <w:color w:val="051323"/>
          <w:sz w:val="26"/>
          <w:szCs w:val="26"/>
          <w:lang w:eastAsia="es-AR"/>
        </w:rPr>
      </w:pPr>
    </w:p>
    <w:p w14:paraId="267E8F36" w14:textId="18BCD133" w:rsidR="0002095E" w:rsidRDefault="0002095E" w:rsidP="00CC735A">
      <w:pPr>
        <w:shd w:val="clear" w:color="auto" w:fill="FFFFFF"/>
        <w:spacing w:before="100" w:beforeAutospacing="1" w:after="100" w:afterAutospacing="1" w:line="240" w:lineRule="auto"/>
        <w:jc w:val="both"/>
        <w:rPr>
          <w:rFonts w:ascii="Open Sans" w:eastAsia="Times New Roman" w:hAnsi="Open Sans" w:cs="Open Sans"/>
          <w:color w:val="051323"/>
          <w:sz w:val="26"/>
          <w:szCs w:val="26"/>
          <w:lang w:eastAsia="es-AR"/>
        </w:rPr>
      </w:pPr>
    </w:p>
    <w:p w14:paraId="1EB2447B" w14:textId="77777777" w:rsidR="00197CCD" w:rsidRDefault="00197CCD" w:rsidP="00CC735A">
      <w:pPr>
        <w:shd w:val="clear" w:color="auto" w:fill="FFFFFF"/>
        <w:spacing w:before="100" w:beforeAutospacing="1" w:after="100" w:afterAutospacing="1" w:line="240" w:lineRule="auto"/>
        <w:jc w:val="both"/>
        <w:rPr>
          <w:rFonts w:ascii="Open Sans" w:eastAsia="Times New Roman" w:hAnsi="Open Sans" w:cs="Open Sans"/>
          <w:color w:val="051323"/>
          <w:sz w:val="26"/>
          <w:szCs w:val="26"/>
          <w:lang w:eastAsia="es-AR"/>
        </w:rPr>
      </w:pPr>
    </w:p>
    <w:p w14:paraId="5B66133A" w14:textId="77777777" w:rsidR="000E32F3" w:rsidRDefault="000E32F3" w:rsidP="00CC735A">
      <w:pPr>
        <w:shd w:val="clear" w:color="auto" w:fill="FFFFFF"/>
        <w:spacing w:before="100" w:beforeAutospacing="1" w:after="100" w:afterAutospacing="1" w:line="240" w:lineRule="auto"/>
        <w:jc w:val="both"/>
        <w:rPr>
          <w:rFonts w:ascii="Open Sans" w:eastAsia="Times New Roman" w:hAnsi="Open Sans" w:cs="Open Sans"/>
          <w:color w:val="051323"/>
          <w:sz w:val="26"/>
          <w:szCs w:val="26"/>
          <w:lang w:eastAsia="es-AR"/>
        </w:rPr>
      </w:pPr>
    </w:p>
    <w:p w14:paraId="39CAD2CE" w14:textId="77777777" w:rsidR="000E32F3" w:rsidRDefault="000E32F3" w:rsidP="00CC735A">
      <w:pPr>
        <w:shd w:val="clear" w:color="auto" w:fill="FFFFFF"/>
        <w:spacing w:before="100" w:beforeAutospacing="1" w:after="100" w:afterAutospacing="1" w:line="240" w:lineRule="auto"/>
        <w:jc w:val="both"/>
        <w:rPr>
          <w:rFonts w:ascii="Open Sans" w:eastAsia="Times New Roman" w:hAnsi="Open Sans" w:cs="Open Sans"/>
          <w:color w:val="051323"/>
          <w:sz w:val="26"/>
          <w:szCs w:val="26"/>
          <w:lang w:eastAsia="es-AR"/>
        </w:rPr>
      </w:pPr>
    </w:p>
    <w:p w14:paraId="12CE8835" w14:textId="77777777" w:rsidR="00DD5315" w:rsidRDefault="00DD5315" w:rsidP="00CC735A">
      <w:pPr>
        <w:shd w:val="clear" w:color="auto" w:fill="FFFFFF"/>
        <w:spacing w:before="100" w:beforeAutospacing="1" w:after="100" w:afterAutospacing="1" w:line="240" w:lineRule="auto"/>
        <w:jc w:val="both"/>
        <w:rPr>
          <w:rFonts w:ascii="Open Sans" w:eastAsia="Times New Roman" w:hAnsi="Open Sans" w:cs="Open Sans"/>
          <w:color w:val="051323"/>
          <w:sz w:val="26"/>
          <w:szCs w:val="26"/>
          <w:lang w:eastAsia="es-AR"/>
        </w:rPr>
      </w:pPr>
    </w:p>
    <w:p w14:paraId="388E57B4" w14:textId="50DCC07B" w:rsidR="00DF6139" w:rsidRPr="00DF6139" w:rsidRDefault="00DF6139" w:rsidP="00CC735A">
      <w:pPr>
        <w:shd w:val="clear" w:color="auto" w:fill="FFFFFF"/>
        <w:spacing w:before="100" w:beforeAutospacing="1" w:after="100" w:afterAutospacing="1" w:line="240" w:lineRule="auto"/>
        <w:jc w:val="both"/>
        <w:rPr>
          <w:rFonts w:ascii="Open Sans" w:eastAsia="Times New Roman" w:hAnsi="Open Sans" w:cs="Open Sans"/>
          <w:color w:val="051323"/>
          <w:sz w:val="52"/>
          <w:szCs w:val="52"/>
          <w:lang w:eastAsia="es-AR"/>
        </w:rPr>
      </w:pPr>
      <w:r w:rsidRPr="00DF6139">
        <w:rPr>
          <w:rFonts w:ascii="Open Sans" w:eastAsia="Times New Roman" w:hAnsi="Open Sans" w:cs="Open Sans"/>
          <w:color w:val="051323"/>
          <w:sz w:val="52"/>
          <w:szCs w:val="52"/>
          <w:lang w:eastAsia="es-AR"/>
        </w:rPr>
        <w:lastRenderedPageBreak/>
        <w:t>Porque se creó el token</w:t>
      </w:r>
    </w:p>
    <w:p w14:paraId="66EEABE0" w14:textId="285F0C59" w:rsidR="00EB5693" w:rsidRDefault="00EB5693" w:rsidP="00CC735A">
      <w:pPr>
        <w:shd w:val="clear" w:color="auto" w:fill="FFFFFF"/>
        <w:spacing w:before="100" w:beforeAutospacing="1" w:after="100" w:afterAutospacing="1" w:line="240" w:lineRule="auto"/>
        <w:jc w:val="both"/>
        <w:rPr>
          <w:rFonts w:ascii="Open Sans" w:eastAsia="Times New Roman" w:hAnsi="Open Sans" w:cs="Open Sans"/>
          <w:color w:val="051323"/>
          <w:sz w:val="26"/>
          <w:szCs w:val="26"/>
          <w:lang w:eastAsia="es-AR"/>
        </w:rPr>
      </w:pPr>
      <w:r>
        <w:rPr>
          <w:rFonts w:ascii="Open Sans" w:eastAsia="Times New Roman" w:hAnsi="Open Sans" w:cs="Open Sans"/>
          <w:color w:val="051323"/>
          <w:sz w:val="26"/>
          <w:szCs w:val="26"/>
          <w:lang w:eastAsia="es-AR"/>
        </w:rPr>
        <w:t xml:space="preserve">El token </w:t>
      </w:r>
      <w:r w:rsidR="0057099F">
        <w:rPr>
          <w:rFonts w:ascii="Open Sans" w:eastAsia="Times New Roman" w:hAnsi="Open Sans" w:cs="Open Sans"/>
          <w:color w:val="051323"/>
          <w:sz w:val="26"/>
          <w:szCs w:val="26"/>
          <w:lang w:eastAsia="es-AR"/>
        </w:rPr>
        <w:t xml:space="preserve">GOBS </w:t>
      </w:r>
      <w:r>
        <w:rPr>
          <w:rFonts w:ascii="Open Sans" w:eastAsia="Times New Roman" w:hAnsi="Open Sans" w:cs="Open Sans"/>
          <w:color w:val="051323"/>
          <w:sz w:val="26"/>
          <w:szCs w:val="26"/>
          <w:lang w:eastAsia="es-AR"/>
        </w:rPr>
        <w:t>de utilidad nativo de la plataforma. Se usará para pagar</w:t>
      </w:r>
      <w:r w:rsidR="00135271">
        <w:rPr>
          <w:rFonts w:ascii="Open Sans" w:eastAsia="Times New Roman" w:hAnsi="Open Sans" w:cs="Open Sans"/>
          <w:color w:val="051323"/>
          <w:sz w:val="26"/>
          <w:szCs w:val="26"/>
          <w:lang w:eastAsia="es-AR"/>
        </w:rPr>
        <w:t xml:space="preserve"> (FP O</w:t>
      </w:r>
      <w:r>
        <w:rPr>
          <w:rFonts w:ascii="Open Sans" w:eastAsia="Times New Roman" w:hAnsi="Open Sans" w:cs="Open Sans"/>
          <w:color w:val="051323"/>
          <w:sz w:val="26"/>
          <w:szCs w:val="26"/>
          <w:lang w:eastAsia="es-AR"/>
        </w:rPr>
        <w:t xml:space="preserve"> stablecoins</w:t>
      </w:r>
      <w:r w:rsidR="00135271">
        <w:rPr>
          <w:rFonts w:ascii="Open Sans" w:eastAsia="Times New Roman" w:hAnsi="Open Sans" w:cs="Open Sans"/>
          <w:color w:val="051323"/>
          <w:sz w:val="26"/>
          <w:szCs w:val="26"/>
          <w:lang w:eastAsia="es-AR"/>
        </w:rPr>
        <w:t>)</w:t>
      </w:r>
      <w:r>
        <w:rPr>
          <w:rFonts w:ascii="Open Sans" w:eastAsia="Times New Roman" w:hAnsi="Open Sans" w:cs="Open Sans"/>
          <w:color w:val="051323"/>
          <w:sz w:val="26"/>
          <w:szCs w:val="26"/>
          <w:lang w:eastAsia="es-AR"/>
        </w:rPr>
        <w:t xml:space="preserve"> de cada propiedad que se venda</w:t>
      </w:r>
      <w:r w:rsidR="00544593">
        <w:rPr>
          <w:rFonts w:ascii="Open Sans" w:eastAsia="Times New Roman" w:hAnsi="Open Sans" w:cs="Open Sans"/>
          <w:color w:val="051323"/>
          <w:sz w:val="26"/>
          <w:szCs w:val="26"/>
          <w:lang w:eastAsia="es-AR"/>
        </w:rPr>
        <w:t xml:space="preserve"> </w:t>
      </w:r>
      <w:r>
        <w:rPr>
          <w:rFonts w:ascii="Open Sans" w:eastAsia="Times New Roman" w:hAnsi="Open Sans" w:cs="Open Sans"/>
          <w:color w:val="051323"/>
          <w:sz w:val="26"/>
          <w:szCs w:val="26"/>
          <w:lang w:eastAsia="es-AR"/>
        </w:rPr>
        <w:t xml:space="preserve">y el </w:t>
      </w:r>
      <w:r w:rsidR="00544593">
        <w:rPr>
          <w:rFonts w:ascii="Open Sans" w:eastAsia="Times New Roman" w:hAnsi="Open Sans" w:cs="Open Sans"/>
          <w:color w:val="051323"/>
          <w:sz w:val="26"/>
          <w:szCs w:val="26"/>
          <w:lang w:eastAsia="es-AR"/>
        </w:rPr>
        <w:t xml:space="preserve">incentivo del pool de liquidez. </w:t>
      </w:r>
      <w:r w:rsidR="00B869E9">
        <w:rPr>
          <w:rFonts w:ascii="Open Sans" w:eastAsia="Times New Roman" w:hAnsi="Open Sans" w:cs="Open Sans"/>
          <w:color w:val="051323"/>
          <w:sz w:val="26"/>
          <w:szCs w:val="26"/>
          <w:lang w:eastAsia="es-AR"/>
        </w:rPr>
        <w:t>El</w:t>
      </w:r>
      <w:r w:rsidR="00544593">
        <w:rPr>
          <w:rFonts w:ascii="Open Sans" w:eastAsia="Times New Roman" w:hAnsi="Open Sans" w:cs="Open Sans"/>
          <w:color w:val="051323"/>
          <w:sz w:val="26"/>
          <w:szCs w:val="26"/>
          <w:lang w:eastAsia="es-AR"/>
        </w:rPr>
        <w:t xml:space="preserve"> token</w:t>
      </w:r>
      <w:r w:rsidR="00B869E9">
        <w:rPr>
          <w:rFonts w:ascii="Open Sans" w:eastAsia="Times New Roman" w:hAnsi="Open Sans" w:cs="Open Sans"/>
          <w:color w:val="051323"/>
          <w:sz w:val="26"/>
          <w:szCs w:val="26"/>
          <w:lang w:eastAsia="es-AR"/>
        </w:rPr>
        <w:t xml:space="preserve"> GOBS</w:t>
      </w:r>
      <w:r w:rsidR="00544593">
        <w:rPr>
          <w:rFonts w:ascii="Open Sans" w:eastAsia="Times New Roman" w:hAnsi="Open Sans" w:cs="Open Sans"/>
          <w:color w:val="051323"/>
          <w:sz w:val="26"/>
          <w:szCs w:val="26"/>
          <w:lang w:eastAsia="es-AR"/>
        </w:rPr>
        <w:t xml:space="preserve"> permitirá acceder a funciones y casos de uso especiales, no accesible por usuarios sin el token</w:t>
      </w:r>
      <w:r w:rsidR="005679B6">
        <w:rPr>
          <w:rFonts w:ascii="Open Sans" w:eastAsia="Times New Roman" w:hAnsi="Open Sans" w:cs="Open Sans"/>
          <w:color w:val="051323"/>
          <w:sz w:val="26"/>
          <w:szCs w:val="26"/>
          <w:lang w:eastAsia="es-AR"/>
        </w:rPr>
        <w:t xml:space="preserve"> </w:t>
      </w:r>
      <w:r w:rsidR="00544593">
        <w:rPr>
          <w:rFonts w:ascii="Open Sans" w:eastAsia="Times New Roman" w:hAnsi="Open Sans" w:cs="Open Sans"/>
          <w:color w:val="051323"/>
          <w:sz w:val="26"/>
          <w:szCs w:val="26"/>
          <w:lang w:eastAsia="es-AR"/>
        </w:rPr>
        <w:t>(ejemplo)</w:t>
      </w:r>
      <w:r>
        <w:rPr>
          <w:rFonts w:ascii="Open Sans" w:eastAsia="Times New Roman" w:hAnsi="Open Sans" w:cs="Open Sans"/>
          <w:color w:val="051323"/>
          <w:sz w:val="26"/>
          <w:szCs w:val="26"/>
          <w:lang w:eastAsia="es-AR"/>
        </w:rPr>
        <w:t xml:space="preserve"> </w:t>
      </w:r>
      <w:r w:rsidR="005679B6">
        <w:rPr>
          <w:rFonts w:ascii="Open Sans" w:eastAsia="Times New Roman" w:hAnsi="Open Sans" w:cs="Open Sans"/>
          <w:color w:val="051323"/>
          <w:sz w:val="26"/>
          <w:szCs w:val="26"/>
          <w:lang w:eastAsia="es-AR"/>
        </w:rPr>
        <w:t>Para el uso de votación</w:t>
      </w:r>
      <w:r w:rsidR="00544593">
        <w:rPr>
          <w:rFonts w:ascii="Open Sans" w:eastAsia="Times New Roman" w:hAnsi="Open Sans" w:cs="Open Sans"/>
          <w:color w:val="051323"/>
          <w:sz w:val="26"/>
          <w:szCs w:val="26"/>
          <w:lang w:eastAsia="es-AR"/>
        </w:rPr>
        <w:t xml:space="preserve"> a proyectos nuevos</w:t>
      </w:r>
      <w:r w:rsidR="005679B6">
        <w:rPr>
          <w:rFonts w:ascii="Open Sans" w:eastAsia="Times New Roman" w:hAnsi="Open Sans" w:cs="Open Sans"/>
          <w:color w:val="051323"/>
          <w:sz w:val="26"/>
          <w:szCs w:val="26"/>
          <w:lang w:eastAsia="es-AR"/>
        </w:rPr>
        <w:t>.</w:t>
      </w:r>
    </w:p>
    <w:p w14:paraId="4F5D8D28" w14:textId="091DB61D" w:rsidR="002A1D80" w:rsidRDefault="00FF4000" w:rsidP="009C27A3">
      <w:pPr>
        <w:shd w:val="clear" w:color="auto" w:fill="FFFFFF"/>
        <w:spacing w:before="100" w:beforeAutospacing="1" w:after="100" w:afterAutospacing="1" w:line="240" w:lineRule="auto"/>
        <w:jc w:val="both"/>
        <w:rPr>
          <w:rFonts w:ascii="Open Sans" w:eastAsia="Times New Roman" w:hAnsi="Open Sans" w:cs="Open Sans"/>
          <w:color w:val="051323"/>
          <w:sz w:val="26"/>
          <w:szCs w:val="26"/>
          <w:lang w:eastAsia="es-AR"/>
        </w:rPr>
      </w:pPr>
      <w:r w:rsidRPr="00FB4835">
        <w:rPr>
          <w:rFonts w:ascii="Open Sans" w:eastAsia="Times New Roman" w:hAnsi="Open Sans" w:cs="Open Sans"/>
          <w:color w:val="051323"/>
          <w:sz w:val="26"/>
          <w:szCs w:val="26"/>
          <w:lang w:eastAsia="es-AR"/>
        </w:rPr>
        <w:tab/>
      </w:r>
    </w:p>
    <w:p w14:paraId="4E1AACE4" w14:textId="61A26960" w:rsidR="009C27A3" w:rsidRDefault="005679B6" w:rsidP="00596E47">
      <w:pPr>
        <w:shd w:val="clear" w:color="auto" w:fill="FFFFFF"/>
        <w:spacing w:before="100" w:beforeAutospacing="1" w:after="100" w:afterAutospacing="1" w:line="240" w:lineRule="auto"/>
        <w:jc w:val="both"/>
        <w:rPr>
          <w:rFonts w:ascii="Open Sans" w:eastAsia="Times New Roman" w:hAnsi="Open Sans" w:cs="Open Sans"/>
          <w:color w:val="051323"/>
          <w:sz w:val="26"/>
          <w:szCs w:val="26"/>
          <w:lang w:eastAsia="es-AR"/>
        </w:rPr>
      </w:pPr>
      <w:r>
        <w:rPr>
          <w:rFonts w:ascii="Open Sans" w:eastAsia="Times New Roman" w:hAnsi="Open Sans" w:cs="Open Sans"/>
          <w:noProof/>
          <w:color w:val="051323"/>
          <w:sz w:val="26"/>
          <w:szCs w:val="26"/>
          <w:lang w:eastAsia="es-AR"/>
        </w:rPr>
        <w:drawing>
          <wp:inline distT="0" distB="0" distL="0" distR="0" wp14:anchorId="2EB178CB" wp14:editId="362578E2">
            <wp:extent cx="6702949" cy="5714882"/>
            <wp:effectExtent l="0" t="0" r="3175"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co.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709981" cy="5720878"/>
                    </a:xfrm>
                    <a:prstGeom prst="rect">
                      <a:avLst/>
                    </a:prstGeom>
                  </pic:spPr>
                </pic:pic>
              </a:graphicData>
            </a:graphic>
          </wp:inline>
        </w:drawing>
      </w:r>
    </w:p>
    <w:p w14:paraId="7E8D1F43" w14:textId="5BD99DC1" w:rsidR="009C27A3" w:rsidRDefault="009C27A3" w:rsidP="009C27A3">
      <w:pPr>
        <w:shd w:val="clear" w:color="auto" w:fill="FFFFFF"/>
        <w:spacing w:before="100" w:beforeAutospacing="1" w:after="100" w:afterAutospacing="1" w:line="240" w:lineRule="auto"/>
        <w:jc w:val="both"/>
        <w:rPr>
          <w:rFonts w:ascii="Open Sans" w:eastAsia="Times New Roman" w:hAnsi="Open Sans" w:cs="Open Sans"/>
          <w:color w:val="051323"/>
          <w:sz w:val="26"/>
          <w:szCs w:val="26"/>
          <w:lang w:eastAsia="es-AR"/>
        </w:rPr>
      </w:pPr>
    </w:p>
    <w:p w14:paraId="4685EB46" w14:textId="1A9FC76E" w:rsidR="00BF0794" w:rsidRDefault="00BF0794" w:rsidP="009C27A3">
      <w:pPr>
        <w:shd w:val="clear" w:color="auto" w:fill="FFFFFF"/>
        <w:spacing w:before="100" w:beforeAutospacing="1" w:after="100" w:afterAutospacing="1" w:line="240" w:lineRule="auto"/>
        <w:jc w:val="both"/>
        <w:rPr>
          <w:rFonts w:ascii="Open Sans" w:eastAsia="Times New Roman" w:hAnsi="Open Sans" w:cs="Open Sans"/>
          <w:color w:val="051323"/>
          <w:sz w:val="26"/>
          <w:szCs w:val="26"/>
          <w:lang w:eastAsia="es-AR"/>
        </w:rPr>
      </w:pPr>
    </w:p>
    <w:p w14:paraId="7EB2891E" w14:textId="22435303" w:rsidR="00BF0794" w:rsidRDefault="00BF0794" w:rsidP="009C27A3">
      <w:pPr>
        <w:shd w:val="clear" w:color="auto" w:fill="FFFFFF"/>
        <w:spacing w:before="100" w:beforeAutospacing="1" w:after="100" w:afterAutospacing="1" w:line="240" w:lineRule="auto"/>
        <w:jc w:val="both"/>
        <w:rPr>
          <w:rFonts w:ascii="Open Sans" w:eastAsia="Times New Roman" w:hAnsi="Open Sans" w:cs="Open Sans"/>
          <w:color w:val="051323"/>
          <w:sz w:val="26"/>
          <w:szCs w:val="26"/>
          <w:lang w:eastAsia="es-AR"/>
        </w:rPr>
      </w:pPr>
    </w:p>
    <w:p w14:paraId="0990926E" w14:textId="77777777" w:rsidR="00197CCD" w:rsidRDefault="00197CCD" w:rsidP="009C27A3">
      <w:pPr>
        <w:shd w:val="clear" w:color="auto" w:fill="FFFFFF"/>
        <w:spacing w:before="100" w:beforeAutospacing="1" w:after="100" w:afterAutospacing="1" w:line="240" w:lineRule="auto"/>
        <w:jc w:val="both"/>
        <w:rPr>
          <w:rFonts w:ascii="Open Sans" w:eastAsia="Times New Roman" w:hAnsi="Open Sans" w:cs="Open Sans"/>
          <w:color w:val="051323"/>
          <w:sz w:val="26"/>
          <w:szCs w:val="26"/>
          <w:lang w:eastAsia="es-AR"/>
        </w:rPr>
      </w:pPr>
    </w:p>
    <w:p w14:paraId="2451EA07" w14:textId="70C417C8" w:rsidR="00D7218F" w:rsidRDefault="00D7218F" w:rsidP="0087068A">
      <w:pPr>
        <w:shd w:val="clear" w:color="auto" w:fill="FFFFFF"/>
        <w:spacing w:before="300" w:after="0" w:line="240" w:lineRule="auto"/>
        <w:jc w:val="both"/>
        <w:rPr>
          <w:rFonts w:ascii="Open Sans" w:eastAsia="Times New Roman" w:hAnsi="Open Sans" w:cs="Open Sans"/>
          <w:color w:val="051323"/>
          <w:sz w:val="52"/>
          <w:szCs w:val="52"/>
          <w:lang w:eastAsia="es-AR"/>
        </w:rPr>
      </w:pPr>
      <w:r w:rsidRPr="00FB4835">
        <w:rPr>
          <w:rFonts w:ascii="Open Sans" w:eastAsia="Times New Roman" w:hAnsi="Open Sans" w:cs="Open Sans"/>
          <w:color w:val="051323"/>
          <w:sz w:val="52"/>
          <w:szCs w:val="52"/>
          <w:lang w:eastAsia="es-AR"/>
        </w:rPr>
        <w:lastRenderedPageBreak/>
        <w:t xml:space="preserve">Aviso Legal </w:t>
      </w:r>
    </w:p>
    <w:p w14:paraId="5BD473D8" w14:textId="0BA20354" w:rsidR="0087068A" w:rsidRDefault="00E10EB2" w:rsidP="0087068A">
      <w:pPr>
        <w:shd w:val="clear" w:color="auto" w:fill="FFFFFF"/>
        <w:spacing w:before="300" w:after="0" w:line="240" w:lineRule="auto"/>
        <w:jc w:val="both"/>
        <w:rPr>
          <w:rFonts w:ascii="Open Sans" w:eastAsia="Times New Roman" w:hAnsi="Open Sans" w:cs="Open Sans"/>
          <w:color w:val="051323"/>
          <w:sz w:val="26"/>
          <w:szCs w:val="26"/>
          <w:lang w:eastAsia="es-AR"/>
        </w:rPr>
      </w:pPr>
      <w:r>
        <w:rPr>
          <w:rFonts w:ascii="Open Sans" w:eastAsia="Times New Roman" w:hAnsi="Open Sans" w:cs="Open Sans"/>
          <w:color w:val="051323"/>
          <w:sz w:val="26"/>
          <w:szCs w:val="26"/>
          <w:lang w:eastAsia="es-AR"/>
        </w:rPr>
        <w:t>Todas las fracciones de cada propiedad</w:t>
      </w:r>
      <w:r w:rsidR="00081278">
        <w:rPr>
          <w:rFonts w:ascii="Open Sans" w:eastAsia="Times New Roman" w:hAnsi="Open Sans" w:cs="Open Sans"/>
          <w:color w:val="051323"/>
          <w:sz w:val="26"/>
          <w:szCs w:val="26"/>
          <w:lang w:eastAsia="es-AR"/>
        </w:rPr>
        <w:t>. S</w:t>
      </w:r>
      <w:r>
        <w:rPr>
          <w:rFonts w:ascii="Open Sans" w:eastAsia="Times New Roman" w:hAnsi="Open Sans" w:cs="Open Sans"/>
          <w:color w:val="051323"/>
          <w:sz w:val="26"/>
          <w:szCs w:val="26"/>
          <w:lang w:eastAsia="es-AR"/>
        </w:rPr>
        <w:t>erán fra</w:t>
      </w:r>
      <w:r w:rsidR="00081278">
        <w:rPr>
          <w:rFonts w:ascii="Open Sans" w:eastAsia="Times New Roman" w:hAnsi="Open Sans" w:cs="Open Sans"/>
          <w:color w:val="051323"/>
          <w:sz w:val="26"/>
          <w:szCs w:val="26"/>
          <w:lang w:eastAsia="es-AR"/>
        </w:rPr>
        <w:t>ccionadas en la red de</w:t>
      </w:r>
      <w:r w:rsidR="001E063D" w:rsidRPr="001E063D">
        <w:rPr>
          <w:rFonts w:ascii="Open Sans" w:eastAsia="Times New Roman" w:hAnsi="Open Sans" w:cs="Open Sans"/>
          <w:bCs/>
          <w:color w:val="051323"/>
          <w:sz w:val="26"/>
          <w:szCs w:val="26"/>
          <w:lang w:eastAsia="es-AR"/>
        </w:rPr>
        <w:t xml:space="preserve"> </w:t>
      </w:r>
      <w:r w:rsidR="001E063D">
        <w:rPr>
          <w:rFonts w:ascii="Open Sans" w:eastAsia="Times New Roman" w:hAnsi="Open Sans" w:cs="Open Sans"/>
          <w:bCs/>
          <w:color w:val="051323"/>
          <w:sz w:val="26"/>
          <w:szCs w:val="26"/>
          <w:lang w:eastAsia="es-AR"/>
        </w:rPr>
        <w:t>Smart chain</w:t>
      </w:r>
      <w:r w:rsidR="001E063D">
        <w:rPr>
          <w:rFonts w:ascii="Open Sans" w:eastAsia="Times New Roman" w:hAnsi="Open Sans" w:cs="Open Sans"/>
          <w:color w:val="051323"/>
          <w:sz w:val="26"/>
          <w:szCs w:val="26"/>
          <w:lang w:eastAsia="es-AR"/>
        </w:rPr>
        <w:t xml:space="preserve"> </w:t>
      </w:r>
      <w:r w:rsidR="00081278">
        <w:rPr>
          <w:rFonts w:ascii="Open Sans" w:eastAsia="Times New Roman" w:hAnsi="Open Sans" w:cs="Open Sans"/>
          <w:color w:val="051323"/>
          <w:sz w:val="26"/>
          <w:szCs w:val="26"/>
          <w:lang w:eastAsia="es-AR"/>
        </w:rPr>
        <w:t>c</w:t>
      </w:r>
      <w:r>
        <w:rPr>
          <w:rFonts w:ascii="Open Sans" w:eastAsia="Times New Roman" w:hAnsi="Open Sans" w:cs="Open Sans"/>
          <w:color w:val="051323"/>
          <w:sz w:val="26"/>
          <w:szCs w:val="26"/>
          <w:lang w:eastAsia="es-AR"/>
        </w:rPr>
        <w:t>on el protocolo es</w:t>
      </w:r>
      <w:r w:rsidR="003100BF">
        <w:rPr>
          <w:rFonts w:ascii="Open Sans" w:eastAsia="Times New Roman" w:hAnsi="Open Sans" w:cs="Open Sans"/>
          <w:color w:val="051323"/>
          <w:sz w:val="26"/>
          <w:szCs w:val="26"/>
          <w:lang w:eastAsia="es-AR"/>
        </w:rPr>
        <w:t>tándar</w:t>
      </w:r>
      <w:r w:rsidR="001E6B67">
        <w:rPr>
          <w:rFonts w:ascii="Open Sans" w:eastAsia="Times New Roman" w:hAnsi="Open Sans" w:cs="Open Sans"/>
          <w:color w:val="051323"/>
          <w:sz w:val="26"/>
          <w:szCs w:val="26"/>
          <w:lang w:eastAsia="es-AR"/>
        </w:rPr>
        <w:t xml:space="preserve"> del código abierto </w:t>
      </w:r>
    </w:p>
    <w:p w14:paraId="14A8B0BF" w14:textId="11366283" w:rsidR="00E10EB2" w:rsidRDefault="0087068A" w:rsidP="0087068A">
      <w:pPr>
        <w:shd w:val="clear" w:color="auto" w:fill="FFFFFF"/>
        <w:spacing w:before="300" w:after="0" w:line="240" w:lineRule="auto"/>
        <w:jc w:val="both"/>
        <w:rPr>
          <w:rFonts w:ascii="Open Sans" w:eastAsia="Times New Roman" w:hAnsi="Open Sans" w:cs="Open Sans"/>
          <w:color w:val="051323"/>
          <w:sz w:val="26"/>
          <w:szCs w:val="26"/>
          <w:lang w:eastAsia="es-AR"/>
        </w:rPr>
      </w:pPr>
      <w:r>
        <w:rPr>
          <w:rFonts w:ascii="Open Sans" w:eastAsia="Times New Roman" w:hAnsi="Open Sans" w:cs="Open Sans"/>
          <w:color w:val="051323"/>
          <w:sz w:val="26"/>
          <w:szCs w:val="26"/>
          <w:lang w:eastAsia="es-AR"/>
        </w:rPr>
        <w:t>T</w:t>
      </w:r>
      <w:r w:rsidR="00E10EB2">
        <w:rPr>
          <w:rFonts w:ascii="Open Sans" w:eastAsia="Times New Roman" w:hAnsi="Open Sans" w:cs="Open Sans"/>
          <w:color w:val="051323"/>
          <w:sz w:val="26"/>
          <w:szCs w:val="26"/>
          <w:lang w:eastAsia="es-AR"/>
        </w:rPr>
        <w:t>odas l</w:t>
      </w:r>
      <w:r w:rsidR="00081278">
        <w:rPr>
          <w:rFonts w:ascii="Open Sans" w:eastAsia="Times New Roman" w:hAnsi="Open Sans" w:cs="Open Sans"/>
          <w:color w:val="051323"/>
          <w:sz w:val="26"/>
          <w:szCs w:val="26"/>
          <w:lang w:eastAsia="es-AR"/>
        </w:rPr>
        <w:t>as fracciones de cada propiedad, s</w:t>
      </w:r>
      <w:r w:rsidR="00E10EB2">
        <w:rPr>
          <w:rFonts w:ascii="Open Sans" w:eastAsia="Times New Roman" w:hAnsi="Open Sans" w:cs="Open Sans"/>
          <w:color w:val="051323"/>
          <w:sz w:val="26"/>
          <w:szCs w:val="26"/>
          <w:lang w:eastAsia="es-AR"/>
        </w:rPr>
        <w:t>olo se venderán en nuestra billetera. Gobciti no se responsabiliza por perdida de contraseña o mal envío de monedas de terceros y de pérdidas o ganancias mal administradas.</w:t>
      </w:r>
    </w:p>
    <w:p w14:paraId="719C823F" w14:textId="019AA88E" w:rsidR="001F325C" w:rsidRDefault="003074A1" w:rsidP="0087068A">
      <w:pPr>
        <w:shd w:val="clear" w:color="auto" w:fill="FFFFFF"/>
        <w:spacing w:before="300" w:after="0" w:line="240" w:lineRule="auto"/>
        <w:jc w:val="both"/>
        <w:rPr>
          <w:rFonts w:ascii="Open Sans" w:eastAsia="Times New Roman" w:hAnsi="Open Sans" w:cs="Open Sans"/>
          <w:color w:val="051323"/>
          <w:sz w:val="26"/>
          <w:szCs w:val="26"/>
          <w:lang w:eastAsia="es-AR"/>
        </w:rPr>
      </w:pPr>
      <w:r>
        <w:rPr>
          <w:rFonts w:ascii="Open Sans" w:eastAsia="Times New Roman" w:hAnsi="Open Sans" w:cs="Open Sans"/>
          <w:color w:val="051323"/>
          <w:sz w:val="26"/>
          <w:szCs w:val="26"/>
          <w:lang w:eastAsia="es-AR"/>
        </w:rPr>
        <w:t>Venta pública: Se dará a conocer si hay venta publica con la fecha y hora, y de cuánto tiempo será el bloqueo.</w:t>
      </w:r>
    </w:p>
    <w:p w14:paraId="50603D84" w14:textId="5C213322" w:rsidR="003074A1" w:rsidRDefault="003074A1" w:rsidP="0087068A">
      <w:pPr>
        <w:shd w:val="clear" w:color="auto" w:fill="FFFFFF"/>
        <w:spacing w:before="300" w:after="0" w:line="240" w:lineRule="auto"/>
        <w:jc w:val="both"/>
        <w:rPr>
          <w:rFonts w:ascii="Open Sans" w:eastAsia="Times New Roman" w:hAnsi="Open Sans" w:cs="Open Sans"/>
          <w:color w:val="051323"/>
          <w:sz w:val="26"/>
          <w:szCs w:val="26"/>
          <w:lang w:eastAsia="es-AR"/>
        </w:rPr>
      </w:pPr>
      <w:r>
        <w:rPr>
          <w:rFonts w:ascii="Open Sans" w:eastAsia="Times New Roman" w:hAnsi="Open Sans" w:cs="Open Sans"/>
          <w:color w:val="051323"/>
          <w:sz w:val="26"/>
          <w:szCs w:val="26"/>
          <w:lang w:eastAsia="es-AR"/>
        </w:rPr>
        <w:t xml:space="preserve">Daremos a conocer que empresa auditara el token. </w:t>
      </w:r>
    </w:p>
    <w:p w14:paraId="2848EBDD" w14:textId="11786342" w:rsidR="00BB089E" w:rsidRPr="00BB089E" w:rsidRDefault="007B30E6" w:rsidP="0087068A">
      <w:pPr>
        <w:shd w:val="clear" w:color="auto" w:fill="FFFFFF"/>
        <w:spacing w:before="300" w:after="0" w:line="240" w:lineRule="auto"/>
        <w:jc w:val="both"/>
        <w:rPr>
          <w:rFonts w:ascii="Open Sans" w:eastAsia="Times New Roman" w:hAnsi="Open Sans" w:cs="Open Sans"/>
          <w:color w:val="051323"/>
          <w:sz w:val="52"/>
          <w:szCs w:val="52"/>
          <w:lang w:eastAsia="es-AR"/>
        </w:rPr>
      </w:pPr>
      <w:r>
        <w:rPr>
          <w:rFonts w:ascii="Open Sans" w:hAnsi="Open Sans" w:cs="Open Sans"/>
          <w:b/>
          <w:sz w:val="52"/>
          <w:szCs w:val="52"/>
        </w:rPr>
        <w:t>Token</w:t>
      </w:r>
      <w:r w:rsidR="00BB089E" w:rsidRPr="00BB089E">
        <w:rPr>
          <w:rFonts w:ascii="Open Sans" w:hAnsi="Open Sans" w:cs="Open Sans"/>
          <w:b/>
          <w:sz w:val="52"/>
          <w:szCs w:val="52"/>
        </w:rPr>
        <w:t xml:space="preserve"> </w:t>
      </w:r>
      <w:r>
        <w:rPr>
          <w:rFonts w:ascii="Open Sans" w:hAnsi="Open Sans" w:cs="Open Sans"/>
          <w:b/>
          <w:sz w:val="52"/>
          <w:szCs w:val="52"/>
        </w:rPr>
        <w:t>de regalo en las redes sociales</w:t>
      </w:r>
      <w:r w:rsidR="00BB089E" w:rsidRPr="00BB089E">
        <w:rPr>
          <w:rFonts w:ascii="Open Sans" w:hAnsi="Open Sans" w:cs="Open Sans"/>
          <w:b/>
          <w:sz w:val="52"/>
          <w:szCs w:val="52"/>
        </w:rPr>
        <w:t xml:space="preserve"> </w:t>
      </w:r>
    </w:p>
    <w:p w14:paraId="6D216056" w14:textId="5C579DAD" w:rsidR="00D80923" w:rsidRDefault="002F72B4" w:rsidP="0087068A">
      <w:pPr>
        <w:shd w:val="clear" w:color="auto" w:fill="FFFFFF"/>
        <w:spacing w:before="300" w:after="0" w:line="240" w:lineRule="auto"/>
        <w:jc w:val="both"/>
        <w:rPr>
          <w:rFonts w:ascii="Open Sans" w:eastAsia="Times New Roman" w:hAnsi="Open Sans" w:cs="Open Sans"/>
          <w:color w:val="051323"/>
          <w:sz w:val="26"/>
          <w:szCs w:val="26"/>
          <w:lang w:eastAsia="es-AR"/>
        </w:rPr>
      </w:pPr>
      <w:r>
        <w:rPr>
          <w:rFonts w:ascii="Open Sans" w:eastAsia="Times New Roman" w:hAnsi="Open Sans" w:cs="Open Sans"/>
          <w:color w:val="051323"/>
          <w:sz w:val="26"/>
          <w:szCs w:val="26"/>
          <w:lang w:eastAsia="es-AR"/>
        </w:rPr>
        <w:t xml:space="preserve">Se donarán 500.000 gobs en las redes sociales </w:t>
      </w:r>
    </w:p>
    <w:p w14:paraId="6C5B46E1" w14:textId="04BB17A2" w:rsidR="00D1504A" w:rsidRDefault="00D1504A" w:rsidP="0087068A">
      <w:pPr>
        <w:shd w:val="clear" w:color="auto" w:fill="FFFFFF"/>
        <w:spacing w:before="300" w:after="0" w:line="240" w:lineRule="auto"/>
        <w:jc w:val="both"/>
        <w:rPr>
          <w:rFonts w:ascii="Open Sans" w:eastAsia="Times New Roman" w:hAnsi="Open Sans" w:cs="Open Sans"/>
          <w:color w:val="051323"/>
          <w:sz w:val="26"/>
          <w:szCs w:val="26"/>
          <w:lang w:eastAsia="es-AR"/>
        </w:rPr>
      </w:pPr>
      <w:r>
        <w:rPr>
          <w:rFonts w:ascii="Open Sans" w:eastAsia="Times New Roman" w:hAnsi="Open Sans" w:cs="Open Sans"/>
          <w:color w:val="051323"/>
          <w:sz w:val="26"/>
          <w:szCs w:val="26"/>
          <w:lang w:eastAsia="es-AR"/>
        </w:rPr>
        <w:t>Requisito</w:t>
      </w:r>
    </w:p>
    <w:p w14:paraId="3329E8C4" w14:textId="0B418604" w:rsidR="002F72B4" w:rsidRDefault="002F72B4" w:rsidP="0087068A">
      <w:pPr>
        <w:shd w:val="clear" w:color="auto" w:fill="FFFFFF"/>
        <w:spacing w:before="300" w:after="0" w:line="240" w:lineRule="auto"/>
        <w:jc w:val="both"/>
        <w:rPr>
          <w:rFonts w:ascii="Open Sans" w:eastAsia="Times New Roman" w:hAnsi="Open Sans" w:cs="Open Sans"/>
          <w:color w:val="051323"/>
          <w:sz w:val="26"/>
          <w:szCs w:val="26"/>
          <w:lang w:eastAsia="es-AR"/>
        </w:rPr>
      </w:pPr>
      <w:r>
        <w:rPr>
          <w:rFonts w:ascii="Open Sans" w:eastAsia="Times New Roman" w:hAnsi="Open Sans" w:cs="Open Sans"/>
          <w:color w:val="051323"/>
          <w:sz w:val="26"/>
          <w:szCs w:val="26"/>
          <w:lang w:eastAsia="es-AR"/>
        </w:rPr>
        <w:t xml:space="preserve">1 unirte al grupo de telegram </w:t>
      </w:r>
    </w:p>
    <w:p w14:paraId="36336474" w14:textId="750E42FA" w:rsidR="00AE1A86" w:rsidRDefault="00D1504A" w:rsidP="0087068A">
      <w:pPr>
        <w:shd w:val="clear" w:color="auto" w:fill="FFFFFF"/>
        <w:spacing w:before="300" w:after="0" w:line="240" w:lineRule="auto"/>
        <w:jc w:val="both"/>
        <w:rPr>
          <w:rFonts w:ascii="Open Sans" w:eastAsia="Times New Roman" w:hAnsi="Open Sans" w:cs="Open Sans"/>
          <w:color w:val="051323"/>
          <w:sz w:val="26"/>
          <w:szCs w:val="26"/>
          <w:lang w:eastAsia="es-AR"/>
        </w:rPr>
      </w:pPr>
      <w:r>
        <w:rPr>
          <w:rFonts w:ascii="Open Sans" w:eastAsia="Times New Roman" w:hAnsi="Open Sans" w:cs="Open Sans"/>
          <w:color w:val="051323"/>
          <w:sz w:val="26"/>
          <w:szCs w:val="26"/>
          <w:lang w:eastAsia="es-AR"/>
        </w:rPr>
        <w:t xml:space="preserve">2 </w:t>
      </w:r>
      <w:r w:rsidR="00AE1A86">
        <w:rPr>
          <w:rFonts w:ascii="Open Sans" w:eastAsia="Times New Roman" w:hAnsi="Open Sans" w:cs="Open Sans"/>
          <w:color w:val="051323"/>
          <w:sz w:val="26"/>
          <w:szCs w:val="26"/>
          <w:lang w:eastAsia="es-AR"/>
        </w:rPr>
        <w:t>sí</w:t>
      </w:r>
      <w:r w:rsidR="00AE1A86" w:rsidRPr="00AE1A86">
        <w:rPr>
          <w:rFonts w:ascii="Open Sans" w:eastAsia="Times New Roman" w:hAnsi="Open Sans" w:cs="Open Sans"/>
          <w:color w:val="051323"/>
          <w:sz w:val="26"/>
          <w:szCs w:val="26"/>
          <w:lang w:eastAsia="es-AR"/>
        </w:rPr>
        <w:t>guenos en twitter</w:t>
      </w:r>
      <w:r w:rsidR="00AE1A86">
        <w:rPr>
          <w:rFonts w:ascii="Open Sans" w:eastAsia="Times New Roman" w:hAnsi="Open Sans" w:cs="Open Sans"/>
          <w:color w:val="051323"/>
          <w:sz w:val="26"/>
          <w:szCs w:val="26"/>
          <w:lang w:eastAsia="es-AR"/>
        </w:rPr>
        <w:t xml:space="preserve"> y compartir la publicación</w:t>
      </w:r>
    </w:p>
    <w:p w14:paraId="6BBEEC77" w14:textId="2BAF97A7" w:rsidR="002F72B4" w:rsidRDefault="00AE1A86" w:rsidP="0087068A">
      <w:pPr>
        <w:shd w:val="clear" w:color="auto" w:fill="FFFFFF"/>
        <w:spacing w:before="300" w:after="0" w:line="240" w:lineRule="auto"/>
        <w:jc w:val="both"/>
        <w:rPr>
          <w:rFonts w:ascii="Open Sans" w:eastAsia="Times New Roman" w:hAnsi="Open Sans" w:cs="Open Sans"/>
          <w:color w:val="051323"/>
          <w:sz w:val="26"/>
          <w:szCs w:val="26"/>
          <w:lang w:eastAsia="es-AR"/>
        </w:rPr>
      </w:pPr>
      <w:r>
        <w:rPr>
          <w:rFonts w:ascii="Open Sans" w:eastAsia="Times New Roman" w:hAnsi="Open Sans" w:cs="Open Sans"/>
          <w:color w:val="051323"/>
          <w:sz w:val="26"/>
          <w:szCs w:val="26"/>
          <w:lang w:eastAsia="es-AR"/>
        </w:rPr>
        <w:t xml:space="preserve">3 darle me gusta o comentar en Facebook </w:t>
      </w:r>
    </w:p>
    <w:p w14:paraId="3C65F418" w14:textId="34B06A65" w:rsidR="00D80923" w:rsidRDefault="00135271" w:rsidP="0087068A">
      <w:pPr>
        <w:shd w:val="clear" w:color="auto" w:fill="FFFFFF"/>
        <w:spacing w:before="300" w:after="0" w:line="240" w:lineRule="auto"/>
        <w:jc w:val="both"/>
        <w:rPr>
          <w:rFonts w:ascii="Open Sans" w:eastAsia="Times New Roman" w:hAnsi="Open Sans" w:cs="Open Sans"/>
          <w:color w:val="051323"/>
          <w:sz w:val="26"/>
          <w:szCs w:val="26"/>
          <w:lang w:eastAsia="es-AR"/>
        </w:rPr>
      </w:pPr>
      <w:r>
        <w:rPr>
          <w:rFonts w:ascii="Open Sans" w:eastAsia="Times New Roman" w:hAnsi="Open Sans" w:cs="Open Sans"/>
          <w:color w:val="051323"/>
          <w:sz w:val="26"/>
          <w:szCs w:val="26"/>
          <w:lang w:eastAsia="es-AR"/>
        </w:rPr>
        <w:t>Recibirás 5</w:t>
      </w:r>
      <w:r w:rsidR="00AE1A86">
        <w:rPr>
          <w:rFonts w:ascii="Open Sans" w:eastAsia="Times New Roman" w:hAnsi="Open Sans" w:cs="Open Sans"/>
          <w:color w:val="051323"/>
          <w:sz w:val="26"/>
          <w:szCs w:val="26"/>
          <w:lang w:eastAsia="es-AR"/>
        </w:rPr>
        <w:t xml:space="preserve">0 </w:t>
      </w:r>
      <w:r>
        <w:rPr>
          <w:rFonts w:ascii="Open Sans" w:eastAsia="Times New Roman" w:hAnsi="Open Sans" w:cs="Open Sans"/>
          <w:color w:val="051323"/>
          <w:sz w:val="26"/>
          <w:szCs w:val="26"/>
          <w:lang w:eastAsia="es-AR"/>
        </w:rPr>
        <w:t xml:space="preserve">GOBS </w:t>
      </w:r>
      <w:r w:rsidR="00AE1A86">
        <w:rPr>
          <w:rFonts w:ascii="Open Sans" w:eastAsia="Times New Roman" w:hAnsi="Open Sans" w:cs="Open Sans"/>
          <w:color w:val="051323"/>
          <w:sz w:val="26"/>
          <w:szCs w:val="26"/>
          <w:lang w:eastAsia="es-AR"/>
        </w:rPr>
        <w:t>en la billetera MetaMask Bep20</w:t>
      </w:r>
    </w:p>
    <w:p w14:paraId="0418C401" w14:textId="77777777" w:rsidR="00525ABF" w:rsidRPr="00153329" w:rsidRDefault="00525ABF" w:rsidP="0087068A">
      <w:pPr>
        <w:shd w:val="clear" w:color="auto" w:fill="FFFFFF"/>
        <w:spacing w:before="300" w:after="0" w:line="240" w:lineRule="auto"/>
        <w:jc w:val="both"/>
        <w:rPr>
          <w:rFonts w:ascii="Open Sans" w:eastAsia="Times New Roman" w:hAnsi="Open Sans" w:cs="Open Sans"/>
          <w:color w:val="051323"/>
          <w:sz w:val="26"/>
          <w:szCs w:val="26"/>
          <w:lang w:eastAsia="es-AR"/>
        </w:rPr>
      </w:pPr>
    </w:p>
    <w:p w14:paraId="07BD0080" w14:textId="630A8898" w:rsidR="00C3293F" w:rsidRDefault="00696289" w:rsidP="00C3293F">
      <w:pPr>
        <w:shd w:val="clear" w:color="auto" w:fill="FFFFFF"/>
        <w:spacing w:before="300" w:after="0" w:line="240" w:lineRule="auto"/>
        <w:rPr>
          <w:rFonts w:ascii="Open Sans" w:eastAsia="Times New Roman" w:hAnsi="Open Sans" w:cs="Open Sans"/>
          <w:color w:val="051323"/>
          <w:sz w:val="26"/>
          <w:szCs w:val="26"/>
          <w:lang w:eastAsia="es-AR"/>
        </w:rPr>
      </w:pPr>
      <w:r w:rsidRPr="00C3293F">
        <w:rPr>
          <w:rFonts w:ascii="Open Sans" w:eastAsia="Times New Roman" w:hAnsi="Open Sans" w:cs="Open Sans"/>
          <w:color w:val="051323"/>
          <w:sz w:val="52"/>
          <w:szCs w:val="52"/>
          <w:lang w:eastAsia="es-AR"/>
        </w:rPr>
        <w:t>Donde fueron creados</w:t>
      </w:r>
    </w:p>
    <w:p w14:paraId="067F73D5" w14:textId="7888F133" w:rsidR="002A1D80" w:rsidRDefault="00696289" w:rsidP="0087068A">
      <w:pPr>
        <w:shd w:val="clear" w:color="auto" w:fill="FFFFFF"/>
        <w:spacing w:before="300" w:after="0" w:line="240" w:lineRule="auto"/>
        <w:rPr>
          <w:rFonts w:ascii="Open Sans" w:eastAsia="Times New Roman" w:hAnsi="Open Sans" w:cs="Open Sans"/>
          <w:color w:val="051323"/>
          <w:sz w:val="26"/>
          <w:szCs w:val="26"/>
          <w:lang w:eastAsia="es-AR"/>
        </w:rPr>
      </w:pPr>
      <w:r>
        <w:rPr>
          <w:rFonts w:ascii="Open Sans" w:eastAsia="Times New Roman" w:hAnsi="Open Sans" w:cs="Open Sans"/>
          <w:color w:val="051323"/>
          <w:sz w:val="26"/>
          <w:szCs w:val="26"/>
          <w:lang w:eastAsia="es-AR"/>
        </w:rPr>
        <w:t>gobciti utiliza la</w:t>
      </w:r>
      <w:r w:rsidR="001E063D">
        <w:rPr>
          <w:rFonts w:ascii="Open Sans" w:eastAsia="Times New Roman" w:hAnsi="Open Sans" w:cs="Open Sans"/>
          <w:color w:val="051323"/>
          <w:sz w:val="26"/>
          <w:szCs w:val="26"/>
          <w:lang w:eastAsia="es-AR"/>
        </w:rPr>
        <w:t xml:space="preserve"> red de</w:t>
      </w:r>
      <w:r w:rsidR="004B00A6">
        <w:rPr>
          <w:rFonts w:ascii="Open Sans" w:eastAsia="Times New Roman" w:hAnsi="Open Sans" w:cs="Open Sans"/>
          <w:color w:val="051323"/>
          <w:sz w:val="26"/>
          <w:szCs w:val="26"/>
          <w:lang w:eastAsia="es-AR"/>
        </w:rPr>
        <w:t xml:space="preserve"> Binance</w:t>
      </w:r>
      <w:r w:rsidR="001E063D">
        <w:rPr>
          <w:rFonts w:ascii="Open Sans" w:eastAsia="Times New Roman" w:hAnsi="Open Sans" w:cs="Open Sans"/>
          <w:color w:val="051323"/>
          <w:sz w:val="26"/>
          <w:szCs w:val="26"/>
          <w:lang w:eastAsia="es-AR"/>
        </w:rPr>
        <w:t xml:space="preserve"> </w:t>
      </w:r>
      <w:r w:rsidR="001E063D">
        <w:rPr>
          <w:rFonts w:ascii="Open Sans" w:eastAsia="Times New Roman" w:hAnsi="Open Sans" w:cs="Open Sans"/>
          <w:bCs/>
          <w:color w:val="051323"/>
          <w:sz w:val="26"/>
          <w:szCs w:val="26"/>
          <w:lang w:eastAsia="es-AR"/>
        </w:rPr>
        <w:t>Smart chain</w:t>
      </w:r>
      <w:r w:rsidR="0087068A">
        <w:rPr>
          <w:rFonts w:ascii="Open Sans" w:eastAsia="Times New Roman" w:hAnsi="Open Sans" w:cs="Open Sans"/>
          <w:color w:val="051323"/>
          <w:sz w:val="26"/>
          <w:szCs w:val="26"/>
          <w:lang w:eastAsia="es-AR"/>
        </w:rPr>
        <w:t xml:space="preserve"> para crear sus token</w:t>
      </w:r>
      <w:r w:rsidR="003100BF">
        <w:rPr>
          <w:rFonts w:ascii="Open Sans" w:eastAsia="Times New Roman" w:hAnsi="Open Sans" w:cs="Open Sans"/>
          <w:color w:val="051323"/>
          <w:sz w:val="26"/>
          <w:szCs w:val="26"/>
          <w:lang w:eastAsia="es-AR"/>
        </w:rPr>
        <w:t xml:space="preserve"> </w:t>
      </w:r>
    </w:p>
    <w:p w14:paraId="4EC178D8" w14:textId="316989C2" w:rsidR="003C60BA" w:rsidRDefault="0087068A" w:rsidP="0087068A">
      <w:pPr>
        <w:shd w:val="clear" w:color="auto" w:fill="FFFFFF"/>
        <w:spacing w:before="300" w:after="0" w:line="240" w:lineRule="auto"/>
        <w:jc w:val="both"/>
        <w:rPr>
          <w:rFonts w:ascii="Open Sans" w:eastAsia="Times New Roman" w:hAnsi="Open Sans" w:cs="Open Sans"/>
          <w:color w:val="051323"/>
          <w:sz w:val="26"/>
          <w:szCs w:val="26"/>
          <w:lang w:eastAsia="es-AR"/>
        </w:rPr>
      </w:pPr>
      <w:r>
        <w:rPr>
          <w:rFonts w:ascii="Open Sans" w:eastAsia="Times New Roman" w:hAnsi="Open Sans" w:cs="Open Sans"/>
          <w:color w:val="051323"/>
          <w:sz w:val="26"/>
          <w:szCs w:val="26"/>
          <w:lang w:eastAsia="es-AR"/>
        </w:rPr>
        <w:t>Token</w:t>
      </w:r>
      <w:r w:rsidR="00DC1F0C">
        <w:rPr>
          <w:rFonts w:ascii="Open Sans" w:eastAsia="Times New Roman" w:hAnsi="Open Sans" w:cs="Open Sans"/>
          <w:color w:val="051323"/>
          <w:sz w:val="26"/>
          <w:szCs w:val="26"/>
          <w:lang w:eastAsia="es-AR"/>
        </w:rPr>
        <w:t xml:space="preserve"> </w:t>
      </w:r>
      <w:r w:rsidR="003C60BA">
        <w:rPr>
          <w:rFonts w:ascii="Open Sans" w:eastAsia="Times New Roman" w:hAnsi="Open Sans" w:cs="Open Sans"/>
          <w:color w:val="051323"/>
          <w:sz w:val="26"/>
          <w:szCs w:val="26"/>
          <w:lang w:eastAsia="es-AR"/>
        </w:rPr>
        <w:t>creados</w:t>
      </w:r>
      <w:r w:rsidR="00DC1F0C">
        <w:rPr>
          <w:rFonts w:ascii="Open Sans" w:eastAsia="Times New Roman" w:hAnsi="Open Sans" w:cs="Open Sans"/>
          <w:color w:val="051323"/>
          <w:sz w:val="26"/>
          <w:szCs w:val="26"/>
          <w:lang w:eastAsia="es-AR"/>
        </w:rPr>
        <w:t xml:space="preserve">: </w:t>
      </w:r>
      <w:r w:rsidR="003C60BA" w:rsidRPr="00DC1F0C">
        <w:rPr>
          <w:rFonts w:ascii="Open Sans" w:eastAsia="Times New Roman" w:hAnsi="Open Sans" w:cs="Open Sans"/>
          <w:color w:val="051323"/>
          <w:sz w:val="26"/>
          <w:szCs w:val="26"/>
          <w:lang w:eastAsia="es-AR"/>
        </w:rPr>
        <w:t xml:space="preserve"> </w:t>
      </w:r>
      <w:r w:rsidR="00263471">
        <w:rPr>
          <w:rFonts w:ascii="Open Sans" w:eastAsia="Times New Roman" w:hAnsi="Open Sans" w:cs="Open Sans"/>
          <w:color w:val="051323"/>
          <w:sz w:val="26"/>
          <w:szCs w:val="26"/>
          <w:lang w:eastAsia="es-AR"/>
        </w:rPr>
        <w:t>3</w:t>
      </w:r>
      <w:r w:rsidR="003C60BA" w:rsidRPr="00DC1F0C">
        <w:rPr>
          <w:rFonts w:ascii="Open Sans" w:eastAsia="Times New Roman" w:hAnsi="Open Sans" w:cs="Open Sans"/>
          <w:color w:val="051323"/>
          <w:sz w:val="26"/>
          <w:szCs w:val="26"/>
          <w:lang w:eastAsia="es-AR"/>
        </w:rPr>
        <w:t>00.000.000 millones de monedas</w:t>
      </w:r>
      <w:r w:rsidR="00DC1F0C">
        <w:rPr>
          <w:rFonts w:ascii="Open Sans" w:eastAsia="Times New Roman" w:hAnsi="Open Sans" w:cs="Open Sans"/>
          <w:color w:val="051323"/>
          <w:sz w:val="26"/>
          <w:szCs w:val="26"/>
          <w:lang w:eastAsia="es-AR"/>
        </w:rPr>
        <w:t>.</w:t>
      </w:r>
      <w:r w:rsidR="003C60BA" w:rsidRPr="00DC1F0C">
        <w:rPr>
          <w:rFonts w:ascii="Open Sans" w:eastAsia="Times New Roman" w:hAnsi="Open Sans" w:cs="Open Sans"/>
          <w:color w:val="051323"/>
          <w:sz w:val="26"/>
          <w:szCs w:val="26"/>
          <w:lang w:eastAsia="es-AR"/>
        </w:rPr>
        <w:t xml:space="preserve"> </w:t>
      </w:r>
    </w:p>
    <w:p w14:paraId="6F45D28E" w14:textId="760009E6" w:rsidR="003C60BA" w:rsidRDefault="003C60BA" w:rsidP="0087068A">
      <w:pPr>
        <w:shd w:val="clear" w:color="auto" w:fill="FFFFFF"/>
        <w:spacing w:before="300" w:after="0" w:line="240" w:lineRule="auto"/>
        <w:jc w:val="both"/>
        <w:rPr>
          <w:rFonts w:ascii="Open Sans" w:eastAsia="Times New Roman" w:hAnsi="Open Sans" w:cs="Open Sans"/>
          <w:color w:val="051323"/>
          <w:sz w:val="26"/>
          <w:szCs w:val="26"/>
          <w:lang w:eastAsia="es-AR"/>
        </w:rPr>
      </w:pPr>
      <w:r>
        <w:rPr>
          <w:rFonts w:ascii="Open Sans" w:eastAsia="Times New Roman" w:hAnsi="Open Sans" w:cs="Open Sans"/>
          <w:color w:val="051323"/>
          <w:sz w:val="26"/>
          <w:szCs w:val="26"/>
          <w:lang w:eastAsia="es-AR"/>
        </w:rPr>
        <w:t>Nombre</w:t>
      </w:r>
      <w:r w:rsidR="00DC1F0C">
        <w:rPr>
          <w:rFonts w:ascii="Open Sans" w:eastAsia="Times New Roman" w:hAnsi="Open Sans" w:cs="Open Sans"/>
          <w:color w:val="051323"/>
          <w:sz w:val="26"/>
          <w:szCs w:val="26"/>
          <w:lang w:eastAsia="es-AR"/>
        </w:rPr>
        <w:t>:</w:t>
      </w:r>
      <w:r w:rsidR="001E063D">
        <w:rPr>
          <w:rFonts w:ascii="Open Sans" w:eastAsia="Times New Roman" w:hAnsi="Open Sans" w:cs="Open Sans"/>
          <w:color w:val="051323"/>
          <w:sz w:val="26"/>
          <w:szCs w:val="26"/>
          <w:lang w:eastAsia="es-AR"/>
        </w:rPr>
        <w:t xml:space="preserve"> gobciti</w:t>
      </w:r>
    </w:p>
    <w:p w14:paraId="0DC851CF" w14:textId="4C533E19" w:rsidR="009105B3" w:rsidRDefault="003C60BA" w:rsidP="0087068A">
      <w:pPr>
        <w:shd w:val="clear" w:color="auto" w:fill="FFFFFF"/>
        <w:spacing w:before="300" w:after="0" w:line="240" w:lineRule="auto"/>
        <w:jc w:val="both"/>
        <w:rPr>
          <w:rFonts w:ascii="Open Sans" w:eastAsia="Times New Roman" w:hAnsi="Open Sans" w:cs="Open Sans"/>
          <w:color w:val="051323"/>
          <w:sz w:val="26"/>
          <w:szCs w:val="26"/>
          <w:lang w:eastAsia="es-AR"/>
        </w:rPr>
      </w:pPr>
      <w:r>
        <w:rPr>
          <w:rFonts w:ascii="Open Sans" w:eastAsia="Times New Roman" w:hAnsi="Open Sans" w:cs="Open Sans"/>
          <w:color w:val="051323"/>
          <w:sz w:val="26"/>
          <w:szCs w:val="26"/>
          <w:lang w:eastAsia="es-AR"/>
        </w:rPr>
        <w:t>Símbolo</w:t>
      </w:r>
      <w:r w:rsidR="00DC1F0C">
        <w:rPr>
          <w:rFonts w:ascii="Open Sans" w:eastAsia="Times New Roman" w:hAnsi="Open Sans" w:cs="Open Sans"/>
          <w:color w:val="051323"/>
          <w:sz w:val="26"/>
          <w:szCs w:val="26"/>
          <w:lang w:eastAsia="es-AR"/>
        </w:rPr>
        <w:t>:</w:t>
      </w:r>
      <w:r w:rsidR="00D8543E">
        <w:rPr>
          <w:rFonts w:ascii="Open Sans" w:eastAsia="Times New Roman" w:hAnsi="Open Sans" w:cs="Open Sans"/>
          <w:color w:val="051323"/>
          <w:sz w:val="26"/>
          <w:szCs w:val="26"/>
          <w:lang w:eastAsia="es-AR"/>
        </w:rPr>
        <w:t xml:space="preserve"> GOBS</w:t>
      </w:r>
    </w:p>
    <w:p w14:paraId="467795EC" w14:textId="1D324393" w:rsidR="0087068A" w:rsidRDefault="001E063D" w:rsidP="00D71EAC">
      <w:pPr>
        <w:pStyle w:val="elementor-icon-box-description"/>
        <w:shd w:val="clear" w:color="auto" w:fill="FFFFFF"/>
        <w:spacing w:before="0" w:beforeAutospacing="0" w:after="0" w:afterAutospacing="0" w:line="384" w:lineRule="atLeast"/>
        <w:textAlignment w:val="baseline"/>
        <w:rPr>
          <w:rFonts w:ascii="Open Sans" w:hAnsi="Open Sans" w:cs="Open Sans"/>
          <w:color w:val="051323"/>
          <w:sz w:val="26"/>
          <w:szCs w:val="26"/>
        </w:rPr>
      </w:pPr>
      <w:r>
        <w:rPr>
          <w:rFonts w:ascii="Open Sans" w:hAnsi="Open Sans" w:cs="Open Sans"/>
          <w:color w:val="051323"/>
          <w:sz w:val="26"/>
          <w:szCs w:val="26"/>
        </w:rPr>
        <w:t>Decimales 18</w:t>
      </w:r>
    </w:p>
    <w:p w14:paraId="116EAAA8" w14:textId="59692199" w:rsidR="001F324B" w:rsidRDefault="00D1504A" w:rsidP="00BF0794">
      <w:pPr>
        <w:pStyle w:val="elementor-icon-box-description"/>
        <w:shd w:val="clear" w:color="auto" w:fill="FFFFFF"/>
        <w:spacing w:before="0" w:beforeAutospacing="0" w:after="0" w:afterAutospacing="0" w:line="384" w:lineRule="atLeast"/>
        <w:textAlignment w:val="baseline"/>
        <w:rPr>
          <w:rFonts w:ascii="Open Sans" w:hAnsi="Open Sans" w:cs="Open Sans"/>
          <w:color w:val="051323"/>
          <w:sz w:val="26"/>
          <w:szCs w:val="26"/>
        </w:rPr>
      </w:pPr>
      <w:r>
        <w:rPr>
          <w:rFonts w:ascii="Open Sans" w:hAnsi="Open Sans" w:cs="Open Sans"/>
          <w:color w:val="051323"/>
          <w:sz w:val="26"/>
          <w:szCs w:val="26"/>
        </w:rPr>
        <w:t xml:space="preserve">Smart </w:t>
      </w:r>
      <w:r w:rsidR="003C60BA">
        <w:rPr>
          <w:rFonts w:ascii="Open Sans" w:hAnsi="Open Sans" w:cs="Open Sans"/>
          <w:color w:val="051323"/>
          <w:sz w:val="26"/>
          <w:szCs w:val="26"/>
        </w:rPr>
        <w:t>Contra</w:t>
      </w:r>
      <w:r>
        <w:rPr>
          <w:rFonts w:ascii="Open Sans" w:hAnsi="Open Sans" w:cs="Open Sans"/>
          <w:color w:val="051323"/>
          <w:sz w:val="26"/>
          <w:szCs w:val="26"/>
        </w:rPr>
        <w:t>cts</w:t>
      </w:r>
      <w:r w:rsidR="00DC1F0C">
        <w:rPr>
          <w:rFonts w:ascii="Open Sans" w:hAnsi="Open Sans" w:cs="Open Sans"/>
          <w:color w:val="051323"/>
          <w:sz w:val="26"/>
          <w:szCs w:val="26"/>
        </w:rPr>
        <w:t>:</w:t>
      </w:r>
      <w:r w:rsidR="00D71EAC">
        <w:rPr>
          <w:rFonts w:ascii="Open Sans" w:hAnsi="Open Sans" w:cs="Open Sans"/>
          <w:color w:val="051323"/>
          <w:sz w:val="26"/>
          <w:szCs w:val="26"/>
        </w:rPr>
        <w:t xml:space="preserve"> </w:t>
      </w:r>
      <w:r w:rsidR="00A8178A" w:rsidRPr="00A8178A">
        <w:rPr>
          <w:rFonts w:ascii="Open Sans" w:hAnsi="Open Sans" w:cs="Open Sans"/>
          <w:color w:val="051323"/>
          <w:sz w:val="26"/>
          <w:szCs w:val="26"/>
        </w:rPr>
        <w:t>0x64d2827c6eff38af04b4b2b3af577416e0b30d55</w:t>
      </w:r>
      <w:r w:rsidR="00A8178A">
        <w:rPr>
          <w:rFonts w:ascii="Open Sans" w:hAnsi="Open Sans" w:cs="Open Sans"/>
          <w:color w:val="051323"/>
          <w:sz w:val="26"/>
          <w:szCs w:val="26"/>
        </w:rPr>
        <w:t xml:space="preserve">  </w:t>
      </w:r>
    </w:p>
    <w:p w14:paraId="313ACB8A" w14:textId="379F489F" w:rsidR="00041473" w:rsidRDefault="00041473" w:rsidP="00BF0794">
      <w:pPr>
        <w:pStyle w:val="elementor-icon-box-description"/>
        <w:shd w:val="clear" w:color="auto" w:fill="FFFFFF"/>
        <w:spacing w:before="0" w:beforeAutospacing="0" w:after="0" w:afterAutospacing="0" w:line="384" w:lineRule="atLeast"/>
        <w:textAlignment w:val="baseline"/>
        <w:rPr>
          <w:rFonts w:ascii="Open Sans" w:hAnsi="Open Sans" w:cs="Open Sans"/>
          <w:color w:val="051323"/>
          <w:sz w:val="26"/>
          <w:szCs w:val="26"/>
        </w:rPr>
      </w:pPr>
    </w:p>
    <w:p w14:paraId="60BAEAE3" w14:textId="77777777" w:rsidR="00927256" w:rsidRPr="00BF0794" w:rsidRDefault="00927256" w:rsidP="00BF0794">
      <w:pPr>
        <w:pStyle w:val="elementor-icon-box-description"/>
        <w:shd w:val="clear" w:color="auto" w:fill="FFFFFF"/>
        <w:spacing w:before="0" w:beforeAutospacing="0" w:after="0" w:afterAutospacing="0" w:line="384" w:lineRule="atLeast"/>
        <w:textAlignment w:val="baseline"/>
        <w:rPr>
          <w:rFonts w:ascii="Arial" w:hAnsi="Arial" w:cs="Arial"/>
          <w:color w:val="000000"/>
          <w:sz w:val="23"/>
          <w:szCs w:val="23"/>
        </w:rPr>
      </w:pPr>
    </w:p>
    <w:p w14:paraId="7C584FE7" w14:textId="5C132DD5" w:rsidR="00A27ACE" w:rsidRPr="00C3293F" w:rsidRDefault="00A27ACE" w:rsidP="0087068A">
      <w:pPr>
        <w:shd w:val="clear" w:color="auto" w:fill="FFFFFF"/>
        <w:spacing w:before="300" w:after="0" w:line="240" w:lineRule="auto"/>
        <w:jc w:val="both"/>
        <w:rPr>
          <w:rFonts w:ascii="Open Sans" w:eastAsia="Times New Roman" w:hAnsi="Open Sans" w:cs="Open Sans"/>
          <w:color w:val="051323"/>
          <w:sz w:val="52"/>
          <w:szCs w:val="52"/>
          <w:lang w:eastAsia="es-AR"/>
        </w:rPr>
      </w:pPr>
      <w:r w:rsidRPr="00C3293F">
        <w:rPr>
          <w:rFonts w:ascii="Open Sans" w:eastAsia="Times New Roman" w:hAnsi="Open Sans" w:cs="Open Sans"/>
          <w:color w:val="051323"/>
          <w:sz w:val="52"/>
          <w:szCs w:val="52"/>
          <w:lang w:eastAsia="es-AR"/>
        </w:rPr>
        <w:t>Distribución del token gobciti</w:t>
      </w:r>
    </w:p>
    <w:p w14:paraId="17C6C498" w14:textId="0B32F920" w:rsidR="00B06339" w:rsidRDefault="00A27ACE" w:rsidP="0087068A">
      <w:pPr>
        <w:shd w:val="clear" w:color="auto" w:fill="FFFFFF"/>
        <w:spacing w:before="300" w:after="0" w:line="240" w:lineRule="auto"/>
        <w:jc w:val="both"/>
        <w:rPr>
          <w:rFonts w:ascii="Open Sans" w:eastAsia="Times New Roman" w:hAnsi="Open Sans" w:cs="Open Sans"/>
          <w:color w:val="051323"/>
          <w:sz w:val="26"/>
          <w:szCs w:val="26"/>
          <w:lang w:eastAsia="es-AR"/>
        </w:rPr>
      </w:pPr>
      <w:r>
        <w:rPr>
          <w:rFonts w:ascii="Open Sans" w:eastAsia="Times New Roman" w:hAnsi="Open Sans" w:cs="Open Sans"/>
          <w:color w:val="051323"/>
          <w:sz w:val="26"/>
          <w:szCs w:val="26"/>
          <w:lang w:eastAsia="es-AR"/>
        </w:rPr>
        <w:t>A todo</w:t>
      </w:r>
      <w:r w:rsidR="00FA3D4F">
        <w:rPr>
          <w:rFonts w:ascii="Open Sans" w:eastAsia="Times New Roman" w:hAnsi="Open Sans" w:cs="Open Sans"/>
          <w:color w:val="051323"/>
          <w:sz w:val="26"/>
          <w:szCs w:val="26"/>
          <w:lang w:eastAsia="es-AR"/>
        </w:rPr>
        <w:t>s</w:t>
      </w:r>
      <w:r>
        <w:rPr>
          <w:rFonts w:ascii="Open Sans" w:eastAsia="Times New Roman" w:hAnsi="Open Sans" w:cs="Open Sans"/>
          <w:color w:val="051323"/>
          <w:sz w:val="26"/>
          <w:szCs w:val="26"/>
          <w:lang w:eastAsia="es-AR"/>
        </w:rPr>
        <w:t xml:space="preserve"> los</w:t>
      </w:r>
      <w:r w:rsidR="00783CB6">
        <w:rPr>
          <w:rFonts w:ascii="Open Sans" w:eastAsia="Times New Roman" w:hAnsi="Open Sans" w:cs="Open Sans"/>
          <w:color w:val="051323"/>
          <w:sz w:val="26"/>
          <w:szCs w:val="26"/>
          <w:lang w:eastAsia="es-AR"/>
        </w:rPr>
        <w:t xml:space="preserve"> contribuyentes</w:t>
      </w:r>
      <w:r w:rsidR="00A8178A">
        <w:rPr>
          <w:rFonts w:ascii="Open Sans" w:eastAsia="Times New Roman" w:hAnsi="Open Sans" w:cs="Open Sans"/>
          <w:color w:val="051323"/>
          <w:sz w:val="26"/>
          <w:szCs w:val="26"/>
          <w:lang w:eastAsia="es-AR"/>
        </w:rPr>
        <w:t xml:space="preserve"> que colaboren con criptomoneda</w:t>
      </w:r>
      <w:r w:rsidR="0097382E">
        <w:rPr>
          <w:rFonts w:ascii="Open Sans" w:eastAsia="Times New Roman" w:hAnsi="Open Sans" w:cs="Open Sans"/>
          <w:color w:val="051323"/>
          <w:sz w:val="26"/>
          <w:szCs w:val="26"/>
          <w:lang w:eastAsia="es-AR"/>
        </w:rPr>
        <w:t xml:space="preserve"> </w:t>
      </w:r>
      <w:r w:rsidR="00783CB6">
        <w:rPr>
          <w:rFonts w:ascii="Open Sans" w:eastAsia="Times New Roman" w:hAnsi="Open Sans" w:cs="Open Sans"/>
          <w:color w:val="051323"/>
          <w:sz w:val="26"/>
          <w:szCs w:val="26"/>
          <w:lang w:eastAsia="es-AR"/>
        </w:rPr>
        <w:t xml:space="preserve">en la ICO recibirán </w:t>
      </w:r>
      <w:r w:rsidR="006D668E">
        <w:rPr>
          <w:rFonts w:ascii="Open Sans" w:eastAsia="Times New Roman" w:hAnsi="Open Sans" w:cs="Open Sans"/>
          <w:color w:val="051323"/>
          <w:sz w:val="26"/>
          <w:szCs w:val="26"/>
          <w:lang w:eastAsia="es-AR"/>
        </w:rPr>
        <w:t>de recompensa.</w:t>
      </w:r>
      <w:r w:rsidR="001E75C1">
        <w:rPr>
          <w:rFonts w:ascii="Open Sans" w:eastAsia="Times New Roman" w:hAnsi="Open Sans" w:cs="Open Sans"/>
          <w:color w:val="051323"/>
          <w:sz w:val="26"/>
          <w:szCs w:val="26"/>
          <w:lang w:eastAsia="es-AR"/>
        </w:rPr>
        <w:t xml:space="preserve"> </w:t>
      </w:r>
    </w:p>
    <w:p w14:paraId="6AC194AD" w14:textId="2C3AE414" w:rsidR="00ED0B26" w:rsidRDefault="00AF3435" w:rsidP="0087068A">
      <w:pPr>
        <w:shd w:val="clear" w:color="auto" w:fill="FFFFFF"/>
        <w:spacing w:before="300" w:after="0" w:line="240" w:lineRule="auto"/>
        <w:jc w:val="both"/>
        <w:rPr>
          <w:rFonts w:ascii="Open Sans" w:eastAsia="Times New Roman" w:hAnsi="Open Sans" w:cs="Open Sans"/>
          <w:color w:val="051323"/>
          <w:sz w:val="26"/>
          <w:szCs w:val="26"/>
          <w:lang w:eastAsia="es-AR"/>
        </w:rPr>
      </w:pPr>
      <w:r>
        <w:rPr>
          <w:rFonts w:ascii="Open Sans" w:eastAsia="Times New Roman" w:hAnsi="Open Sans" w:cs="Open Sans"/>
          <w:color w:val="051323"/>
          <w:sz w:val="26"/>
          <w:szCs w:val="26"/>
          <w:lang w:eastAsia="es-AR"/>
        </w:rPr>
        <w:t xml:space="preserve">Dejo las tres formas de contribución </w:t>
      </w:r>
    </w:p>
    <w:p w14:paraId="5E928F8F" w14:textId="4B439EA9" w:rsidR="006D668E" w:rsidRDefault="006D668E" w:rsidP="00756944">
      <w:pPr>
        <w:shd w:val="clear" w:color="auto" w:fill="FFFFFF"/>
        <w:spacing w:before="300" w:after="0" w:line="240" w:lineRule="auto"/>
        <w:ind w:left="720"/>
        <w:jc w:val="both"/>
        <w:rPr>
          <w:rFonts w:ascii="Open Sans" w:eastAsia="Times New Roman" w:hAnsi="Open Sans" w:cs="Open Sans"/>
          <w:color w:val="051323"/>
          <w:sz w:val="52"/>
          <w:szCs w:val="52"/>
          <w:lang w:eastAsia="es-AR"/>
        </w:rPr>
      </w:pPr>
    </w:p>
    <w:tbl>
      <w:tblPr>
        <w:tblStyle w:val="Tablaconcuadrcula"/>
        <w:tblW w:w="10567" w:type="dxa"/>
        <w:tblInd w:w="-5" w:type="dxa"/>
        <w:tblLook w:val="04A0" w:firstRow="1" w:lastRow="0" w:firstColumn="1" w:lastColumn="0" w:noHBand="0" w:noVBand="1"/>
      </w:tblPr>
      <w:tblGrid>
        <w:gridCol w:w="2641"/>
        <w:gridCol w:w="2642"/>
        <w:gridCol w:w="2642"/>
        <w:gridCol w:w="2642"/>
      </w:tblGrid>
      <w:tr w:rsidR="006D668E" w:rsidRPr="0058478A" w14:paraId="72E96871" w14:textId="77777777" w:rsidTr="00135271">
        <w:trPr>
          <w:trHeight w:val="1752"/>
        </w:trPr>
        <w:tc>
          <w:tcPr>
            <w:tcW w:w="2641" w:type="dxa"/>
          </w:tcPr>
          <w:p w14:paraId="20790606" w14:textId="4EAB122A" w:rsidR="00B06339" w:rsidRPr="0058478A" w:rsidRDefault="003F1547" w:rsidP="00756944">
            <w:pPr>
              <w:spacing w:before="300"/>
              <w:jc w:val="both"/>
              <w:rPr>
                <w:rFonts w:ascii="Open Sans" w:eastAsia="Times New Roman" w:hAnsi="Open Sans" w:cs="Open Sans"/>
                <w:b/>
                <w:color w:val="051323"/>
                <w:sz w:val="28"/>
                <w:szCs w:val="28"/>
                <w:lang w:eastAsia="es-AR"/>
              </w:rPr>
            </w:pPr>
            <w:r>
              <w:rPr>
                <w:rFonts w:ascii="Open Sans" w:eastAsia="Times New Roman" w:hAnsi="Open Sans" w:cs="Open Sans"/>
                <w:b/>
                <w:color w:val="051323"/>
                <w:sz w:val="28"/>
                <w:szCs w:val="28"/>
                <w:lang w:eastAsia="es-AR"/>
              </w:rPr>
              <w:t>RECOM</w:t>
            </w:r>
            <w:r w:rsidR="00D905EA" w:rsidRPr="0058478A">
              <w:rPr>
                <w:rFonts w:ascii="Open Sans" w:eastAsia="Times New Roman" w:hAnsi="Open Sans" w:cs="Open Sans"/>
                <w:b/>
                <w:color w:val="051323"/>
                <w:sz w:val="28"/>
                <w:szCs w:val="28"/>
                <w:lang w:eastAsia="es-AR"/>
              </w:rPr>
              <w:t>PENSA</w:t>
            </w:r>
            <w:r w:rsidR="00555EAA" w:rsidRPr="0058478A">
              <w:rPr>
                <w:rFonts w:ascii="Open Sans" w:eastAsia="Times New Roman" w:hAnsi="Open Sans" w:cs="Open Sans"/>
                <w:b/>
                <w:color w:val="051323"/>
                <w:sz w:val="28"/>
                <w:szCs w:val="28"/>
                <w:lang w:eastAsia="es-AR"/>
              </w:rPr>
              <w:t xml:space="preserve"> </w:t>
            </w:r>
            <w:r w:rsidR="00D905EA" w:rsidRPr="0058478A">
              <w:rPr>
                <w:rFonts w:ascii="Open Sans" w:eastAsia="Times New Roman" w:hAnsi="Open Sans" w:cs="Open Sans"/>
                <w:b/>
                <w:color w:val="051323"/>
                <w:sz w:val="28"/>
                <w:szCs w:val="28"/>
                <w:lang w:eastAsia="es-AR"/>
              </w:rPr>
              <w:t>EN PRECIO</w:t>
            </w:r>
            <w:r w:rsidR="001E7B3F" w:rsidRPr="0058478A">
              <w:rPr>
                <w:rFonts w:ascii="Open Sans" w:eastAsia="Times New Roman" w:hAnsi="Open Sans" w:cs="Open Sans"/>
                <w:b/>
                <w:color w:val="051323"/>
                <w:sz w:val="28"/>
                <w:szCs w:val="28"/>
                <w:lang w:eastAsia="es-AR"/>
              </w:rPr>
              <w:t xml:space="preserve"> </w:t>
            </w:r>
            <w:r w:rsidR="00D905EA" w:rsidRPr="0058478A">
              <w:rPr>
                <w:rFonts w:ascii="Open Sans" w:eastAsia="Times New Roman" w:hAnsi="Open Sans" w:cs="Open Sans"/>
                <w:b/>
                <w:color w:val="051323"/>
                <w:sz w:val="28"/>
                <w:szCs w:val="28"/>
                <w:lang w:eastAsia="es-AR"/>
              </w:rPr>
              <w:t>USD</w:t>
            </w:r>
            <w:r w:rsidR="00555EAA" w:rsidRPr="0058478A">
              <w:rPr>
                <w:rFonts w:ascii="Open Sans" w:eastAsia="Times New Roman" w:hAnsi="Open Sans" w:cs="Open Sans"/>
                <w:b/>
                <w:color w:val="051323"/>
                <w:sz w:val="28"/>
                <w:szCs w:val="28"/>
                <w:lang w:eastAsia="es-AR"/>
              </w:rPr>
              <w:t xml:space="preserve"> ENVIADOS</w:t>
            </w:r>
          </w:p>
        </w:tc>
        <w:tc>
          <w:tcPr>
            <w:tcW w:w="2642" w:type="dxa"/>
          </w:tcPr>
          <w:p w14:paraId="49A2CF04" w14:textId="68E7DB28" w:rsidR="00555EAA" w:rsidRPr="0058478A" w:rsidRDefault="00555EAA" w:rsidP="00756944">
            <w:pPr>
              <w:spacing w:before="300"/>
              <w:jc w:val="both"/>
              <w:rPr>
                <w:rFonts w:ascii="Open Sans" w:eastAsia="Times New Roman" w:hAnsi="Open Sans" w:cs="Open Sans"/>
                <w:b/>
                <w:color w:val="051323"/>
                <w:sz w:val="28"/>
                <w:szCs w:val="28"/>
                <w:lang w:eastAsia="es-AR"/>
              </w:rPr>
            </w:pPr>
            <w:r w:rsidRPr="0058478A">
              <w:rPr>
                <w:rFonts w:ascii="Open Sans" w:eastAsia="Times New Roman" w:hAnsi="Open Sans" w:cs="Open Sans"/>
                <w:b/>
                <w:color w:val="051323"/>
                <w:sz w:val="28"/>
                <w:szCs w:val="28"/>
                <w:lang w:eastAsia="es-AR"/>
              </w:rPr>
              <w:t xml:space="preserve"> USD</w:t>
            </w:r>
          </w:p>
          <w:p w14:paraId="5DE8E1BB" w14:textId="3B305E6A" w:rsidR="00B06339" w:rsidRPr="0058478A" w:rsidRDefault="00555EAA" w:rsidP="00756944">
            <w:pPr>
              <w:spacing w:before="300"/>
              <w:jc w:val="both"/>
              <w:rPr>
                <w:rFonts w:ascii="Open Sans" w:eastAsia="Times New Roman" w:hAnsi="Open Sans" w:cs="Open Sans"/>
                <w:b/>
                <w:color w:val="051323"/>
                <w:sz w:val="52"/>
                <w:szCs w:val="52"/>
                <w:lang w:eastAsia="es-AR"/>
              </w:rPr>
            </w:pPr>
            <w:r w:rsidRPr="0058478A">
              <w:rPr>
                <w:rFonts w:ascii="Open Sans" w:eastAsia="Times New Roman" w:hAnsi="Open Sans" w:cs="Open Sans"/>
                <w:b/>
                <w:color w:val="051323"/>
                <w:sz w:val="28"/>
                <w:szCs w:val="28"/>
                <w:lang w:eastAsia="es-AR"/>
              </w:rPr>
              <w:t>RECIBIDOS</w:t>
            </w:r>
          </w:p>
        </w:tc>
        <w:tc>
          <w:tcPr>
            <w:tcW w:w="2642" w:type="dxa"/>
          </w:tcPr>
          <w:p w14:paraId="772ADB87" w14:textId="594F1901" w:rsidR="006D668E" w:rsidRPr="0058478A" w:rsidRDefault="00555EAA" w:rsidP="00756944">
            <w:pPr>
              <w:spacing w:before="300"/>
              <w:jc w:val="both"/>
              <w:rPr>
                <w:rFonts w:ascii="Open Sans" w:eastAsia="Times New Roman" w:hAnsi="Open Sans" w:cs="Open Sans"/>
                <w:b/>
                <w:color w:val="051323"/>
                <w:sz w:val="28"/>
                <w:szCs w:val="28"/>
                <w:lang w:eastAsia="es-AR"/>
              </w:rPr>
            </w:pPr>
            <w:r w:rsidRPr="0058478A">
              <w:rPr>
                <w:rFonts w:ascii="Open Sans" w:eastAsia="Times New Roman" w:hAnsi="Open Sans" w:cs="Open Sans"/>
                <w:b/>
                <w:color w:val="051323"/>
                <w:sz w:val="28"/>
                <w:szCs w:val="28"/>
                <w:lang w:eastAsia="es-AR"/>
              </w:rPr>
              <w:t>GOB</w:t>
            </w:r>
            <w:r w:rsidR="001F0244" w:rsidRPr="0058478A">
              <w:rPr>
                <w:rFonts w:ascii="Open Sans" w:eastAsia="Times New Roman" w:hAnsi="Open Sans" w:cs="Open Sans"/>
                <w:b/>
                <w:color w:val="051323"/>
                <w:sz w:val="28"/>
                <w:szCs w:val="28"/>
                <w:lang w:eastAsia="es-AR"/>
              </w:rPr>
              <w:t>S</w:t>
            </w:r>
            <w:r w:rsidR="006D668E" w:rsidRPr="0058478A">
              <w:rPr>
                <w:rFonts w:ascii="Open Sans" w:eastAsia="Times New Roman" w:hAnsi="Open Sans" w:cs="Open Sans"/>
                <w:b/>
                <w:color w:val="051323"/>
                <w:sz w:val="28"/>
                <w:szCs w:val="28"/>
                <w:lang w:eastAsia="es-AR"/>
              </w:rPr>
              <w:t xml:space="preserve"> 1 -   TRANSACCION</w:t>
            </w:r>
          </w:p>
          <w:p w14:paraId="4A289CB3" w14:textId="1ECE5E8C" w:rsidR="00555EAA" w:rsidRPr="0058478A" w:rsidRDefault="00555EAA" w:rsidP="00756944">
            <w:pPr>
              <w:spacing w:before="300"/>
              <w:jc w:val="both"/>
              <w:rPr>
                <w:rFonts w:ascii="Open Sans" w:eastAsia="Times New Roman" w:hAnsi="Open Sans" w:cs="Open Sans"/>
                <w:b/>
                <w:color w:val="051323"/>
                <w:sz w:val="32"/>
                <w:szCs w:val="32"/>
                <w:lang w:eastAsia="es-AR"/>
              </w:rPr>
            </w:pPr>
            <w:r w:rsidRPr="0058478A">
              <w:rPr>
                <w:rFonts w:ascii="Open Sans" w:eastAsia="Times New Roman" w:hAnsi="Open Sans" w:cs="Open Sans"/>
                <w:b/>
                <w:color w:val="051323"/>
                <w:sz w:val="28"/>
                <w:szCs w:val="28"/>
                <w:lang w:eastAsia="es-AR"/>
              </w:rPr>
              <w:t>ENVIADOS</w:t>
            </w:r>
          </w:p>
        </w:tc>
        <w:tc>
          <w:tcPr>
            <w:tcW w:w="2642" w:type="dxa"/>
          </w:tcPr>
          <w:p w14:paraId="461D972B" w14:textId="17A1745D" w:rsidR="00555EAA" w:rsidRPr="0058478A" w:rsidRDefault="003F1547" w:rsidP="00756944">
            <w:pPr>
              <w:spacing w:before="300"/>
              <w:jc w:val="both"/>
              <w:rPr>
                <w:rFonts w:ascii="Open Sans" w:eastAsia="Times New Roman" w:hAnsi="Open Sans" w:cs="Open Sans"/>
                <w:b/>
                <w:color w:val="051323"/>
                <w:sz w:val="28"/>
                <w:szCs w:val="28"/>
                <w:lang w:eastAsia="es-AR"/>
              </w:rPr>
            </w:pPr>
            <w:r>
              <w:rPr>
                <w:rFonts w:ascii="Open Sans" w:eastAsia="Times New Roman" w:hAnsi="Open Sans" w:cs="Open Sans"/>
                <w:b/>
                <w:color w:val="051323"/>
                <w:sz w:val="28"/>
                <w:szCs w:val="28"/>
                <w:lang w:eastAsia="es-AR"/>
              </w:rPr>
              <w:t>RECOM</w:t>
            </w:r>
            <w:r w:rsidR="00D905EA" w:rsidRPr="0058478A">
              <w:rPr>
                <w:rFonts w:ascii="Open Sans" w:eastAsia="Times New Roman" w:hAnsi="Open Sans" w:cs="Open Sans"/>
                <w:b/>
                <w:color w:val="051323"/>
                <w:sz w:val="28"/>
                <w:szCs w:val="28"/>
                <w:lang w:eastAsia="es-AR"/>
              </w:rPr>
              <w:t xml:space="preserve">PENSA DE </w:t>
            </w:r>
            <w:r w:rsidR="006D668E" w:rsidRPr="0058478A">
              <w:rPr>
                <w:rFonts w:ascii="Open Sans" w:eastAsia="Times New Roman" w:hAnsi="Open Sans" w:cs="Open Sans"/>
                <w:b/>
                <w:color w:val="051323"/>
                <w:sz w:val="28"/>
                <w:szCs w:val="28"/>
                <w:lang w:eastAsia="es-AR"/>
              </w:rPr>
              <w:t>GOB</w:t>
            </w:r>
            <w:r w:rsidR="001F0244" w:rsidRPr="0058478A">
              <w:rPr>
                <w:rFonts w:ascii="Open Sans" w:eastAsia="Times New Roman" w:hAnsi="Open Sans" w:cs="Open Sans"/>
                <w:b/>
                <w:color w:val="051323"/>
                <w:sz w:val="28"/>
                <w:szCs w:val="28"/>
                <w:lang w:eastAsia="es-AR"/>
              </w:rPr>
              <w:t>S</w:t>
            </w:r>
          </w:p>
          <w:p w14:paraId="131049BC" w14:textId="065272F5" w:rsidR="006D668E" w:rsidRPr="0058478A" w:rsidRDefault="006D668E" w:rsidP="00756944">
            <w:pPr>
              <w:spacing w:before="300"/>
              <w:jc w:val="both"/>
              <w:rPr>
                <w:rFonts w:ascii="Open Sans" w:eastAsia="Times New Roman" w:hAnsi="Open Sans" w:cs="Open Sans"/>
                <w:b/>
                <w:color w:val="051323"/>
                <w:sz w:val="28"/>
                <w:szCs w:val="28"/>
                <w:lang w:eastAsia="es-AR"/>
              </w:rPr>
            </w:pPr>
            <w:r w:rsidRPr="0058478A">
              <w:rPr>
                <w:rFonts w:ascii="Open Sans" w:eastAsia="Times New Roman" w:hAnsi="Open Sans" w:cs="Open Sans"/>
                <w:b/>
                <w:color w:val="051323"/>
                <w:sz w:val="28"/>
                <w:szCs w:val="28"/>
                <w:lang w:eastAsia="es-AR"/>
              </w:rPr>
              <w:t xml:space="preserve">RECIBIDOS </w:t>
            </w:r>
          </w:p>
        </w:tc>
      </w:tr>
      <w:tr w:rsidR="006D668E" w:rsidRPr="0058478A" w14:paraId="372930D2" w14:textId="77777777" w:rsidTr="00135271">
        <w:trPr>
          <w:trHeight w:val="1000"/>
        </w:trPr>
        <w:tc>
          <w:tcPr>
            <w:tcW w:w="2641" w:type="dxa"/>
          </w:tcPr>
          <w:p w14:paraId="7F58AB43" w14:textId="1C9EAB7C" w:rsidR="00B06339" w:rsidRPr="0058478A" w:rsidRDefault="00723B5E" w:rsidP="00756944">
            <w:pPr>
              <w:spacing w:before="300"/>
              <w:jc w:val="both"/>
              <w:rPr>
                <w:rFonts w:ascii="Open Sans" w:eastAsia="Times New Roman" w:hAnsi="Open Sans" w:cs="Open Sans"/>
                <w:b/>
                <w:color w:val="051323"/>
                <w:sz w:val="52"/>
                <w:szCs w:val="52"/>
                <w:lang w:eastAsia="es-AR"/>
              </w:rPr>
            </w:pPr>
            <w:r>
              <w:rPr>
                <w:rFonts w:ascii="Open Sans" w:eastAsia="Times New Roman" w:hAnsi="Open Sans" w:cs="Open Sans"/>
                <w:b/>
                <w:color w:val="051323"/>
                <w:sz w:val="52"/>
                <w:szCs w:val="52"/>
                <w:lang w:eastAsia="es-AR"/>
              </w:rPr>
              <w:t xml:space="preserve"> 0,10</w:t>
            </w:r>
          </w:p>
        </w:tc>
        <w:tc>
          <w:tcPr>
            <w:tcW w:w="2642" w:type="dxa"/>
          </w:tcPr>
          <w:p w14:paraId="07AF1F0E" w14:textId="1ECDF30F" w:rsidR="00B06339" w:rsidRPr="0058478A" w:rsidRDefault="001F0244" w:rsidP="00756944">
            <w:pPr>
              <w:spacing w:before="300"/>
              <w:jc w:val="both"/>
              <w:rPr>
                <w:rFonts w:ascii="Open Sans" w:eastAsia="Times New Roman" w:hAnsi="Open Sans" w:cs="Open Sans"/>
                <w:b/>
                <w:color w:val="051323"/>
                <w:sz w:val="52"/>
                <w:szCs w:val="52"/>
                <w:lang w:eastAsia="es-AR"/>
              </w:rPr>
            </w:pPr>
            <w:r w:rsidRPr="0058478A">
              <w:rPr>
                <w:rFonts w:ascii="Open Sans" w:eastAsia="Times New Roman" w:hAnsi="Open Sans" w:cs="Open Sans"/>
                <w:b/>
                <w:color w:val="051323"/>
                <w:sz w:val="52"/>
                <w:szCs w:val="52"/>
                <w:lang w:eastAsia="es-AR"/>
              </w:rPr>
              <w:t>10</w:t>
            </w:r>
          </w:p>
        </w:tc>
        <w:tc>
          <w:tcPr>
            <w:tcW w:w="2642" w:type="dxa"/>
          </w:tcPr>
          <w:p w14:paraId="64471D59" w14:textId="70B47244" w:rsidR="00B06339" w:rsidRPr="0058478A" w:rsidRDefault="006D668E" w:rsidP="00756944">
            <w:pPr>
              <w:spacing w:before="300"/>
              <w:jc w:val="both"/>
              <w:rPr>
                <w:rFonts w:ascii="Open Sans" w:eastAsia="Times New Roman" w:hAnsi="Open Sans" w:cs="Open Sans"/>
                <w:b/>
                <w:color w:val="051323"/>
                <w:sz w:val="52"/>
                <w:szCs w:val="52"/>
                <w:lang w:eastAsia="es-AR"/>
              </w:rPr>
            </w:pPr>
            <w:r w:rsidRPr="0058478A">
              <w:rPr>
                <w:rFonts w:ascii="Open Sans" w:eastAsia="Times New Roman" w:hAnsi="Open Sans" w:cs="Open Sans"/>
                <w:b/>
                <w:color w:val="051323"/>
                <w:sz w:val="52"/>
                <w:szCs w:val="52"/>
                <w:lang w:eastAsia="es-AR"/>
              </w:rPr>
              <w:t xml:space="preserve">    1</w:t>
            </w:r>
          </w:p>
        </w:tc>
        <w:tc>
          <w:tcPr>
            <w:tcW w:w="2642" w:type="dxa"/>
          </w:tcPr>
          <w:p w14:paraId="173DC131" w14:textId="3A41CA0E" w:rsidR="00B06339" w:rsidRPr="0058478A" w:rsidRDefault="00723B5E" w:rsidP="00756944">
            <w:pPr>
              <w:spacing w:before="300"/>
              <w:jc w:val="both"/>
              <w:rPr>
                <w:rFonts w:ascii="Open Sans" w:eastAsia="Times New Roman" w:hAnsi="Open Sans" w:cs="Open Sans"/>
                <w:b/>
                <w:color w:val="051323"/>
                <w:sz w:val="52"/>
                <w:szCs w:val="52"/>
                <w:lang w:eastAsia="es-AR"/>
              </w:rPr>
            </w:pPr>
            <w:r>
              <w:rPr>
                <w:rFonts w:ascii="Open Sans" w:eastAsia="Times New Roman" w:hAnsi="Open Sans" w:cs="Open Sans"/>
                <w:b/>
                <w:color w:val="051323"/>
                <w:sz w:val="52"/>
                <w:szCs w:val="52"/>
                <w:lang w:eastAsia="es-AR"/>
              </w:rPr>
              <w:t xml:space="preserve">  10</w:t>
            </w:r>
            <w:r w:rsidR="001F0244" w:rsidRPr="0058478A">
              <w:rPr>
                <w:rFonts w:ascii="Open Sans" w:eastAsia="Times New Roman" w:hAnsi="Open Sans" w:cs="Open Sans"/>
                <w:b/>
                <w:color w:val="051323"/>
                <w:sz w:val="52"/>
                <w:szCs w:val="52"/>
                <w:lang w:eastAsia="es-AR"/>
              </w:rPr>
              <w:t>0</w:t>
            </w:r>
          </w:p>
        </w:tc>
      </w:tr>
      <w:tr w:rsidR="006D668E" w:rsidRPr="0058478A" w14:paraId="4CD62E12" w14:textId="77777777" w:rsidTr="00135271">
        <w:trPr>
          <w:trHeight w:val="1000"/>
        </w:trPr>
        <w:tc>
          <w:tcPr>
            <w:tcW w:w="2641" w:type="dxa"/>
          </w:tcPr>
          <w:p w14:paraId="4242AEB9" w14:textId="08B8E7BC" w:rsidR="00B06339" w:rsidRPr="0058478A" w:rsidRDefault="001E7B3F" w:rsidP="00756944">
            <w:pPr>
              <w:spacing w:before="300"/>
              <w:jc w:val="both"/>
              <w:rPr>
                <w:rFonts w:ascii="Open Sans" w:eastAsia="Times New Roman" w:hAnsi="Open Sans" w:cs="Open Sans"/>
                <w:b/>
                <w:color w:val="051323"/>
                <w:sz w:val="52"/>
                <w:szCs w:val="52"/>
                <w:lang w:eastAsia="es-AR"/>
              </w:rPr>
            </w:pPr>
            <w:r w:rsidRPr="0058478A">
              <w:rPr>
                <w:rFonts w:ascii="Open Sans" w:eastAsia="Times New Roman" w:hAnsi="Open Sans" w:cs="Open Sans"/>
                <w:b/>
                <w:color w:val="051323"/>
                <w:sz w:val="28"/>
                <w:szCs w:val="28"/>
                <w:lang w:eastAsia="es-AR"/>
              </w:rPr>
              <w:t xml:space="preserve"> </w:t>
            </w:r>
            <w:r w:rsidR="00351776" w:rsidRPr="0058478A">
              <w:rPr>
                <w:rFonts w:ascii="Open Sans" w:eastAsia="Times New Roman" w:hAnsi="Open Sans" w:cs="Open Sans"/>
                <w:b/>
                <w:color w:val="051323"/>
                <w:sz w:val="52"/>
                <w:szCs w:val="52"/>
                <w:lang w:eastAsia="es-AR"/>
              </w:rPr>
              <w:t>0,1</w:t>
            </w:r>
            <w:r w:rsidRPr="0058478A">
              <w:rPr>
                <w:rFonts w:ascii="Open Sans" w:eastAsia="Times New Roman" w:hAnsi="Open Sans" w:cs="Open Sans"/>
                <w:b/>
                <w:color w:val="051323"/>
                <w:sz w:val="52"/>
                <w:szCs w:val="52"/>
                <w:lang w:eastAsia="es-AR"/>
              </w:rPr>
              <w:t>0</w:t>
            </w:r>
          </w:p>
        </w:tc>
        <w:tc>
          <w:tcPr>
            <w:tcW w:w="2642" w:type="dxa"/>
          </w:tcPr>
          <w:p w14:paraId="1335BF29" w14:textId="584E6538" w:rsidR="00B06339" w:rsidRPr="0058478A" w:rsidRDefault="001F0244" w:rsidP="00756944">
            <w:pPr>
              <w:spacing w:before="300"/>
              <w:jc w:val="both"/>
              <w:rPr>
                <w:rFonts w:ascii="Open Sans" w:eastAsia="Times New Roman" w:hAnsi="Open Sans" w:cs="Open Sans"/>
                <w:b/>
                <w:color w:val="051323"/>
                <w:sz w:val="52"/>
                <w:szCs w:val="52"/>
                <w:lang w:eastAsia="es-AR"/>
              </w:rPr>
            </w:pPr>
            <w:r w:rsidRPr="0058478A">
              <w:rPr>
                <w:rFonts w:ascii="Open Sans" w:eastAsia="Times New Roman" w:hAnsi="Open Sans" w:cs="Open Sans"/>
                <w:b/>
                <w:color w:val="051323"/>
                <w:sz w:val="52"/>
                <w:szCs w:val="52"/>
                <w:lang w:eastAsia="es-AR"/>
              </w:rPr>
              <w:t>1</w:t>
            </w:r>
            <w:r w:rsidR="001E7B3F" w:rsidRPr="0058478A">
              <w:rPr>
                <w:rFonts w:ascii="Open Sans" w:eastAsia="Times New Roman" w:hAnsi="Open Sans" w:cs="Open Sans"/>
                <w:b/>
                <w:color w:val="051323"/>
                <w:sz w:val="52"/>
                <w:szCs w:val="52"/>
                <w:lang w:eastAsia="es-AR"/>
              </w:rPr>
              <w:t>00</w:t>
            </w:r>
          </w:p>
        </w:tc>
        <w:tc>
          <w:tcPr>
            <w:tcW w:w="2642" w:type="dxa"/>
          </w:tcPr>
          <w:p w14:paraId="0FF3341B" w14:textId="15A260C0" w:rsidR="00B06339" w:rsidRPr="0058478A" w:rsidRDefault="006D668E" w:rsidP="00756944">
            <w:pPr>
              <w:spacing w:before="300"/>
              <w:jc w:val="both"/>
              <w:rPr>
                <w:rFonts w:ascii="Open Sans" w:eastAsia="Times New Roman" w:hAnsi="Open Sans" w:cs="Open Sans"/>
                <w:b/>
                <w:color w:val="051323"/>
                <w:sz w:val="52"/>
                <w:szCs w:val="52"/>
                <w:lang w:eastAsia="es-AR"/>
              </w:rPr>
            </w:pPr>
            <w:r w:rsidRPr="0058478A">
              <w:rPr>
                <w:rFonts w:ascii="Open Sans" w:eastAsia="Times New Roman" w:hAnsi="Open Sans" w:cs="Open Sans"/>
                <w:b/>
                <w:color w:val="051323"/>
                <w:sz w:val="52"/>
                <w:szCs w:val="52"/>
                <w:lang w:eastAsia="es-AR"/>
              </w:rPr>
              <w:t xml:space="preserve">    1</w:t>
            </w:r>
          </w:p>
        </w:tc>
        <w:tc>
          <w:tcPr>
            <w:tcW w:w="2642" w:type="dxa"/>
          </w:tcPr>
          <w:p w14:paraId="0022A9BB" w14:textId="2B07B7EC" w:rsidR="00B06339" w:rsidRPr="0058478A" w:rsidRDefault="00351776" w:rsidP="00756944">
            <w:pPr>
              <w:spacing w:before="300"/>
              <w:jc w:val="both"/>
              <w:rPr>
                <w:rFonts w:ascii="Open Sans" w:eastAsia="Times New Roman" w:hAnsi="Open Sans" w:cs="Open Sans"/>
                <w:b/>
                <w:color w:val="051323"/>
                <w:sz w:val="52"/>
                <w:szCs w:val="52"/>
                <w:lang w:eastAsia="es-AR"/>
              </w:rPr>
            </w:pPr>
            <w:r w:rsidRPr="0058478A">
              <w:rPr>
                <w:rFonts w:ascii="Open Sans" w:eastAsia="Times New Roman" w:hAnsi="Open Sans" w:cs="Open Sans"/>
                <w:b/>
                <w:color w:val="051323"/>
                <w:sz w:val="52"/>
                <w:szCs w:val="52"/>
                <w:lang w:eastAsia="es-AR"/>
              </w:rPr>
              <w:t xml:space="preserve">  </w:t>
            </w:r>
            <w:r w:rsidR="001F0244" w:rsidRPr="0058478A">
              <w:rPr>
                <w:rFonts w:ascii="Open Sans" w:eastAsia="Times New Roman" w:hAnsi="Open Sans" w:cs="Open Sans"/>
                <w:b/>
                <w:color w:val="051323"/>
                <w:sz w:val="52"/>
                <w:szCs w:val="52"/>
                <w:lang w:eastAsia="es-AR"/>
              </w:rPr>
              <w:t>1.</w:t>
            </w:r>
            <w:r w:rsidR="006D668E" w:rsidRPr="0058478A">
              <w:rPr>
                <w:rFonts w:ascii="Open Sans" w:eastAsia="Times New Roman" w:hAnsi="Open Sans" w:cs="Open Sans"/>
                <w:b/>
                <w:color w:val="051323"/>
                <w:sz w:val="52"/>
                <w:szCs w:val="52"/>
                <w:lang w:eastAsia="es-AR"/>
              </w:rPr>
              <w:t>00</w:t>
            </w:r>
            <w:r w:rsidRPr="0058478A">
              <w:rPr>
                <w:rFonts w:ascii="Open Sans" w:eastAsia="Times New Roman" w:hAnsi="Open Sans" w:cs="Open Sans"/>
                <w:b/>
                <w:color w:val="051323"/>
                <w:sz w:val="52"/>
                <w:szCs w:val="52"/>
                <w:lang w:eastAsia="es-AR"/>
              </w:rPr>
              <w:t>0</w:t>
            </w:r>
          </w:p>
        </w:tc>
      </w:tr>
    </w:tbl>
    <w:tbl>
      <w:tblPr>
        <w:tblStyle w:val="Tablaconcuadrcula"/>
        <w:tblpPr w:leftFromText="141" w:rightFromText="141" w:vertAnchor="text" w:horzAnchor="margin" w:tblpY="738"/>
        <w:tblW w:w="10596" w:type="dxa"/>
        <w:tblBorders>
          <w:insideV w:val="none" w:sz="0" w:space="0" w:color="auto"/>
        </w:tblBorders>
        <w:tblLook w:val="04A0" w:firstRow="1" w:lastRow="0" w:firstColumn="1" w:lastColumn="0" w:noHBand="0" w:noVBand="1"/>
      </w:tblPr>
      <w:tblGrid>
        <w:gridCol w:w="5240"/>
        <w:gridCol w:w="5356"/>
      </w:tblGrid>
      <w:tr w:rsidR="0058478A" w:rsidRPr="0058478A" w14:paraId="3EAE6744" w14:textId="77777777" w:rsidTr="0058478A">
        <w:trPr>
          <w:trHeight w:val="535"/>
        </w:trPr>
        <w:tc>
          <w:tcPr>
            <w:tcW w:w="10596" w:type="dxa"/>
            <w:gridSpan w:val="2"/>
          </w:tcPr>
          <w:p w14:paraId="3E5ADBC8" w14:textId="27F9DBA5" w:rsidR="0058478A" w:rsidRPr="003F1547" w:rsidRDefault="0058478A" w:rsidP="003F1547">
            <w:pPr>
              <w:jc w:val="center"/>
              <w:rPr>
                <w:rFonts w:ascii="Open Sans" w:hAnsi="Open Sans" w:cs="Open Sans"/>
                <w:b/>
                <w:sz w:val="28"/>
                <w:szCs w:val="28"/>
              </w:rPr>
            </w:pPr>
            <w:r w:rsidRPr="003F1547">
              <w:rPr>
                <w:rFonts w:ascii="Open Sans" w:hAnsi="Open Sans" w:cs="Open Sans"/>
                <w:b/>
                <w:sz w:val="28"/>
                <w:szCs w:val="28"/>
              </w:rPr>
              <w:t>DISTRIBUCIÓN DEL TOKEN</w:t>
            </w:r>
          </w:p>
        </w:tc>
      </w:tr>
      <w:tr w:rsidR="0058478A" w:rsidRPr="0058478A" w14:paraId="19617AB2" w14:textId="77777777" w:rsidTr="0058478A">
        <w:trPr>
          <w:trHeight w:val="535"/>
        </w:trPr>
        <w:tc>
          <w:tcPr>
            <w:tcW w:w="5240" w:type="dxa"/>
          </w:tcPr>
          <w:p w14:paraId="43BC6CDA" w14:textId="5312EDFC" w:rsidR="0058478A" w:rsidRPr="003F1547" w:rsidRDefault="0058478A" w:rsidP="0058478A">
            <w:pPr>
              <w:rPr>
                <w:rFonts w:ascii="Open Sans" w:hAnsi="Open Sans" w:cs="Open Sans"/>
                <w:b/>
                <w:sz w:val="28"/>
                <w:szCs w:val="28"/>
              </w:rPr>
            </w:pPr>
            <w:r w:rsidRPr="003F1547">
              <w:rPr>
                <w:rFonts w:ascii="Open Sans" w:hAnsi="Open Sans" w:cs="Open Sans"/>
                <w:b/>
                <w:sz w:val="28"/>
                <w:szCs w:val="28"/>
              </w:rPr>
              <w:t xml:space="preserve"> TOKEN DE  PREVENTA</w:t>
            </w:r>
            <w:r w:rsidR="003F1547">
              <w:rPr>
                <w:rFonts w:ascii="Open Sans" w:hAnsi="Open Sans" w:cs="Open Sans"/>
                <w:b/>
                <w:sz w:val="28"/>
                <w:szCs w:val="28"/>
              </w:rPr>
              <w:t xml:space="preserve">       </w:t>
            </w:r>
          </w:p>
        </w:tc>
        <w:tc>
          <w:tcPr>
            <w:tcW w:w="5356" w:type="dxa"/>
          </w:tcPr>
          <w:p w14:paraId="2EA8B62C" w14:textId="1D466947" w:rsidR="0058478A" w:rsidRPr="0058478A" w:rsidRDefault="0058478A" w:rsidP="0058478A">
            <w:pPr>
              <w:rPr>
                <w:rFonts w:ascii="Open Sans" w:hAnsi="Open Sans" w:cs="Open Sans"/>
                <w:sz w:val="52"/>
                <w:szCs w:val="52"/>
              </w:rPr>
            </w:pPr>
            <w:r w:rsidRPr="0058478A">
              <w:rPr>
                <w:rFonts w:ascii="Open Sans" w:hAnsi="Open Sans" w:cs="Open Sans"/>
                <w:b/>
                <w:i/>
                <w:sz w:val="52"/>
                <w:szCs w:val="52"/>
              </w:rPr>
              <w:t xml:space="preserve"> </w:t>
            </w:r>
            <w:r w:rsidR="003F1547">
              <w:rPr>
                <w:rFonts w:ascii="Open Sans" w:hAnsi="Open Sans" w:cs="Open Sans"/>
                <w:b/>
                <w:i/>
                <w:sz w:val="52"/>
                <w:szCs w:val="52"/>
              </w:rPr>
              <w:t xml:space="preserve">       </w:t>
            </w:r>
            <w:r w:rsidRPr="0058478A">
              <w:rPr>
                <w:rFonts w:ascii="Open Sans" w:hAnsi="Open Sans" w:cs="Open Sans"/>
                <w:sz w:val="52"/>
                <w:szCs w:val="52"/>
              </w:rPr>
              <w:t>56.000.000</w:t>
            </w:r>
          </w:p>
        </w:tc>
      </w:tr>
      <w:tr w:rsidR="0058478A" w:rsidRPr="0058478A" w14:paraId="788B60E6" w14:textId="77777777" w:rsidTr="0058478A">
        <w:trPr>
          <w:trHeight w:val="535"/>
        </w:trPr>
        <w:tc>
          <w:tcPr>
            <w:tcW w:w="5240" w:type="dxa"/>
          </w:tcPr>
          <w:p w14:paraId="4BACC7CB" w14:textId="77777777" w:rsidR="0058478A" w:rsidRPr="003F1547" w:rsidRDefault="0058478A" w:rsidP="0058478A">
            <w:pPr>
              <w:rPr>
                <w:rFonts w:ascii="Open Sans" w:hAnsi="Open Sans" w:cs="Open Sans"/>
                <w:b/>
                <w:sz w:val="28"/>
                <w:szCs w:val="28"/>
              </w:rPr>
            </w:pPr>
            <w:r w:rsidRPr="003F1547">
              <w:rPr>
                <w:rFonts w:ascii="Open Sans" w:hAnsi="Open Sans" w:cs="Open Sans"/>
                <w:b/>
                <w:sz w:val="28"/>
                <w:szCs w:val="28"/>
              </w:rPr>
              <w:t>TOKEN DE REGALO</w:t>
            </w:r>
          </w:p>
          <w:p w14:paraId="3E799B60" w14:textId="77777777" w:rsidR="0058478A" w:rsidRPr="003F1547" w:rsidRDefault="0058478A" w:rsidP="0058478A">
            <w:pPr>
              <w:rPr>
                <w:rFonts w:ascii="Open Sans" w:hAnsi="Open Sans" w:cs="Open Sans"/>
                <w:b/>
                <w:sz w:val="28"/>
                <w:szCs w:val="28"/>
              </w:rPr>
            </w:pPr>
            <w:r w:rsidRPr="003F1547">
              <w:rPr>
                <w:rFonts w:ascii="Open Sans" w:hAnsi="Open Sans" w:cs="Open Sans"/>
                <w:b/>
                <w:sz w:val="28"/>
                <w:szCs w:val="28"/>
              </w:rPr>
              <w:t>NUESTRA BILLETERA</w:t>
            </w:r>
          </w:p>
        </w:tc>
        <w:tc>
          <w:tcPr>
            <w:tcW w:w="5356" w:type="dxa"/>
          </w:tcPr>
          <w:p w14:paraId="5A4A898A" w14:textId="3469B5CB" w:rsidR="0058478A" w:rsidRPr="0058478A" w:rsidRDefault="0058478A" w:rsidP="0058478A">
            <w:pPr>
              <w:rPr>
                <w:rFonts w:ascii="Open Sans" w:hAnsi="Open Sans" w:cs="Open Sans"/>
                <w:b/>
                <w:sz w:val="52"/>
                <w:szCs w:val="52"/>
              </w:rPr>
            </w:pPr>
            <w:r w:rsidRPr="0058478A">
              <w:rPr>
                <w:rFonts w:ascii="Open Sans" w:hAnsi="Open Sans" w:cs="Open Sans"/>
                <w:b/>
                <w:sz w:val="52"/>
                <w:szCs w:val="52"/>
              </w:rPr>
              <w:t xml:space="preserve">   </w:t>
            </w:r>
            <w:r w:rsidR="003F1547">
              <w:rPr>
                <w:rFonts w:ascii="Open Sans" w:hAnsi="Open Sans" w:cs="Open Sans"/>
                <w:b/>
                <w:sz w:val="52"/>
                <w:szCs w:val="52"/>
              </w:rPr>
              <w:t xml:space="preserve">          </w:t>
            </w:r>
            <w:r w:rsidRPr="0058478A">
              <w:rPr>
                <w:rFonts w:ascii="Open Sans" w:hAnsi="Open Sans" w:cs="Open Sans"/>
                <w:b/>
                <w:sz w:val="52"/>
                <w:szCs w:val="52"/>
              </w:rPr>
              <w:t xml:space="preserve">  500.000</w:t>
            </w:r>
          </w:p>
        </w:tc>
      </w:tr>
      <w:tr w:rsidR="0058478A" w:rsidRPr="0058478A" w14:paraId="0F8E9A67" w14:textId="77777777" w:rsidTr="0058478A">
        <w:trPr>
          <w:trHeight w:val="535"/>
        </w:trPr>
        <w:tc>
          <w:tcPr>
            <w:tcW w:w="5240" w:type="dxa"/>
          </w:tcPr>
          <w:p w14:paraId="16115BBB" w14:textId="77777777" w:rsidR="0058478A" w:rsidRPr="003F1547" w:rsidRDefault="0058478A" w:rsidP="0058478A">
            <w:pPr>
              <w:rPr>
                <w:rFonts w:ascii="Open Sans" w:hAnsi="Open Sans" w:cs="Open Sans"/>
                <w:b/>
                <w:sz w:val="28"/>
                <w:szCs w:val="28"/>
              </w:rPr>
            </w:pPr>
            <w:r w:rsidRPr="003F1547">
              <w:rPr>
                <w:rFonts w:ascii="Open Sans" w:hAnsi="Open Sans" w:cs="Open Sans"/>
                <w:b/>
                <w:sz w:val="28"/>
                <w:szCs w:val="28"/>
              </w:rPr>
              <w:t>TOKEN DE RESERVA DE LA STABLECOINS</w:t>
            </w:r>
          </w:p>
        </w:tc>
        <w:tc>
          <w:tcPr>
            <w:tcW w:w="5356" w:type="dxa"/>
          </w:tcPr>
          <w:p w14:paraId="32F8D84C" w14:textId="44B244D7" w:rsidR="0058478A" w:rsidRPr="0058478A" w:rsidRDefault="003F1547" w:rsidP="0058478A">
            <w:pPr>
              <w:rPr>
                <w:rFonts w:ascii="Open Sans" w:hAnsi="Open Sans" w:cs="Open Sans"/>
                <w:b/>
                <w:sz w:val="52"/>
                <w:szCs w:val="52"/>
              </w:rPr>
            </w:pPr>
            <w:r>
              <w:rPr>
                <w:rFonts w:ascii="Open Sans" w:hAnsi="Open Sans" w:cs="Open Sans"/>
                <w:b/>
                <w:i/>
                <w:sz w:val="52"/>
                <w:szCs w:val="52"/>
              </w:rPr>
              <w:t xml:space="preserve">       </w:t>
            </w:r>
            <w:r w:rsidR="0058478A" w:rsidRPr="0058478A">
              <w:rPr>
                <w:rFonts w:ascii="Open Sans" w:hAnsi="Open Sans" w:cs="Open Sans"/>
                <w:b/>
                <w:i/>
                <w:sz w:val="52"/>
                <w:szCs w:val="52"/>
              </w:rPr>
              <w:t xml:space="preserve"> </w:t>
            </w:r>
            <w:r w:rsidR="0058478A" w:rsidRPr="0058478A">
              <w:rPr>
                <w:rFonts w:ascii="Open Sans" w:hAnsi="Open Sans" w:cs="Open Sans"/>
                <w:b/>
                <w:sz w:val="52"/>
                <w:szCs w:val="52"/>
              </w:rPr>
              <w:t>25.000.000</w:t>
            </w:r>
          </w:p>
        </w:tc>
      </w:tr>
      <w:tr w:rsidR="0058478A" w:rsidRPr="0058478A" w14:paraId="6CE485A5" w14:textId="77777777" w:rsidTr="0058478A">
        <w:trPr>
          <w:trHeight w:val="535"/>
        </w:trPr>
        <w:tc>
          <w:tcPr>
            <w:tcW w:w="5240" w:type="dxa"/>
          </w:tcPr>
          <w:p w14:paraId="6CC61D22" w14:textId="77777777" w:rsidR="0058478A" w:rsidRPr="003F1547" w:rsidRDefault="0058478A" w:rsidP="0058478A">
            <w:pPr>
              <w:rPr>
                <w:rFonts w:ascii="Open Sans" w:hAnsi="Open Sans" w:cs="Open Sans"/>
                <w:b/>
                <w:sz w:val="28"/>
                <w:szCs w:val="28"/>
              </w:rPr>
            </w:pPr>
            <w:r w:rsidRPr="003F1547">
              <w:rPr>
                <w:rFonts w:ascii="Open Sans" w:hAnsi="Open Sans" w:cs="Open Sans"/>
                <w:b/>
                <w:sz w:val="28"/>
                <w:szCs w:val="28"/>
              </w:rPr>
              <w:t xml:space="preserve">TOKEN DE REGALO EN LAS REDES SOCIALES </w:t>
            </w:r>
          </w:p>
        </w:tc>
        <w:tc>
          <w:tcPr>
            <w:tcW w:w="5356" w:type="dxa"/>
          </w:tcPr>
          <w:p w14:paraId="075898A4" w14:textId="70C870FA" w:rsidR="0058478A" w:rsidRPr="0058478A" w:rsidRDefault="0058478A" w:rsidP="0058478A">
            <w:pPr>
              <w:rPr>
                <w:rFonts w:ascii="Open Sans" w:hAnsi="Open Sans" w:cs="Open Sans"/>
                <w:b/>
                <w:sz w:val="52"/>
                <w:szCs w:val="52"/>
              </w:rPr>
            </w:pPr>
            <w:r w:rsidRPr="0058478A">
              <w:rPr>
                <w:rFonts w:ascii="Open Sans" w:hAnsi="Open Sans" w:cs="Open Sans"/>
                <w:b/>
                <w:i/>
                <w:sz w:val="52"/>
                <w:szCs w:val="52"/>
              </w:rPr>
              <w:t xml:space="preserve">    </w:t>
            </w:r>
            <w:r w:rsidR="003F1547">
              <w:rPr>
                <w:rFonts w:ascii="Open Sans" w:hAnsi="Open Sans" w:cs="Open Sans"/>
                <w:b/>
                <w:i/>
                <w:sz w:val="52"/>
                <w:szCs w:val="52"/>
              </w:rPr>
              <w:t xml:space="preserve">          </w:t>
            </w:r>
            <w:r w:rsidRPr="0058478A">
              <w:rPr>
                <w:rFonts w:ascii="Open Sans" w:hAnsi="Open Sans" w:cs="Open Sans"/>
                <w:b/>
                <w:i/>
                <w:sz w:val="52"/>
                <w:szCs w:val="52"/>
              </w:rPr>
              <w:t xml:space="preserve"> </w:t>
            </w:r>
            <w:r w:rsidRPr="0058478A">
              <w:rPr>
                <w:rFonts w:ascii="Open Sans" w:hAnsi="Open Sans" w:cs="Open Sans"/>
                <w:b/>
                <w:sz w:val="52"/>
                <w:szCs w:val="52"/>
              </w:rPr>
              <w:t>500.000</w:t>
            </w:r>
          </w:p>
        </w:tc>
      </w:tr>
      <w:tr w:rsidR="0058478A" w:rsidRPr="0058478A" w14:paraId="7CB1F874" w14:textId="77777777" w:rsidTr="0058478A">
        <w:trPr>
          <w:trHeight w:val="1238"/>
        </w:trPr>
        <w:tc>
          <w:tcPr>
            <w:tcW w:w="5240" w:type="dxa"/>
          </w:tcPr>
          <w:p w14:paraId="15E80261" w14:textId="77777777" w:rsidR="0058478A" w:rsidRPr="003F1547" w:rsidRDefault="0058478A" w:rsidP="0058478A">
            <w:pPr>
              <w:rPr>
                <w:rFonts w:ascii="Open Sans" w:hAnsi="Open Sans" w:cs="Open Sans"/>
                <w:b/>
                <w:sz w:val="28"/>
                <w:szCs w:val="28"/>
              </w:rPr>
            </w:pPr>
            <w:r w:rsidRPr="003F1547">
              <w:rPr>
                <w:rFonts w:ascii="Open Sans" w:hAnsi="Open Sans" w:cs="Open Sans"/>
                <w:b/>
                <w:sz w:val="28"/>
                <w:szCs w:val="28"/>
              </w:rPr>
              <w:t>TOKEN DE VENTA PUBLICA</w:t>
            </w:r>
          </w:p>
        </w:tc>
        <w:tc>
          <w:tcPr>
            <w:tcW w:w="5356" w:type="dxa"/>
          </w:tcPr>
          <w:p w14:paraId="00B00B66" w14:textId="36355B42" w:rsidR="0058478A" w:rsidRPr="0058478A" w:rsidRDefault="003F1547" w:rsidP="0058478A">
            <w:pPr>
              <w:rPr>
                <w:rFonts w:ascii="Open Sans" w:hAnsi="Open Sans" w:cs="Open Sans"/>
                <w:b/>
                <w:sz w:val="52"/>
                <w:szCs w:val="52"/>
              </w:rPr>
            </w:pPr>
            <w:r>
              <w:rPr>
                <w:rFonts w:ascii="Open Sans" w:hAnsi="Open Sans" w:cs="Open Sans"/>
                <w:b/>
                <w:sz w:val="52"/>
                <w:szCs w:val="52"/>
              </w:rPr>
              <w:t xml:space="preserve">     </w:t>
            </w:r>
            <w:r w:rsidR="0058478A" w:rsidRPr="0058478A">
              <w:rPr>
                <w:rFonts w:ascii="Open Sans" w:hAnsi="Open Sans" w:cs="Open Sans"/>
                <w:b/>
                <w:sz w:val="52"/>
                <w:szCs w:val="52"/>
              </w:rPr>
              <w:t>218.000.000</w:t>
            </w:r>
          </w:p>
        </w:tc>
      </w:tr>
    </w:tbl>
    <w:p w14:paraId="1B60FE58" w14:textId="6460D0F8" w:rsidR="00D80923" w:rsidRDefault="00D80923" w:rsidP="00642574">
      <w:pPr>
        <w:shd w:val="clear" w:color="auto" w:fill="FFFFFF"/>
        <w:spacing w:before="300" w:after="0" w:line="240" w:lineRule="auto"/>
        <w:jc w:val="both"/>
        <w:rPr>
          <w:rFonts w:ascii="Open Sans" w:eastAsia="Times New Roman" w:hAnsi="Open Sans" w:cs="Open Sans"/>
          <w:b/>
          <w:color w:val="051323"/>
          <w:sz w:val="52"/>
          <w:szCs w:val="52"/>
          <w:lang w:eastAsia="es-AR"/>
        </w:rPr>
      </w:pPr>
    </w:p>
    <w:p w14:paraId="79AAAA14" w14:textId="77777777" w:rsidR="00927256" w:rsidRPr="00642574" w:rsidRDefault="00927256" w:rsidP="005F21ED">
      <w:pPr>
        <w:rPr>
          <w:sz w:val="52"/>
          <w:szCs w:val="52"/>
        </w:rPr>
      </w:pPr>
    </w:p>
    <w:p w14:paraId="38B407D6" w14:textId="2E3A01DC" w:rsidR="005F21ED" w:rsidRDefault="005F21ED" w:rsidP="00413F26">
      <w:pPr>
        <w:jc w:val="center"/>
        <w:rPr>
          <w:rFonts w:ascii="Open Sans" w:hAnsi="Open Sans" w:cs="Open Sans"/>
          <w:sz w:val="52"/>
          <w:szCs w:val="52"/>
        </w:rPr>
      </w:pPr>
      <w:r w:rsidRPr="00CA4D60">
        <w:rPr>
          <w:rFonts w:ascii="Open Sans" w:hAnsi="Open Sans" w:cs="Open Sans"/>
          <w:sz w:val="52"/>
          <w:szCs w:val="52"/>
        </w:rPr>
        <w:lastRenderedPageBreak/>
        <w:t>Recaudación a distribuir del total de lo recaudado en la venta privada</w:t>
      </w:r>
      <w:r w:rsidR="002D7D26" w:rsidRPr="00CA4D60">
        <w:rPr>
          <w:rFonts w:ascii="Open Sans" w:hAnsi="Open Sans" w:cs="Open Sans"/>
          <w:sz w:val="52"/>
          <w:szCs w:val="52"/>
        </w:rPr>
        <w:t xml:space="preserve"> </w:t>
      </w:r>
    </w:p>
    <w:p w14:paraId="761320F9" w14:textId="10A71766" w:rsidR="00CA4D60" w:rsidRPr="00413F26" w:rsidRDefault="00CA4D60" w:rsidP="00CA4D60">
      <w:pPr>
        <w:rPr>
          <w:sz w:val="52"/>
          <w:szCs w:val="52"/>
        </w:rPr>
      </w:pPr>
    </w:p>
    <w:p w14:paraId="6D9D6B31" w14:textId="2B01DE11" w:rsidR="005F21ED" w:rsidRDefault="005F21ED" w:rsidP="005F21ED">
      <w:pPr>
        <w:jc w:val="center"/>
      </w:pPr>
      <w:r>
        <w:rPr>
          <w:noProof/>
          <w:lang w:eastAsia="es-AR"/>
        </w:rPr>
        <w:drawing>
          <wp:inline distT="0" distB="0" distL="0" distR="0" wp14:anchorId="21750EE8" wp14:editId="7EE0C9B5">
            <wp:extent cx="6591343" cy="3150235"/>
            <wp:effectExtent l="0" t="0" r="0" b="0"/>
            <wp:docPr id="14" name="Gráfico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01B104FA" w14:textId="7F189347" w:rsidR="00413F26" w:rsidRDefault="00413F26" w:rsidP="005F21ED">
      <w:pPr>
        <w:jc w:val="center"/>
      </w:pPr>
    </w:p>
    <w:p w14:paraId="426A156E" w14:textId="14DD512D" w:rsidR="005F21ED" w:rsidRDefault="005F21ED" w:rsidP="005F21ED">
      <w:pPr>
        <w:jc w:val="center"/>
      </w:pPr>
    </w:p>
    <w:p w14:paraId="7CCF4BA8" w14:textId="436B80A3" w:rsidR="005F21ED" w:rsidRDefault="005F21ED" w:rsidP="005F21ED"/>
    <w:p w14:paraId="2A3857EB" w14:textId="5A635216" w:rsidR="00CA4D60" w:rsidRDefault="00CA4D60" w:rsidP="00FD3973">
      <w:pPr>
        <w:jc w:val="center"/>
        <w:rPr>
          <w:sz w:val="52"/>
          <w:szCs w:val="52"/>
        </w:rPr>
      </w:pPr>
    </w:p>
    <w:p w14:paraId="66EF89C2" w14:textId="10BE54C5" w:rsidR="00FF7A8E" w:rsidRPr="00FF7A8E" w:rsidRDefault="00FF7A8E" w:rsidP="00FF7A8E">
      <w:pPr>
        <w:jc w:val="center"/>
        <w:rPr>
          <w:rFonts w:ascii="Open Sans" w:hAnsi="Open Sans" w:cs="Open Sans"/>
          <w:sz w:val="26"/>
          <w:szCs w:val="26"/>
        </w:rPr>
      </w:pPr>
      <w:r w:rsidRPr="00CA4D60">
        <w:rPr>
          <w:rFonts w:ascii="Open Sans" w:hAnsi="Open Sans" w:cs="Open Sans"/>
          <w:sz w:val="26"/>
          <w:szCs w:val="26"/>
        </w:rPr>
        <w:t>El 10% de lo recaudado se repartirá a los creadores y colaboradores del proyecto</w:t>
      </w:r>
    </w:p>
    <w:p w14:paraId="5656E9E0" w14:textId="60719CB9" w:rsidR="00FF7A8E" w:rsidRDefault="00FF7A8E" w:rsidP="00FF7A8E">
      <w:r>
        <w:rPr>
          <w:noProof/>
          <w:lang w:eastAsia="es-AR"/>
        </w:rPr>
        <w:drawing>
          <wp:inline distT="0" distB="0" distL="0" distR="0" wp14:anchorId="4DA729F8" wp14:editId="059B2129">
            <wp:extent cx="6596009" cy="3150235"/>
            <wp:effectExtent l="0" t="0" r="0" b="0"/>
            <wp:docPr id="11"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2DADB645" w14:textId="7C364011" w:rsidR="00FF7A8E" w:rsidRDefault="00FF7A8E" w:rsidP="00FF7A8E"/>
    <w:p w14:paraId="53037F0B" w14:textId="5A9E7FA9" w:rsidR="00FF7A8E" w:rsidRPr="00FF7A8E" w:rsidRDefault="00FF7A8E" w:rsidP="00FF7A8E">
      <w:pPr>
        <w:jc w:val="center"/>
        <w:rPr>
          <w:rFonts w:ascii="Open Sans" w:hAnsi="Open Sans" w:cs="Open Sans"/>
          <w:sz w:val="26"/>
          <w:szCs w:val="26"/>
        </w:rPr>
      </w:pPr>
      <w:r w:rsidRPr="00CA4D60">
        <w:rPr>
          <w:rFonts w:ascii="Open Sans" w:hAnsi="Open Sans" w:cs="Open Sans"/>
          <w:sz w:val="26"/>
          <w:szCs w:val="26"/>
        </w:rPr>
        <w:t>El 50 % de lo recaudado se destinará a la terminación del proyecto</w:t>
      </w:r>
    </w:p>
    <w:p w14:paraId="23021F88" w14:textId="01965168" w:rsidR="00FF7A8E" w:rsidRDefault="00FF7A8E" w:rsidP="00FF7A8E">
      <w:r>
        <w:rPr>
          <w:noProof/>
          <w:lang w:eastAsia="es-AR"/>
        </w:rPr>
        <w:drawing>
          <wp:inline distT="0" distB="0" distL="0" distR="0" wp14:anchorId="61B965D7" wp14:editId="3A1E43BC">
            <wp:extent cx="6585585" cy="3184989"/>
            <wp:effectExtent l="0" t="0" r="5715" b="0"/>
            <wp:docPr id="13"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7EBDC158" w14:textId="3222DE81" w:rsidR="00FF7A8E" w:rsidRDefault="00FF7A8E" w:rsidP="00FF7A8E"/>
    <w:p w14:paraId="7EBED539" w14:textId="7A06EE27" w:rsidR="00FF7A8E" w:rsidRDefault="00FF7A8E" w:rsidP="00FF7A8E"/>
    <w:p w14:paraId="76EB5782" w14:textId="3D89147B" w:rsidR="00FF7A8E" w:rsidRDefault="00FF7A8E" w:rsidP="00FF7A8E"/>
    <w:p w14:paraId="4EE38F12" w14:textId="0AF47DF5" w:rsidR="00FF7A8E" w:rsidRDefault="00FF7A8E" w:rsidP="00FF7A8E"/>
    <w:p w14:paraId="6090E05E" w14:textId="77777777" w:rsidR="00FF7A8E" w:rsidRDefault="00FF7A8E" w:rsidP="00FF7A8E"/>
    <w:p w14:paraId="23806106" w14:textId="77777777" w:rsidR="00FF7A8E" w:rsidRDefault="00FF7A8E" w:rsidP="00FF7A8E"/>
    <w:p w14:paraId="3BD908C7" w14:textId="2FFE746D" w:rsidR="00FF7A8E" w:rsidRPr="00FF7A8E" w:rsidRDefault="00FF7A8E" w:rsidP="00FF7A8E">
      <w:pPr>
        <w:jc w:val="center"/>
        <w:rPr>
          <w:rFonts w:ascii="Open Sans" w:hAnsi="Open Sans" w:cs="Open Sans"/>
          <w:sz w:val="26"/>
          <w:szCs w:val="26"/>
        </w:rPr>
      </w:pPr>
      <w:r w:rsidRPr="00CA4D60">
        <w:rPr>
          <w:rFonts w:ascii="Open Sans" w:hAnsi="Open Sans" w:cs="Open Sans"/>
          <w:sz w:val="26"/>
          <w:szCs w:val="26"/>
        </w:rPr>
        <w:t>El 40% de lo recaudado del proyecto se repartirá en la stablecoins y el pool de liquidez</w:t>
      </w:r>
    </w:p>
    <w:p w14:paraId="65FBBBC0" w14:textId="77777777" w:rsidR="00FF7A8E" w:rsidRDefault="00FF7A8E" w:rsidP="00FF7A8E">
      <w:r>
        <w:rPr>
          <w:noProof/>
          <w:lang w:eastAsia="es-AR"/>
        </w:rPr>
        <w:drawing>
          <wp:inline distT="0" distB="0" distL="0" distR="0" wp14:anchorId="20E9C792" wp14:editId="0D48E1C2">
            <wp:extent cx="6626832" cy="3150235"/>
            <wp:effectExtent l="0" t="0" r="3175" b="0"/>
            <wp:docPr id="15"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16F347E" w14:textId="36484859" w:rsidR="00CA4D60" w:rsidRPr="00FF7A8E" w:rsidRDefault="00CA4D60" w:rsidP="00FF7A8E"/>
    <w:p w14:paraId="72436EA4" w14:textId="77777777" w:rsidR="00CA4D60" w:rsidRPr="00FD3973" w:rsidRDefault="00CA4D60" w:rsidP="00FD3973">
      <w:pPr>
        <w:jc w:val="center"/>
        <w:rPr>
          <w:sz w:val="52"/>
          <w:szCs w:val="52"/>
        </w:rPr>
      </w:pPr>
    </w:p>
    <w:p w14:paraId="2C24E79F" w14:textId="04008DDE" w:rsidR="003E5DC0" w:rsidRPr="00C3293F" w:rsidRDefault="003E5DC0" w:rsidP="0087068A">
      <w:pPr>
        <w:shd w:val="clear" w:color="auto" w:fill="FFFFFF"/>
        <w:spacing w:before="300" w:after="0" w:line="240" w:lineRule="auto"/>
        <w:jc w:val="both"/>
        <w:rPr>
          <w:rFonts w:ascii="Open Sans" w:eastAsia="Times New Roman" w:hAnsi="Open Sans" w:cs="Open Sans"/>
          <w:color w:val="051323"/>
          <w:sz w:val="52"/>
          <w:szCs w:val="52"/>
          <w:lang w:eastAsia="es-AR"/>
        </w:rPr>
      </w:pPr>
      <w:r w:rsidRPr="00C3293F">
        <w:rPr>
          <w:rFonts w:ascii="Open Sans" w:eastAsia="Times New Roman" w:hAnsi="Open Sans" w:cs="Open Sans"/>
          <w:color w:val="051323"/>
          <w:sz w:val="52"/>
          <w:szCs w:val="52"/>
          <w:lang w:eastAsia="es-AR"/>
        </w:rPr>
        <w:t>Lanzamiento oficial</w:t>
      </w:r>
    </w:p>
    <w:p w14:paraId="53037B67" w14:textId="7F7BCAAA" w:rsidR="0085575D" w:rsidRDefault="00756944" w:rsidP="0085575D">
      <w:pPr>
        <w:shd w:val="clear" w:color="auto" w:fill="FFFFFF"/>
        <w:spacing w:before="300" w:after="0" w:line="240" w:lineRule="auto"/>
        <w:jc w:val="both"/>
        <w:rPr>
          <w:rFonts w:ascii="Open Sans" w:eastAsia="Times New Roman" w:hAnsi="Open Sans" w:cs="Open Sans"/>
          <w:color w:val="051323"/>
          <w:sz w:val="26"/>
          <w:szCs w:val="26"/>
          <w:lang w:eastAsia="es-AR"/>
        </w:rPr>
      </w:pPr>
      <w:r>
        <w:rPr>
          <w:rFonts w:ascii="Open Sans" w:eastAsia="Times New Roman" w:hAnsi="Open Sans" w:cs="Open Sans"/>
          <w:color w:val="051323"/>
          <w:sz w:val="26"/>
          <w:szCs w:val="26"/>
          <w:lang w:eastAsia="es-AR"/>
        </w:rPr>
        <w:t xml:space="preserve">Después de la ICO el token </w:t>
      </w:r>
      <w:r w:rsidR="00471923">
        <w:rPr>
          <w:rFonts w:ascii="Open Sans" w:eastAsia="Times New Roman" w:hAnsi="Open Sans" w:cs="Open Sans"/>
          <w:color w:val="051323"/>
          <w:sz w:val="26"/>
          <w:szCs w:val="26"/>
          <w:lang w:eastAsia="es-AR"/>
        </w:rPr>
        <w:t>se venderá 1 gobciti 0,</w:t>
      </w:r>
      <w:r w:rsidR="00402035">
        <w:rPr>
          <w:rFonts w:ascii="Open Sans" w:eastAsia="Times New Roman" w:hAnsi="Open Sans" w:cs="Open Sans"/>
          <w:color w:val="051323"/>
          <w:sz w:val="26"/>
          <w:szCs w:val="26"/>
          <w:lang w:eastAsia="es-AR"/>
        </w:rPr>
        <w:t>2</w:t>
      </w:r>
      <w:r w:rsidR="00471923">
        <w:rPr>
          <w:rFonts w:ascii="Open Sans" w:eastAsia="Times New Roman" w:hAnsi="Open Sans" w:cs="Open Sans"/>
          <w:color w:val="051323"/>
          <w:sz w:val="26"/>
          <w:szCs w:val="26"/>
          <w:lang w:eastAsia="es-AR"/>
        </w:rPr>
        <w:t>0 USD</w:t>
      </w:r>
      <w:r w:rsidR="003E5DC0">
        <w:rPr>
          <w:rFonts w:ascii="Open Sans" w:eastAsia="Times New Roman" w:hAnsi="Open Sans" w:cs="Open Sans"/>
          <w:color w:val="051323"/>
          <w:sz w:val="26"/>
          <w:szCs w:val="26"/>
          <w:lang w:eastAsia="es-AR"/>
        </w:rPr>
        <w:t xml:space="preserve"> </w:t>
      </w:r>
      <w:r w:rsidR="00911B8F">
        <w:rPr>
          <w:rFonts w:ascii="Open Sans" w:eastAsia="Times New Roman" w:hAnsi="Open Sans" w:cs="Open Sans"/>
          <w:color w:val="051323"/>
          <w:sz w:val="26"/>
          <w:szCs w:val="26"/>
          <w:lang w:eastAsia="es-AR"/>
        </w:rPr>
        <w:t>se podrá</w:t>
      </w:r>
      <w:r w:rsidR="00B04496">
        <w:rPr>
          <w:rFonts w:ascii="Open Sans" w:eastAsia="Times New Roman" w:hAnsi="Open Sans" w:cs="Open Sans"/>
          <w:color w:val="051323"/>
          <w:sz w:val="26"/>
          <w:szCs w:val="26"/>
          <w:lang w:eastAsia="es-AR"/>
        </w:rPr>
        <w:t>n</w:t>
      </w:r>
      <w:r w:rsidR="00911B8F">
        <w:rPr>
          <w:rFonts w:ascii="Open Sans" w:eastAsia="Times New Roman" w:hAnsi="Open Sans" w:cs="Open Sans"/>
          <w:color w:val="051323"/>
          <w:sz w:val="26"/>
          <w:szCs w:val="26"/>
          <w:lang w:eastAsia="es-AR"/>
        </w:rPr>
        <w:t xml:space="preserve"> </w:t>
      </w:r>
      <w:r w:rsidR="003E5DC0">
        <w:rPr>
          <w:rFonts w:ascii="Open Sans" w:eastAsia="Times New Roman" w:hAnsi="Open Sans" w:cs="Open Sans"/>
          <w:color w:val="051323"/>
          <w:sz w:val="26"/>
          <w:szCs w:val="26"/>
          <w:lang w:eastAsia="es-AR"/>
        </w:rPr>
        <w:t xml:space="preserve">comprar, con </w:t>
      </w:r>
      <w:r w:rsidR="00090BEE">
        <w:rPr>
          <w:rFonts w:ascii="Open Sans" w:eastAsia="Times New Roman" w:hAnsi="Open Sans" w:cs="Open Sans"/>
          <w:color w:val="051323"/>
          <w:sz w:val="26"/>
          <w:szCs w:val="26"/>
          <w:lang w:eastAsia="es-AR"/>
        </w:rPr>
        <w:t>criptomoneda</w:t>
      </w:r>
      <w:r w:rsidR="003E5DC0">
        <w:rPr>
          <w:rFonts w:ascii="Open Sans" w:eastAsia="Times New Roman" w:hAnsi="Open Sans" w:cs="Open Sans"/>
          <w:color w:val="051323"/>
          <w:sz w:val="26"/>
          <w:szCs w:val="26"/>
          <w:lang w:eastAsia="es-AR"/>
        </w:rPr>
        <w:t>,</w:t>
      </w:r>
      <w:r w:rsidR="00B96E9F">
        <w:rPr>
          <w:rFonts w:ascii="Open Sans" w:eastAsia="Times New Roman" w:hAnsi="Open Sans" w:cs="Open Sans"/>
          <w:color w:val="051323"/>
          <w:sz w:val="26"/>
          <w:szCs w:val="26"/>
          <w:lang w:eastAsia="es-AR"/>
        </w:rPr>
        <w:t xml:space="preserve"> o depositar monedas fíat</w:t>
      </w:r>
      <w:r w:rsidR="003E5DC0">
        <w:rPr>
          <w:rFonts w:ascii="Open Sans" w:eastAsia="Times New Roman" w:hAnsi="Open Sans" w:cs="Open Sans"/>
          <w:color w:val="051323"/>
          <w:sz w:val="26"/>
          <w:szCs w:val="26"/>
          <w:lang w:eastAsia="es-AR"/>
        </w:rPr>
        <w:t xml:space="preserve"> </w:t>
      </w:r>
      <w:r w:rsidR="00B96E9F">
        <w:rPr>
          <w:rFonts w:ascii="Open Sans" w:eastAsia="Times New Roman" w:hAnsi="Open Sans" w:cs="Open Sans"/>
          <w:color w:val="051323"/>
          <w:sz w:val="26"/>
          <w:szCs w:val="26"/>
          <w:lang w:eastAsia="es-AR"/>
        </w:rPr>
        <w:t xml:space="preserve">y dentro de la billetera podrás comprar los </w:t>
      </w:r>
      <w:r w:rsidR="002A1D80">
        <w:rPr>
          <w:rFonts w:ascii="Open Sans" w:eastAsia="Times New Roman" w:hAnsi="Open Sans" w:cs="Open Sans"/>
          <w:color w:val="051323"/>
          <w:sz w:val="26"/>
          <w:szCs w:val="26"/>
          <w:lang w:eastAsia="es-AR"/>
        </w:rPr>
        <w:t>Token</w:t>
      </w:r>
      <w:r w:rsidR="00911B8F">
        <w:rPr>
          <w:rFonts w:ascii="Open Sans" w:eastAsia="Times New Roman" w:hAnsi="Open Sans" w:cs="Open Sans"/>
          <w:color w:val="051323"/>
          <w:sz w:val="26"/>
          <w:szCs w:val="26"/>
          <w:lang w:eastAsia="es-AR"/>
        </w:rPr>
        <w:t>.</w:t>
      </w:r>
      <w:r w:rsidR="00BE2279">
        <w:rPr>
          <w:rFonts w:ascii="Open Sans" w:eastAsia="Times New Roman" w:hAnsi="Open Sans" w:cs="Open Sans"/>
          <w:color w:val="051323"/>
          <w:sz w:val="26"/>
          <w:szCs w:val="26"/>
          <w:lang w:eastAsia="es-AR"/>
        </w:rPr>
        <w:t xml:space="preserve"> Donde puedo </w:t>
      </w:r>
      <w:r w:rsidR="007B6515">
        <w:rPr>
          <w:rFonts w:ascii="Open Sans" w:eastAsia="Times New Roman" w:hAnsi="Open Sans" w:cs="Open Sans"/>
          <w:color w:val="051323"/>
          <w:sz w:val="26"/>
          <w:szCs w:val="26"/>
          <w:lang w:eastAsia="es-AR"/>
        </w:rPr>
        <w:t xml:space="preserve">comprar los </w:t>
      </w:r>
      <w:r w:rsidR="00DD1455">
        <w:rPr>
          <w:rFonts w:ascii="Open Sans" w:eastAsia="Times New Roman" w:hAnsi="Open Sans" w:cs="Open Sans"/>
          <w:color w:val="051323"/>
          <w:sz w:val="26"/>
          <w:szCs w:val="26"/>
          <w:lang w:eastAsia="es-AR"/>
        </w:rPr>
        <w:t>Gob</w:t>
      </w:r>
      <w:r w:rsidR="00A8178A">
        <w:rPr>
          <w:rFonts w:ascii="Open Sans" w:eastAsia="Times New Roman" w:hAnsi="Open Sans" w:cs="Open Sans"/>
          <w:color w:val="051323"/>
          <w:sz w:val="26"/>
          <w:szCs w:val="26"/>
          <w:lang w:eastAsia="es-AR"/>
        </w:rPr>
        <w:t>s</w:t>
      </w:r>
      <w:r w:rsidR="00DD1455">
        <w:rPr>
          <w:rFonts w:ascii="Open Sans" w:eastAsia="Times New Roman" w:hAnsi="Open Sans" w:cs="Open Sans"/>
          <w:color w:val="051323"/>
          <w:sz w:val="26"/>
          <w:szCs w:val="26"/>
          <w:lang w:eastAsia="es-AR"/>
        </w:rPr>
        <w:t>.</w:t>
      </w:r>
      <w:r w:rsidR="007B6515">
        <w:rPr>
          <w:rFonts w:ascii="Open Sans" w:eastAsia="Times New Roman" w:hAnsi="Open Sans" w:cs="Open Sans"/>
          <w:color w:val="051323"/>
          <w:sz w:val="26"/>
          <w:szCs w:val="26"/>
          <w:lang w:eastAsia="es-AR"/>
        </w:rPr>
        <w:t xml:space="preserve"> en nuestra </w:t>
      </w:r>
      <w:r w:rsidR="00BE2279">
        <w:rPr>
          <w:rFonts w:ascii="Open Sans" w:eastAsia="Times New Roman" w:hAnsi="Open Sans" w:cs="Open Sans"/>
          <w:color w:val="051323"/>
          <w:sz w:val="26"/>
          <w:szCs w:val="26"/>
          <w:lang w:eastAsia="es-AR"/>
        </w:rPr>
        <w:t xml:space="preserve">billetera oficial del token que puedes </w:t>
      </w:r>
      <w:r w:rsidR="0088717B">
        <w:rPr>
          <w:rFonts w:ascii="Open Sans" w:eastAsia="Times New Roman" w:hAnsi="Open Sans" w:cs="Open Sans"/>
          <w:color w:val="051323"/>
          <w:sz w:val="26"/>
          <w:szCs w:val="26"/>
          <w:lang w:eastAsia="es-AR"/>
        </w:rPr>
        <w:t>comprar</w:t>
      </w:r>
      <w:r w:rsidR="00C3293F">
        <w:rPr>
          <w:rFonts w:ascii="Open Sans" w:eastAsia="Times New Roman" w:hAnsi="Open Sans" w:cs="Open Sans"/>
          <w:color w:val="051323"/>
          <w:sz w:val="26"/>
          <w:szCs w:val="26"/>
          <w:lang w:eastAsia="es-AR"/>
        </w:rPr>
        <w:t>, Y</w:t>
      </w:r>
      <w:r w:rsidR="00BE2279">
        <w:rPr>
          <w:rFonts w:ascii="Open Sans" w:eastAsia="Times New Roman" w:hAnsi="Open Sans" w:cs="Open Sans"/>
          <w:color w:val="051323"/>
          <w:sz w:val="26"/>
          <w:szCs w:val="26"/>
          <w:lang w:eastAsia="es-AR"/>
        </w:rPr>
        <w:t xml:space="preserve"> otras plataformas donde saldrá listado</w:t>
      </w:r>
      <w:r w:rsidR="0085575D">
        <w:rPr>
          <w:rFonts w:ascii="Open Sans" w:eastAsia="Times New Roman" w:hAnsi="Open Sans" w:cs="Open Sans"/>
          <w:color w:val="051323"/>
          <w:sz w:val="26"/>
          <w:szCs w:val="26"/>
          <w:lang w:eastAsia="es-AR"/>
        </w:rPr>
        <w:t>.</w:t>
      </w:r>
    </w:p>
    <w:p w14:paraId="0E025F0F" w14:textId="1784F24B" w:rsidR="00314679" w:rsidRDefault="00911B8F" w:rsidP="0085575D">
      <w:pPr>
        <w:shd w:val="clear" w:color="auto" w:fill="FFFFFF"/>
        <w:spacing w:before="300" w:after="0" w:line="240" w:lineRule="auto"/>
        <w:jc w:val="both"/>
        <w:rPr>
          <w:rFonts w:ascii="Open Sans" w:eastAsia="Times New Roman" w:hAnsi="Open Sans" w:cs="Open Sans"/>
          <w:color w:val="051323"/>
          <w:sz w:val="26"/>
          <w:szCs w:val="26"/>
          <w:lang w:eastAsia="es-AR"/>
        </w:rPr>
      </w:pPr>
      <w:r>
        <w:rPr>
          <w:rFonts w:ascii="Open Sans" w:eastAsia="Times New Roman" w:hAnsi="Open Sans" w:cs="Open Sans"/>
          <w:color w:val="051323"/>
          <w:sz w:val="26"/>
          <w:szCs w:val="26"/>
          <w:lang w:eastAsia="es-AR"/>
        </w:rPr>
        <w:t xml:space="preserve">La fecha del lanzamiento será </w:t>
      </w:r>
      <w:r w:rsidR="00325A57">
        <w:rPr>
          <w:rFonts w:ascii="Open Sans" w:eastAsia="Times New Roman" w:hAnsi="Open Sans" w:cs="Open Sans"/>
          <w:color w:val="051323"/>
          <w:sz w:val="26"/>
          <w:szCs w:val="26"/>
          <w:lang w:eastAsia="es-AR"/>
        </w:rPr>
        <w:t>anunciada</w:t>
      </w:r>
      <w:r w:rsidR="00402035">
        <w:rPr>
          <w:rFonts w:ascii="Open Sans" w:eastAsia="Times New Roman" w:hAnsi="Open Sans" w:cs="Open Sans"/>
          <w:color w:val="051323"/>
          <w:sz w:val="26"/>
          <w:szCs w:val="26"/>
          <w:lang w:eastAsia="es-AR"/>
        </w:rPr>
        <w:t xml:space="preserve"> 3</w:t>
      </w:r>
      <w:r>
        <w:rPr>
          <w:rFonts w:ascii="Open Sans" w:eastAsia="Times New Roman" w:hAnsi="Open Sans" w:cs="Open Sans"/>
          <w:color w:val="051323"/>
          <w:sz w:val="26"/>
          <w:szCs w:val="26"/>
          <w:lang w:eastAsia="es-AR"/>
        </w:rPr>
        <w:t xml:space="preserve"> días antes</w:t>
      </w:r>
      <w:r w:rsidR="00847F3E">
        <w:rPr>
          <w:rFonts w:ascii="Open Sans" w:eastAsia="Times New Roman" w:hAnsi="Open Sans" w:cs="Open Sans"/>
          <w:color w:val="051323"/>
          <w:sz w:val="26"/>
          <w:szCs w:val="26"/>
          <w:lang w:eastAsia="es-AR"/>
        </w:rPr>
        <w:t>. Que días y que hora saldrá listado en cada Exchange.</w:t>
      </w:r>
    </w:p>
    <w:p w14:paraId="02F7BA8C" w14:textId="77777777" w:rsidR="0087068A" w:rsidRDefault="004D28F9" w:rsidP="0087068A">
      <w:pPr>
        <w:shd w:val="clear" w:color="auto" w:fill="FFFFFF"/>
        <w:spacing w:before="300" w:after="0" w:line="240" w:lineRule="auto"/>
        <w:jc w:val="both"/>
        <w:rPr>
          <w:rFonts w:ascii="Open Sans" w:eastAsia="Times New Roman" w:hAnsi="Open Sans" w:cs="Open Sans"/>
          <w:color w:val="051323"/>
          <w:sz w:val="26"/>
          <w:szCs w:val="26"/>
          <w:lang w:eastAsia="es-AR"/>
        </w:rPr>
      </w:pPr>
      <w:r>
        <w:rPr>
          <w:rFonts w:ascii="Open Sans" w:eastAsia="Times New Roman" w:hAnsi="Open Sans" w:cs="Open Sans"/>
          <w:color w:val="051323"/>
          <w:sz w:val="52"/>
          <w:szCs w:val="52"/>
          <w:lang w:eastAsia="es-AR"/>
        </w:rPr>
        <w:t>Token</w:t>
      </w:r>
      <w:r w:rsidR="00BE2279" w:rsidRPr="0085575D">
        <w:rPr>
          <w:rFonts w:ascii="Open Sans" w:eastAsia="Times New Roman" w:hAnsi="Open Sans" w:cs="Open Sans"/>
          <w:color w:val="051323"/>
          <w:sz w:val="52"/>
          <w:szCs w:val="52"/>
          <w:lang w:eastAsia="es-AR"/>
        </w:rPr>
        <w:t xml:space="preserve"> </w:t>
      </w:r>
      <w:r w:rsidR="002A1D80" w:rsidRPr="0085575D">
        <w:rPr>
          <w:rFonts w:ascii="Open Sans" w:eastAsia="Times New Roman" w:hAnsi="Open Sans" w:cs="Open Sans"/>
          <w:color w:val="051323"/>
          <w:sz w:val="52"/>
          <w:szCs w:val="52"/>
          <w:lang w:eastAsia="es-AR"/>
        </w:rPr>
        <w:t>de donación</w:t>
      </w:r>
    </w:p>
    <w:p w14:paraId="38FD3399" w14:textId="7EDFB39B" w:rsidR="00325A57" w:rsidRDefault="004D28F9" w:rsidP="0087068A">
      <w:pPr>
        <w:shd w:val="clear" w:color="auto" w:fill="FFFFFF"/>
        <w:spacing w:before="300" w:after="0" w:line="240" w:lineRule="auto"/>
        <w:jc w:val="both"/>
        <w:rPr>
          <w:rFonts w:ascii="Open Sans" w:eastAsia="Times New Roman" w:hAnsi="Open Sans" w:cs="Open Sans"/>
          <w:color w:val="051323"/>
          <w:sz w:val="26"/>
          <w:szCs w:val="26"/>
          <w:lang w:eastAsia="es-AR"/>
        </w:rPr>
      </w:pPr>
      <w:r>
        <w:rPr>
          <w:rFonts w:ascii="Open Sans" w:eastAsia="Times New Roman" w:hAnsi="Open Sans" w:cs="Open Sans"/>
          <w:color w:val="051323"/>
          <w:sz w:val="26"/>
          <w:szCs w:val="26"/>
          <w:lang w:eastAsia="es-AR"/>
        </w:rPr>
        <w:t>S</w:t>
      </w:r>
      <w:r w:rsidR="002A1D80">
        <w:rPr>
          <w:rFonts w:ascii="Open Sans" w:eastAsia="Times New Roman" w:hAnsi="Open Sans" w:cs="Open Sans"/>
          <w:color w:val="051323"/>
          <w:sz w:val="26"/>
          <w:szCs w:val="26"/>
          <w:lang w:eastAsia="es-AR"/>
        </w:rPr>
        <w:t xml:space="preserve">e </w:t>
      </w:r>
      <w:r w:rsidR="00694271">
        <w:rPr>
          <w:rFonts w:ascii="Open Sans" w:eastAsia="Times New Roman" w:hAnsi="Open Sans" w:cs="Open Sans"/>
          <w:color w:val="051323"/>
          <w:sz w:val="26"/>
          <w:szCs w:val="26"/>
          <w:lang w:eastAsia="es-AR"/>
        </w:rPr>
        <w:t>donarán</w:t>
      </w:r>
      <w:r w:rsidR="00A33838">
        <w:rPr>
          <w:rFonts w:ascii="Open Sans" w:eastAsia="Times New Roman" w:hAnsi="Open Sans" w:cs="Open Sans"/>
          <w:color w:val="051323"/>
          <w:sz w:val="26"/>
          <w:szCs w:val="26"/>
          <w:lang w:eastAsia="es-AR"/>
        </w:rPr>
        <w:t xml:space="preserve"> 5</w:t>
      </w:r>
      <w:r w:rsidR="002A1D80">
        <w:rPr>
          <w:rFonts w:ascii="Open Sans" w:eastAsia="Times New Roman" w:hAnsi="Open Sans" w:cs="Open Sans"/>
          <w:color w:val="051323"/>
          <w:sz w:val="26"/>
          <w:szCs w:val="26"/>
          <w:lang w:eastAsia="es-AR"/>
        </w:rPr>
        <w:t>00.000 de gobciti en</w:t>
      </w:r>
      <w:r w:rsidR="00AF5A3C">
        <w:rPr>
          <w:rFonts w:ascii="Open Sans" w:eastAsia="Times New Roman" w:hAnsi="Open Sans" w:cs="Open Sans"/>
          <w:color w:val="051323"/>
          <w:sz w:val="26"/>
          <w:szCs w:val="26"/>
          <w:lang w:eastAsia="es-AR"/>
        </w:rPr>
        <w:t xml:space="preserve"> </w:t>
      </w:r>
      <w:r w:rsidR="003C5DC1">
        <w:rPr>
          <w:rFonts w:ascii="Open Sans" w:eastAsia="Times New Roman" w:hAnsi="Open Sans" w:cs="Open Sans"/>
          <w:color w:val="051323"/>
          <w:sz w:val="26"/>
          <w:szCs w:val="26"/>
          <w:lang w:eastAsia="es-AR"/>
        </w:rPr>
        <w:t>nuestra billetera</w:t>
      </w:r>
      <w:r w:rsidR="000B499A">
        <w:rPr>
          <w:rFonts w:ascii="Open Sans" w:eastAsia="Times New Roman" w:hAnsi="Open Sans" w:cs="Open Sans"/>
          <w:color w:val="051323"/>
          <w:sz w:val="26"/>
          <w:szCs w:val="26"/>
          <w:lang w:eastAsia="es-AR"/>
        </w:rPr>
        <w:t xml:space="preserve"> virtual</w:t>
      </w:r>
      <w:r w:rsidR="004352B6">
        <w:rPr>
          <w:rFonts w:ascii="Open Sans" w:eastAsia="Times New Roman" w:hAnsi="Open Sans" w:cs="Open Sans"/>
          <w:color w:val="051323"/>
          <w:sz w:val="26"/>
          <w:szCs w:val="26"/>
          <w:lang w:eastAsia="es-AR"/>
        </w:rPr>
        <w:t>, tienen que estar completamente registrado</w:t>
      </w:r>
      <w:r>
        <w:rPr>
          <w:rFonts w:ascii="Open Sans" w:eastAsia="Times New Roman" w:hAnsi="Open Sans" w:cs="Open Sans"/>
          <w:color w:val="051323"/>
          <w:sz w:val="26"/>
          <w:szCs w:val="26"/>
          <w:lang w:eastAsia="es-AR"/>
        </w:rPr>
        <w:t>s</w:t>
      </w:r>
      <w:r w:rsidR="004352B6">
        <w:rPr>
          <w:rFonts w:ascii="Open Sans" w:eastAsia="Times New Roman" w:hAnsi="Open Sans" w:cs="Open Sans"/>
          <w:color w:val="051323"/>
          <w:sz w:val="26"/>
          <w:szCs w:val="26"/>
          <w:lang w:eastAsia="es-AR"/>
        </w:rPr>
        <w:t xml:space="preserve"> para recibir la donación</w:t>
      </w:r>
      <w:r>
        <w:rPr>
          <w:rFonts w:ascii="Open Sans" w:eastAsia="Times New Roman" w:hAnsi="Open Sans" w:cs="Open Sans"/>
          <w:color w:val="051323"/>
          <w:sz w:val="26"/>
          <w:szCs w:val="26"/>
          <w:lang w:eastAsia="es-AR"/>
        </w:rPr>
        <w:t>.</w:t>
      </w:r>
      <w:r w:rsidR="004352B6">
        <w:rPr>
          <w:rFonts w:ascii="Open Sans" w:eastAsia="Times New Roman" w:hAnsi="Open Sans" w:cs="Open Sans"/>
          <w:color w:val="051323"/>
          <w:sz w:val="26"/>
          <w:szCs w:val="26"/>
          <w:lang w:eastAsia="es-AR"/>
        </w:rPr>
        <w:t xml:space="preserve"> </w:t>
      </w:r>
    </w:p>
    <w:p w14:paraId="290F932C" w14:textId="2F5102B7" w:rsidR="000A6CB1" w:rsidRDefault="000A6CB1" w:rsidP="0087068A">
      <w:pPr>
        <w:shd w:val="clear" w:color="auto" w:fill="FFFFFF"/>
        <w:spacing w:before="300" w:after="0" w:line="240" w:lineRule="auto"/>
        <w:jc w:val="both"/>
        <w:rPr>
          <w:rFonts w:ascii="Open Sans" w:eastAsia="Times New Roman" w:hAnsi="Open Sans" w:cs="Open Sans"/>
          <w:color w:val="051323"/>
          <w:sz w:val="26"/>
          <w:szCs w:val="26"/>
          <w:lang w:eastAsia="es-AR"/>
        </w:rPr>
      </w:pPr>
    </w:p>
    <w:p w14:paraId="51E1EF76" w14:textId="63AC588F" w:rsidR="00041473" w:rsidRDefault="00041473" w:rsidP="0087068A">
      <w:pPr>
        <w:shd w:val="clear" w:color="auto" w:fill="FFFFFF"/>
        <w:spacing w:before="300" w:after="0" w:line="240" w:lineRule="auto"/>
        <w:jc w:val="both"/>
        <w:rPr>
          <w:rFonts w:ascii="Open Sans" w:eastAsia="Times New Roman" w:hAnsi="Open Sans" w:cs="Open Sans"/>
          <w:color w:val="051323"/>
          <w:sz w:val="26"/>
          <w:szCs w:val="26"/>
          <w:lang w:eastAsia="es-AR"/>
        </w:rPr>
      </w:pPr>
    </w:p>
    <w:p w14:paraId="65CE45DB" w14:textId="77777777" w:rsidR="00041473" w:rsidRPr="00206AC1" w:rsidRDefault="00041473" w:rsidP="0087068A">
      <w:pPr>
        <w:shd w:val="clear" w:color="auto" w:fill="FFFFFF"/>
        <w:spacing w:before="300" w:after="0" w:line="240" w:lineRule="auto"/>
        <w:jc w:val="both"/>
        <w:rPr>
          <w:rFonts w:ascii="Open Sans" w:eastAsia="Times New Roman" w:hAnsi="Open Sans" w:cs="Open Sans"/>
          <w:color w:val="051323"/>
          <w:sz w:val="26"/>
          <w:szCs w:val="26"/>
          <w:lang w:eastAsia="es-AR"/>
        </w:rPr>
      </w:pPr>
    </w:p>
    <w:p w14:paraId="7EFB2EC3" w14:textId="73888248" w:rsidR="00B95BBA" w:rsidRPr="0087068A" w:rsidRDefault="0087068A" w:rsidP="0087068A">
      <w:pPr>
        <w:shd w:val="clear" w:color="auto" w:fill="FFFFFF"/>
        <w:spacing w:before="300" w:after="0" w:line="240" w:lineRule="auto"/>
        <w:rPr>
          <w:rFonts w:ascii="Open Sans" w:eastAsia="Times New Roman" w:hAnsi="Open Sans" w:cs="Open Sans"/>
          <w:bCs/>
          <w:color w:val="051323"/>
          <w:sz w:val="52"/>
          <w:szCs w:val="52"/>
          <w:lang w:eastAsia="es-AR"/>
        </w:rPr>
      </w:pPr>
      <w:r>
        <w:rPr>
          <w:rFonts w:ascii="Open Sans" w:eastAsia="Times New Roman" w:hAnsi="Open Sans" w:cs="Open Sans"/>
          <w:bCs/>
          <w:color w:val="051323"/>
          <w:sz w:val="52"/>
          <w:szCs w:val="52"/>
          <w:lang w:eastAsia="es-AR"/>
        </w:rPr>
        <w:t>Que función cumple el token</w:t>
      </w:r>
    </w:p>
    <w:p w14:paraId="39B36E3D" w14:textId="6ABF8079" w:rsidR="00AD021B" w:rsidRPr="00562933" w:rsidRDefault="00BF0794" w:rsidP="0087068A">
      <w:pPr>
        <w:shd w:val="clear" w:color="auto" w:fill="FFFFFF"/>
        <w:spacing w:before="300" w:after="0" w:line="240" w:lineRule="auto"/>
        <w:jc w:val="both"/>
        <w:rPr>
          <w:rFonts w:ascii="Open Sans" w:eastAsia="Times New Roman" w:hAnsi="Open Sans" w:cs="Open Sans"/>
          <w:color w:val="051323"/>
          <w:sz w:val="26"/>
          <w:szCs w:val="26"/>
          <w:lang w:eastAsia="es-AR"/>
        </w:rPr>
      </w:pPr>
      <w:r w:rsidRPr="00562933">
        <w:rPr>
          <w:rFonts w:ascii="Open Sans" w:eastAsia="Times New Roman" w:hAnsi="Open Sans" w:cs="Open Sans"/>
          <w:color w:val="051323"/>
          <w:sz w:val="26"/>
          <w:szCs w:val="26"/>
          <w:lang w:eastAsia="es-AR"/>
        </w:rPr>
        <w:t xml:space="preserve">Gobciti es </w:t>
      </w:r>
      <w:r w:rsidR="00B95BBA" w:rsidRPr="00562933">
        <w:rPr>
          <w:rFonts w:ascii="Open Sans" w:eastAsia="Times New Roman" w:hAnsi="Open Sans" w:cs="Open Sans"/>
          <w:color w:val="051323"/>
          <w:sz w:val="26"/>
          <w:szCs w:val="26"/>
          <w:lang w:eastAsia="es-AR"/>
        </w:rPr>
        <w:t>una propuesta de inversión</w:t>
      </w:r>
      <w:r w:rsidR="00ED675E" w:rsidRPr="00562933">
        <w:rPr>
          <w:rFonts w:ascii="Open Sans" w:eastAsia="Times New Roman" w:hAnsi="Open Sans" w:cs="Open Sans"/>
          <w:color w:val="051323"/>
          <w:sz w:val="26"/>
          <w:szCs w:val="26"/>
          <w:lang w:eastAsia="es-AR"/>
        </w:rPr>
        <w:t xml:space="preserve"> en propiedades y a futuro</w:t>
      </w:r>
      <w:r w:rsidR="00B95BBA" w:rsidRPr="00562933">
        <w:rPr>
          <w:rFonts w:ascii="Open Sans" w:eastAsia="Times New Roman" w:hAnsi="Open Sans" w:cs="Open Sans"/>
          <w:color w:val="051323"/>
          <w:sz w:val="26"/>
          <w:szCs w:val="26"/>
          <w:lang w:eastAsia="es-AR"/>
        </w:rPr>
        <w:t>.</w:t>
      </w:r>
      <w:r w:rsidR="004D28F9" w:rsidRPr="00562933">
        <w:rPr>
          <w:rFonts w:ascii="Open Sans" w:eastAsia="Times New Roman" w:hAnsi="Open Sans" w:cs="Open Sans"/>
          <w:color w:val="051323"/>
          <w:sz w:val="26"/>
          <w:szCs w:val="26"/>
          <w:lang w:eastAsia="es-AR"/>
        </w:rPr>
        <w:t xml:space="preserve"> Los token</w:t>
      </w:r>
      <w:r w:rsidR="00B95BBA" w:rsidRPr="00562933">
        <w:rPr>
          <w:rFonts w:ascii="Open Sans" w:eastAsia="Times New Roman" w:hAnsi="Open Sans" w:cs="Open Sans"/>
          <w:color w:val="051323"/>
          <w:sz w:val="26"/>
          <w:szCs w:val="26"/>
          <w:lang w:eastAsia="es-AR"/>
        </w:rPr>
        <w:t xml:space="preserve"> se usará</w:t>
      </w:r>
      <w:r w:rsidR="00022878" w:rsidRPr="00562933">
        <w:rPr>
          <w:rFonts w:ascii="Open Sans" w:eastAsia="Times New Roman" w:hAnsi="Open Sans" w:cs="Open Sans"/>
          <w:color w:val="051323"/>
          <w:sz w:val="26"/>
          <w:szCs w:val="26"/>
          <w:lang w:eastAsia="es-AR"/>
        </w:rPr>
        <w:t>n</w:t>
      </w:r>
      <w:r w:rsidR="00B95BBA" w:rsidRPr="00562933">
        <w:rPr>
          <w:rFonts w:ascii="Open Sans" w:eastAsia="Times New Roman" w:hAnsi="Open Sans" w:cs="Open Sans"/>
          <w:color w:val="051323"/>
          <w:sz w:val="26"/>
          <w:szCs w:val="26"/>
          <w:lang w:eastAsia="es-AR"/>
        </w:rPr>
        <w:t xml:space="preserve"> para pagar la stab</w:t>
      </w:r>
      <w:r w:rsidR="00562933" w:rsidRPr="00562933">
        <w:rPr>
          <w:rFonts w:ascii="Open Sans" w:eastAsia="Times New Roman" w:hAnsi="Open Sans" w:cs="Open Sans"/>
          <w:color w:val="051323"/>
          <w:sz w:val="26"/>
          <w:szCs w:val="26"/>
          <w:lang w:eastAsia="es-AR"/>
        </w:rPr>
        <w:t>lecoins de cada propiedad,</w:t>
      </w:r>
      <w:r w:rsidR="00562933">
        <w:rPr>
          <w:rFonts w:ascii="Open Sans" w:eastAsia="Times New Roman" w:hAnsi="Open Sans" w:cs="Open Sans"/>
          <w:color w:val="051323"/>
          <w:sz w:val="26"/>
          <w:szCs w:val="26"/>
          <w:lang w:eastAsia="es-AR"/>
        </w:rPr>
        <w:t xml:space="preserve"> y se usa para la recompensa en nuestro intercambio descentralizado (DEX)</w:t>
      </w:r>
      <w:r w:rsidR="00562933">
        <w:rPr>
          <w:rFonts w:ascii="Open sao" w:hAnsi="Open sao" w:cs="Arial"/>
          <w:sz w:val="26"/>
          <w:szCs w:val="26"/>
        </w:rPr>
        <w:t xml:space="preserve">. </w:t>
      </w:r>
      <w:r w:rsidR="00B95BBA" w:rsidRPr="00562933">
        <w:rPr>
          <w:rFonts w:ascii="Open Sans" w:eastAsia="Times New Roman" w:hAnsi="Open Sans" w:cs="Open Sans"/>
          <w:color w:val="051323"/>
          <w:sz w:val="26"/>
          <w:szCs w:val="26"/>
          <w:lang w:eastAsia="es-AR"/>
        </w:rPr>
        <w:t>Para ingresar en el mercado de las compras de inmuebles comienzas comprando el token en las billeteras o Exchange donde se comercialicen los</w:t>
      </w:r>
      <w:r w:rsidR="00A432D1" w:rsidRPr="00562933">
        <w:rPr>
          <w:rFonts w:ascii="Open Sans" w:eastAsia="Times New Roman" w:hAnsi="Open Sans" w:cs="Open Sans"/>
          <w:color w:val="051323"/>
          <w:sz w:val="26"/>
          <w:szCs w:val="26"/>
          <w:lang w:eastAsia="es-AR"/>
        </w:rPr>
        <w:t xml:space="preserve"> </w:t>
      </w:r>
      <w:r w:rsidR="00B95BBA" w:rsidRPr="00562933">
        <w:rPr>
          <w:rFonts w:ascii="Open Sans" w:eastAsia="Times New Roman" w:hAnsi="Open Sans" w:cs="Open Sans"/>
          <w:color w:val="051323"/>
          <w:sz w:val="26"/>
          <w:szCs w:val="26"/>
          <w:lang w:eastAsia="es-AR"/>
        </w:rPr>
        <w:t>token</w:t>
      </w:r>
      <w:r w:rsidR="00EC7B71" w:rsidRPr="00562933">
        <w:rPr>
          <w:rFonts w:ascii="Open Sans" w:eastAsia="Times New Roman" w:hAnsi="Open Sans" w:cs="Open Sans"/>
          <w:color w:val="051323"/>
          <w:sz w:val="26"/>
          <w:szCs w:val="26"/>
          <w:lang w:eastAsia="es-AR"/>
        </w:rPr>
        <w:t>.</w:t>
      </w:r>
    </w:p>
    <w:p w14:paraId="5AC08CA4" w14:textId="27E057E1" w:rsidR="00FF7A8E" w:rsidRPr="00562933" w:rsidRDefault="00FF7A8E" w:rsidP="0087068A">
      <w:pPr>
        <w:shd w:val="clear" w:color="auto" w:fill="FFFFFF"/>
        <w:spacing w:before="300" w:after="0" w:line="240" w:lineRule="auto"/>
        <w:jc w:val="both"/>
        <w:rPr>
          <w:rFonts w:ascii="Open Sans" w:eastAsia="Times New Roman" w:hAnsi="Open Sans" w:cs="Open Sans"/>
          <w:color w:val="051323"/>
          <w:sz w:val="26"/>
          <w:szCs w:val="26"/>
          <w:lang w:eastAsia="es-AR"/>
        </w:rPr>
      </w:pPr>
    </w:p>
    <w:p w14:paraId="64982695" w14:textId="77777777" w:rsidR="00FF7A8E" w:rsidRPr="00562933" w:rsidRDefault="00FF7A8E" w:rsidP="0087068A">
      <w:pPr>
        <w:shd w:val="clear" w:color="auto" w:fill="FFFFFF"/>
        <w:spacing w:before="300" w:after="0" w:line="240" w:lineRule="auto"/>
        <w:jc w:val="both"/>
        <w:rPr>
          <w:rFonts w:ascii="Open Sans" w:eastAsia="Times New Roman" w:hAnsi="Open Sans" w:cs="Open Sans"/>
          <w:color w:val="051323"/>
          <w:sz w:val="26"/>
          <w:szCs w:val="26"/>
          <w:lang w:eastAsia="es-AR"/>
        </w:rPr>
      </w:pPr>
    </w:p>
    <w:p w14:paraId="32BA3153" w14:textId="77777777" w:rsidR="0087068A" w:rsidRDefault="00730536" w:rsidP="0087068A">
      <w:pPr>
        <w:shd w:val="clear" w:color="auto" w:fill="FFFFFF"/>
        <w:spacing w:before="300" w:after="0" w:line="240" w:lineRule="auto"/>
        <w:jc w:val="both"/>
        <w:rPr>
          <w:rFonts w:ascii="Open Sans" w:eastAsia="Times New Roman" w:hAnsi="Open Sans" w:cs="Open Sans"/>
          <w:color w:val="051323"/>
          <w:sz w:val="52"/>
          <w:szCs w:val="52"/>
          <w:lang w:eastAsia="es-AR"/>
        </w:rPr>
      </w:pPr>
      <w:r w:rsidRPr="0087068A">
        <w:rPr>
          <w:rFonts w:ascii="Open Sans" w:eastAsia="Times New Roman" w:hAnsi="Open Sans" w:cs="Open Sans"/>
          <w:color w:val="051323"/>
          <w:sz w:val="52"/>
          <w:szCs w:val="52"/>
          <w:lang w:eastAsia="es-AR"/>
        </w:rPr>
        <w:t>Que es gobciti</w:t>
      </w:r>
    </w:p>
    <w:p w14:paraId="6FEBF05E" w14:textId="16C2300D" w:rsidR="004D28F9" w:rsidRPr="0087068A" w:rsidRDefault="00730536" w:rsidP="0087068A">
      <w:pPr>
        <w:shd w:val="clear" w:color="auto" w:fill="FFFFFF"/>
        <w:spacing w:before="300" w:after="0" w:line="240" w:lineRule="auto"/>
        <w:jc w:val="both"/>
        <w:rPr>
          <w:rFonts w:ascii="Open Sans" w:eastAsia="Times New Roman" w:hAnsi="Open Sans" w:cs="Open Sans"/>
          <w:color w:val="051323"/>
          <w:sz w:val="52"/>
          <w:szCs w:val="52"/>
          <w:lang w:eastAsia="es-AR"/>
        </w:rPr>
      </w:pPr>
      <w:r>
        <w:rPr>
          <w:rFonts w:ascii="Open Sans" w:eastAsia="Times New Roman" w:hAnsi="Open Sans" w:cs="Open Sans"/>
          <w:color w:val="051323"/>
          <w:sz w:val="26"/>
          <w:szCs w:val="26"/>
          <w:lang w:eastAsia="es-AR"/>
        </w:rPr>
        <w:t>Es una plataforma,</w:t>
      </w:r>
      <w:r w:rsidR="00BA3F10">
        <w:rPr>
          <w:rFonts w:ascii="Open Sans" w:eastAsia="Times New Roman" w:hAnsi="Open Sans" w:cs="Open Sans"/>
          <w:color w:val="051323"/>
          <w:sz w:val="26"/>
          <w:szCs w:val="26"/>
          <w:lang w:eastAsia="es-AR"/>
        </w:rPr>
        <w:t xml:space="preserve"> que permite a todos</w:t>
      </w:r>
      <w:r w:rsidR="004D28F9">
        <w:rPr>
          <w:rFonts w:ascii="Open Sans" w:eastAsia="Times New Roman" w:hAnsi="Open Sans" w:cs="Open Sans"/>
          <w:color w:val="051323"/>
          <w:sz w:val="26"/>
          <w:szCs w:val="26"/>
          <w:lang w:eastAsia="es-AR"/>
        </w:rPr>
        <w:t xml:space="preserve"> los inversores del mundo </w:t>
      </w:r>
      <w:r w:rsidR="00BA3F10">
        <w:rPr>
          <w:rFonts w:ascii="Open Sans" w:eastAsia="Times New Roman" w:hAnsi="Open Sans" w:cs="Open Sans"/>
          <w:color w:val="051323"/>
          <w:sz w:val="26"/>
          <w:szCs w:val="26"/>
          <w:lang w:eastAsia="es-AR"/>
        </w:rPr>
        <w:t>invertir en propiedades</w:t>
      </w:r>
      <w:r w:rsidR="00AD021B">
        <w:rPr>
          <w:rFonts w:ascii="Open Sans" w:eastAsia="Times New Roman" w:hAnsi="Open Sans" w:cs="Open Sans"/>
          <w:color w:val="051323"/>
          <w:sz w:val="26"/>
          <w:szCs w:val="26"/>
          <w:lang w:eastAsia="es-AR"/>
        </w:rPr>
        <w:t xml:space="preserve"> </w:t>
      </w:r>
      <w:r w:rsidR="004D28F9">
        <w:rPr>
          <w:rFonts w:ascii="Open Sans" w:eastAsia="Times New Roman" w:hAnsi="Open Sans" w:cs="Open Sans"/>
          <w:color w:val="051323"/>
          <w:sz w:val="26"/>
          <w:szCs w:val="26"/>
          <w:lang w:eastAsia="es-AR"/>
        </w:rPr>
        <w:t>fraccionadas</w:t>
      </w:r>
      <w:r w:rsidR="00AD021B">
        <w:rPr>
          <w:rFonts w:ascii="Open Sans" w:eastAsia="Times New Roman" w:hAnsi="Open Sans" w:cs="Open Sans"/>
          <w:color w:val="051323"/>
          <w:sz w:val="26"/>
          <w:szCs w:val="26"/>
          <w:lang w:eastAsia="es-AR"/>
        </w:rPr>
        <w:t xml:space="preserve"> y </w:t>
      </w:r>
      <w:r w:rsidR="00BA3F10">
        <w:rPr>
          <w:rFonts w:ascii="Open Sans" w:eastAsia="Times New Roman" w:hAnsi="Open Sans" w:cs="Open Sans"/>
          <w:color w:val="051323"/>
          <w:sz w:val="26"/>
          <w:szCs w:val="26"/>
          <w:lang w:eastAsia="es-AR"/>
        </w:rPr>
        <w:t>sin fraccionar</w:t>
      </w:r>
      <w:r w:rsidR="004D28F9">
        <w:rPr>
          <w:rFonts w:ascii="Open Sans" w:eastAsia="Times New Roman" w:hAnsi="Open Sans" w:cs="Open Sans"/>
          <w:color w:val="051323"/>
          <w:sz w:val="26"/>
          <w:szCs w:val="26"/>
          <w:lang w:eastAsia="es-AR"/>
        </w:rPr>
        <w:t>,</w:t>
      </w:r>
      <w:r w:rsidR="00BA3F10">
        <w:rPr>
          <w:rFonts w:ascii="Open Sans" w:eastAsia="Times New Roman" w:hAnsi="Open Sans" w:cs="Open Sans"/>
          <w:color w:val="051323"/>
          <w:sz w:val="26"/>
          <w:szCs w:val="26"/>
          <w:lang w:eastAsia="es-AR"/>
        </w:rPr>
        <w:t xml:space="preserve"> y</w:t>
      </w:r>
      <w:r w:rsidR="00AA58AD">
        <w:rPr>
          <w:rFonts w:ascii="Open Sans" w:eastAsia="Times New Roman" w:hAnsi="Open Sans" w:cs="Open Sans"/>
          <w:color w:val="051323"/>
          <w:sz w:val="26"/>
          <w:szCs w:val="26"/>
          <w:lang w:eastAsia="es-AR"/>
        </w:rPr>
        <w:t xml:space="preserve"> </w:t>
      </w:r>
      <w:r w:rsidR="004D28F9">
        <w:rPr>
          <w:rFonts w:ascii="Open Sans" w:eastAsia="Times New Roman" w:hAnsi="Open Sans" w:cs="Open Sans"/>
          <w:color w:val="051323"/>
          <w:sz w:val="26"/>
          <w:szCs w:val="26"/>
          <w:lang w:eastAsia="es-AR"/>
        </w:rPr>
        <w:t>también planificar</w:t>
      </w:r>
      <w:r w:rsidR="00AA58AD">
        <w:rPr>
          <w:rFonts w:ascii="Open Sans" w:eastAsia="Times New Roman" w:hAnsi="Open Sans" w:cs="Open Sans"/>
          <w:color w:val="051323"/>
          <w:sz w:val="26"/>
          <w:szCs w:val="26"/>
          <w:lang w:eastAsia="es-AR"/>
        </w:rPr>
        <w:t xml:space="preserve"> proyectos</w:t>
      </w:r>
      <w:r w:rsidR="00BA3F10">
        <w:rPr>
          <w:rFonts w:ascii="Open Sans" w:eastAsia="Times New Roman" w:hAnsi="Open Sans" w:cs="Open Sans"/>
          <w:color w:val="051323"/>
          <w:sz w:val="26"/>
          <w:szCs w:val="26"/>
          <w:lang w:eastAsia="es-AR"/>
        </w:rPr>
        <w:t xml:space="preserve"> de inversión a </w:t>
      </w:r>
      <w:r w:rsidR="004D28F9">
        <w:rPr>
          <w:rFonts w:ascii="Open Sans" w:eastAsia="Times New Roman" w:hAnsi="Open Sans" w:cs="Open Sans"/>
          <w:color w:val="051323"/>
          <w:sz w:val="26"/>
          <w:szCs w:val="26"/>
          <w:lang w:eastAsia="es-AR"/>
        </w:rPr>
        <w:t>futuro</w:t>
      </w:r>
      <w:r w:rsidR="00AA58AD">
        <w:rPr>
          <w:rFonts w:ascii="Open Sans" w:eastAsia="Times New Roman" w:hAnsi="Open Sans" w:cs="Open Sans"/>
          <w:color w:val="051323"/>
          <w:sz w:val="26"/>
          <w:szCs w:val="26"/>
          <w:lang w:eastAsia="es-AR"/>
        </w:rPr>
        <w:t xml:space="preserve">. </w:t>
      </w:r>
    </w:p>
    <w:p w14:paraId="5D7F21F0" w14:textId="2C030562" w:rsidR="004D28F9" w:rsidRPr="0087068A" w:rsidRDefault="00F755D9" w:rsidP="0087068A">
      <w:pPr>
        <w:shd w:val="clear" w:color="auto" w:fill="FFFFFF"/>
        <w:spacing w:before="300" w:after="0" w:line="240" w:lineRule="auto"/>
        <w:jc w:val="both"/>
        <w:rPr>
          <w:rFonts w:ascii="Open Sans" w:eastAsia="Times New Roman" w:hAnsi="Open Sans" w:cs="Open Sans"/>
          <w:color w:val="051323"/>
          <w:sz w:val="52"/>
          <w:szCs w:val="52"/>
          <w:lang w:eastAsia="es-AR"/>
        </w:rPr>
      </w:pPr>
      <w:r w:rsidRPr="0087068A">
        <w:rPr>
          <w:rFonts w:ascii="Open Sans" w:eastAsia="Times New Roman" w:hAnsi="Open Sans" w:cs="Open Sans"/>
          <w:color w:val="051323"/>
          <w:sz w:val="52"/>
          <w:szCs w:val="52"/>
          <w:lang w:eastAsia="es-AR"/>
        </w:rPr>
        <w:lastRenderedPageBreak/>
        <w:t>¿En qué consiste la plataforma?</w:t>
      </w:r>
    </w:p>
    <w:p w14:paraId="2FE5B550" w14:textId="204674E1" w:rsidR="0087068A" w:rsidRDefault="00EB1143" w:rsidP="0087068A">
      <w:pPr>
        <w:shd w:val="clear" w:color="auto" w:fill="FFFFFF"/>
        <w:spacing w:before="300" w:after="0" w:line="240" w:lineRule="auto"/>
        <w:jc w:val="both"/>
        <w:rPr>
          <w:rFonts w:ascii="Open Sans" w:eastAsia="Times New Roman" w:hAnsi="Open Sans" w:cs="Open Sans"/>
          <w:color w:val="051323"/>
          <w:sz w:val="26"/>
          <w:szCs w:val="26"/>
          <w:lang w:eastAsia="es-AR"/>
        </w:rPr>
      </w:pPr>
      <w:r>
        <w:rPr>
          <w:rFonts w:ascii="Open Sans" w:eastAsia="Times New Roman" w:hAnsi="Open Sans" w:cs="Open Sans"/>
          <w:color w:val="051323"/>
          <w:sz w:val="26"/>
          <w:szCs w:val="26"/>
          <w:lang w:eastAsia="es-AR"/>
        </w:rPr>
        <w:t>La plataforma t</w:t>
      </w:r>
      <w:r w:rsidR="00A23D07">
        <w:rPr>
          <w:rFonts w:ascii="Open Sans" w:eastAsia="Times New Roman" w:hAnsi="Open Sans" w:cs="Open Sans"/>
          <w:color w:val="051323"/>
          <w:sz w:val="26"/>
          <w:szCs w:val="26"/>
          <w:lang w:eastAsia="es-AR"/>
        </w:rPr>
        <w:t>iene su propio token</w:t>
      </w:r>
      <w:r w:rsidR="0077310E">
        <w:rPr>
          <w:rFonts w:ascii="Open Sans" w:eastAsia="Times New Roman" w:hAnsi="Open Sans" w:cs="Open Sans"/>
          <w:color w:val="051323"/>
          <w:sz w:val="26"/>
          <w:szCs w:val="26"/>
          <w:lang w:eastAsia="es-AR"/>
        </w:rPr>
        <w:t xml:space="preserve"> y su propia</w:t>
      </w:r>
      <w:r w:rsidR="00AD021B">
        <w:rPr>
          <w:rFonts w:ascii="Open Sans" w:eastAsia="Times New Roman" w:hAnsi="Open Sans" w:cs="Open Sans"/>
          <w:color w:val="051323"/>
          <w:sz w:val="26"/>
          <w:szCs w:val="26"/>
          <w:lang w:eastAsia="es-AR"/>
        </w:rPr>
        <w:t xml:space="preserve"> </w:t>
      </w:r>
      <w:r w:rsidR="00B20C5E">
        <w:rPr>
          <w:rFonts w:ascii="Open Sans" w:eastAsia="Times New Roman" w:hAnsi="Open Sans" w:cs="Open Sans"/>
          <w:color w:val="051323"/>
          <w:sz w:val="26"/>
          <w:szCs w:val="26"/>
          <w:lang w:eastAsia="es-AR"/>
        </w:rPr>
        <w:t>stablecoin</w:t>
      </w:r>
      <w:r w:rsidR="00D60B2B">
        <w:rPr>
          <w:rFonts w:ascii="Open Sans" w:eastAsia="Times New Roman" w:hAnsi="Open Sans" w:cs="Open Sans"/>
          <w:color w:val="051323"/>
          <w:sz w:val="26"/>
          <w:szCs w:val="26"/>
          <w:lang w:eastAsia="es-AR"/>
        </w:rPr>
        <w:t>s</w:t>
      </w:r>
      <w:r w:rsidR="00EA64BB">
        <w:rPr>
          <w:rFonts w:ascii="Open Sans" w:eastAsia="Times New Roman" w:hAnsi="Open Sans" w:cs="Open Sans"/>
          <w:color w:val="051323"/>
          <w:sz w:val="26"/>
          <w:szCs w:val="26"/>
          <w:lang w:eastAsia="es-AR"/>
        </w:rPr>
        <w:t>,</w:t>
      </w:r>
      <w:r w:rsidR="00813B4E">
        <w:rPr>
          <w:rFonts w:ascii="Open Sans" w:eastAsia="Times New Roman" w:hAnsi="Open Sans" w:cs="Open Sans"/>
          <w:color w:val="051323"/>
          <w:sz w:val="26"/>
          <w:szCs w:val="26"/>
          <w:lang w:eastAsia="es-AR"/>
        </w:rPr>
        <w:t xml:space="preserve"> una billetera virtual y </w:t>
      </w:r>
      <w:r w:rsidR="00923639">
        <w:rPr>
          <w:rFonts w:ascii="Open Sans" w:eastAsia="Times New Roman" w:hAnsi="Open Sans" w:cs="Open Sans"/>
          <w:color w:val="051323"/>
          <w:sz w:val="26"/>
          <w:szCs w:val="26"/>
          <w:lang w:eastAsia="es-AR"/>
        </w:rPr>
        <w:t>el pool</w:t>
      </w:r>
      <w:r w:rsidR="004D28F9">
        <w:rPr>
          <w:rFonts w:ascii="Open Sans" w:eastAsia="Times New Roman" w:hAnsi="Open Sans" w:cs="Open Sans"/>
          <w:color w:val="051323"/>
          <w:sz w:val="26"/>
          <w:szCs w:val="26"/>
          <w:lang w:eastAsia="es-AR"/>
        </w:rPr>
        <w:t xml:space="preserve"> de liquidez</w:t>
      </w:r>
      <w:r w:rsidR="00A33551">
        <w:rPr>
          <w:rFonts w:ascii="Open Sans" w:eastAsia="Times New Roman" w:hAnsi="Open Sans" w:cs="Open Sans"/>
          <w:color w:val="051323"/>
          <w:sz w:val="26"/>
          <w:szCs w:val="26"/>
          <w:lang w:eastAsia="es-AR"/>
        </w:rPr>
        <w:t xml:space="preserve"> donde se podrá</w:t>
      </w:r>
      <w:r w:rsidR="00730536">
        <w:rPr>
          <w:rFonts w:ascii="Open Sans" w:eastAsia="Times New Roman" w:hAnsi="Open Sans" w:cs="Open Sans"/>
          <w:color w:val="051323"/>
          <w:sz w:val="26"/>
          <w:szCs w:val="26"/>
          <w:lang w:eastAsia="es-AR"/>
        </w:rPr>
        <w:t>n</w:t>
      </w:r>
      <w:r w:rsidR="004D28F9">
        <w:rPr>
          <w:rFonts w:ascii="Open Sans" w:eastAsia="Times New Roman" w:hAnsi="Open Sans" w:cs="Open Sans"/>
          <w:color w:val="051323"/>
          <w:sz w:val="26"/>
          <w:szCs w:val="26"/>
          <w:lang w:eastAsia="es-AR"/>
        </w:rPr>
        <w:t xml:space="preserve"> cambiar los token</w:t>
      </w:r>
      <w:r w:rsidR="00A33551">
        <w:rPr>
          <w:rFonts w:ascii="Open Sans" w:eastAsia="Times New Roman" w:hAnsi="Open Sans" w:cs="Open Sans"/>
          <w:color w:val="051323"/>
          <w:sz w:val="26"/>
          <w:szCs w:val="26"/>
          <w:lang w:eastAsia="es-AR"/>
        </w:rPr>
        <w:t xml:space="preserve"> por otras </w:t>
      </w:r>
      <w:r w:rsidR="00A8178A">
        <w:rPr>
          <w:rFonts w:ascii="Open Sans" w:eastAsia="Times New Roman" w:hAnsi="Open Sans" w:cs="Open Sans"/>
          <w:color w:val="051323"/>
          <w:sz w:val="26"/>
          <w:szCs w:val="26"/>
          <w:lang w:eastAsia="es-AR"/>
        </w:rPr>
        <w:t>criptomoneda</w:t>
      </w:r>
      <w:r>
        <w:rPr>
          <w:rFonts w:ascii="Open Sans" w:eastAsia="Times New Roman" w:hAnsi="Open Sans" w:cs="Open Sans"/>
          <w:color w:val="051323"/>
          <w:sz w:val="26"/>
          <w:szCs w:val="26"/>
          <w:lang w:eastAsia="es-AR"/>
        </w:rPr>
        <w:t xml:space="preserve">, y </w:t>
      </w:r>
      <w:r w:rsidR="00325A57">
        <w:rPr>
          <w:rFonts w:ascii="Open Sans" w:eastAsia="Times New Roman" w:hAnsi="Open Sans" w:cs="Open Sans"/>
          <w:color w:val="051323"/>
          <w:sz w:val="26"/>
          <w:szCs w:val="26"/>
          <w:lang w:eastAsia="es-AR"/>
        </w:rPr>
        <w:t>un apartado donde serán publicado</w:t>
      </w:r>
      <w:r w:rsidR="004D28F9">
        <w:rPr>
          <w:rFonts w:ascii="Open Sans" w:eastAsia="Times New Roman" w:hAnsi="Open Sans" w:cs="Open Sans"/>
          <w:color w:val="051323"/>
          <w:sz w:val="26"/>
          <w:szCs w:val="26"/>
          <w:lang w:eastAsia="es-AR"/>
        </w:rPr>
        <w:t>s</w:t>
      </w:r>
      <w:r w:rsidR="00325A57">
        <w:rPr>
          <w:rFonts w:ascii="Open Sans" w:eastAsia="Times New Roman" w:hAnsi="Open Sans" w:cs="Open Sans"/>
          <w:color w:val="051323"/>
          <w:sz w:val="26"/>
          <w:szCs w:val="26"/>
          <w:lang w:eastAsia="es-AR"/>
        </w:rPr>
        <w:t xml:space="preserve"> todos los </w:t>
      </w:r>
      <w:r w:rsidR="0085575D">
        <w:rPr>
          <w:rFonts w:ascii="Open Sans" w:eastAsia="Times New Roman" w:hAnsi="Open Sans" w:cs="Open Sans"/>
          <w:color w:val="051323"/>
          <w:sz w:val="26"/>
          <w:szCs w:val="26"/>
          <w:lang w:eastAsia="es-AR"/>
        </w:rPr>
        <w:t>inmuebles</w:t>
      </w:r>
      <w:r w:rsidR="00314679">
        <w:rPr>
          <w:rFonts w:ascii="Open Sans" w:eastAsia="Times New Roman" w:hAnsi="Open Sans" w:cs="Open Sans"/>
          <w:color w:val="051323"/>
          <w:sz w:val="26"/>
          <w:szCs w:val="26"/>
          <w:lang w:eastAsia="es-AR"/>
        </w:rPr>
        <w:t xml:space="preserve">. </w:t>
      </w:r>
    </w:p>
    <w:p w14:paraId="3948008E" w14:textId="730A2FD0" w:rsidR="00D80923" w:rsidRDefault="00D80923" w:rsidP="0087068A">
      <w:pPr>
        <w:shd w:val="clear" w:color="auto" w:fill="FFFFFF"/>
        <w:spacing w:before="300" w:after="0" w:line="240" w:lineRule="auto"/>
        <w:jc w:val="both"/>
        <w:rPr>
          <w:rFonts w:ascii="Open Sans" w:eastAsia="Times New Roman" w:hAnsi="Open Sans" w:cs="Open Sans"/>
          <w:color w:val="051323"/>
          <w:sz w:val="26"/>
          <w:szCs w:val="26"/>
          <w:lang w:eastAsia="es-AR"/>
        </w:rPr>
      </w:pPr>
    </w:p>
    <w:p w14:paraId="08CBA976" w14:textId="135D8313" w:rsidR="00180FCB" w:rsidRDefault="00180FCB" w:rsidP="0087068A">
      <w:pPr>
        <w:shd w:val="clear" w:color="auto" w:fill="FFFFFF"/>
        <w:spacing w:before="300" w:after="0" w:line="240" w:lineRule="auto"/>
        <w:jc w:val="both"/>
        <w:rPr>
          <w:rFonts w:ascii="Open Sans" w:eastAsia="Times New Roman" w:hAnsi="Open Sans" w:cs="Open Sans"/>
          <w:color w:val="051323"/>
          <w:sz w:val="26"/>
          <w:szCs w:val="26"/>
          <w:lang w:eastAsia="es-AR"/>
        </w:rPr>
      </w:pPr>
    </w:p>
    <w:p w14:paraId="445AA736" w14:textId="77777777" w:rsidR="00FF7A8E" w:rsidRDefault="00FF7A8E" w:rsidP="0087068A">
      <w:pPr>
        <w:shd w:val="clear" w:color="auto" w:fill="FFFFFF"/>
        <w:spacing w:before="300" w:after="0" w:line="240" w:lineRule="auto"/>
        <w:jc w:val="both"/>
        <w:rPr>
          <w:rFonts w:ascii="Open Sans" w:eastAsia="Times New Roman" w:hAnsi="Open Sans" w:cs="Open Sans"/>
          <w:color w:val="051323"/>
          <w:sz w:val="26"/>
          <w:szCs w:val="26"/>
          <w:lang w:eastAsia="es-AR"/>
        </w:rPr>
      </w:pPr>
    </w:p>
    <w:p w14:paraId="459D1FF1" w14:textId="77777777" w:rsidR="00B66584" w:rsidRDefault="00B66584" w:rsidP="0087068A">
      <w:pPr>
        <w:shd w:val="clear" w:color="auto" w:fill="FFFFFF"/>
        <w:spacing w:before="300" w:after="0" w:line="240" w:lineRule="auto"/>
        <w:jc w:val="both"/>
        <w:rPr>
          <w:rFonts w:ascii="Open Sans" w:eastAsia="Times New Roman" w:hAnsi="Open Sans" w:cs="Open Sans"/>
          <w:color w:val="051323"/>
          <w:sz w:val="26"/>
          <w:szCs w:val="26"/>
          <w:lang w:eastAsia="es-AR"/>
        </w:rPr>
      </w:pPr>
    </w:p>
    <w:p w14:paraId="37DF41CF" w14:textId="77777777" w:rsidR="00B66584" w:rsidRDefault="00B66584" w:rsidP="0087068A">
      <w:pPr>
        <w:shd w:val="clear" w:color="auto" w:fill="FFFFFF"/>
        <w:spacing w:before="300" w:after="0" w:line="240" w:lineRule="auto"/>
        <w:jc w:val="both"/>
        <w:rPr>
          <w:rFonts w:ascii="Open Sans" w:eastAsia="Times New Roman" w:hAnsi="Open Sans" w:cs="Open Sans"/>
          <w:color w:val="051323"/>
          <w:sz w:val="26"/>
          <w:szCs w:val="26"/>
          <w:lang w:eastAsia="es-AR"/>
        </w:rPr>
      </w:pPr>
    </w:p>
    <w:p w14:paraId="0AEC7333" w14:textId="77777777" w:rsidR="00B66584" w:rsidRDefault="00B66584" w:rsidP="0087068A">
      <w:pPr>
        <w:shd w:val="clear" w:color="auto" w:fill="FFFFFF"/>
        <w:spacing w:before="300" w:after="0" w:line="240" w:lineRule="auto"/>
        <w:jc w:val="both"/>
        <w:rPr>
          <w:rFonts w:ascii="Open Sans" w:eastAsia="Times New Roman" w:hAnsi="Open Sans" w:cs="Open Sans"/>
          <w:color w:val="051323"/>
          <w:sz w:val="26"/>
          <w:szCs w:val="26"/>
          <w:lang w:eastAsia="es-AR"/>
        </w:rPr>
      </w:pPr>
    </w:p>
    <w:p w14:paraId="2C0C2C91" w14:textId="77777777" w:rsidR="00B66584" w:rsidRDefault="00B66584" w:rsidP="0087068A">
      <w:pPr>
        <w:shd w:val="clear" w:color="auto" w:fill="FFFFFF"/>
        <w:spacing w:before="300" w:after="0" w:line="240" w:lineRule="auto"/>
        <w:jc w:val="both"/>
        <w:rPr>
          <w:rFonts w:ascii="Open Sans" w:eastAsia="Times New Roman" w:hAnsi="Open Sans" w:cs="Open Sans"/>
          <w:color w:val="051323"/>
          <w:sz w:val="26"/>
          <w:szCs w:val="26"/>
          <w:lang w:eastAsia="es-AR"/>
        </w:rPr>
      </w:pPr>
    </w:p>
    <w:p w14:paraId="6A1683A0" w14:textId="77777777" w:rsidR="00B66584" w:rsidRDefault="00B66584" w:rsidP="0087068A">
      <w:pPr>
        <w:shd w:val="clear" w:color="auto" w:fill="FFFFFF"/>
        <w:spacing w:before="300" w:after="0" w:line="240" w:lineRule="auto"/>
        <w:jc w:val="both"/>
        <w:rPr>
          <w:rFonts w:ascii="Open Sans" w:eastAsia="Times New Roman" w:hAnsi="Open Sans" w:cs="Open Sans"/>
          <w:color w:val="051323"/>
          <w:sz w:val="26"/>
          <w:szCs w:val="26"/>
          <w:lang w:eastAsia="es-AR"/>
        </w:rPr>
      </w:pPr>
    </w:p>
    <w:p w14:paraId="7CC47FDE" w14:textId="77777777" w:rsidR="00B66584" w:rsidRDefault="00B66584" w:rsidP="0087068A">
      <w:pPr>
        <w:shd w:val="clear" w:color="auto" w:fill="FFFFFF"/>
        <w:spacing w:before="300" w:after="0" w:line="240" w:lineRule="auto"/>
        <w:jc w:val="both"/>
        <w:rPr>
          <w:rFonts w:ascii="Open Sans" w:eastAsia="Times New Roman" w:hAnsi="Open Sans" w:cs="Open Sans"/>
          <w:color w:val="051323"/>
          <w:sz w:val="26"/>
          <w:szCs w:val="26"/>
          <w:lang w:eastAsia="es-AR"/>
        </w:rPr>
      </w:pPr>
    </w:p>
    <w:p w14:paraId="196A5353" w14:textId="77777777" w:rsidR="00B66584" w:rsidRDefault="00B66584" w:rsidP="0087068A">
      <w:pPr>
        <w:shd w:val="clear" w:color="auto" w:fill="FFFFFF"/>
        <w:spacing w:before="300" w:after="0" w:line="240" w:lineRule="auto"/>
        <w:jc w:val="both"/>
        <w:rPr>
          <w:rFonts w:ascii="Open Sans" w:eastAsia="Times New Roman" w:hAnsi="Open Sans" w:cs="Open Sans"/>
          <w:color w:val="051323"/>
          <w:sz w:val="26"/>
          <w:szCs w:val="26"/>
          <w:lang w:eastAsia="es-AR"/>
        </w:rPr>
      </w:pPr>
    </w:p>
    <w:p w14:paraId="1F0B4B61" w14:textId="77777777" w:rsidR="00B66584" w:rsidRDefault="00B66584" w:rsidP="0087068A">
      <w:pPr>
        <w:shd w:val="clear" w:color="auto" w:fill="FFFFFF"/>
        <w:spacing w:before="300" w:after="0" w:line="240" w:lineRule="auto"/>
        <w:jc w:val="both"/>
        <w:rPr>
          <w:rFonts w:ascii="Open Sans" w:eastAsia="Times New Roman" w:hAnsi="Open Sans" w:cs="Open Sans"/>
          <w:color w:val="051323"/>
          <w:sz w:val="26"/>
          <w:szCs w:val="26"/>
          <w:lang w:eastAsia="es-AR"/>
        </w:rPr>
      </w:pPr>
    </w:p>
    <w:p w14:paraId="0F5792DF" w14:textId="77777777" w:rsidR="00B66584" w:rsidRDefault="00B66584" w:rsidP="0087068A">
      <w:pPr>
        <w:shd w:val="clear" w:color="auto" w:fill="FFFFFF"/>
        <w:spacing w:before="300" w:after="0" w:line="240" w:lineRule="auto"/>
        <w:jc w:val="both"/>
        <w:rPr>
          <w:rFonts w:ascii="Open Sans" w:eastAsia="Times New Roman" w:hAnsi="Open Sans" w:cs="Open Sans"/>
          <w:color w:val="051323"/>
          <w:sz w:val="26"/>
          <w:szCs w:val="26"/>
          <w:lang w:eastAsia="es-AR"/>
        </w:rPr>
      </w:pPr>
    </w:p>
    <w:p w14:paraId="2DAA2531" w14:textId="77777777" w:rsidR="00B66584" w:rsidRDefault="00B66584" w:rsidP="0087068A">
      <w:pPr>
        <w:shd w:val="clear" w:color="auto" w:fill="FFFFFF"/>
        <w:spacing w:before="300" w:after="0" w:line="240" w:lineRule="auto"/>
        <w:jc w:val="both"/>
        <w:rPr>
          <w:rFonts w:ascii="Open Sans" w:eastAsia="Times New Roman" w:hAnsi="Open Sans" w:cs="Open Sans"/>
          <w:color w:val="051323"/>
          <w:sz w:val="26"/>
          <w:szCs w:val="26"/>
          <w:lang w:eastAsia="es-AR"/>
        </w:rPr>
      </w:pPr>
    </w:p>
    <w:p w14:paraId="73619AC5" w14:textId="77777777" w:rsidR="00B66584" w:rsidRDefault="00B66584" w:rsidP="0087068A">
      <w:pPr>
        <w:shd w:val="clear" w:color="auto" w:fill="FFFFFF"/>
        <w:spacing w:before="300" w:after="0" w:line="240" w:lineRule="auto"/>
        <w:jc w:val="both"/>
        <w:rPr>
          <w:rFonts w:ascii="Open Sans" w:eastAsia="Times New Roman" w:hAnsi="Open Sans" w:cs="Open Sans"/>
          <w:color w:val="051323"/>
          <w:sz w:val="26"/>
          <w:szCs w:val="26"/>
          <w:lang w:eastAsia="es-AR"/>
        </w:rPr>
      </w:pPr>
    </w:p>
    <w:p w14:paraId="027B6CD5" w14:textId="77777777" w:rsidR="00B66584" w:rsidRDefault="00B66584" w:rsidP="0087068A">
      <w:pPr>
        <w:shd w:val="clear" w:color="auto" w:fill="FFFFFF"/>
        <w:spacing w:before="300" w:after="0" w:line="240" w:lineRule="auto"/>
        <w:jc w:val="both"/>
        <w:rPr>
          <w:rFonts w:ascii="Open Sans" w:eastAsia="Times New Roman" w:hAnsi="Open Sans" w:cs="Open Sans"/>
          <w:color w:val="051323"/>
          <w:sz w:val="26"/>
          <w:szCs w:val="26"/>
          <w:lang w:eastAsia="es-AR"/>
        </w:rPr>
      </w:pPr>
    </w:p>
    <w:p w14:paraId="540AE532" w14:textId="77777777" w:rsidR="00B66584" w:rsidRDefault="00B66584" w:rsidP="0087068A">
      <w:pPr>
        <w:shd w:val="clear" w:color="auto" w:fill="FFFFFF"/>
        <w:spacing w:before="300" w:after="0" w:line="240" w:lineRule="auto"/>
        <w:jc w:val="both"/>
        <w:rPr>
          <w:rFonts w:ascii="Open Sans" w:eastAsia="Times New Roman" w:hAnsi="Open Sans" w:cs="Open Sans"/>
          <w:color w:val="051323"/>
          <w:sz w:val="26"/>
          <w:szCs w:val="26"/>
          <w:lang w:eastAsia="es-AR"/>
        </w:rPr>
      </w:pPr>
    </w:p>
    <w:p w14:paraId="41078363" w14:textId="77777777" w:rsidR="00B66584" w:rsidRDefault="00B66584" w:rsidP="0087068A">
      <w:pPr>
        <w:shd w:val="clear" w:color="auto" w:fill="FFFFFF"/>
        <w:spacing w:before="300" w:after="0" w:line="240" w:lineRule="auto"/>
        <w:jc w:val="both"/>
        <w:rPr>
          <w:rFonts w:ascii="Open Sans" w:eastAsia="Times New Roman" w:hAnsi="Open Sans" w:cs="Open Sans"/>
          <w:color w:val="051323"/>
          <w:sz w:val="26"/>
          <w:szCs w:val="26"/>
          <w:lang w:eastAsia="es-AR"/>
        </w:rPr>
      </w:pPr>
    </w:p>
    <w:p w14:paraId="58483DBD" w14:textId="77777777" w:rsidR="00B66584" w:rsidRDefault="00B66584" w:rsidP="0087068A">
      <w:pPr>
        <w:shd w:val="clear" w:color="auto" w:fill="FFFFFF"/>
        <w:spacing w:before="300" w:after="0" w:line="240" w:lineRule="auto"/>
        <w:jc w:val="both"/>
        <w:rPr>
          <w:rFonts w:ascii="Open Sans" w:eastAsia="Times New Roman" w:hAnsi="Open Sans" w:cs="Open Sans"/>
          <w:color w:val="051323"/>
          <w:sz w:val="26"/>
          <w:szCs w:val="26"/>
          <w:lang w:eastAsia="es-AR"/>
        </w:rPr>
      </w:pPr>
    </w:p>
    <w:p w14:paraId="67B2678B" w14:textId="58B842C0" w:rsidR="00A81C16" w:rsidRPr="0087068A" w:rsidRDefault="0047746B" w:rsidP="0087068A">
      <w:pPr>
        <w:shd w:val="clear" w:color="auto" w:fill="FFFFFF"/>
        <w:spacing w:before="300" w:after="0" w:line="240" w:lineRule="auto"/>
        <w:jc w:val="both"/>
        <w:rPr>
          <w:rFonts w:ascii="Open Sans" w:eastAsia="Times New Roman" w:hAnsi="Open Sans" w:cs="Open Sans"/>
          <w:color w:val="051323"/>
          <w:sz w:val="26"/>
          <w:szCs w:val="26"/>
          <w:lang w:eastAsia="es-AR"/>
        </w:rPr>
      </w:pPr>
      <w:r w:rsidRPr="00C208CA">
        <w:rPr>
          <w:rFonts w:ascii="Open Sans" w:eastAsia="Times New Roman" w:hAnsi="Open Sans" w:cs="Open Sans"/>
          <w:color w:val="051323"/>
          <w:sz w:val="52"/>
          <w:szCs w:val="52"/>
          <w:lang w:eastAsia="es-AR"/>
        </w:rPr>
        <w:lastRenderedPageBreak/>
        <w:t>Donde se van a fraccionar las propiedades</w:t>
      </w:r>
    </w:p>
    <w:p w14:paraId="5072150C" w14:textId="36BC3A95" w:rsidR="00C208CA" w:rsidRDefault="0047746B" w:rsidP="0087068A">
      <w:pPr>
        <w:shd w:val="clear" w:color="auto" w:fill="FFFFFF"/>
        <w:spacing w:before="300" w:after="0" w:line="240" w:lineRule="auto"/>
        <w:jc w:val="both"/>
        <w:rPr>
          <w:rFonts w:ascii="Open Sans" w:eastAsia="Times New Roman" w:hAnsi="Open Sans" w:cs="Open Sans"/>
          <w:color w:val="051323"/>
          <w:sz w:val="26"/>
          <w:szCs w:val="26"/>
          <w:lang w:eastAsia="es-AR"/>
        </w:rPr>
      </w:pPr>
      <w:r>
        <w:rPr>
          <w:rFonts w:ascii="Open Sans" w:eastAsia="Times New Roman" w:hAnsi="Open Sans" w:cs="Open Sans"/>
          <w:color w:val="051323"/>
          <w:sz w:val="26"/>
          <w:szCs w:val="26"/>
          <w:lang w:eastAsia="es-AR"/>
        </w:rPr>
        <w:t xml:space="preserve">Todas las propiedades que se venda en la plataforma de gobciti, se fraccionaran en </w:t>
      </w:r>
      <w:r w:rsidR="00E05C25">
        <w:rPr>
          <w:rFonts w:ascii="Open Sans" w:eastAsia="Times New Roman" w:hAnsi="Open Sans" w:cs="Open Sans"/>
          <w:color w:val="051323"/>
          <w:sz w:val="26"/>
          <w:szCs w:val="26"/>
          <w:lang w:eastAsia="es-AR"/>
        </w:rPr>
        <w:t>la cadena de la red de</w:t>
      </w:r>
      <w:r w:rsidR="00522F0E">
        <w:rPr>
          <w:rFonts w:ascii="Open Sans" w:eastAsia="Times New Roman" w:hAnsi="Open Sans" w:cs="Open Sans"/>
          <w:color w:val="051323"/>
          <w:sz w:val="26"/>
          <w:szCs w:val="26"/>
          <w:lang w:eastAsia="es-AR"/>
        </w:rPr>
        <w:t xml:space="preserve"> Binance</w:t>
      </w:r>
      <w:r w:rsidR="00B05489">
        <w:rPr>
          <w:rFonts w:ascii="Open Sans" w:eastAsia="Times New Roman" w:hAnsi="Open Sans" w:cs="Open Sans"/>
          <w:color w:val="051323"/>
          <w:sz w:val="26"/>
          <w:szCs w:val="26"/>
          <w:lang w:eastAsia="es-AR"/>
        </w:rPr>
        <w:t xml:space="preserve"> </w:t>
      </w:r>
      <w:r w:rsidR="00B05489">
        <w:rPr>
          <w:rFonts w:ascii="Open Sans" w:eastAsia="Times New Roman" w:hAnsi="Open Sans" w:cs="Open Sans"/>
          <w:bCs/>
          <w:color w:val="051323"/>
          <w:sz w:val="26"/>
          <w:szCs w:val="26"/>
          <w:lang w:eastAsia="es-AR"/>
        </w:rPr>
        <w:t>Smart chain</w:t>
      </w:r>
      <w:r>
        <w:rPr>
          <w:rFonts w:ascii="Open Sans" w:eastAsia="Times New Roman" w:hAnsi="Open Sans" w:cs="Open Sans"/>
          <w:color w:val="051323"/>
          <w:sz w:val="26"/>
          <w:szCs w:val="26"/>
          <w:lang w:eastAsia="es-AR"/>
        </w:rPr>
        <w:t>.</w:t>
      </w:r>
    </w:p>
    <w:p w14:paraId="7F7048A1" w14:textId="0E7F1D00" w:rsidR="002D4818" w:rsidRDefault="00C208CA" w:rsidP="0087068A">
      <w:pPr>
        <w:shd w:val="clear" w:color="auto" w:fill="FFFFFF"/>
        <w:spacing w:before="300" w:after="0" w:line="240" w:lineRule="auto"/>
        <w:jc w:val="both"/>
        <w:rPr>
          <w:rFonts w:ascii="Open Sans" w:eastAsia="Times New Roman" w:hAnsi="Open Sans" w:cs="Open Sans"/>
          <w:color w:val="051323"/>
          <w:sz w:val="26"/>
          <w:szCs w:val="26"/>
          <w:lang w:eastAsia="es-AR"/>
        </w:rPr>
      </w:pPr>
      <w:r>
        <w:rPr>
          <w:rFonts w:ascii="Open Sans" w:eastAsia="Times New Roman" w:hAnsi="Open Sans" w:cs="Open Sans"/>
          <w:color w:val="051323"/>
          <w:sz w:val="26"/>
          <w:szCs w:val="26"/>
          <w:lang w:eastAsia="es-AR"/>
        </w:rPr>
        <w:t xml:space="preserve">Cada propiedad tendrá </w:t>
      </w:r>
      <w:r w:rsidR="00E73B88">
        <w:rPr>
          <w:rFonts w:ascii="Open Sans" w:eastAsia="Times New Roman" w:hAnsi="Open Sans" w:cs="Open Sans"/>
          <w:color w:val="051323"/>
          <w:sz w:val="26"/>
          <w:szCs w:val="26"/>
          <w:lang w:eastAsia="es-AR"/>
        </w:rPr>
        <w:t>un contracto</w:t>
      </w:r>
      <w:r>
        <w:rPr>
          <w:rFonts w:ascii="Open Sans" w:eastAsia="Times New Roman" w:hAnsi="Open Sans" w:cs="Open Sans"/>
          <w:color w:val="051323"/>
          <w:sz w:val="26"/>
          <w:szCs w:val="26"/>
          <w:lang w:eastAsia="es-AR"/>
        </w:rPr>
        <w:t xml:space="preserve"> único </w:t>
      </w:r>
      <w:r w:rsidR="00E73B88">
        <w:rPr>
          <w:rFonts w:ascii="Open Sans" w:eastAsia="Times New Roman" w:hAnsi="Open Sans" w:cs="Open Sans"/>
          <w:color w:val="051323"/>
          <w:sz w:val="26"/>
          <w:szCs w:val="26"/>
          <w:lang w:eastAsia="es-AR"/>
        </w:rPr>
        <w:t>y se podrá ver el contracto de cada inmueble y en cuantas</w:t>
      </w:r>
      <w:r w:rsidR="00F21F77">
        <w:rPr>
          <w:rFonts w:ascii="Open Sans" w:eastAsia="Times New Roman" w:hAnsi="Open Sans" w:cs="Open Sans"/>
          <w:color w:val="051323"/>
          <w:sz w:val="26"/>
          <w:szCs w:val="26"/>
          <w:lang w:eastAsia="es-AR"/>
        </w:rPr>
        <w:t xml:space="preserve"> partes esta</w:t>
      </w:r>
      <w:r w:rsidR="00E73B88">
        <w:rPr>
          <w:rFonts w:ascii="Open Sans" w:eastAsia="Times New Roman" w:hAnsi="Open Sans" w:cs="Open Sans"/>
          <w:color w:val="051323"/>
          <w:sz w:val="26"/>
          <w:szCs w:val="26"/>
          <w:lang w:eastAsia="es-AR"/>
        </w:rPr>
        <w:t xml:space="preserve"> </w:t>
      </w:r>
      <w:r w:rsidR="00F07608">
        <w:rPr>
          <w:rFonts w:ascii="Open Sans" w:eastAsia="Times New Roman" w:hAnsi="Open Sans" w:cs="Open Sans"/>
          <w:color w:val="051323"/>
          <w:sz w:val="26"/>
          <w:szCs w:val="26"/>
          <w:lang w:eastAsia="es-AR"/>
        </w:rPr>
        <w:t>fraccionada</w:t>
      </w:r>
      <w:r w:rsidR="002D4818">
        <w:rPr>
          <w:rFonts w:ascii="Open Sans" w:eastAsia="Times New Roman" w:hAnsi="Open Sans" w:cs="Open Sans"/>
          <w:color w:val="051323"/>
          <w:sz w:val="26"/>
          <w:szCs w:val="26"/>
          <w:lang w:eastAsia="es-AR"/>
        </w:rPr>
        <w:t>.</w:t>
      </w:r>
    </w:p>
    <w:p w14:paraId="109477CB" w14:textId="456D2939" w:rsidR="00E009EC" w:rsidRDefault="0047746B" w:rsidP="002D4818">
      <w:pPr>
        <w:shd w:val="clear" w:color="auto" w:fill="FFFFFF"/>
        <w:spacing w:before="300" w:after="0" w:line="240" w:lineRule="auto"/>
        <w:jc w:val="both"/>
        <w:rPr>
          <w:rFonts w:ascii="Open Sans" w:eastAsia="Times New Roman" w:hAnsi="Open Sans" w:cs="Open Sans"/>
          <w:color w:val="051323"/>
          <w:sz w:val="26"/>
          <w:szCs w:val="26"/>
          <w:lang w:eastAsia="es-AR"/>
        </w:rPr>
      </w:pPr>
      <w:r>
        <w:rPr>
          <w:rFonts w:ascii="Open Sans" w:eastAsia="Times New Roman" w:hAnsi="Open Sans" w:cs="Open Sans"/>
          <w:color w:val="051323"/>
          <w:sz w:val="26"/>
          <w:szCs w:val="26"/>
          <w:lang w:eastAsia="es-AR"/>
        </w:rPr>
        <w:t>El poder de las cadena</w:t>
      </w:r>
      <w:r w:rsidR="00902149">
        <w:rPr>
          <w:rFonts w:ascii="Open Sans" w:eastAsia="Times New Roman" w:hAnsi="Open Sans" w:cs="Open Sans"/>
          <w:color w:val="051323"/>
          <w:sz w:val="26"/>
          <w:szCs w:val="26"/>
          <w:lang w:eastAsia="es-AR"/>
        </w:rPr>
        <w:t>s</w:t>
      </w:r>
      <w:r>
        <w:rPr>
          <w:rFonts w:ascii="Open Sans" w:eastAsia="Times New Roman" w:hAnsi="Open Sans" w:cs="Open Sans"/>
          <w:color w:val="051323"/>
          <w:sz w:val="26"/>
          <w:szCs w:val="26"/>
          <w:lang w:eastAsia="es-AR"/>
        </w:rPr>
        <w:t xml:space="preserve"> de bloques como herramienta para el intercambio</w:t>
      </w:r>
      <w:r w:rsidR="00902149">
        <w:rPr>
          <w:rFonts w:ascii="Open Sans" w:eastAsia="Times New Roman" w:hAnsi="Open Sans" w:cs="Open Sans"/>
          <w:color w:val="051323"/>
          <w:sz w:val="26"/>
          <w:szCs w:val="26"/>
          <w:lang w:eastAsia="es-AR"/>
        </w:rPr>
        <w:t xml:space="preserve"> </w:t>
      </w:r>
      <w:r>
        <w:rPr>
          <w:rFonts w:ascii="Open Sans" w:eastAsia="Times New Roman" w:hAnsi="Open Sans" w:cs="Open Sans"/>
          <w:color w:val="051323"/>
          <w:sz w:val="26"/>
          <w:szCs w:val="26"/>
          <w:lang w:eastAsia="es-AR"/>
        </w:rPr>
        <w:t>de valor global y la representación de activos digitales.</w:t>
      </w:r>
      <w:r w:rsidR="00902149">
        <w:rPr>
          <w:rFonts w:ascii="Open Sans" w:eastAsia="Times New Roman" w:hAnsi="Open Sans" w:cs="Open Sans"/>
          <w:color w:val="051323"/>
          <w:sz w:val="26"/>
          <w:szCs w:val="26"/>
          <w:lang w:eastAsia="es-AR"/>
        </w:rPr>
        <w:t xml:space="preserve"> Está demostrado el acceso a los bienes inmuebles</w:t>
      </w:r>
      <w:r w:rsidR="00D71867">
        <w:rPr>
          <w:rFonts w:ascii="Open Sans" w:eastAsia="Times New Roman" w:hAnsi="Open Sans" w:cs="Open Sans"/>
          <w:color w:val="051323"/>
          <w:sz w:val="26"/>
          <w:szCs w:val="26"/>
          <w:lang w:eastAsia="es-AR"/>
        </w:rPr>
        <w:t>,</w:t>
      </w:r>
      <w:r w:rsidR="00902149">
        <w:rPr>
          <w:rFonts w:ascii="Open Sans" w:eastAsia="Times New Roman" w:hAnsi="Open Sans" w:cs="Open Sans"/>
          <w:color w:val="051323"/>
          <w:sz w:val="26"/>
          <w:szCs w:val="26"/>
          <w:lang w:eastAsia="es-AR"/>
        </w:rPr>
        <w:t xml:space="preserve"> que antes no estaban al alcance de poder invertir al ciudadano medio.</w:t>
      </w:r>
      <w:r w:rsidR="00E009EC">
        <w:rPr>
          <w:rFonts w:ascii="Open Sans" w:eastAsia="Times New Roman" w:hAnsi="Open Sans" w:cs="Open Sans"/>
          <w:color w:val="051323"/>
          <w:sz w:val="26"/>
          <w:szCs w:val="26"/>
          <w:lang w:eastAsia="es-AR"/>
        </w:rPr>
        <w:t xml:space="preserve"> Las propiedades que son difícil de vender rápidamente, debido a la falta de </w:t>
      </w:r>
      <w:r w:rsidR="00E05C25">
        <w:rPr>
          <w:rFonts w:ascii="Open Sans" w:eastAsia="Times New Roman" w:hAnsi="Open Sans" w:cs="Open Sans"/>
          <w:color w:val="051323"/>
          <w:sz w:val="26"/>
          <w:szCs w:val="26"/>
          <w:lang w:eastAsia="es-AR"/>
        </w:rPr>
        <w:t>compradores que están dispuestos a pagar el precio total del inmueble</w:t>
      </w:r>
      <w:r w:rsidR="00C208CA">
        <w:rPr>
          <w:rFonts w:ascii="Open Sans" w:eastAsia="Times New Roman" w:hAnsi="Open Sans" w:cs="Open Sans"/>
          <w:color w:val="051323"/>
          <w:sz w:val="26"/>
          <w:szCs w:val="26"/>
          <w:lang w:eastAsia="es-AR"/>
        </w:rPr>
        <w:t>.</w:t>
      </w:r>
    </w:p>
    <w:p w14:paraId="63A22BAA" w14:textId="77777777" w:rsidR="004A2F39" w:rsidRDefault="004A2F39" w:rsidP="002D4818">
      <w:pPr>
        <w:shd w:val="clear" w:color="auto" w:fill="FFFFFF"/>
        <w:spacing w:before="300" w:after="0" w:line="240" w:lineRule="auto"/>
        <w:jc w:val="both"/>
        <w:rPr>
          <w:rFonts w:ascii="Open Sans" w:eastAsia="Times New Roman" w:hAnsi="Open Sans" w:cs="Open Sans"/>
          <w:color w:val="051323"/>
          <w:sz w:val="26"/>
          <w:szCs w:val="26"/>
          <w:lang w:eastAsia="es-AR"/>
        </w:rPr>
      </w:pPr>
    </w:p>
    <w:p w14:paraId="5F7204BA" w14:textId="77777777" w:rsidR="004A2F39" w:rsidRDefault="004A2F39" w:rsidP="002D4818">
      <w:pPr>
        <w:shd w:val="clear" w:color="auto" w:fill="FFFFFF"/>
        <w:spacing w:before="300" w:after="0" w:line="240" w:lineRule="auto"/>
        <w:jc w:val="both"/>
        <w:rPr>
          <w:rFonts w:ascii="Open Sans" w:eastAsia="Times New Roman" w:hAnsi="Open Sans" w:cs="Open Sans"/>
          <w:color w:val="051323"/>
          <w:sz w:val="26"/>
          <w:szCs w:val="26"/>
          <w:lang w:eastAsia="es-AR"/>
        </w:rPr>
      </w:pPr>
    </w:p>
    <w:p w14:paraId="07D352FE" w14:textId="5CB684E2" w:rsidR="001F0244" w:rsidRDefault="001F0244" w:rsidP="002D4818">
      <w:pPr>
        <w:shd w:val="clear" w:color="auto" w:fill="FFFFFF"/>
        <w:spacing w:before="300" w:after="0" w:line="240" w:lineRule="auto"/>
        <w:jc w:val="both"/>
        <w:rPr>
          <w:rFonts w:ascii="Open Sans" w:eastAsia="Times New Roman" w:hAnsi="Open Sans" w:cs="Open Sans"/>
          <w:color w:val="051323"/>
          <w:sz w:val="26"/>
          <w:szCs w:val="26"/>
          <w:lang w:eastAsia="es-AR"/>
        </w:rPr>
      </w:pPr>
    </w:p>
    <w:p w14:paraId="6114AE7D" w14:textId="77777777" w:rsidR="001F0244" w:rsidRDefault="001F0244" w:rsidP="002D4818">
      <w:pPr>
        <w:shd w:val="clear" w:color="auto" w:fill="FFFFFF"/>
        <w:spacing w:before="300" w:after="0" w:line="240" w:lineRule="auto"/>
        <w:jc w:val="both"/>
        <w:rPr>
          <w:rFonts w:ascii="Open Sans" w:eastAsia="Times New Roman" w:hAnsi="Open Sans" w:cs="Open Sans"/>
          <w:color w:val="051323"/>
          <w:sz w:val="26"/>
          <w:szCs w:val="26"/>
          <w:lang w:eastAsia="es-AR"/>
        </w:rPr>
      </w:pPr>
    </w:p>
    <w:p w14:paraId="3CBE0778" w14:textId="58D42FF7" w:rsidR="00DE5D79" w:rsidRDefault="001F0244" w:rsidP="002D4818">
      <w:pPr>
        <w:shd w:val="clear" w:color="auto" w:fill="FFFFFF"/>
        <w:spacing w:before="300" w:after="0" w:line="240" w:lineRule="auto"/>
        <w:jc w:val="both"/>
        <w:rPr>
          <w:rFonts w:ascii="Open Sans" w:eastAsia="Times New Roman" w:hAnsi="Open Sans" w:cs="Open Sans"/>
          <w:color w:val="051323"/>
          <w:sz w:val="26"/>
          <w:szCs w:val="26"/>
          <w:lang w:eastAsia="es-AR"/>
        </w:rPr>
      </w:pPr>
      <w:r>
        <w:rPr>
          <w:rFonts w:ascii="Open Sans" w:eastAsia="Times New Roman" w:hAnsi="Open Sans" w:cs="Open Sans"/>
          <w:noProof/>
          <w:color w:val="051323"/>
          <w:sz w:val="26"/>
          <w:szCs w:val="26"/>
          <w:lang w:eastAsia="es-AR"/>
        </w:rPr>
        <w:drawing>
          <wp:inline distT="0" distB="0" distL="0" distR="0" wp14:anchorId="5F410626" wp14:editId="0555BE2B">
            <wp:extent cx="6645910" cy="3736975"/>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mart chain.jpg"/>
                    <pic:cNvPicPr/>
                  </pic:nvPicPr>
                  <pic:blipFill>
                    <a:blip r:embed="rId12">
                      <a:extLst>
                        <a:ext uri="{28A0092B-C50C-407E-A947-70E740481C1C}">
                          <a14:useLocalDpi xmlns:a14="http://schemas.microsoft.com/office/drawing/2010/main" val="0"/>
                        </a:ext>
                      </a:extLst>
                    </a:blip>
                    <a:stretch>
                      <a:fillRect/>
                    </a:stretch>
                  </pic:blipFill>
                  <pic:spPr>
                    <a:xfrm>
                      <a:off x="0" y="0"/>
                      <a:ext cx="6645910" cy="3736975"/>
                    </a:xfrm>
                    <a:prstGeom prst="rect">
                      <a:avLst/>
                    </a:prstGeom>
                  </pic:spPr>
                </pic:pic>
              </a:graphicData>
            </a:graphic>
          </wp:inline>
        </w:drawing>
      </w:r>
    </w:p>
    <w:p w14:paraId="6C289D75" w14:textId="6D2D90BB" w:rsidR="00DE5D79" w:rsidRDefault="00DE5D79" w:rsidP="002D4818">
      <w:pPr>
        <w:shd w:val="clear" w:color="auto" w:fill="FFFFFF"/>
        <w:spacing w:before="300" w:after="0" w:line="240" w:lineRule="auto"/>
        <w:jc w:val="both"/>
        <w:rPr>
          <w:rFonts w:ascii="Open Sans" w:eastAsia="Times New Roman" w:hAnsi="Open Sans" w:cs="Open Sans"/>
          <w:color w:val="051323"/>
          <w:sz w:val="26"/>
          <w:szCs w:val="26"/>
          <w:lang w:eastAsia="es-AR"/>
        </w:rPr>
      </w:pPr>
    </w:p>
    <w:p w14:paraId="308229C9" w14:textId="77777777" w:rsidR="00D8543E" w:rsidRDefault="00D8543E" w:rsidP="002D4818">
      <w:pPr>
        <w:shd w:val="clear" w:color="auto" w:fill="FFFFFF"/>
        <w:spacing w:before="300" w:after="0" w:line="240" w:lineRule="auto"/>
        <w:jc w:val="both"/>
        <w:rPr>
          <w:rFonts w:ascii="Open Sans" w:eastAsia="Times New Roman" w:hAnsi="Open Sans" w:cs="Open Sans"/>
          <w:color w:val="051323"/>
          <w:sz w:val="26"/>
          <w:szCs w:val="26"/>
          <w:lang w:eastAsia="es-AR"/>
        </w:rPr>
      </w:pPr>
    </w:p>
    <w:p w14:paraId="724531E9" w14:textId="7B39D1E7" w:rsidR="004A2F39" w:rsidRPr="00927256" w:rsidRDefault="004A2F39" w:rsidP="002D4818">
      <w:pPr>
        <w:shd w:val="clear" w:color="auto" w:fill="FFFFFF"/>
        <w:spacing w:before="300" w:after="0" w:line="240" w:lineRule="auto"/>
        <w:jc w:val="both"/>
        <w:rPr>
          <w:rFonts w:ascii="Open Sans" w:eastAsia="Times New Roman" w:hAnsi="Open Sans" w:cs="Open Sans"/>
          <w:color w:val="051323"/>
          <w:sz w:val="52"/>
          <w:szCs w:val="52"/>
          <w:lang w:eastAsia="es-AR"/>
        </w:rPr>
      </w:pPr>
      <w:r w:rsidRPr="00927256">
        <w:rPr>
          <w:rFonts w:ascii="Open Sans" w:eastAsia="Times New Roman" w:hAnsi="Open Sans" w:cs="Open Sans"/>
          <w:color w:val="051323"/>
          <w:sz w:val="52"/>
          <w:szCs w:val="52"/>
          <w:lang w:eastAsia="es-AR"/>
        </w:rPr>
        <w:t>Significado de tokenizar inmuebles</w:t>
      </w:r>
    </w:p>
    <w:p w14:paraId="312B62C7" w14:textId="77777777" w:rsidR="009B5CF2" w:rsidRPr="00927256" w:rsidRDefault="009B5CF2" w:rsidP="002D4818">
      <w:pPr>
        <w:shd w:val="clear" w:color="auto" w:fill="FFFFFF"/>
        <w:spacing w:before="300" w:after="0" w:line="240" w:lineRule="auto"/>
        <w:jc w:val="both"/>
        <w:rPr>
          <w:rFonts w:ascii="Open Sans" w:eastAsia="Times New Roman" w:hAnsi="Open Sans" w:cs="Open Sans"/>
          <w:color w:val="051323"/>
          <w:sz w:val="52"/>
          <w:szCs w:val="52"/>
          <w:lang w:eastAsia="es-AR"/>
        </w:rPr>
      </w:pPr>
    </w:p>
    <w:p w14:paraId="2063D692" w14:textId="77777777" w:rsidR="009B5CF2" w:rsidRPr="009B5CF2" w:rsidRDefault="009B5CF2" w:rsidP="009B5CF2">
      <w:pPr>
        <w:pStyle w:val="Ttulo3"/>
        <w:rPr>
          <w:rFonts w:ascii="Open Sans" w:hAnsi="Open Sans" w:cs="Open Sans"/>
          <w:color w:val="000000" w:themeColor="text1"/>
          <w:sz w:val="26"/>
          <w:szCs w:val="26"/>
        </w:rPr>
      </w:pPr>
      <w:r w:rsidRPr="009B5CF2">
        <w:rPr>
          <w:rStyle w:val="nfasis"/>
          <w:rFonts w:ascii="Open Sans" w:hAnsi="Open Sans" w:cs="Open Sans"/>
          <w:color w:val="000000" w:themeColor="text1"/>
          <w:sz w:val="26"/>
          <w:szCs w:val="26"/>
        </w:rPr>
        <w:t>Tokenizar un inmueble significa dividirlo en partes más pequeñas que son representadas por token que poseen derecho de propiedad. Cada uno de estos token es digitalizado para comercializar online y almacenarse en la billetera o wallet de cada inversor</w:t>
      </w:r>
    </w:p>
    <w:p w14:paraId="74369203" w14:textId="77777777" w:rsidR="009B5CF2" w:rsidRPr="009B5CF2" w:rsidRDefault="009B5CF2" w:rsidP="002D4818">
      <w:pPr>
        <w:shd w:val="clear" w:color="auto" w:fill="FFFFFF"/>
        <w:spacing w:before="300" w:after="0" w:line="240" w:lineRule="auto"/>
        <w:jc w:val="both"/>
        <w:rPr>
          <w:rFonts w:ascii="Open Sans" w:eastAsia="Times New Roman" w:hAnsi="Open Sans" w:cs="Open Sans"/>
          <w:color w:val="051323"/>
          <w:sz w:val="26"/>
          <w:szCs w:val="26"/>
          <w:lang w:eastAsia="es-AR"/>
        </w:rPr>
      </w:pPr>
    </w:p>
    <w:p w14:paraId="414591FB" w14:textId="466AD853" w:rsidR="004A2F39" w:rsidRPr="00927256" w:rsidRDefault="004A2F39" w:rsidP="002D4818">
      <w:pPr>
        <w:shd w:val="clear" w:color="auto" w:fill="FFFFFF"/>
        <w:spacing w:before="300" w:after="0" w:line="240" w:lineRule="auto"/>
        <w:jc w:val="both"/>
        <w:rPr>
          <w:rFonts w:ascii="Open Sans" w:eastAsia="Times New Roman" w:hAnsi="Open Sans" w:cs="Open Sans"/>
          <w:color w:val="051323"/>
          <w:sz w:val="52"/>
          <w:szCs w:val="52"/>
          <w:lang w:eastAsia="es-AR"/>
        </w:rPr>
      </w:pPr>
      <w:r w:rsidRPr="00927256">
        <w:rPr>
          <w:rFonts w:ascii="Open Sans" w:eastAsia="Times New Roman" w:hAnsi="Open Sans" w:cs="Open Sans"/>
          <w:color w:val="051323"/>
          <w:sz w:val="52"/>
          <w:szCs w:val="52"/>
          <w:lang w:eastAsia="es-AR"/>
        </w:rPr>
        <w:t>¿Qué es token FP?</w:t>
      </w:r>
    </w:p>
    <w:p w14:paraId="31011765" w14:textId="08042F24" w:rsidR="004A2F39" w:rsidRPr="00927256" w:rsidRDefault="004A2F39" w:rsidP="004A2F39">
      <w:pPr>
        <w:spacing w:before="100" w:beforeAutospacing="1" w:after="100" w:afterAutospacing="1" w:line="240" w:lineRule="auto"/>
        <w:rPr>
          <w:rFonts w:ascii="Open Sans" w:eastAsia="Times New Roman" w:hAnsi="Open Sans" w:cs="Open Sans"/>
          <w:sz w:val="26"/>
          <w:szCs w:val="26"/>
          <w:lang w:eastAsia="es-AR"/>
        </w:rPr>
      </w:pPr>
      <w:r w:rsidRPr="00927256">
        <w:rPr>
          <w:rFonts w:ascii="Open Sans" w:eastAsia="Times New Roman" w:hAnsi="Open Sans" w:cs="Open Sans"/>
          <w:sz w:val="26"/>
          <w:szCs w:val="26"/>
          <w:lang w:eastAsia="es-AR"/>
        </w:rPr>
        <w:t xml:space="preserve">El </w:t>
      </w:r>
      <w:r w:rsidR="00927256" w:rsidRPr="00927256">
        <w:rPr>
          <w:rFonts w:ascii="Open Sans" w:eastAsia="Times New Roman" w:hAnsi="Open Sans" w:cs="Open Sans"/>
          <w:sz w:val="26"/>
          <w:szCs w:val="26"/>
          <w:lang w:eastAsia="es-AR"/>
        </w:rPr>
        <w:t>token FP</w:t>
      </w:r>
      <w:r w:rsidRPr="00927256">
        <w:rPr>
          <w:rFonts w:ascii="Open Sans" w:eastAsia="Times New Roman" w:hAnsi="Open Sans" w:cs="Open Sans"/>
          <w:sz w:val="26"/>
          <w:szCs w:val="26"/>
          <w:lang w:eastAsia="es-AR"/>
        </w:rPr>
        <w:t xml:space="preserve"> que el significado (fracción de propiedad) es un token estable, con la finalidad</w:t>
      </w:r>
      <w:r w:rsidR="00717375" w:rsidRPr="00927256">
        <w:rPr>
          <w:rFonts w:ascii="Open Sans" w:eastAsia="Times New Roman" w:hAnsi="Open Sans" w:cs="Open Sans"/>
          <w:sz w:val="26"/>
          <w:szCs w:val="26"/>
          <w:lang w:eastAsia="es-AR"/>
        </w:rPr>
        <w:t> único</w:t>
      </w:r>
      <w:r w:rsidRPr="00927256">
        <w:rPr>
          <w:rFonts w:ascii="Open Sans" w:eastAsia="Times New Roman" w:hAnsi="Open Sans" w:cs="Open Sans"/>
          <w:sz w:val="26"/>
          <w:szCs w:val="26"/>
          <w:lang w:eastAsia="es-AR"/>
        </w:rPr>
        <w:t xml:space="preserve"> uso para resolver el fraccionamiento de propiedades que su valor permanezca estable en el mercado, representando el valor del dólar 1-1. El respaldado de los FP estará respaldado únicamente por inmuebles.</w:t>
      </w:r>
    </w:p>
    <w:p w14:paraId="11EB433A" w14:textId="5B46FA9F" w:rsidR="004A2F39" w:rsidRPr="00927256" w:rsidRDefault="004A2F39" w:rsidP="004A2F39">
      <w:pPr>
        <w:spacing w:before="100" w:beforeAutospacing="1" w:after="100" w:afterAutospacing="1" w:line="240" w:lineRule="auto"/>
        <w:rPr>
          <w:rFonts w:ascii="Open Sans" w:eastAsia="Times New Roman" w:hAnsi="Open Sans" w:cs="Open Sans"/>
          <w:sz w:val="26"/>
          <w:szCs w:val="26"/>
          <w:lang w:eastAsia="es-AR"/>
        </w:rPr>
      </w:pPr>
      <w:r w:rsidRPr="00927256">
        <w:rPr>
          <w:rFonts w:ascii="Open Sans" w:eastAsia="Times New Roman" w:hAnsi="Open Sans" w:cs="Open Sans"/>
          <w:sz w:val="26"/>
          <w:szCs w:val="26"/>
          <w:lang w:eastAsia="es-AR"/>
        </w:rPr>
        <w:t>Los FP solo se usara para la tokenización</w:t>
      </w:r>
      <w:r w:rsidR="00927256" w:rsidRPr="00927256">
        <w:rPr>
          <w:rFonts w:ascii="Open Sans" w:eastAsia="Times New Roman" w:hAnsi="Open Sans" w:cs="Open Sans"/>
          <w:sz w:val="26"/>
          <w:szCs w:val="26"/>
          <w:lang w:eastAsia="es-AR"/>
        </w:rPr>
        <w:t> de</w:t>
      </w:r>
      <w:r w:rsidRPr="00927256">
        <w:rPr>
          <w:rFonts w:ascii="Open Sans" w:eastAsia="Times New Roman" w:hAnsi="Open Sans" w:cs="Open Sans"/>
          <w:sz w:val="26"/>
          <w:szCs w:val="26"/>
          <w:lang w:eastAsia="es-AR"/>
        </w:rPr>
        <w:t xml:space="preserve"> propiedades y proyectos a futuros, solo estarán dentro de nuestra plataforma.</w:t>
      </w:r>
    </w:p>
    <w:p w14:paraId="20C90A52" w14:textId="61299649" w:rsidR="00D8543E" w:rsidRDefault="004A2F39" w:rsidP="002D4818">
      <w:pPr>
        <w:shd w:val="clear" w:color="auto" w:fill="FFFFFF"/>
        <w:spacing w:before="300" w:after="0" w:line="240" w:lineRule="auto"/>
        <w:jc w:val="both"/>
        <w:rPr>
          <w:rFonts w:ascii="Open Sans" w:eastAsia="Times New Roman" w:hAnsi="Open Sans" w:cs="Open Sans"/>
          <w:color w:val="051323"/>
          <w:sz w:val="26"/>
          <w:szCs w:val="26"/>
          <w:lang w:eastAsia="es-AR"/>
        </w:rPr>
      </w:pPr>
      <w:r>
        <w:rPr>
          <w:rFonts w:ascii="Open Sans" w:eastAsia="Times New Roman" w:hAnsi="Open Sans" w:cs="Open Sans"/>
          <w:color w:val="051323"/>
          <w:sz w:val="26"/>
          <w:szCs w:val="26"/>
          <w:lang w:eastAsia="es-AR"/>
        </w:rPr>
        <w:t xml:space="preserve"> </w:t>
      </w:r>
    </w:p>
    <w:p w14:paraId="097ED121" w14:textId="626A7FBB" w:rsidR="004A2F39" w:rsidRPr="00717375" w:rsidRDefault="004A2F39" w:rsidP="002D4818">
      <w:pPr>
        <w:shd w:val="clear" w:color="auto" w:fill="FFFFFF"/>
        <w:spacing w:before="300" w:after="0" w:line="240" w:lineRule="auto"/>
        <w:jc w:val="both"/>
        <w:rPr>
          <w:rFonts w:ascii="Open Sans" w:eastAsia="Times New Roman" w:hAnsi="Open Sans" w:cs="Open Sans"/>
          <w:color w:val="051323"/>
          <w:sz w:val="52"/>
          <w:szCs w:val="52"/>
          <w:lang w:eastAsia="es-AR"/>
        </w:rPr>
      </w:pPr>
      <w:r w:rsidRPr="00717375">
        <w:rPr>
          <w:rFonts w:ascii="Open Sans" w:eastAsia="Times New Roman" w:hAnsi="Open Sans" w:cs="Open Sans"/>
          <w:color w:val="051323"/>
          <w:sz w:val="52"/>
          <w:szCs w:val="52"/>
          <w:lang w:eastAsia="es-AR"/>
        </w:rPr>
        <w:t>¿EN QUÉ ESTOY INVIRTIENDO?</w:t>
      </w:r>
    </w:p>
    <w:p w14:paraId="319DAAAC" w14:textId="4B5024A9" w:rsidR="004A2F39" w:rsidRPr="00717375" w:rsidRDefault="004A2F39" w:rsidP="002D4818">
      <w:pPr>
        <w:shd w:val="clear" w:color="auto" w:fill="FFFFFF"/>
        <w:spacing w:before="300" w:after="0" w:line="240" w:lineRule="auto"/>
        <w:jc w:val="both"/>
        <w:rPr>
          <w:rFonts w:ascii="Open Sans" w:hAnsi="Open Sans" w:cs="Open Sans"/>
          <w:sz w:val="26"/>
          <w:szCs w:val="26"/>
        </w:rPr>
      </w:pPr>
      <w:r w:rsidRPr="00717375">
        <w:rPr>
          <w:rFonts w:ascii="Open Sans" w:hAnsi="Open Sans" w:cs="Open Sans"/>
          <w:sz w:val="26"/>
          <w:szCs w:val="26"/>
        </w:rPr>
        <w:t xml:space="preserve">Al comprar una cantidad de FP a través de Gobciti, el inversor se convierte en beneficiario de una parte del inmueble. </w:t>
      </w:r>
    </w:p>
    <w:p w14:paraId="171612E7" w14:textId="77777777" w:rsidR="004A2F39" w:rsidRPr="00717375" w:rsidRDefault="004A2F39" w:rsidP="002D4818">
      <w:pPr>
        <w:shd w:val="clear" w:color="auto" w:fill="FFFFFF"/>
        <w:spacing w:before="300" w:after="0" w:line="240" w:lineRule="auto"/>
        <w:jc w:val="both"/>
        <w:rPr>
          <w:rFonts w:ascii="Open Sans" w:eastAsia="Times New Roman" w:hAnsi="Open Sans" w:cs="Open Sans"/>
          <w:color w:val="051323"/>
          <w:sz w:val="26"/>
          <w:szCs w:val="26"/>
          <w:lang w:eastAsia="es-AR"/>
        </w:rPr>
      </w:pPr>
    </w:p>
    <w:p w14:paraId="1C0A1EE6" w14:textId="25BDE5E2" w:rsidR="004A2F39" w:rsidRPr="00717375" w:rsidRDefault="004A2F39" w:rsidP="002D4818">
      <w:pPr>
        <w:shd w:val="clear" w:color="auto" w:fill="FFFFFF"/>
        <w:spacing w:before="300" w:after="0" w:line="240" w:lineRule="auto"/>
        <w:jc w:val="both"/>
        <w:rPr>
          <w:rFonts w:ascii="Open Sans" w:eastAsia="Times New Roman" w:hAnsi="Open Sans" w:cs="Open Sans"/>
          <w:color w:val="051323"/>
          <w:sz w:val="52"/>
          <w:szCs w:val="52"/>
          <w:lang w:eastAsia="es-AR"/>
        </w:rPr>
      </w:pPr>
      <w:r w:rsidRPr="00717375">
        <w:rPr>
          <w:rFonts w:ascii="Open Sans" w:eastAsia="Times New Roman" w:hAnsi="Open Sans" w:cs="Open Sans"/>
          <w:color w:val="051323"/>
          <w:sz w:val="52"/>
          <w:szCs w:val="52"/>
          <w:lang w:eastAsia="es-AR"/>
        </w:rPr>
        <w:t>¿PUEDO VENDER MI TOKEN FP?</w:t>
      </w:r>
    </w:p>
    <w:p w14:paraId="783BAE21" w14:textId="77777777" w:rsidR="004A2F39" w:rsidRPr="00600E95" w:rsidRDefault="004A2F39" w:rsidP="004A2F39">
      <w:pPr>
        <w:spacing w:after="0" w:line="240" w:lineRule="auto"/>
        <w:rPr>
          <w:rFonts w:ascii="Open Sans" w:eastAsia="Times New Roman" w:hAnsi="Open Sans" w:cs="Open Sans"/>
          <w:sz w:val="26"/>
          <w:szCs w:val="26"/>
          <w:lang w:eastAsia="es-AR"/>
        </w:rPr>
      </w:pPr>
      <w:r w:rsidRPr="00600E95">
        <w:rPr>
          <w:rFonts w:ascii="Open Sans" w:eastAsia="Times New Roman" w:hAnsi="Open Sans" w:cs="Open Sans"/>
          <w:sz w:val="26"/>
          <w:szCs w:val="26"/>
          <w:lang w:eastAsia="es-AR"/>
        </w:rPr>
        <w:t>Los token FP solo se pueden vender en nuestra plataforma</w:t>
      </w:r>
    </w:p>
    <w:p w14:paraId="24942BCA" w14:textId="77777777" w:rsidR="004A2F39" w:rsidRPr="00600E95" w:rsidRDefault="004A2F39" w:rsidP="004A2F39">
      <w:pPr>
        <w:numPr>
          <w:ilvl w:val="0"/>
          <w:numId w:val="16"/>
        </w:numPr>
        <w:spacing w:before="100" w:beforeAutospacing="1" w:after="100" w:afterAutospacing="1" w:line="240" w:lineRule="auto"/>
        <w:rPr>
          <w:rFonts w:ascii="Open Sans" w:eastAsia="Times New Roman" w:hAnsi="Open Sans" w:cs="Open Sans"/>
          <w:sz w:val="26"/>
          <w:szCs w:val="26"/>
          <w:lang w:eastAsia="es-AR"/>
        </w:rPr>
      </w:pPr>
      <w:r w:rsidRPr="00600E95">
        <w:rPr>
          <w:rFonts w:ascii="Open Sans" w:eastAsia="Times New Roman" w:hAnsi="Open Sans" w:cs="Open Sans"/>
          <w:sz w:val="26"/>
          <w:szCs w:val="26"/>
          <w:lang w:eastAsia="es-AR"/>
        </w:rPr>
        <w:t>Venta directa a un tercero (siempre que esté registrado en nuestra plataforma Gobciti).</w:t>
      </w:r>
    </w:p>
    <w:p w14:paraId="6360AB57" w14:textId="77777777" w:rsidR="004A2F39" w:rsidRPr="00600E95" w:rsidRDefault="004A2F39" w:rsidP="004A2F39">
      <w:pPr>
        <w:numPr>
          <w:ilvl w:val="0"/>
          <w:numId w:val="16"/>
        </w:numPr>
        <w:spacing w:before="100" w:beforeAutospacing="1" w:after="100" w:afterAutospacing="1" w:line="240" w:lineRule="auto"/>
        <w:rPr>
          <w:rFonts w:ascii="Open Sans" w:eastAsia="Times New Roman" w:hAnsi="Open Sans" w:cs="Open Sans"/>
          <w:sz w:val="26"/>
          <w:szCs w:val="26"/>
          <w:lang w:eastAsia="es-AR"/>
        </w:rPr>
      </w:pPr>
      <w:r w:rsidRPr="00600E95">
        <w:rPr>
          <w:rFonts w:ascii="Open Sans" w:eastAsia="Times New Roman" w:hAnsi="Open Sans" w:cs="Open Sans"/>
          <w:sz w:val="26"/>
          <w:szCs w:val="26"/>
          <w:lang w:eastAsia="es-AR"/>
        </w:rPr>
        <w:t>Venta a través del intercambio descentralizado en nuestra plataforma, lo podes cambiar por cualquier activo digital.</w:t>
      </w:r>
    </w:p>
    <w:p w14:paraId="0128D8E9" w14:textId="4570C02E" w:rsidR="004A2F39" w:rsidRDefault="004A2F39" w:rsidP="002D4818">
      <w:pPr>
        <w:shd w:val="clear" w:color="auto" w:fill="FFFFFF"/>
        <w:spacing w:before="300" w:after="0" w:line="240" w:lineRule="auto"/>
        <w:jc w:val="both"/>
        <w:rPr>
          <w:rFonts w:ascii="Open Sans" w:eastAsia="Times New Roman" w:hAnsi="Open Sans" w:cs="Open Sans"/>
          <w:color w:val="051323"/>
          <w:sz w:val="26"/>
          <w:szCs w:val="26"/>
          <w:lang w:eastAsia="es-AR"/>
        </w:rPr>
      </w:pPr>
      <w:r>
        <w:rPr>
          <w:rFonts w:ascii="Open Sans" w:eastAsia="Times New Roman" w:hAnsi="Open Sans" w:cs="Open Sans"/>
          <w:color w:val="051323"/>
          <w:sz w:val="26"/>
          <w:szCs w:val="26"/>
          <w:lang w:eastAsia="es-AR"/>
        </w:rPr>
        <w:t xml:space="preserve"> </w:t>
      </w:r>
    </w:p>
    <w:p w14:paraId="22327EC4" w14:textId="77777777" w:rsidR="00600E95" w:rsidRDefault="00600E95" w:rsidP="002D4818">
      <w:pPr>
        <w:shd w:val="clear" w:color="auto" w:fill="FFFFFF"/>
        <w:spacing w:before="300" w:after="0" w:line="240" w:lineRule="auto"/>
        <w:jc w:val="both"/>
        <w:rPr>
          <w:rFonts w:ascii="Open Sans" w:eastAsia="Times New Roman" w:hAnsi="Open Sans" w:cs="Open Sans"/>
          <w:color w:val="051323"/>
          <w:sz w:val="26"/>
          <w:szCs w:val="26"/>
          <w:lang w:eastAsia="es-AR"/>
        </w:rPr>
      </w:pPr>
    </w:p>
    <w:p w14:paraId="0E9A02F9" w14:textId="6424893F" w:rsidR="004A2F39" w:rsidRPr="00717375" w:rsidRDefault="004A2F39" w:rsidP="002D4818">
      <w:pPr>
        <w:shd w:val="clear" w:color="auto" w:fill="FFFFFF"/>
        <w:spacing w:before="300" w:after="0" w:line="240" w:lineRule="auto"/>
        <w:jc w:val="both"/>
        <w:rPr>
          <w:rFonts w:ascii="Open Sans" w:eastAsia="Times New Roman" w:hAnsi="Open Sans" w:cs="Open Sans"/>
          <w:color w:val="051323"/>
          <w:sz w:val="52"/>
          <w:szCs w:val="52"/>
          <w:lang w:eastAsia="es-AR"/>
        </w:rPr>
      </w:pPr>
      <w:r w:rsidRPr="00717375">
        <w:rPr>
          <w:rFonts w:ascii="Open Sans" w:eastAsia="Times New Roman" w:hAnsi="Open Sans" w:cs="Open Sans"/>
          <w:color w:val="051323"/>
          <w:sz w:val="52"/>
          <w:szCs w:val="52"/>
          <w:lang w:eastAsia="es-AR"/>
        </w:rPr>
        <w:t xml:space="preserve">¿Cómo vamos a Tokenizar </w:t>
      </w:r>
      <w:proofErr w:type="gramStart"/>
      <w:r w:rsidRPr="00717375">
        <w:rPr>
          <w:rFonts w:ascii="Open Sans" w:eastAsia="Times New Roman" w:hAnsi="Open Sans" w:cs="Open Sans"/>
          <w:color w:val="051323"/>
          <w:sz w:val="52"/>
          <w:szCs w:val="52"/>
          <w:lang w:eastAsia="es-AR"/>
        </w:rPr>
        <w:t>un</w:t>
      </w:r>
      <w:proofErr w:type="gramEnd"/>
      <w:r w:rsidRPr="00717375">
        <w:rPr>
          <w:rFonts w:ascii="Open Sans" w:eastAsia="Times New Roman" w:hAnsi="Open Sans" w:cs="Open Sans"/>
          <w:color w:val="051323"/>
          <w:sz w:val="52"/>
          <w:szCs w:val="52"/>
          <w:lang w:eastAsia="es-AR"/>
        </w:rPr>
        <w:t xml:space="preserve"> inmuebles?</w:t>
      </w:r>
    </w:p>
    <w:p w14:paraId="3599741F" w14:textId="1A7DBA0A" w:rsidR="004A2F39" w:rsidRPr="00600E95" w:rsidRDefault="004A2F39" w:rsidP="004A2F39">
      <w:pPr>
        <w:spacing w:before="100" w:beforeAutospacing="1" w:after="100" w:afterAutospacing="1" w:line="240" w:lineRule="auto"/>
        <w:rPr>
          <w:rFonts w:ascii="Open Sans" w:eastAsia="Times New Roman" w:hAnsi="Open Sans" w:cs="Open Sans"/>
          <w:sz w:val="26"/>
          <w:szCs w:val="26"/>
          <w:lang w:eastAsia="es-AR"/>
        </w:rPr>
      </w:pPr>
      <w:r w:rsidRPr="00600E95">
        <w:rPr>
          <w:rFonts w:ascii="Open Sans" w:eastAsia="Times New Roman" w:hAnsi="Open Sans" w:cs="Open Sans"/>
          <w:sz w:val="26"/>
          <w:szCs w:val="26"/>
          <w:lang w:eastAsia="es-AR"/>
        </w:rPr>
        <w:t xml:space="preserve">La </w:t>
      </w:r>
      <w:r w:rsidR="00717375" w:rsidRPr="00600E95">
        <w:rPr>
          <w:rFonts w:ascii="Open Sans" w:eastAsia="Times New Roman" w:hAnsi="Open Sans" w:cs="Open Sans"/>
          <w:sz w:val="26"/>
          <w:szCs w:val="26"/>
          <w:lang w:eastAsia="es-AR"/>
        </w:rPr>
        <w:t>tokenización</w:t>
      </w:r>
      <w:r w:rsidRPr="00600E95">
        <w:rPr>
          <w:rFonts w:ascii="Open Sans" w:eastAsia="Times New Roman" w:hAnsi="Open Sans" w:cs="Open Sans"/>
          <w:sz w:val="26"/>
          <w:szCs w:val="26"/>
          <w:lang w:eastAsia="es-AR"/>
        </w:rPr>
        <w:t xml:space="preserve"> en Gobciti, se establece el valor de la propiedad y se crea un </w:t>
      </w:r>
      <w:r w:rsidRPr="00600E95">
        <w:rPr>
          <w:rFonts w:ascii="Open Sans" w:eastAsia="Times New Roman" w:hAnsi="Open Sans" w:cs="Open Sans"/>
          <w:b/>
          <w:bCs/>
          <w:sz w:val="36"/>
          <w:szCs w:val="36"/>
          <w:u w:val="single"/>
          <w:lang w:eastAsia="es-AR"/>
        </w:rPr>
        <w:t>préstamo participativo</w:t>
      </w:r>
      <w:r w:rsidRPr="00600E95">
        <w:rPr>
          <w:rFonts w:ascii="Open Sans" w:eastAsia="Times New Roman" w:hAnsi="Open Sans" w:cs="Open Sans"/>
          <w:sz w:val="26"/>
          <w:szCs w:val="26"/>
          <w:lang w:eastAsia="es-AR"/>
        </w:rPr>
        <w:t xml:space="preserve"> con el token</w:t>
      </w:r>
      <w:r w:rsidR="00600E95" w:rsidRPr="00600E95">
        <w:rPr>
          <w:rFonts w:ascii="Open Sans" w:eastAsia="Times New Roman" w:hAnsi="Open Sans" w:cs="Open Sans"/>
          <w:sz w:val="26"/>
          <w:szCs w:val="26"/>
          <w:lang w:eastAsia="es-AR"/>
        </w:rPr>
        <w:t> FP</w:t>
      </w:r>
      <w:r w:rsidRPr="00600E95">
        <w:rPr>
          <w:rFonts w:ascii="Open Sans" w:eastAsia="Times New Roman" w:hAnsi="Open Sans" w:cs="Open Sans"/>
          <w:sz w:val="26"/>
          <w:szCs w:val="26"/>
          <w:lang w:eastAsia="es-AR"/>
        </w:rPr>
        <w:t>.</w:t>
      </w:r>
    </w:p>
    <w:p w14:paraId="5B088F18" w14:textId="77777777" w:rsidR="004A2F39" w:rsidRPr="00600E95" w:rsidRDefault="004A2F39" w:rsidP="004A2F39">
      <w:pPr>
        <w:spacing w:before="100" w:beforeAutospacing="1" w:after="100" w:afterAutospacing="1" w:line="240" w:lineRule="auto"/>
        <w:rPr>
          <w:rFonts w:ascii="Open Sans" w:eastAsia="Times New Roman" w:hAnsi="Open Sans" w:cs="Open Sans"/>
          <w:sz w:val="26"/>
          <w:szCs w:val="26"/>
          <w:lang w:eastAsia="es-AR"/>
        </w:rPr>
      </w:pPr>
      <w:r w:rsidRPr="00600E95">
        <w:rPr>
          <w:rFonts w:ascii="Open Sans" w:eastAsia="Times New Roman" w:hAnsi="Open Sans" w:cs="Open Sans"/>
          <w:sz w:val="26"/>
          <w:szCs w:val="26"/>
          <w:lang w:eastAsia="es-AR"/>
        </w:rPr>
        <w:t>Si el valor del inmueble es de 60,000 dólares se crearán 60.000 FP.  Se creara un Smart Contract con los detalle del inmueble, donde todo los inversores podrán comprar el token FP.</w:t>
      </w:r>
    </w:p>
    <w:p w14:paraId="726670A5" w14:textId="77777777" w:rsidR="004A2F39" w:rsidRPr="00600E95" w:rsidRDefault="004A2F39" w:rsidP="004A2F39">
      <w:pPr>
        <w:spacing w:before="100" w:beforeAutospacing="1" w:after="100" w:afterAutospacing="1" w:line="240" w:lineRule="auto"/>
        <w:rPr>
          <w:rFonts w:ascii="Open Sans" w:eastAsia="Times New Roman" w:hAnsi="Open Sans" w:cs="Open Sans"/>
          <w:sz w:val="26"/>
          <w:szCs w:val="26"/>
          <w:lang w:eastAsia="es-AR"/>
        </w:rPr>
      </w:pPr>
      <w:r w:rsidRPr="00600E95">
        <w:rPr>
          <w:rFonts w:ascii="Open Sans" w:eastAsia="Times New Roman" w:hAnsi="Open Sans" w:cs="Open Sans"/>
          <w:sz w:val="26"/>
          <w:szCs w:val="26"/>
          <w:lang w:eastAsia="es-AR"/>
        </w:rPr>
        <w:t xml:space="preserve">Cada inversor que tenga el token FP en su wallet </w:t>
      </w:r>
      <w:r w:rsidRPr="00600E95">
        <w:rPr>
          <w:rFonts w:ascii="Open Sans" w:eastAsia="Times New Roman" w:hAnsi="Open Sans" w:cs="Open Sans"/>
          <w:sz w:val="36"/>
          <w:szCs w:val="36"/>
          <w:lang w:eastAsia="es-AR"/>
        </w:rPr>
        <w:t>(</w:t>
      </w:r>
      <w:r w:rsidRPr="00600E95">
        <w:rPr>
          <w:rFonts w:ascii="Open Sans" w:eastAsia="Times New Roman" w:hAnsi="Open Sans" w:cs="Open Sans"/>
          <w:b/>
          <w:bCs/>
          <w:sz w:val="36"/>
          <w:szCs w:val="36"/>
          <w:lang w:eastAsia="es-AR"/>
        </w:rPr>
        <w:t>holder</w:t>
      </w:r>
      <w:r w:rsidRPr="00600E95">
        <w:rPr>
          <w:rFonts w:ascii="Open Sans" w:eastAsia="Times New Roman" w:hAnsi="Open Sans" w:cs="Open Sans"/>
          <w:sz w:val="36"/>
          <w:szCs w:val="36"/>
          <w:lang w:eastAsia="es-AR"/>
        </w:rPr>
        <w:t>)</w:t>
      </w:r>
      <w:r w:rsidRPr="00600E95">
        <w:rPr>
          <w:rFonts w:ascii="Open Sans" w:eastAsia="Times New Roman" w:hAnsi="Open Sans" w:cs="Open Sans"/>
          <w:sz w:val="26"/>
          <w:szCs w:val="26"/>
          <w:lang w:eastAsia="es-AR"/>
        </w:rPr>
        <w:t xml:space="preserve"> recibirán las ganancia generara por la explotación del inmueble.</w:t>
      </w:r>
    </w:p>
    <w:p w14:paraId="129B151F" w14:textId="77777777" w:rsidR="004A2F39" w:rsidRDefault="004A2F39" w:rsidP="004A2F39">
      <w:pPr>
        <w:spacing w:before="100" w:beforeAutospacing="1" w:after="100" w:afterAutospacing="1" w:line="240" w:lineRule="auto"/>
        <w:rPr>
          <w:rFonts w:ascii="Times New Roman" w:eastAsia="Times New Roman" w:hAnsi="Times New Roman" w:cs="Times New Roman"/>
          <w:sz w:val="24"/>
          <w:szCs w:val="24"/>
          <w:lang w:eastAsia="es-AR"/>
        </w:rPr>
      </w:pPr>
    </w:p>
    <w:p w14:paraId="62860D24" w14:textId="30A64CF4" w:rsidR="004A2F39" w:rsidRPr="00717375" w:rsidRDefault="004A2F39" w:rsidP="004A2F39">
      <w:pPr>
        <w:spacing w:before="100" w:beforeAutospacing="1" w:after="100" w:afterAutospacing="1" w:line="240" w:lineRule="auto"/>
        <w:rPr>
          <w:rFonts w:ascii="Open Sans" w:eastAsia="Times New Roman" w:hAnsi="Open Sans" w:cs="Open Sans"/>
          <w:b/>
          <w:sz w:val="52"/>
          <w:szCs w:val="52"/>
          <w:lang w:eastAsia="es-AR"/>
        </w:rPr>
      </w:pPr>
      <w:r w:rsidRPr="00717375">
        <w:rPr>
          <w:rFonts w:ascii="Open Sans" w:eastAsia="Times New Roman" w:hAnsi="Open Sans" w:cs="Open Sans"/>
          <w:b/>
          <w:sz w:val="52"/>
          <w:szCs w:val="52"/>
          <w:lang w:eastAsia="es-AR"/>
        </w:rPr>
        <w:t>Contratos Inteligentes de Bienes inmuebles (Smart Contract)</w:t>
      </w:r>
    </w:p>
    <w:p w14:paraId="37EAA3B9" w14:textId="4E5C3D93" w:rsidR="00B50707" w:rsidRPr="00717375" w:rsidRDefault="00B50707" w:rsidP="004A2F39">
      <w:pPr>
        <w:spacing w:before="100" w:beforeAutospacing="1" w:after="100" w:afterAutospacing="1" w:line="240" w:lineRule="auto"/>
        <w:rPr>
          <w:rFonts w:ascii="Open Sans" w:hAnsi="Open Sans" w:cs="Open Sans"/>
          <w:sz w:val="26"/>
          <w:szCs w:val="26"/>
        </w:rPr>
      </w:pPr>
      <w:r w:rsidRPr="00717375">
        <w:rPr>
          <w:rFonts w:ascii="Open Sans" w:hAnsi="Open Sans" w:cs="Open Sans"/>
          <w:sz w:val="26"/>
          <w:szCs w:val="26"/>
        </w:rPr>
        <w:t xml:space="preserve">La característica que define las transacciones realizadas con token es que no necesitan un tercero que actúe de intermediario, gracias a la seguridad que ofrece la tecnología blockchain. La transacción se realiza como si fuera una transferencia bancaria online, con la diferencia de que al estar las criptomonedas descentralizadas no dependen de bancos ni de gobiernos, los costos son más bajos, las transacciones son casi inmediatas y quedan registradas de forma pública y transparente en una cadena de bloques llamada blockchain. </w:t>
      </w:r>
    </w:p>
    <w:p w14:paraId="43B2FD81" w14:textId="31199C58" w:rsidR="00B50707" w:rsidRPr="00717375" w:rsidRDefault="00B50707" w:rsidP="004A2F39">
      <w:pPr>
        <w:spacing w:before="100" w:beforeAutospacing="1" w:after="100" w:afterAutospacing="1" w:line="240" w:lineRule="auto"/>
        <w:rPr>
          <w:rFonts w:ascii="Open Sans" w:eastAsia="Times New Roman" w:hAnsi="Open Sans" w:cs="Open Sans"/>
          <w:b/>
          <w:sz w:val="52"/>
          <w:szCs w:val="52"/>
          <w:lang w:eastAsia="es-AR"/>
        </w:rPr>
      </w:pPr>
      <w:r w:rsidRPr="00717375">
        <w:rPr>
          <w:rFonts w:ascii="Open Sans" w:eastAsia="Times New Roman" w:hAnsi="Open Sans" w:cs="Open Sans"/>
          <w:b/>
          <w:sz w:val="52"/>
          <w:szCs w:val="52"/>
          <w:lang w:eastAsia="es-AR"/>
        </w:rPr>
        <w:t>¿Qué tiene que saber de esto un experto inmobiliario?</w:t>
      </w:r>
    </w:p>
    <w:p w14:paraId="3043AE9B" w14:textId="77777777" w:rsidR="00B50707" w:rsidRPr="00717375" w:rsidRDefault="00B50707" w:rsidP="00B50707">
      <w:pPr>
        <w:spacing w:before="100" w:beforeAutospacing="1" w:after="100" w:afterAutospacing="1" w:line="240" w:lineRule="auto"/>
        <w:rPr>
          <w:rFonts w:ascii="Open Sans" w:eastAsia="Times New Roman" w:hAnsi="Open Sans" w:cs="Open Sans"/>
          <w:sz w:val="24"/>
          <w:szCs w:val="24"/>
          <w:lang w:eastAsia="es-AR"/>
        </w:rPr>
      </w:pPr>
      <w:r w:rsidRPr="00717375">
        <w:rPr>
          <w:rFonts w:ascii="Open Sans" w:eastAsia="Times New Roman" w:hAnsi="Open Sans" w:cs="Open Sans"/>
          <w:sz w:val="24"/>
          <w:szCs w:val="24"/>
          <w:lang w:eastAsia="es-AR"/>
        </w:rPr>
        <w:t>La cadena de bloques es una base de datos distribuida que permite registrar y compartir información</w:t>
      </w:r>
    </w:p>
    <w:p w14:paraId="2F8E4115" w14:textId="77777777" w:rsidR="00B50707" w:rsidRPr="00717375" w:rsidRDefault="00B50707" w:rsidP="00B50707">
      <w:pPr>
        <w:spacing w:before="100" w:beforeAutospacing="1" w:after="100" w:afterAutospacing="1" w:line="240" w:lineRule="auto"/>
        <w:rPr>
          <w:rFonts w:ascii="Open Sans" w:eastAsia="Times New Roman" w:hAnsi="Open Sans" w:cs="Open Sans"/>
          <w:sz w:val="24"/>
          <w:szCs w:val="24"/>
          <w:lang w:eastAsia="es-AR"/>
        </w:rPr>
      </w:pPr>
      <w:r w:rsidRPr="00717375">
        <w:rPr>
          <w:rFonts w:ascii="Open Sans" w:eastAsia="Times New Roman" w:hAnsi="Open Sans" w:cs="Open Sans"/>
          <w:sz w:val="24"/>
          <w:szCs w:val="24"/>
          <w:lang w:eastAsia="es-AR"/>
        </w:rPr>
        <w:t>Los registros de esta base de datos son inalterables, transparentes (siempre y cuando no sea una blockchain privada).</w:t>
      </w:r>
      <w:r w:rsidRPr="00717375">
        <w:rPr>
          <w:rFonts w:ascii="Open Sans" w:eastAsia="Times New Roman" w:hAnsi="Open Sans" w:cs="Open Sans"/>
          <w:sz w:val="24"/>
          <w:szCs w:val="24"/>
          <w:lang w:eastAsia="es-AR"/>
        </w:rPr>
        <w:br/>
        <w:t>Los Procesos son más rápidos, económicos y con menos errores que los tradicionales.</w:t>
      </w:r>
      <w:r w:rsidRPr="00717375">
        <w:rPr>
          <w:rFonts w:ascii="Open Sans" w:eastAsia="Times New Roman" w:hAnsi="Open Sans" w:cs="Open Sans"/>
          <w:sz w:val="24"/>
          <w:szCs w:val="24"/>
          <w:lang w:eastAsia="es-AR"/>
        </w:rPr>
        <w:br/>
        <w:t>Con un sistema descentralizada colaborativo sin autoridad ni intermediarios</w:t>
      </w:r>
    </w:p>
    <w:p w14:paraId="3E8F9896" w14:textId="77777777" w:rsidR="00B50707" w:rsidRDefault="00B50707" w:rsidP="004A2F39">
      <w:pPr>
        <w:spacing w:before="100" w:beforeAutospacing="1" w:after="100" w:afterAutospacing="1" w:line="240" w:lineRule="auto"/>
        <w:rPr>
          <w:rFonts w:ascii="Times New Roman" w:eastAsia="Times New Roman" w:hAnsi="Times New Roman" w:cs="Times New Roman"/>
          <w:b/>
          <w:sz w:val="24"/>
          <w:szCs w:val="24"/>
          <w:lang w:eastAsia="es-AR"/>
        </w:rPr>
      </w:pPr>
    </w:p>
    <w:p w14:paraId="7F63951F" w14:textId="442275CF" w:rsidR="00B50707" w:rsidRPr="00717375" w:rsidRDefault="00B50707" w:rsidP="004A2F39">
      <w:pPr>
        <w:spacing w:before="100" w:beforeAutospacing="1" w:after="100" w:afterAutospacing="1" w:line="240" w:lineRule="auto"/>
        <w:rPr>
          <w:rFonts w:ascii="Open Sans" w:eastAsia="Times New Roman" w:hAnsi="Open Sans" w:cs="Open Sans"/>
          <w:b/>
          <w:sz w:val="52"/>
          <w:szCs w:val="52"/>
          <w:lang w:eastAsia="es-AR"/>
        </w:rPr>
      </w:pPr>
      <w:r w:rsidRPr="00717375">
        <w:rPr>
          <w:rFonts w:ascii="Open Sans" w:eastAsia="Times New Roman" w:hAnsi="Open Sans" w:cs="Open Sans"/>
          <w:b/>
          <w:sz w:val="52"/>
          <w:szCs w:val="52"/>
          <w:lang w:eastAsia="es-AR"/>
        </w:rPr>
        <w:lastRenderedPageBreak/>
        <w:t>El propietario del inmueble</w:t>
      </w:r>
    </w:p>
    <w:p w14:paraId="0F51D4EC" w14:textId="77777777" w:rsidR="00B50707" w:rsidRPr="00717375" w:rsidRDefault="00B50707" w:rsidP="00B50707">
      <w:pPr>
        <w:spacing w:before="100" w:beforeAutospacing="1" w:after="100" w:afterAutospacing="1" w:line="240" w:lineRule="auto"/>
        <w:rPr>
          <w:rFonts w:ascii="Open Sans" w:eastAsia="Times New Roman" w:hAnsi="Open Sans" w:cs="Open Sans"/>
          <w:sz w:val="26"/>
          <w:szCs w:val="26"/>
          <w:lang w:eastAsia="es-AR"/>
        </w:rPr>
      </w:pPr>
      <w:r w:rsidRPr="00717375">
        <w:rPr>
          <w:rFonts w:ascii="Open Sans" w:eastAsia="Times New Roman" w:hAnsi="Open Sans" w:cs="Open Sans"/>
          <w:sz w:val="26"/>
          <w:szCs w:val="26"/>
          <w:lang w:eastAsia="es-AR"/>
        </w:rPr>
        <w:t>Si el propietario vende su propiedad tokenizada, y solo quiere vender el 50 por ciento del inmueble.</w:t>
      </w:r>
    </w:p>
    <w:p w14:paraId="51622013" w14:textId="77777777" w:rsidR="00B50707" w:rsidRPr="00717375" w:rsidRDefault="00B50707" w:rsidP="00B50707">
      <w:pPr>
        <w:spacing w:before="100" w:beforeAutospacing="1" w:after="100" w:afterAutospacing="1" w:line="240" w:lineRule="auto"/>
        <w:rPr>
          <w:rFonts w:ascii="Open Sans" w:eastAsia="Times New Roman" w:hAnsi="Open Sans" w:cs="Open Sans"/>
          <w:sz w:val="26"/>
          <w:szCs w:val="26"/>
          <w:lang w:eastAsia="es-AR"/>
        </w:rPr>
      </w:pPr>
      <w:r w:rsidRPr="00717375">
        <w:rPr>
          <w:rFonts w:ascii="Open Sans" w:eastAsia="Times New Roman" w:hAnsi="Open Sans" w:cs="Open Sans"/>
          <w:sz w:val="26"/>
          <w:szCs w:val="26"/>
          <w:lang w:eastAsia="es-AR"/>
        </w:rPr>
        <w:t>Se crea el Smart Contract con el total del valor del inmueble, se le reintegra el 50 por ciento del valor del inmueble en FP.</w:t>
      </w:r>
    </w:p>
    <w:p w14:paraId="3C75578A" w14:textId="77777777" w:rsidR="00B50707" w:rsidRPr="00717375" w:rsidRDefault="00B50707" w:rsidP="00B50707">
      <w:pPr>
        <w:spacing w:before="100" w:beforeAutospacing="1" w:after="100" w:afterAutospacing="1" w:line="240" w:lineRule="auto"/>
        <w:rPr>
          <w:rFonts w:ascii="Open Sans" w:eastAsia="Times New Roman" w:hAnsi="Open Sans" w:cs="Open Sans"/>
          <w:sz w:val="26"/>
          <w:szCs w:val="26"/>
          <w:lang w:eastAsia="es-AR"/>
        </w:rPr>
      </w:pPr>
      <w:r w:rsidRPr="00717375">
        <w:rPr>
          <w:rFonts w:ascii="Open Sans" w:eastAsia="Times New Roman" w:hAnsi="Open Sans" w:cs="Open Sans"/>
          <w:sz w:val="26"/>
          <w:szCs w:val="26"/>
          <w:lang w:eastAsia="es-AR"/>
        </w:rPr>
        <w:t>El contracto se ejecuta y se abre la venta pública, para que los inversores de cualquier parte del mundo tengan acceso al contracto de la propiedad.</w:t>
      </w:r>
    </w:p>
    <w:p w14:paraId="7CAC0C6A" w14:textId="77777777" w:rsidR="00B50707" w:rsidRPr="00717375" w:rsidRDefault="00B50707" w:rsidP="00B50707">
      <w:pPr>
        <w:spacing w:before="100" w:beforeAutospacing="1" w:after="100" w:afterAutospacing="1" w:line="240" w:lineRule="auto"/>
        <w:rPr>
          <w:rFonts w:ascii="Open Sans" w:eastAsia="Times New Roman" w:hAnsi="Open Sans" w:cs="Open Sans"/>
          <w:sz w:val="24"/>
          <w:szCs w:val="24"/>
          <w:lang w:eastAsia="es-AR"/>
        </w:rPr>
      </w:pPr>
      <w:r w:rsidRPr="00717375">
        <w:rPr>
          <w:rFonts w:ascii="Open Sans" w:eastAsia="Times New Roman" w:hAnsi="Open Sans" w:cs="Open Sans"/>
          <w:sz w:val="26"/>
          <w:szCs w:val="26"/>
          <w:lang w:eastAsia="es-AR"/>
        </w:rPr>
        <w:t>El Propietario del inmueble automáticamente pasa a ser un inversor más de su inmueble</w:t>
      </w:r>
      <w:r w:rsidRPr="00717375">
        <w:rPr>
          <w:rFonts w:ascii="Open Sans" w:eastAsia="Times New Roman" w:hAnsi="Open Sans" w:cs="Open Sans"/>
          <w:sz w:val="24"/>
          <w:szCs w:val="24"/>
          <w:lang w:eastAsia="es-AR"/>
        </w:rPr>
        <w:t>.</w:t>
      </w:r>
    </w:p>
    <w:p w14:paraId="790E5612" w14:textId="77777777" w:rsidR="00B50707" w:rsidRDefault="00B50707" w:rsidP="004A2F39">
      <w:pPr>
        <w:spacing w:before="100" w:beforeAutospacing="1" w:after="100" w:afterAutospacing="1" w:line="240" w:lineRule="auto"/>
        <w:rPr>
          <w:rFonts w:ascii="Times New Roman" w:eastAsia="Times New Roman" w:hAnsi="Times New Roman" w:cs="Times New Roman"/>
          <w:b/>
          <w:sz w:val="24"/>
          <w:szCs w:val="24"/>
          <w:lang w:eastAsia="es-AR"/>
        </w:rPr>
      </w:pPr>
    </w:p>
    <w:p w14:paraId="6F65430E" w14:textId="1EF0FBA6" w:rsidR="00B50707" w:rsidRPr="00600E95" w:rsidRDefault="00B50707" w:rsidP="004A2F39">
      <w:pPr>
        <w:spacing w:before="100" w:beforeAutospacing="1" w:after="100" w:afterAutospacing="1" w:line="240" w:lineRule="auto"/>
        <w:rPr>
          <w:rFonts w:ascii="Open Sans" w:eastAsia="Times New Roman" w:hAnsi="Open Sans" w:cs="Open Sans"/>
          <w:b/>
          <w:sz w:val="52"/>
          <w:szCs w:val="52"/>
          <w:lang w:eastAsia="es-AR"/>
        </w:rPr>
      </w:pPr>
      <w:r w:rsidRPr="00600E95">
        <w:rPr>
          <w:rFonts w:ascii="Open Sans" w:eastAsia="Times New Roman" w:hAnsi="Open Sans" w:cs="Open Sans"/>
          <w:b/>
          <w:sz w:val="52"/>
          <w:szCs w:val="52"/>
          <w:lang w:eastAsia="es-AR"/>
        </w:rPr>
        <w:t>¿Porque préstamo participativo?</w:t>
      </w:r>
    </w:p>
    <w:p w14:paraId="5C0D9D3D" w14:textId="6A539C4A" w:rsidR="00B50707" w:rsidRPr="00600E95" w:rsidRDefault="00B50707" w:rsidP="00B50707">
      <w:pPr>
        <w:spacing w:before="100" w:beforeAutospacing="1" w:after="100" w:afterAutospacing="1" w:line="240" w:lineRule="auto"/>
        <w:rPr>
          <w:rFonts w:ascii="Open Sans" w:eastAsia="Times New Roman" w:hAnsi="Open Sans" w:cs="Open Sans"/>
          <w:sz w:val="26"/>
          <w:szCs w:val="26"/>
          <w:lang w:eastAsia="es-AR"/>
        </w:rPr>
      </w:pPr>
      <w:r w:rsidRPr="00600E95">
        <w:rPr>
          <w:rFonts w:ascii="Open Sans" w:eastAsia="Times New Roman" w:hAnsi="Open Sans" w:cs="Open Sans"/>
          <w:sz w:val="26"/>
          <w:szCs w:val="26"/>
          <w:lang w:eastAsia="es-AR"/>
        </w:rPr>
        <w:t>Porque el préstamo participativo, todo los Registro de la propiedad</w:t>
      </w:r>
      <w:r w:rsidR="00600E95" w:rsidRPr="00600E95">
        <w:rPr>
          <w:rFonts w:ascii="Open Sans" w:eastAsia="Times New Roman" w:hAnsi="Open Sans" w:cs="Open Sans"/>
          <w:sz w:val="26"/>
          <w:szCs w:val="26"/>
          <w:lang w:eastAsia="es-AR"/>
        </w:rPr>
        <w:t> no</w:t>
      </w:r>
      <w:r w:rsidRPr="00600E95">
        <w:rPr>
          <w:rFonts w:ascii="Open Sans" w:eastAsia="Times New Roman" w:hAnsi="Open Sans" w:cs="Open Sans"/>
          <w:sz w:val="26"/>
          <w:szCs w:val="26"/>
          <w:lang w:eastAsia="es-AR"/>
        </w:rPr>
        <w:t xml:space="preserve"> permite registrar como propietarios a una dirección del Smart Contract, que se mueven dentro de una cadena de bloques o blockchain.</w:t>
      </w:r>
    </w:p>
    <w:p w14:paraId="11561FE1" w14:textId="77777777" w:rsidR="00B50707" w:rsidRPr="00600E95" w:rsidRDefault="00B50707" w:rsidP="00B50707">
      <w:pPr>
        <w:spacing w:before="100" w:beforeAutospacing="1" w:after="100" w:afterAutospacing="1" w:line="240" w:lineRule="auto"/>
        <w:rPr>
          <w:rFonts w:ascii="Open Sans" w:eastAsia="Times New Roman" w:hAnsi="Open Sans" w:cs="Open Sans"/>
          <w:sz w:val="26"/>
          <w:szCs w:val="26"/>
          <w:lang w:eastAsia="es-AR"/>
        </w:rPr>
      </w:pPr>
      <w:r w:rsidRPr="00600E95">
        <w:rPr>
          <w:rFonts w:ascii="Open Sans" w:eastAsia="Times New Roman" w:hAnsi="Open Sans" w:cs="Open Sans"/>
          <w:sz w:val="26"/>
          <w:szCs w:val="26"/>
          <w:lang w:eastAsia="es-AR"/>
        </w:rPr>
        <w:t>El préstamo participativo solo ayuda a los propietarios a vender el inmueble más rápido.</w:t>
      </w:r>
    </w:p>
    <w:p w14:paraId="1DF2C241" w14:textId="77777777" w:rsidR="00B50707" w:rsidRPr="00600E95" w:rsidRDefault="00B50707" w:rsidP="004A2F39">
      <w:pPr>
        <w:spacing w:before="100" w:beforeAutospacing="1" w:after="100" w:afterAutospacing="1" w:line="240" w:lineRule="auto"/>
        <w:rPr>
          <w:rFonts w:ascii="Open Sans" w:eastAsia="Times New Roman" w:hAnsi="Open Sans" w:cs="Open Sans"/>
          <w:b/>
          <w:sz w:val="26"/>
          <w:szCs w:val="26"/>
          <w:lang w:eastAsia="es-AR"/>
        </w:rPr>
      </w:pPr>
    </w:p>
    <w:p w14:paraId="3011B1BD" w14:textId="04D5CA66" w:rsidR="00B50707" w:rsidRPr="00600E95" w:rsidRDefault="00B50707" w:rsidP="004A2F39">
      <w:pPr>
        <w:spacing w:before="100" w:beforeAutospacing="1" w:after="100" w:afterAutospacing="1" w:line="240" w:lineRule="auto"/>
        <w:rPr>
          <w:rFonts w:ascii="Open Sans" w:eastAsia="Times New Roman" w:hAnsi="Open Sans" w:cs="Open Sans"/>
          <w:b/>
          <w:sz w:val="52"/>
          <w:szCs w:val="52"/>
          <w:lang w:eastAsia="es-AR"/>
        </w:rPr>
      </w:pPr>
      <w:r w:rsidRPr="00600E95">
        <w:rPr>
          <w:rFonts w:ascii="Open Sans" w:eastAsia="Times New Roman" w:hAnsi="Open Sans" w:cs="Open Sans"/>
          <w:b/>
          <w:sz w:val="52"/>
          <w:szCs w:val="52"/>
          <w:lang w:eastAsia="es-AR"/>
        </w:rPr>
        <w:t>La plataforma de contratos Gobciti</w:t>
      </w:r>
    </w:p>
    <w:p w14:paraId="5CF85434" w14:textId="5CF7B113" w:rsidR="00B50707" w:rsidRDefault="00B50707" w:rsidP="004A2F39">
      <w:pPr>
        <w:spacing w:before="100" w:beforeAutospacing="1" w:after="100" w:afterAutospacing="1" w:line="240" w:lineRule="auto"/>
        <w:rPr>
          <w:rFonts w:ascii="Open Sans" w:hAnsi="Open Sans" w:cs="Open Sans"/>
          <w:sz w:val="26"/>
          <w:szCs w:val="26"/>
        </w:rPr>
      </w:pPr>
      <w:r w:rsidRPr="00600E95">
        <w:rPr>
          <w:rFonts w:ascii="Open Sans" w:hAnsi="Open Sans" w:cs="Open Sans"/>
          <w:sz w:val="26"/>
          <w:szCs w:val="26"/>
        </w:rPr>
        <w:t>La plataforma de contratos tendrá de un sistema de plantillas, que permite a los creadores de contratos crear su propio contrato inteligente en Gobciti. Que se ajuste a las necesidades de su transacción específica y cumpla con los estatutos locales de su jurisdicción.</w:t>
      </w:r>
    </w:p>
    <w:p w14:paraId="2C7633D2" w14:textId="77777777" w:rsidR="00B66584" w:rsidRDefault="00B66584" w:rsidP="004A2F39">
      <w:pPr>
        <w:spacing w:before="100" w:beforeAutospacing="1" w:after="100" w:afterAutospacing="1" w:line="240" w:lineRule="auto"/>
        <w:rPr>
          <w:rFonts w:ascii="Open Sans" w:hAnsi="Open Sans" w:cs="Open Sans"/>
          <w:sz w:val="26"/>
          <w:szCs w:val="26"/>
        </w:rPr>
      </w:pPr>
    </w:p>
    <w:p w14:paraId="4DAED6BB" w14:textId="77777777" w:rsidR="00B66584" w:rsidRDefault="00B66584" w:rsidP="004A2F39">
      <w:pPr>
        <w:spacing w:before="100" w:beforeAutospacing="1" w:after="100" w:afterAutospacing="1" w:line="240" w:lineRule="auto"/>
        <w:rPr>
          <w:rFonts w:ascii="Open Sans" w:hAnsi="Open Sans" w:cs="Open Sans"/>
          <w:sz w:val="26"/>
          <w:szCs w:val="26"/>
        </w:rPr>
      </w:pPr>
    </w:p>
    <w:p w14:paraId="47709CCC" w14:textId="77777777" w:rsidR="00B66584" w:rsidRDefault="00B66584" w:rsidP="004A2F39">
      <w:pPr>
        <w:spacing w:before="100" w:beforeAutospacing="1" w:after="100" w:afterAutospacing="1" w:line="240" w:lineRule="auto"/>
        <w:rPr>
          <w:rFonts w:ascii="Open Sans" w:hAnsi="Open Sans" w:cs="Open Sans"/>
          <w:sz w:val="26"/>
          <w:szCs w:val="26"/>
        </w:rPr>
      </w:pPr>
    </w:p>
    <w:p w14:paraId="463C2848" w14:textId="77777777" w:rsidR="00B66584" w:rsidRDefault="00B66584" w:rsidP="004A2F39">
      <w:pPr>
        <w:spacing w:before="100" w:beforeAutospacing="1" w:after="100" w:afterAutospacing="1" w:line="240" w:lineRule="auto"/>
        <w:rPr>
          <w:rFonts w:ascii="Open Sans" w:hAnsi="Open Sans" w:cs="Open Sans"/>
          <w:sz w:val="26"/>
          <w:szCs w:val="26"/>
        </w:rPr>
      </w:pPr>
    </w:p>
    <w:p w14:paraId="0CE23AC2" w14:textId="77777777" w:rsidR="00B66584" w:rsidRPr="00600E95" w:rsidRDefault="00B66584" w:rsidP="004A2F39">
      <w:pPr>
        <w:spacing w:before="100" w:beforeAutospacing="1" w:after="100" w:afterAutospacing="1" w:line="240" w:lineRule="auto"/>
        <w:rPr>
          <w:rFonts w:ascii="Open Sans" w:hAnsi="Open Sans" w:cs="Open Sans"/>
          <w:sz w:val="26"/>
          <w:szCs w:val="26"/>
        </w:rPr>
      </w:pPr>
    </w:p>
    <w:p w14:paraId="25511553" w14:textId="61070694" w:rsidR="00B50707" w:rsidRPr="00600E95" w:rsidRDefault="00B50707" w:rsidP="004A2F39">
      <w:pPr>
        <w:spacing w:before="100" w:beforeAutospacing="1" w:after="100" w:afterAutospacing="1" w:line="240" w:lineRule="auto"/>
        <w:rPr>
          <w:rFonts w:ascii="Open Sans" w:eastAsia="Times New Roman" w:hAnsi="Open Sans" w:cs="Open Sans"/>
          <w:b/>
          <w:sz w:val="52"/>
          <w:szCs w:val="52"/>
          <w:lang w:eastAsia="es-AR"/>
        </w:rPr>
      </w:pPr>
      <w:r w:rsidRPr="00600E95">
        <w:rPr>
          <w:rFonts w:ascii="Open Sans" w:eastAsia="Times New Roman" w:hAnsi="Open Sans" w:cs="Open Sans"/>
          <w:b/>
          <w:sz w:val="52"/>
          <w:szCs w:val="52"/>
          <w:lang w:eastAsia="es-AR"/>
        </w:rPr>
        <w:lastRenderedPageBreak/>
        <w:t>COMPRAR TOKEN (FP)</w:t>
      </w:r>
    </w:p>
    <w:p w14:paraId="65945047" w14:textId="41FA6537" w:rsidR="00B50707" w:rsidRPr="00600E95" w:rsidRDefault="00B50707" w:rsidP="004A2F39">
      <w:pPr>
        <w:spacing w:before="100" w:beforeAutospacing="1" w:after="100" w:afterAutospacing="1" w:line="240" w:lineRule="auto"/>
        <w:rPr>
          <w:rFonts w:ascii="Open Sans" w:hAnsi="Open Sans" w:cs="Open Sans"/>
          <w:sz w:val="26"/>
          <w:szCs w:val="26"/>
        </w:rPr>
      </w:pPr>
      <w:r w:rsidRPr="00600E95">
        <w:rPr>
          <w:rFonts w:ascii="Open Sans" w:hAnsi="Open Sans" w:cs="Open Sans"/>
          <w:sz w:val="26"/>
          <w:szCs w:val="26"/>
        </w:rPr>
        <w:t>Los token FP son el token oficial de Gobciti, para usar con los contratos inteligentes de Gobciti. Los pagos se puede</w:t>
      </w:r>
      <w:r w:rsidR="00927256" w:rsidRPr="00600E95">
        <w:rPr>
          <w:rFonts w:ascii="Open Sans" w:hAnsi="Open Sans" w:cs="Open Sans"/>
          <w:sz w:val="26"/>
          <w:szCs w:val="26"/>
        </w:rPr>
        <w:t>n realizar con cualquier moneda</w:t>
      </w:r>
      <w:r w:rsidRPr="00600E95">
        <w:rPr>
          <w:rFonts w:ascii="Open Sans" w:hAnsi="Open Sans" w:cs="Open Sans"/>
          <w:sz w:val="26"/>
          <w:szCs w:val="26"/>
        </w:rPr>
        <w:t xml:space="preserve"> (</w:t>
      </w:r>
      <w:r w:rsidR="00600E95" w:rsidRPr="00600E95">
        <w:rPr>
          <w:rFonts w:ascii="Open Sans" w:hAnsi="Open Sans" w:cs="Open Sans"/>
          <w:sz w:val="26"/>
          <w:szCs w:val="26"/>
        </w:rPr>
        <w:t>criptomonedas</w:t>
      </w:r>
      <w:r w:rsidRPr="00600E95">
        <w:rPr>
          <w:rFonts w:ascii="Open Sans" w:hAnsi="Open Sans" w:cs="Open Sans"/>
          <w:sz w:val="26"/>
          <w:szCs w:val="26"/>
        </w:rPr>
        <w:t xml:space="preserve"> y moneda fiduciaria), pero se convertirán automáticamente en token FP para que los pagos se registren y se rastreen correctamente.</w:t>
      </w:r>
    </w:p>
    <w:p w14:paraId="3AEAA0D7" w14:textId="77777777" w:rsidR="00927256" w:rsidRDefault="00927256" w:rsidP="004A2F39">
      <w:pPr>
        <w:spacing w:before="100" w:beforeAutospacing="1" w:after="100" w:afterAutospacing="1" w:line="240" w:lineRule="auto"/>
      </w:pPr>
    </w:p>
    <w:p w14:paraId="5629214F" w14:textId="77777777" w:rsidR="00927256" w:rsidRDefault="00927256" w:rsidP="004A2F39">
      <w:pPr>
        <w:spacing w:before="100" w:beforeAutospacing="1" w:after="100" w:afterAutospacing="1" w:line="240" w:lineRule="auto"/>
      </w:pPr>
    </w:p>
    <w:p w14:paraId="307A8316" w14:textId="0D3535EA" w:rsidR="00B50707" w:rsidRPr="00600E95" w:rsidRDefault="00B50707" w:rsidP="004A2F39">
      <w:pPr>
        <w:spacing w:before="100" w:beforeAutospacing="1" w:after="100" w:afterAutospacing="1" w:line="240" w:lineRule="auto"/>
        <w:rPr>
          <w:rFonts w:ascii="Open Sans" w:eastAsia="Times New Roman" w:hAnsi="Open Sans" w:cs="Open Sans"/>
          <w:b/>
          <w:sz w:val="52"/>
          <w:szCs w:val="52"/>
          <w:lang w:eastAsia="es-AR"/>
        </w:rPr>
      </w:pPr>
      <w:r w:rsidRPr="00600E95">
        <w:rPr>
          <w:rFonts w:ascii="Open Sans" w:eastAsia="Times New Roman" w:hAnsi="Open Sans" w:cs="Open Sans"/>
          <w:b/>
          <w:sz w:val="52"/>
          <w:szCs w:val="52"/>
          <w:lang w:eastAsia="es-AR"/>
        </w:rPr>
        <w:t>Lanzamiento de contratos Gobciti</w:t>
      </w:r>
    </w:p>
    <w:p w14:paraId="4D621AC3" w14:textId="405624A1" w:rsidR="00B50707" w:rsidRPr="00927256" w:rsidRDefault="00B50707" w:rsidP="004A2F39">
      <w:pPr>
        <w:spacing w:before="100" w:beforeAutospacing="1" w:after="100" w:afterAutospacing="1" w:line="240" w:lineRule="auto"/>
        <w:rPr>
          <w:rFonts w:ascii="Open saho" w:hAnsi="Open saho"/>
          <w:b/>
          <w:sz w:val="26"/>
          <w:szCs w:val="26"/>
        </w:rPr>
      </w:pPr>
      <w:r w:rsidRPr="00927256">
        <w:rPr>
          <w:rFonts w:ascii="Open saho" w:hAnsi="Open saho"/>
          <w:b/>
          <w:sz w:val="26"/>
          <w:szCs w:val="26"/>
        </w:rPr>
        <w:t xml:space="preserve">Los contratos de bienes raíces se   lanzan en Argentina en mercado de prueba.  A partir de ahí, trabajaremos para cubrir todo América del Sur, tenemos que lanzar por fase, porque cada estado, provincia o país, tienen leyes únicas y elementos únicos que deben estar presentes en las contratos en las respetivas jurisdicciones. Esto requiere garantizar que los contratos creados en nuestra plataforma </w:t>
      </w:r>
      <w:r w:rsidRPr="00927256">
        <w:rPr>
          <w:rFonts w:ascii="Open saho" w:hAnsi="Open saho"/>
          <w:b/>
          <w:sz w:val="26"/>
          <w:szCs w:val="26"/>
          <w:u w:val="single"/>
        </w:rPr>
        <w:t>exigible</w:t>
      </w:r>
      <w:r w:rsidRPr="00927256">
        <w:rPr>
          <w:rFonts w:ascii="Open saho" w:hAnsi="Open saho"/>
          <w:b/>
          <w:sz w:val="26"/>
          <w:szCs w:val="26"/>
        </w:rPr>
        <w:t xml:space="preserve"> y legal en la jurisdicción dónde se encuentran la propiedad. </w:t>
      </w:r>
    </w:p>
    <w:p w14:paraId="43C81632" w14:textId="77777777" w:rsidR="00B50707" w:rsidRPr="00927256" w:rsidRDefault="00B50707" w:rsidP="004A2F39">
      <w:pPr>
        <w:spacing w:before="100" w:beforeAutospacing="1" w:after="100" w:afterAutospacing="1" w:line="240" w:lineRule="auto"/>
        <w:rPr>
          <w:rFonts w:ascii="Open saho" w:eastAsia="Times New Roman" w:hAnsi="Open saho" w:cs="Times New Roman"/>
          <w:b/>
          <w:sz w:val="24"/>
          <w:szCs w:val="24"/>
          <w:lang w:eastAsia="es-AR"/>
        </w:rPr>
      </w:pPr>
    </w:p>
    <w:p w14:paraId="3343E135" w14:textId="77777777" w:rsidR="00B50707" w:rsidRDefault="00B50707" w:rsidP="004A2F39">
      <w:pPr>
        <w:spacing w:before="100" w:beforeAutospacing="1" w:after="100" w:afterAutospacing="1" w:line="240" w:lineRule="auto"/>
        <w:rPr>
          <w:rFonts w:ascii="Times New Roman" w:eastAsia="Times New Roman" w:hAnsi="Times New Roman" w:cs="Times New Roman"/>
          <w:b/>
          <w:sz w:val="24"/>
          <w:szCs w:val="24"/>
          <w:lang w:eastAsia="es-AR"/>
        </w:rPr>
      </w:pPr>
    </w:p>
    <w:p w14:paraId="4A0CD516" w14:textId="77777777" w:rsidR="00B50707" w:rsidRDefault="00B50707" w:rsidP="004A2F39">
      <w:pPr>
        <w:spacing w:before="100" w:beforeAutospacing="1" w:after="100" w:afterAutospacing="1" w:line="240" w:lineRule="auto"/>
        <w:rPr>
          <w:rFonts w:ascii="Times New Roman" w:eastAsia="Times New Roman" w:hAnsi="Times New Roman" w:cs="Times New Roman"/>
          <w:b/>
          <w:sz w:val="24"/>
          <w:szCs w:val="24"/>
          <w:lang w:eastAsia="es-AR"/>
        </w:rPr>
      </w:pPr>
    </w:p>
    <w:p w14:paraId="01BB1AAE" w14:textId="77777777" w:rsidR="00B50707" w:rsidRPr="004A2F39" w:rsidRDefault="00B50707" w:rsidP="004A2F39">
      <w:pPr>
        <w:spacing w:before="100" w:beforeAutospacing="1" w:after="100" w:afterAutospacing="1" w:line="240" w:lineRule="auto"/>
        <w:rPr>
          <w:rFonts w:ascii="Times New Roman" w:eastAsia="Times New Roman" w:hAnsi="Times New Roman" w:cs="Times New Roman"/>
          <w:b/>
          <w:sz w:val="24"/>
          <w:szCs w:val="24"/>
          <w:lang w:eastAsia="es-AR"/>
        </w:rPr>
      </w:pPr>
    </w:p>
    <w:p w14:paraId="68B20F59" w14:textId="5EFC5D7B" w:rsidR="004A2F39" w:rsidRDefault="004A2F39" w:rsidP="002D4818">
      <w:pPr>
        <w:shd w:val="clear" w:color="auto" w:fill="FFFFFF"/>
        <w:spacing w:before="300" w:after="0" w:line="240" w:lineRule="auto"/>
        <w:jc w:val="both"/>
        <w:rPr>
          <w:rFonts w:ascii="Open Sans" w:eastAsia="Times New Roman" w:hAnsi="Open Sans" w:cs="Open Sans"/>
          <w:color w:val="051323"/>
          <w:sz w:val="26"/>
          <w:szCs w:val="26"/>
          <w:lang w:eastAsia="es-AR"/>
        </w:rPr>
      </w:pPr>
      <w:r>
        <w:rPr>
          <w:rFonts w:ascii="Open Sans" w:eastAsia="Times New Roman" w:hAnsi="Open Sans" w:cs="Open Sans"/>
          <w:color w:val="051323"/>
          <w:sz w:val="26"/>
          <w:szCs w:val="26"/>
          <w:lang w:eastAsia="es-AR"/>
        </w:rPr>
        <w:t xml:space="preserve"> </w:t>
      </w:r>
    </w:p>
    <w:p w14:paraId="2AB30A44" w14:textId="77777777" w:rsidR="004A2F39" w:rsidRDefault="004A2F39" w:rsidP="002D4818">
      <w:pPr>
        <w:shd w:val="clear" w:color="auto" w:fill="FFFFFF"/>
        <w:spacing w:before="300" w:after="0" w:line="240" w:lineRule="auto"/>
        <w:jc w:val="both"/>
        <w:rPr>
          <w:rFonts w:ascii="Open Sans" w:eastAsia="Times New Roman" w:hAnsi="Open Sans" w:cs="Open Sans"/>
          <w:color w:val="051323"/>
          <w:sz w:val="26"/>
          <w:szCs w:val="26"/>
          <w:lang w:eastAsia="es-AR"/>
        </w:rPr>
      </w:pPr>
    </w:p>
    <w:p w14:paraId="66754E27" w14:textId="77777777" w:rsidR="00B66584" w:rsidRDefault="00B66584" w:rsidP="002D4818">
      <w:pPr>
        <w:shd w:val="clear" w:color="auto" w:fill="FFFFFF"/>
        <w:spacing w:before="300" w:after="0" w:line="240" w:lineRule="auto"/>
        <w:jc w:val="both"/>
        <w:rPr>
          <w:rFonts w:ascii="Open Sans" w:eastAsia="Times New Roman" w:hAnsi="Open Sans" w:cs="Open Sans"/>
          <w:color w:val="051323"/>
          <w:sz w:val="26"/>
          <w:szCs w:val="26"/>
          <w:lang w:eastAsia="es-AR"/>
        </w:rPr>
      </w:pPr>
    </w:p>
    <w:p w14:paraId="3D442DD9" w14:textId="77777777" w:rsidR="00B66584" w:rsidRDefault="00B66584" w:rsidP="002D4818">
      <w:pPr>
        <w:shd w:val="clear" w:color="auto" w:fill="FFFFFF"/>
        <w:spacing w:before="300" w:after="0" w:line="240" w:lineRule="auto"/>
        <w:jc w:val="both"/>
        <w:rPr>
          <w:rFonts w:ascii="Open Sans" w:eastAsia="Times New Roman" w:hAnsi="Open Sans" w:cs="Open Sans"/>
          <w:color w:val="051323"/>
          <w:sz w:val="26"/>
          <w:szCs w:val="26"/>
          <w:lang w:eastAsia="es-AR"/>
        </w:rPr>
      </w:pPr>
    </w:p>
    <w:p w14:paraId="7B9FA516" w14:textId="77777777" w:rsidR="00B66584" w:rsidRDefault="00B66584" w:rsidP="002D4818">
      <w:pPr>
        <w:shd w:val="clear" w:color="auto" w:fill="FFFFFF"/>
        <w:spacing w:before="300" w:after="0" w:line="240" w:lineRule="auto"/>
        <w:jc w:val="both"/>
        <w:rPr>
          <w:rFonts w:ascii="Open Sans" w:eastAsia="Times New Roman" w:hAnsi="Open Sans" w:cs="Open Sans"/>
          <w:color w:val="051323"/>
          <w:sz w:val="26"/>
          <w:szCs w:val="26"/>
          <w:lang w:eastAsia="es-AR"/>
        </w:rPr>
      </w:pPr>
    </w:p>
    <w:p w14:paraId="368D333B" w14:textId="77777777" w:rsidR="00B66584" w:rsidRDefault="00B66584" w:rsidP="002D4818">
      <w:pPr>
        <w:shd w:val="clear" w:color="auto" w:fill="FFFFFF"/>
        <w:spacing w:before="300" w:after="0" w:line="240" w:lineRule="auto"/>
        <w:jc w:val="both"/>
        <w:rPr>
          <w:rFonts w:ascii="Open Sans" w:eastAsia="Times New Roman" w:hAnsi="Open Sans" w:cs="Open Sans"/>
          <w:color w:val="051323"/>
          <w:sz w:val="26"/>
          <w:szCs w:val="26"/>
          <w:lang w:eastAsia="es-AR"/>
        </w:rPr>
      </w:pPr>
    </w:p>
    <w:p w14:paraId="61F32A2F" w14:textId="77777777" w:rsidR="00B66584" w:rsidRDefault="00B66584" w:rsidP="002D4818">
      <w:pPr>
        <w:shd w:val="clear" w:color="auto" w:fill="FFFFFF"/>
        <w:spacing w:before="300" w:after="0" w:line="240" w:lineRule="auto"/>
        <w:jc w:val="both"/>
        <w:rPr>
          <w:rFonts w:ascii="Open Sans" w:eastAsia="Times New Roman" w:hAnsi="Open Sans" w:cs="Open Sans"/>
          <w:color w:val="051323"/>
          <w:sz w:val="26"/>
          <w:szCs w:val="26"/>
          <w:lang w:eastAsia="es-AR"/>
        </w:rPr>
      </w:pPr>
    </w:p>
    <w:p w14:paraId="48A63F6A" w14:textId="77777777" w:rsidR="00B66584" w:rsidRDefault="00B66584" w:rsidP="002D4818">
      <w:pPr>
        <w:shd w:val="clear" w:color="auto" w:fill="FFFFFF"/>
        <w:spacing w:before="300" w:after="0" w:line="240" w:lineRule="auto"/>
        <w:jc w:val="both"/>
        <w:rPr>
          <w:rFonts w:ascii="Open Sans" w:eastAsia="Times New Roman" w:hAnsi="Open Sans" w:cs="Open Sans"/>
          <w:color w:val="051323"/>
          <w:sz w:val="26"/>
          <w:szCs w:val="26"/>
          <w:lang w:eastAsia="es-AR"/>
        </w:rPr>
      </w:pPr>
    </w:p>
    <w:p w14:paraId="2CDBA664" w14:textId="77777777" w:rsidR="00B66584" w:rsidRDefault="00B66584" w:rsidP="002D4818">
      <w:pPr>
        <w:shd w:val="clear" w:color="auto" w:fill="FFFFFF"/>
        <w:spacing w:before="300" w:after="0" w:line="240" w:lineRule="auto"/>
        <w:jc w:val="both"/>
        <w:rPr>
          <w:rFonts w:ascii="Open Sans" w:eastAsia="Times New Roman" w:hAnsi="Open Sans" w:cs="Open Sans"/>
          <w:color w:val="051323"/>
          <w:sz w:val="26"/>
          <w:szCs w:val="26"/>
          <w:lang w:eastAsia="es-AR"/>
        </w:rPr>
      </w:pPr>
    </w:p>
    <w:p w14:paraId="7B6D5581" w14:textId="77777777" w:rsidR="00B66584" w:rsidRDefault="00B66584" w:rsidP="002D4818">
      <w:pPr>
        <w:shd w:val="clear" w:color="auto" w:fill="FFFFFF"/>
        <w:spacing w:before="300" w:after="0" w:line="240" w:lineRule="auto"/>
        <w:jc w:val="both"/>
        <w:rPr>
          <w:rFonts w:ascii="Open Sans" w:eastAsia="Times New Roman" w:hAnsi="Open Sans" w:cs="Open Sans"/>
          <w:color w:val="051323"/>
          <w:sz w:val="26"/>
          <w:szCs w:val="26"/>
          <w:lang w:eastAsia="es-AR"/>
        </w:rPr>
      </w:pPr>
    </w:p>
    <w:p w14:paraId="137EBC27" w14:textId="77777777" w:rsidR="004A2F39" w:rsidRDefault="004A2F39" w:rsidP="002D4818">
      <w:pPr>
        <w:shd w:val="clear" w:color="auto" w:fill="FFFFFF"/>
        <w:spacing w:before="300" w:after="0" w:line="240" w:lineRule="auto"/>
        <w:jc w:val="both"/>
        <w:rPr>
          <w:rFonts w:ascii="Open Sans" w:eastAsia="Times New Roman" w:hAnsi="Open Sans" w:cs="Open Sans"/>
          <w:color w:val="051323"/>
          <w:sz w:val="26"/>
          <w:szCs w:val="26"/>
          <w:lang w:eastAsia="es-AR"/>
        </w:rPr>
      </w:pPr>
    </w:p>
    <w:p w14:paraId="550156EC" w14:textId="522DBB89" w:rsidR="00015502" w:rsidRPr="00F9627F" w:rsidRDefault="00015502" w:rsidP="002D4818">
      <w:pPr>
        <w:shd w:val="clear" w:color="auto" w:fill="FFFFFF"/>
        <w:spacing w:before="300" w:after="0" w:line="240" w:lineRule="auto"/>
        <w:jc w:val="both"/>
        <w:rPr>
          <w:rFonts w:ascii="Open Sans" w:eastAsia="Times New Roman" w:hAnsi="Open Sans" w:cs="Open Sans"/>
          <w:color w:val="051323"/>
          <w:sz w:val="52"/>
          <w:szCs w:val="52"/>
          <w:lang w:eastAsia="es-AR"/>
        </w:rPr>
      </w:pPr>
      <w:r w:rsidRPr="00F9627F">
        <w:rPr>
          <w:rFonts w:ascii="Open Sans" w:eastAsia="Times New Roman" w:hAnsi="Open Sans" w:cs="Open Sans"/>
          <w:color w:val="051323"/>
          <w:sz w:val="52"/>
          <w:szCs w:val="52"/>
          <w:lang w:eastAsia="es-AR"/>
        </w:rPr>
        <w:t xml:space="preserve">El potencial de la </w:t>
      </w:r>
      <w:proofErr w:type="spellStart"/>
      <w:r w:rsidR="00F060F8">
        <w:rPr>
          <w:rFonts w:ascii="Open Sans" w:eastAsia="Times New Roman" w:hAnsi="Open Sans" w:cs="Open Sans"/>
          <w:color w:val="051323"/>
          <w:sz w:val="52"/>
          <w:szCs w:val="52"/>
          <w:lang w:eastAsia="es-AR"/>
        </w:rPr>
        <w:t>tok</w:t>
      </w:r>
      <w:r w:rsidR="00FD3973" w:rsidRPr="00F9627F">
        <w:rPr>
          <w:rFonts w:ascii="Open Sans" w:eastAsia="Times New Roman" w:hAnsi="Open Sans" w:cs="Open Sans"/>
          <w:color w:val="051323"/>
          <w:sz w:val="52"/>
          <w:szCs w:val="52"/>
          <w:lang w:eastAsia="es-AR"/>
        </w:rPr>
        <w:t>enizacion</w:t>
      </w:r>
      <w:proofErr w:type="spellEnd"/>
    </w:p>
    <w:p w14:paraId="60427484" w14:textId="4B27B74C" w:rsidR="003848C1" w:rsidRDefault="00015502" w:rsidP="002D4818">
      <w:pPr>
        <w:shd w:val="clear" w:color="auto" w:fill="FFFFFF"/>
        <w:spacing w:before="300" w:after="0" w:line="240" w:lineRule="auto"/>
        <w:jc w:val="both"/>
        <w:rPr>
          <w:rFonts w:ascii="Open Sans" w:eastAsia="Times New Roman" w:hAnsi="Open Sans" w:cs="Open Sans"/>
          <w:color w:val="051323"/>
          <w:sz w:val="26"/>
          <w:szCs w:val="26"/>
          <w:lang w:eastAsia="es-AR"/>
        </w:rPr>
      </w:pPr>
      <w:r>
        <w:rPr>
          <w:rFonts w:ascii="Open Sans" w:eastAsia="Times New Roman" w:hAnsi="Open Sans" w:cs="Open Sans"/>
          <w:color w:val="051323"/>
          <w:sz w:val="26"/>
          <w:szCs w:val="26"/>
          <w:lang w:eastAsia="es-AR"/>
        </w:rPr>
        <w:t>El beneficio que hacen las cadenas de bloques públicas, pueden</w:t>
      </w:r>
      <w:r w:rsidR="00894364">
        <w:rPr>
          <w:rFonts w:ascii="Open Sans" w:eastAsia="Times New Roman" w:hAnsi="Open Sans" w:cs="Open Sans"/>
          <w:color w:val="051323"/>
          <w:sz w:val="26"/>
          <w:szCs w:val="26"/>
          <w:lang w:eastAsia="es-AR"/>
        </w:rPr>
        <w:t xml:space="preserve"> aportar al sector inmobiliario. El acceso al inversor de cualquier parte del mundo a participar en la compra de un inmueble</w:t>
      </w:r>
      <w:r w:rsidR="00DE4328">
        <w:rPr>
          <w:rFonts w:ascii="Open Sans" w:eastAsia="Times New Roman" w:hAnsi="Open Sans" w:cs="Open Sans"/>
          <w:color w:val="051323"/>
          <w:sz w:val="26"/>
          <w:szCs w:val="26"/>
          <w:lang w:eastAsia="es-AR"/>
        </w:rPr>
        <w:t xml:space="preserve"> fraccionado y sin fraccionar</w:t>
      </w:r>
      <w:r w:rsidR="00D23008">
        <w:rPr>
          <w:rFonts w:ascii="Open Sans" w:eastAsia="Times New Roman" w:hAnsi="Open Sans" w:cs="Open Sans"/>
          <w:color w:val="051323"/>
          <w:sz w:val="26"/>
          <w:szCs w:val="26"/>
          <w:lang w:eastAsia="es-AR"/>
        </w:rPr>
        <w:t xml:space="preserve">. El </w:t>
      </w:r>
      <w:r w:rsidR="00DE3E85">
        <w:rPr>
          <w:rFonts w:ascii="Open Sans" w:eastAsia="Times New Roman" w:hAnsi="Open Sans" w:cs="Open Sans"/>
          <w:color w:val="051323"/>
          <w:sz w:val="26"/>
          <w:szCs w:val="26"/>
          <w:lang w:eastAsia="es-AR"/>
        </w:rPr>
        <w:t>fraccionamiento permite</w:t>
      </w:r>
      <w:r w:rsidR="00D23008">
        <w:rPr>
          <w:rFonts w:ascii="Open Sans" w:eastAsia="Times New Roman" w:hAnsi="Open Sans" w:cs="Open Sans"/>
          <w:color w:val="051323"/>
          <w:sz w:val="26"/>
          <w:szCs w:val="26"/>
          <w:lang w:eastAsia="es-AR"/>
        </w:rPr>
        <w:t xml:space="preserve"> la democrati</w:t>
      </w:r>
      <w:r w:rsidR="00DE3E85">
        <w:rPr>
          <w:rFonts w:ascii="Open Sans" w:eastAsia="Times New Roman" w:hAnsi="Open Sans" w:cs="Open Sans"/>
          <w:color w:val="051323"/>
          <w:sz w:val="26"/>
          <w:szCs w:val="26"/>
          <w:lang w:eastAsia="es-AR"/>
        </w:rPr>
        <w:t xml:space="preserve">zación para que los inversores medios puedan invertir su capital, </w:t>
      </w:r>
      <w:r w:rsidR="007A7CC9">
        <w:rPr>
          <w:rFonts w:ascii="Open Sans" w:eastAsia="Times New Roman" w:hAnsi="Open Sans" w:cs="Open Sans"/>
          <w:color w:val="051323"/>
          <w:sz w:val="26"/>
          <w:szCs w:val="26"/>
          <w:lang w:eastAsia="es-AR"/>
        </w:rPr>
        <w:t>estas nueva potenciales</w:t>
      </w:r>
      <w:r w:rsidR="003848C1">
        <w:rPr>
          <w:rFonts w:ascii="Open Sans" w:eastAsia="Times New Roman" w:hAnsi="Open Sans" w:cs="Open Sans"/>
          <w:color w:val="051323"/>
          <w:sz w:val="26"/>
          <w:szCs w:val="26"/>
          <w:lang w:eastAsia="es-AR"/>
        </w:rPr>
        <w:t xml:space="preserve"> que</w:t>
      </w:r>
      <w:r w:rsidR="007A7CC9">
        <w:rPr>
          <w:rFonts w:ascii="Open Sans" w:eastAsia="Times New Roman" w:hAnsi="Open Sans" w:cs="Open Sans"/>
          <w:color w:val="051323"/>
          <w:sz w:val="26"/>
          <w:szCs w:val="26"/>
          <w:lang w:eastAsia="es-AR"/>
        </w:rPr>
        <w:t xml:space="preserve"> representan las mejoras necesarias en el mercado inmobiliarios para reducir la cantidad de oferta </w:t>
      </w:r>
      <w:r w:rsidR="003848C1">
        <w:rPr>
          <w:rFonts w:ascii="Open Sans" w:eastAsia="Times New Roman" w:hAnsi="Open Sans" w:cs="Open Sans"/>
          <w:color w:val="051323"/>
          <w:sz w:val="26"/>
          <w:szCs w:val="26"/>
          <w:lang w:eastAsia="es-AR"/>
        </w:rPr>
        <w:t>y aumentar la demanda. El fraccionamiento</w:t>
      </w:r>
      <w:r w:rsidR="00503E1B">
        <w:rPr>
          <w:rFonts w:ascii="Open Sans" w:eastAsia="Times New Roman" w:hAnsi="Open Sans" w:cs="Open Sans"/>
          <w:color w:val="051323"/>
          <w:sz w:val="26"/>
          <w:szCs w:val="26"/>
          <w:lang w:eastAsia="es-AR"/>
        </w:rPr>
        <w:t xml:space="preserve"> de los </w:t>
      </w:r>
      <w:r w:rsidR="003848C1">
        <w:rPr>
          <w:rFonts w:ascii="Open Sans" w:eastAsia="Times New Roman" w:hAnsi="Open Sans" w:cs="Open Sans"/>
          <w:color w:val="051323"/>
          <w:sz w:val="26"/>
          <w:szCs w:val="26"/>
          <w:lang w:eastAsia="es-AR"/>
        </w:rPr>
        <w:t>inmuebles</w:t>
      </w:r>
      <w:r w:rsidR="00081278">
        <w:rPr>
          <w:rFonts w:ascii="Open Sans" w:eastAsia="Times New Roman" w:hAnsi="Open Sans" w:cs="Open Sans"/>
          <w:color w:val="051323"/>
          <w:sz w:val="26"/>
          <w:szCs w:val="26"/>
          <w:lang w:eastAsia="es-AR"/>
        </w:rPr>
        <w:t>,</w:t>
      </w:r>
      <w:r w:rsidR="003848C1">
        <w:rPr>
          <w:rFonts w:ascii="Open Sans" w:eastAsia="Times New Roman" w:hAnsi="Open Sans" w:cs="Open Sans"/>
          <w:color w:val="051323"/>
          <w:sz w:val="26"/>
          <w:szCs w:val="26"/>
          <w:lang w:eastAsia="es-AR"/>
        </w:rPr>
        <w:t xml:space="preserve"> puede hacer que el precio sea comparable al de las acciones </w:t>
      </w:r>
      <w:r w:rsidR="00081278">
        <w:rPr>
          <w:rFonts w:ascii="Open Sans" w:eastAsia="Times New Roman" w:hAnsi="Open Sans" w:cs="Open Sans"/>
          <w:color w:val="051323"/>
          <w:sz w:val="26"/>
          <w:szCs w:val="26"/>
          <w:lang w:eastAsia="es-AR"/>
        </w:rPr>
        <w:t xml:space="preserve">de </w:t>
      </w:r>
      <w:r w:rsidR="003848C1">
        <w:rPr>
          <w:rFonts w:ascii="Open Sans" w:eastAsia="Times New Roman" w:hAnsi="Open Sans" w:cs="Open Sans"/>
          <w:color w:val="051323"/>
          <w:sz w:val="26"/>
          <w:szCs w:val="26"/>
          <w:lang w:eastAsia="es-AR"/>
        </w:rPr>
        <w:t>una empresa.</w:t>
      </w:r>
    </w:p>
    <w:p w14:paraId="4DAFB7A0" w14:textId="2FBFB95F" w:rsidR="00B62F0D" w:rsidRDefault="00B62F0D" w:rsidP="002D4818">
      <w:pPr>
        <w:shd w:val="clear" w:color="auto" w:fill="FFFFFF"/>
        <w:spacing w:before="300" w:after="0" w:line="240" w:lineRule="auto"/>
        <w:jc w:val="both"/>
        <w:rPr>
          <w:rFonts w:ascii="Open Sans" w:eastAsia="Times New Roman" w:hAnsi="Open Sans" w:cs="Open Sans"/>
          <w:color w:val="051323"/>
          <w:sz w:val="26"/>
          <w:szCs w:val="26"/>
          <w:lang w:eastAsia="es-AR"/>
        </w:rPr>
      </w:pPr>
      <w:r>
        <w:rPr>
          <w:rFonts w:ascii="Open Sans" w:eastAsia="Times New Roman" w:hAnsi="Open Sans" w:cs="Open Sans"/>
          <w:noProof/>
          <w:color w:val="051323"/>
          <w:sz w:val="26"/>
          <w:szCs w:val="26"/>
          <w:lang w:eastAsia="es-AR"/>
        </w:rPr>
        <w:drawing>
          <wp:inline distT="0" distB="0" distL="0" distR="0" wp14:anchorId="69373B9D" wp14:editId="5E195DAF">
            <wp:extent cx="6645910" cy="4754245"/>
            <wp:effectExtent l="0" t="0" r="254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versor.jfif"/>
                    <pic:cNvPicPr/>
                  </pic:nvPicPr>
                  <pic:blipFill>
                    <a:blip r:embed="rId13">
                      <a:extLst>
                        <a:ext uri="{28A0092B-C50C-407E-A947-70E740481C1C}">
                          <a14:useLocalDpi xmlns:a14="http://schemas.microsoft.com/office/drawing/2010/main" val="0"/>
                        </a:ext>
                      </a:extLst>
                    </a:blip>
                    <a:stretch>
                      <a:fillRect/>
                    </a:stretch>
                  </pic:blipFill>
                  <pic:spPr>
                    <a:xfrm>
                      <a:off x="0" y="0"/>
                      <a:ext cx="6645910" cy="4754245"/>
                    </a:xfrm>
                    <a:prstGeom prst="rect">
                      <a:avLst/>
                    </a:prstGeom>
                  </pic:spPr>
                </pic:pic>
              </a:graphicData>
            </a:graphic>
          </wp:inline>
        </w:drawing>
      </w:r>
    </w:p>
    <w:p w14:paraId="7317EEC2" w14:textId="495E7931" w:rsidR="003848C1" w:rsidRPr="002D0841" w:rsidRDefault="003848C1" w:rsidP="003848C1">
      <w:pPr>
        <w:spacing w:after="0" w:line="240" w:lineRule="auto"/>
        <w:rPr>
          <w:rFonts w:ascii="Times New Roman" w:eastAsia="Times New Roman" w:hAnsi="Times New Roman" w:cs="Times New Roman"/>
          <w:sz w:val="24"/>
          <w:szCs w:val="24"/>
          <w:lang w:eastAsia="es-AR"/>
        </w:rPr>
      </w:pPr>
    </w:p>
    <w:p w14:paraId="7DA5CF73" w14:textId="77777777" w:rsidR="003848C1" w:rsidRDefault="003848C1" w:rsidP="002D4818">
      <w:pPr>
        <w:shd w:val="clear" w:color="auto" w:fill="FFFFFF"/>
        <w:spacing w:before="300" w:after="0" w:line="240" w:lineRule="auto"/>
        <w:jc w:val="both"/>
        <w:rPr>
          <w:rFonts w:ascii="Open Sans" w:eastAsia="Times New Roman" w:hAnsi="Open Sans" w:cs="Open Sans"/>
          <w:color w:val="051323"/>
          <w:sz w:val="26"/>
          <w:szCs w:val="26"/>
          <w:lang w:eastAsia="es-AR"/>
        </w:rPr>
      </w:pPr>
    </w:p>
    <w:p w14:paraId="40A47FE9" w14:textId="04ED9EB0" w:rsidR="00015502" w:rsidRDefault="00015502" w:rsidP="002D4818">
      <w:pPr>
        <w:shd w:val="clear" w:color="auto" w:fill="FFFFFF"/>
        <w:spacing w:before="300" w:after="0" w:line="240" w:lineRule="auto"/>
        <w:jc w:val="both"/>
        <w:rPr>
          <w:rFonts w:ascii="Open Sans" w:eastAsia="Times New Roman" w:hAnsi="Open Sans" w:cs="Open Sans"/>
          <w:color w:val="051323"/>
          <w:sz w:val="26"/>
          <w:szCs w:val="26"/>
          <w:lang w:eastAsia="es-AR"/>
        </w:rPr>
      </w:pPr>
    </w:p>
    <w:p w14:paraId="5B9DA39C" w14:textId="77777777" w:rsidR="00D8543E" w:rsidRDefault="00D8543E" w:rsidP="002D4818">
      <w:pPr>
        <w:shd w:val="clear" w:color="auto" w:fill="FFFFFF"/>
        <w:spacing w:before="300" w:after="0" w:line="240" w:lineRule="auto"/>
        <w:jc w:val="both"/>
        <w:rPr>
          <w:rFonts w:ascii="Open Sans" w:eastAsia="Times New Roman" w:hAnsi="Open Sans" w:cs="Open Sans"/>
          <w:color w:val="051323"/>
          <w:sz w:val="52"/>
          <w:szCs w:val="52"/>
          <w:lang w:eastAsia="es-AR"/>
        </w:rPr>
      </w:pPr>
    </w:p>
    <w:p w14:paraId="20D86D87" w14:textId="58EA8CF1" w:rsidR="00180FCB" w:rsidRPr="00DE5D79" w:rsidRDefault="00DE5D79" w:rsidP="002D4818">
      <w:pPr>
        <w:shd w:val="clear" w:color="auto" w:fill="FFFFFF"/>
        <w:spacing w:before="300" w:after="0" w:line="240" w:lineRule="auto"/>
        <w:jc w:val="both"/>
        <w:rPr>
          <w:rFonts w:ascii="Open Sans" w:eastAsia="Times New Roman" w:hAnsi="Open Sans" w:cs="Open Sans"/>
          <w:color w:val="051323"/>
          <w:sz w:val="52"/>
          <w:szCs w:val="52"/>
          <w:lang w:eastAsia="es-AR"/>
        </w:rPr>
      </w:pPr>
      <w:r>
        <w:rPr>
          <w:rFonts w:ascii="Open Sans" w:eastAsia="Times New Roman" w:hAnsi="Open Sans" w:cs="Open Sans"/>
          <w:color w:val="051323"/>
          <w:sz w:val="52"/>
          <w:szCs w:val="52"/>
          <w:lang w:eastAsia="es-AR"/>
        </w:rPr>
        <w:lastRenderedPageBreak/>
        <w:t>Ejemplo de d</w:t>
      </w:r>
      <w:r w:rsidRPr="00B2776E">
        <w:rPr>
          <w:rFonts w:ascii="Open Sans" w:eastAsia="Times New Roman" w:hAnsi="Open Sans" w:cs="Open Sans"/>
          <w:color w:val="051323"/>
          <w:sz w:val="52"/>
          <w:szCs w:val="52"/>
          <w:lang w:eastAsia="es-AR"/>
        </w:rPr>
        <w:t>atos del inmueble</w:t>
      </w:r>
    </w:p>
    <w:p w14:paraId="6A7C7FC3" w14:textId="2A59D75E" w:rsidR="00180FCB" w:rsidRDefault="00180FCB" w:rsidP="002D4818">
      <w:pPr>
        <w:shd w:val="clear" w:color="auto" w:fill="FFFFFF"/>
        <w:spacing w:before="300" w:after="0" w:line="240" w:lineRule="auto"/>
        <w:jc w:val="both"/>
        <w:rPr>
          <w:rFonts w:ascii="Open Sans" w:eastAsia="Times New Roman" w:hAnsi="Open Sans" w:cs="Open Sans"/>
          <w:color w:val="051323"/>
          <w:sz w:val="26"/>
          <w:szCs w:val="26"/>
          <w:lang w:eastAsia="es-AR"/>
        </w:rPr>
      </w:pPr>
    </w:p>
    <w:p w14:paraId="040D674B" w14:textId="2402C302" w:rsidR="00180FCB" w:rsidRDefault="00B62F0D" w:rsidP="002D4818">
      <w:pPr>
        <w:shd w:val="clear" w:color="auto" w:fill="FFFFFF"/>
        <w:spacing w:before="300" w:after="0" w:line="240" w:lineRule="auto"/>
        <w:jc w:val="both"/>
        <w:rPr>
          <w:rFonts w:ascii="Open Sans" w:eastAsia="Times New Roman" w:hAnsi="Open Sans" w:cs="Open Sans"/>
          <w:color w:val="051323"/>
          <w:sz w:val="26"/>
          <w:szCs w:val="26"/>
          <w:lang w:eastAsia="es-AR"/>
        </w:rPr>
      </w:pPr>
      <w:r>
        <w:rPr>
          <w:rFonts w:ascii="Open Sans" w:eastAsia="Times New Roman" w:hAnsi="Open Sans" w:cs="Open Sans"/>
          <w:noProof/>
          <w:color w:val="051323"/>
          <w:sz w:val="26"/>
          <w:szCs w:val="26"/>
          <w:lang w:eastAsia="es-AR"/>
        </w:rPr>
        <w:drawing>
          <wp:inline distT="0" distB="0" distL="0" distR="0" wp14:anchorId="18FFDCC0" wp14:editId="43C72D75">
            <wp:extent cx="6645910" cy="4435475"/>
            <wp:effectExtent l="0" t="0" r="254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sa.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4435475"/>
                    </a:xfrm>
                    <a:prstGeom prst="rect">
                      <a:avLst/>
                    </a:prstGeom>
                  </pic:spPr>
                </pic:pic>
              </a:graphicData>
            </a:graphic>
          </wp:inline>
        </w:drawing>
      </w:r>
    </w:p>
    <w:p w14:paraId="7ADA30EA" w14:textId="55812B23" w:rsidR="002D4818" w:rsidRDefault="002D4818" w:rsidP="0087068A">
      <w:pPr>
        <w:shd w:val="clear" w:color="auto" w:fill="FFFFFF"/>
        <w:spacing w:before="300" w:after="0" w:line="240" w:lineRule="auto"/>
        <w:rPr>
          <w:rFonts w:ascii="Open Sans" w:eastAsia="Times New Roman" w:hAnsi="Open Sans" w:cs="Open Sans"/>
          <w:color w:val="051323"/>
          <w:sz w:val="26"/>
          <w:szCs w:val="26"/>
          <w:lang w:eastAsia="es-AR"/>
        </w:rPr>
      </w:pPr>
      <w:r>
        <w:rPr>
          <w:rFonts w:ascii="Open Sans" w:eastAsia="Times New Roman" w:hAnsi="Open Sans" w:cs="Open Sans"/>
          <w:color w:val="051323"/>
          <w:sz w:val="26"/>
          <w:szCs w:val="26"/>
          <w:lang w:eastAsia="es-AR"/>
        </w:rPr>
        <w:t xml:space="preserve">Rentabilidad de alquiler </w:t>
      </w:r>
      <w:r w:rsidR="00B2776E">
        <w:rPr>
          <w:rFonts w:ascii="Open Sans" w:eastAsia="Times New Roman" w:hAnsi="Open Sans" w:cs="Open Sans"/>
          <w:color w:val="051323"/>
          <w:sz w:val="26"/>
          <w:szCs w:val="26"/>
          <w:lang w:eastAsia="es-AR"/>
        </w:rPr>
        <w:t>9,25 %</w:t>
      </w:r>
    </w:p>
    <w:p w14:paraId="5760CDBB" w14:textId="1D7777F4" w:rsidR="00B2776E" w:rsidRDefault="00B2776E" w:rsidP="0087068A">
      <w:pPr>
        <w:shd w:val="clear" w:color="auto" w:fill="FFFFFF"/>
        <w:spacing w:before="300" w:after="0" w:line="240" w:lineRule="auto"/>
        <w:rPr>
          <w:rFonts w:ascii="Open Sans" w:eastAsia="Times New Roman" w:hAnsi="Open Sans" w:cs="Open Sans"/>
          <w:color w:val="051323"/>
          <w:sz w:val="26"/>
          <w:szCs w:val="26"/>
          <w:lang w:eastAsia="es-AR"/>
        </w:rPr>
      </w:pPr>
      <w:r>
        <w:rPr>
          <w:rFonts w:ascii="Open Sans" w:eastAsia="Times New Roman" w:hAnsi="Open Sans" w:cs="Open Sans"/>
          <w:color w:val="051323"/>
          <w:sz w:val="26"/>
          <w:szCs w:val="26"/>
          <w:lang w:eastAsia="es-AR"/>
        </w:rPr>
        <w:t>Precio de cada fracción 100 USD</w:t>
      </w:r>
    </w:p>
    <w:p w14:paraId="0B417B26" w14:textId="58A12CE5" w:rsidR="00B2776E" w:rsidRDefault="00B2776E" w:rsidP="0087068A">
      <w:pPr>
        <w:shd w:val="clear" w:color="auto" w:fill="FFFFFF"/>
        <w:spacing w:before="300" w:after="0" w:line="240" w:lineRule="auto"/>
        <w:rPr>
          <w:rFonts w:ascii="Open Sans" w:eastAsia="Times New Roman" w:hAnsi="Open Sans" w:cs="Open Sans"/>
          <w:color w:val="051323"/>
          <w:sz w:val="26"/>
          <w:szCs w:val="26"/>
          <w:lang w:eastAsia="es-AR"/>
        </w:rPr>
      </w:pPr>
      <w:r>
        <w:rPr>
          <w:rFonts w:ascii="Open Sans" w:eastAsia="Times New Roman" w:hAnsi="Open Sans" w:cs="Open Sans"/>
          <w:color w:val="051323"/>
          <w:sz w:val="26"/>
          <w:szCs w:val="26"/>
          <w:lang w:eastAsia="es-AR"/>
        </w:rPr>
        <w:t>Interés anual por fracción 13,05 USD</w:t>
      </w:r>
    </w:p>
    <w:p w14:paraId="3A443784" w14:textId="4AF9AB85" w:rsidR="00AC28E4" w:rsidRDefault="00AC28E4" w:rsidP="0087068A">
      <w:pPr>
        <w:shd w:val="clear" w:color="auto" w:fill="FFFFFF"/>
        <w:spacing w:before="300" w:after="0" w:line="240" w:lineRule="auto"/>
        <w:rPr>
          <w:rFonts w:ascii="Open Sans" w:eastAsia="Times New Roman" w:hAnsi="Open Sans" w:cs="Open Sans"/>
          <w:color w:val="051323"/>
          <w:sz w:val="26"/>
          <w:szCs w:val="26"/>
          <w:lang w:eastAsia="es-AR"/>
        </w:rPr>
      </w:pPr>
      <w:r>
        <w:rPr>
          <w:rFonts w:ascii="Open Sans" w:eastAsia="Times New Roman" w:hAnsi="Open Sans" w:cs="Open Sans"/>
          <w:color w:val="051323"/>
          <w:sz w:val="26"/>
          <w:szCs w:val="26"/>
          <w:lang w:eastAsia="es-AR"/>
        </w:rPr>
        <w:t>Precio del inmueble 60.000 USD</w:t>
      </w:r>
    </w:p>
    <w:p w14:paraId="63429067" w14:textId="23E49522" w:rsidR="00AC28E4" w:rsidRDefault="00D81A98" w:rsidP="0087068A">
      <w:pPr>
        <w:shd w:val="clear" w:color="auto" w:fill="FFFFFF"/>
        <w:spacing w:before="300" w:after="0" w:line="240" w:lineRule="auto"/>
        <w:rPr>
          <w:rFonts w:ascii="Open Sans" w:eastAsia="Times New Roman" w:hAnsi="Open Sans" w:cs="Open Sans"/>
          <w:color w:val="051323"/>
          <w:sz w:val="26"/>
          <w:szCs w:val="26"/>
          <w:lang w:eastAsia="es-AR"/>
        </w:rPr>
      </w:pPr>
      <w:r>
        <w:rPr>
          <w:rFonts w:ascii="Open Sans" w:eastAsia="Times New Roman" w:hAnsi="Open Sans" w:cs="Open Sans"/>
          <w:color w:val="051323"/>
          <w:sz w:val="26"/>
          <w:szCs w:val="26"/>
          <w:lang w:eastAsia="es-AR"/>
        </w:rPr>
        <w:t>Total,</w:t>
      </w:r>
      <w:r w:rsidR="00AC28E4">
        <w:rPr>
          <w:rFonts w:ascii="Open Sans" w:eastAsia="Times New Roman" w:hAnsi="Open Sans" w:cs="Open Sans"/>
          <w:color w:val="051323"/>
          <w:sz w:val="26"/>
          <w:szCs w:val="26"/>
          <w:lang w:eastAsia="es-AR"/>
        </w:rPr>
        <w:t xml:space="preserve"> de fracción 600</w:t>
      </w:r>
    </w:p>
    <w:p w14:paraId="24BDE603" w14:textId="21D6834F" w:rsidR="00B2776E" w:rsidRDefault="00B2776E" w:rsidP="0087068A">
      <w:pPr>
        <w:shd w:val="clear" w:color="auto" w:fill="FFFFFF"/>
        <w:spacing w:before="300" w:after="0" w:line="240" w:lineRule="auto"/>
        <w:rPr>
          <w:rFonts w:ascii="Open Sans" w:eastAsia="Times New Roman" w:hAnsi="Open Sans" w:cs="Open Sans"/>
          <w:color w:val="051323"/>
          <w:sz w:val="26"/>
          <w:szCs w:val="26"/>
          <w:lang w:eastAsia="es-AR"/>
        </w:rPr>
      </w:pPr>
      <w:r>
        <w:rPr>
          <w:rFonts w:ascii="Open Sans" w:eastAsia="Times New Roman" w:hAnsi="Open Sans" w:cs="Open Sans"/>
          <w:color w:val="051323"/>
          <w:sz w:val="26"/>
          <w:szCs w:val="26"/>
          <w:lang w:eastAsia="es-AR"/>
        </w:rPr>
        <w:t>Detalle del inmueble</w:t>
      </w:r>
    </w:p>
    <w:p w14:paraId="3DDAC01A" w14:textId="20B038AC" w:rsidR="00B2776E" w:rsidRDefault="00B2776E" w:rsidP="0087068A">
      <w:pPr>
        <w:shd w:val="clear" w:color="auto" w:fill="FFFFFF"/>
        <w:spacing w:before="300" w:after="0" w:line="240" w:lineRule="auto"/>
        <w:rPr>
          <w:rFonts w:ascii="Open Sans" w:eastAsia="Times New Roman" w:hAnsi="Open Sans" w:cs="Open Sans"/>
          <w:color w:val="051323"/>
          <w:sz w:val="26"/>
          <w:szCs w:val="26"/>
          <w:lang w:eastAsia="es-AR"/>
        </w:rPr>
      </w:pPr>
      <w:r>
        <w:rPr>
          <w:rFonts w:ascii="Open Sans" w:eastAsia="Times New Roman" w:hAnsi="Open Sans" w:cs="Open Sans"/>
          <w:color w:val="051323"/>
          <w:sz w:val="26"/>
          <w:szCs w:val="26"/>
          <w:lang w:eastAsia="es-AR"/>
        </w:rPr>
        <w:t>Superficie (m2)</w:t>
      </w:r>
    </w:p>
    <w:p w14:paraId="68A38591" w14:textId="51A038CD" w:rsidR="000C09B3" w:rsidRDefault="00B2776E" w:rsidP="0087068A">
      <w:pPr>
        <w:shd w:val="clear" w:color="auto" w:fill="FFFFFF"/>
        <w:spacing w:before="300" w:after="0" w:line="240" w:lineRule="auto"/>
        <w:rPr>
          <w:rFonts w:ascii="Open Sans" w:eastAsia="Times New Roman" w:hAnsi="Open Sans" w:cs="Open Sans"/>
          <w:color w:val="051323"/>
          <w:sz w:val="26"/>
          <w:szCs w:val="26"/>
          <w:lang w:eastAsia="es-AR"/>
        </w:rPr>
      </w:pPr>
      <w:r>
        <w:rPr>
          <w:rFonts w:ascii="Open Sans" w:eastAsia="Times New Roman" w:hAnsi="Open Sans" w:cs="Open Sans"/>
          <w:color w:val="051323"/>
          <w:sz w:val="26"/>
          <w:szCs w:val="26"/>
          <w:lang w:eastAsia="es-AR"/>
        </w:rPr>
        <w:t>Plano del inmueble</w:t>
      </w:r>
    </w:p>
    <w:p w14:paraId="50DBB0A0" w14:textId="1854506B" w:rsidR="001F0244" w:rsidRDefault="00081278" w:rsidP="0087068A">
      <w:pPr>
        <w:shd w:val="clear" w:color="auto" w:fill="FFFFFF"/>
        <w:spacing w:before="300" w:after="0" w:line="240" w:lineRule="auto"/>
        <w:rPr>
          <w:rFonts w:ascii="Open Sans" w:eastAsia="Times New Roman" w:hAnsi="Open Sans" w:cs="Open Sans"/>
          <w:color w:val="051323"/>
          <w:sz w:val="26"/>
          <w:szCs w:val="26"/>
          <w:lang w:eastAsia="es-AR"/>
        </w:rPr>
      </w:pPr>
      <w:r>
        <w:rPr>
          <w:rFonts w:ascii="Open Sans" w:eastAsia="Times New Roman" w:hAnsi="Open Sans" w:cs="Open Sans"/>
          <w:color w:val="051323"/>
          <w:sz w:val="26"/>
          <w:szCs w:val="26"/>
          <w:lang w:eastAsia="es-AR"/>
        </w:rPr>
        <w:t xml:space="preserve">Dónde se encuentra ubicado </w:t>
      </w:r>
      <w:r w:rsidR="00655C07">
        <w:rPr>
          <w:rFonts w:ascii="Open Sans" w:eastAsia="Times New Roman" w:hAnsi="Open Sans" w:cs="Open Sans"/>
          <w:color w:val="051323"/>
          <w:sz w:val="26"/>
          <w:szCs w:val="26"/>
          <w:lang w:eastAsia="es-AR"/>
        </w:rPr>
        <w:t>el inmueble</w:t>
      </w:r>
    </w:p>
    <w:p w14:paraId="759DDAA8" w14:textId="0BCAB843" w:rsidR="001F324B" w:rsidRDefault="001F324B" w:rsidP="0087068A">
      <w:pPr>
        <w:shd w:val="clear" w:color="auto" w:fill="FFFFFF"/>
        <w:spacing w:before="300" w:after="0" w:line="240" w:lineRule="auto"/>
        <w:rPr>
          <w:rFonts w:ascii="Open Sans" w:eastAsia="Times New Roman" w:hAnsi="Open Sans" w:cs="Open Sans"/>
          <w:color w:val="051323"/>
          <w:sz w:val="26"/>
          <w:szCs w:val="26"/>
          <w:lang w:eastAsia="es-AR"/>
        </w:rPr>
      </w:pPr>
    </w:p>
    <w:p w14:paraId="7B0B8A6C" w14:textId="77777777" w:rsidR="00FF7A8E" w:rsidRDefault="00FF7A8E" w:rsidP="0087068A">
      <w:pPr>
        <w:shd w:val="clear" w:color="auto" w:fill="FFFFFF"/>
        <w:spacing w:before="300" w:after="0" w:line="240" w:lineRule="auto"/>
        <w:rPr>
          <w:rFonts w:ascii="Open Sans" w:eastAsia="Times New Roman" w:hAnsi="Open Sans" w:cs="Open Sans"/>
          <w:color w:val="051323"/>
          <w:sz w:val="26"/>
          <w:szCs w:val="26"/>
          <w:lang w:eastAsia="es-AR"/>
        </w:rPr>
      </w:pPr>
    </w:p>
    <w:p w14:paraId="6482B8B0" w14:textId="2A45A522" w:rsidR="00A81C16" w:rsidRDefault="00A81C16" w:rsidP="0087068A">
      <w:pPr>
        <w:shd w:val="clear" w:color="auto" w:fill="FFFFFF"/>
        <w:spacing w:before="300" w:after="0" w:line="240" w:lineRule="auto"/>
        <w:rPr>
          <w:rFonts w:ascii="Open Sans" w:eastAsia="Times New Roman" w:hAnsi="Open Sans" w:cs="Open Sans"/>
          <w:color w:val="051323"/>
          <w:sz w:val="26"/>
          <w:szCs w:val="26"/>
          <w:lang w:eastAsia="es-AR"/>
        </w:rPr>
      </w:pPr>
      <w:r w:rsidRPr="00B06339">
        <w:rPr>
          <w:rFonts w:ascii="Open Sans" w:eastAsia="Times New Roman" w:hAnsi="Open Sans" w:cs="Open Sans"/>
          <w:color w:val="051323"/>
          <w:sz w:val="52"/>
          <w:szCs w:val="52"/>
          <w:lang w:eastAsia="es-AR"/>
        </w:rPr>
        <w:t>Compras fraccionadas</w:t>
      </w:r>
    </w:p>
    <w:p w14:paraId="009FA25B" w14:textId="2E7AE030" w:rsidR="00A81C16" w:rsidRDefault="00A81C16" w:rsidP="0087068A">
      <w:pPr>
        <w:shd w:val="clear" w:color="auto" w:fill="FFFFFF"/>
        <w:spacing w:before="300" w:after="0" w:line="240" w:lineRule="auto"/>
        <w:jc w:val="both"/>
        <w:rPr>
          <w:rFonts w:ascii="Open Sans" w:eastAsia="Times New Roman" w:hAnsi="Open Sans" w:cs="Open Sans"/>
          <w:color w:val="051323"/>
          <w:sz w:val="26"/>
          <w:szCs w:val="26"/>
          <w:lang w:eastAsia="es-AR"/>
        </w:rPr>
      </w:pPr>
      <w:r>
        <w:rPr>
          <w:rFonts w:ascii="Open Sans" w:eastAsia="Times New Roman" w:hAnsi="Open Sans" w:cs="Open Sans"/>
          <w:color w:val="051323"/>
          <w:sz w:val="26"/>
          <w:szCs w:val="26"/>
          <w:lang w:eastAsia="es-AR"/>
        </w:rPr>
        <w:t>Un ejemplo del valor de un inmueble si su valor es 60.000 dólares podr</w:t>
      </w:r>
      <w:r w:rsidR="00655C07">
        <w:rPr>
          <w:rFonts w:ascii="Open Sans" w:eastAsia="Times New Roman" w:hAnsi="Open Sans" w:cs="Open Sans"/>
          <w:color w:val="051323"/>
          <w:sz w:val="26"/>
          <w:szCs w:val="26"/>
          <w:lang w:eastAsia="es-AR"/>
        </w:rPr>
        <w:t>ía ser dividido en 60.000 token</w:t>
      </w:r>
      <w:r>
        <w:rPr>
          <w:rFonts w:ascii="Open Sans" w:eastAsia="Times New Roman" w:hAnsi="Open Sans" w:cs="Open Sans"/>
          <w:color w:val="051323"/>
          <w:sz w:val="26"/>
          <w:szCs w:val="26"/>
          <w:lang w:eastAsia="es-AR"/>
        </w:rPr>
        <w:t xml:space="preserve"> cada uno de ellos representando el 0,001 % del valor de la propiedad.</w:t>
      </w:r>
    </w:p>
    <w:p w14:paraId="40BF7900" w14:textId="441C636A" w:rsidR="0087068A" w:rsidRDefault="00A81C16" w:rsidP="0087068A">
      <w:pPr>
        <w:shd w:val="clear" w:color="auto" w:fill="FFFFFF"/>
        <w:spacing w:before="300" w:after="0" w:line="240" w:lineRule="auto"/>
        <w:jc w:val="both"/>
        <w:rPr>
          <w:rFonts w:ascii="Open Sans" w:eastAsia="Times New Roman" w:hAnsi="Open Sans" w:cs="Open Sans"/>
          <w:color w:val="051323"/>
          <w:sz w:val="26"/>
          <w:szCs w:val="26"/>
          <w:lang w:eastAsia="es-AR"/>
        </w:rPr>
      </w:pPr>
      <w:r>
        <w:rPr>
          <w:rFonts w:ascii="Open Sans" w:eastAsia="Times New Roman" w:hAnsi="Open Sans" w:cs="Open Sans"/>
          <w:color w:val="051323"/>
          <w:sz w:val="26"/>
          <w:szCs w:val="26"/>
          <w:lang w:eastAsia="es-AR"/>
        </w:rPr>
        <w:t>Como se va a fraccionar: si una propiedad tiene un valor de 600.000 USD se va a fraccionar un máximo de 600 fracciones</w:t>
      </w:r>
      <w:r w:rsidR="00ED67E9">
        <w:rPr>
          <w:rFonts w:ascii="Open Sans" w:eastAsia="Times New Roman" w:hAnsi="Open Sans" w:cs="Open Sans"/>
          <w:color w:val="051323"/>
          <w:sz w:val="26"/>
          <w:szCs w:val="26"/>
          <w:lang w:eastAsia="es-AR"/>
        </w:rPr>
        <w:t>. Cada</w:t>
      </w:r>
      <w:r w:rsidR="00B05489">
        <w:rPr>
          <w:rFonts w:ascii="Open Sans" w:eastAsia="Times New Roman" w:hAnsi="Open Sans" w:cs="Open Sans"/>
          <w:color w:val="051323"/>
          <w:sz w:val="26"/>
          <w:szCs w:val="26"/>
          <w:lang w:eastAsia="es-AR"/>
        </w:rPr>
        <w:t xml:space="preserve"> fracción se puede dividir en 18</w:t>
      </w:r>
      <w:r w:rsidR="00ED67E9">
        <w:rPr>
          <w:rFonts w:ascii="Open Sans" w:eastAsia="Times New Roman" w:hAnsi="Open Sans" w:cs="Open Sans"/>
          <w:color w:val="051323"/>
          <w:sz w:val="26"/>
          <w:szCs w:val="26"/>
          <w:lang w:eastAsia="es-AR"/>
        </w:rPr>
        <w:t xml:space="preserve"> partes.</w:t>
      </w:r>
    </w:p>
    <w:p w14:paraId="04929229" w14:textId="2EC7C439" w:rsidR="00184306" w:rsidRPr="0087068A" w:rsidRDefault="00184306" w:rsidP="0087068A">
      <w:pPr>
        <w:shd w:val="clear" w:color="auto" w:fill="FFFFFF"/>
        <w:spacing w:before="300" w:after="0" w:line="240" w:lineRule="auto"/>
        <w:jc w:val="both"/>
        <w:rPr>
          <w:rFonts w:ascii="Open Sans" w:eastAsia="Times New Roman" w:hAnsi="Open Sans" w:cs="Open Sans"/>
          <w:color w:val="051323"/>
          <w:sz w:val="26"/>
          <w:szCs w:val="26"/>
          <w:lang w:eastAsia="es-AR"/>
        </w:rPr>
      </w:pPr>
      <w:r w:rsidRPr="00184306">
        <w:rPr>
          <w:rFonts w:ascii="Open Sans" w:eastAsia="Times New Roman" w:hAnsi="Open Sans" w:cs="Open Sans"/>
          <w:color w:val="051323"/>
          <w:sz w:val="52"/>
          <w:szCs w:val="52"/>
          <w:lang w:eastAsia="es-AR"/>
        </w:rPr>
        <w:t>Como se van a vender las propiedades</w:t>
      </w:r>
      <w:r w:rsidR="00E551FC">
        <w:rPr>
          <w:rFonts w:ascii="Open Sans" w:eastAsia="Times New Roman" w:hAnsi="Open Sans" w:cs="Open Sans"/>
          <w:color w:val="051323"/>
          <w:sz w:val="52"/>
          <w:szCs w:val="52"/>
          <w:lang w:eastAsia="es-AR"/>
        </w:rPr>
        <w:t xml:space="preserve"> fraccionadas</w:t>
      </w:r>
      <w:r>
        <w:rPr>
          <w:rFonts w:ascii="Open Sans" w:eastAsia="Times New Roman" w:hAnsi="Open Sans" w:cs="Open Sans"/>
          <w:color w:val="051323"/>
          <w:sz w:val="52"/>
          <w:szCs w:val="52"/>
          <w:lang w:eastAsia="es-AR"/>
        </w:rPr>
        <w:t>:</w:t>
      </w:r>
    </w:p>
    <w:p w14:paraId="56597797" w14:textId="284C4086" w:rsidR="00D81A98" w:rsidRDefault="00E551FC" w:rsidP="0087068A">
      <w:pPr>
        <w:shd w:val="clear" w:color="auto" w:fill="FFFFFF"/>
        <w:spacing w:before="300" w:after="0" w:line="240" w:lineRule="auto"/>
        <w:jc w:val="both"/>
        <w:rPr>
          <w:rFonts w:ascii="Open Sans" w:eastAsia="Times New Roman" w:hAnsi="Open Sans" w:cs="Open Sans"/>
          <w:color w:val="051323"/>
          <w:sz w:val="26"/>
          <w:szCs w:val="26"/>
          <w:lang w:eastAsia="es-AR"/>
        </w:rPr>
      </w:pPr>
      <w:r>
        <w:rPr>
          <w:rFonts w:ascii="Open Sans" w:eastAsia="Times New Roman" w:hAnsi="Open Sans" w:cs="Open Sans"/>
          <w:color w:val="051323"/>
          <w:sz w:val="26"/>
          <w:szCs w:val="26"/>
          <w:lang w:eastAsia="es-AR"/>
        </w:rPr>
        <w:t>U</w:t>
      </w:r>
      <w:r w:rsidR="00184306" w:rsidRPr="00184306">
        <w:rPr>
          <w:rFonts w:ascii="Open Sans" w:eastAsia="Times New Roman" w:hAnsi="Open Sans" w:cs="Open Sans"/>
          <w:color w:val="051323"/>
          <w:sz w:val="26"/>
          <w:szCs w:val="26"/>
          <w:lang w:eastAsia="es-AR"/>
        </w:rPr>
        <w:t>na</w:t>
      </w:r>
      <w:r>
        <w:rPr>
          <w:rFonts w:ascii="Open Sans" w:eastAsia="Times New Roman" w:hAnsi="Open Sans" w:cs="Open Sans"/>
          <w:color w:val="051323"/>
          <w:sz w:val="26"/>
          <w:szCs w:val="26"/>
          <w:lang w:eastAsia="es-AR"/>
        </w:rPr>
        <w:t xml:space="preserve"> vez abierta la oferta de cada propiedad, solo se cerrará cuando se complete el total del valor de la propiedad.</w:t>
      </w:r>
      <w:r w:rsidR="000C09B3">
        <w:rPr>
          <w:rFonts w:ascii="Open Sans" w:eastAsia="Times New Roman" w:hAnsi="Open Sans" w:cs="Open Sans"/>
          <w:color w:val="051323"/>
          <w:sz w:val="26"/>
          <w:szCs w:val="26"/>
          <w:lang w:eastAsia="es-AR"/>
        </w:rPr>
        <w:t xml:space="preserve"> Solo se podrán comprar en nuestra plataforma.</w:t>
      </w:r>
    </w:p>
    <w:p w14:paraId="10542096" w14:textId="77777777" w:rsidR="004B1DEB" w:rsidRPr="00D81A98" w:rsidRDefault="004B1DEB" w:rsidP="0087068A">
      <w:pPr>
        <w:shd w:val="clear" w:color="auto" w:fill="FFFFFF"/>
        <w:spacing w:before="300" w:after="0" w:line="240" w:lineRule="auto"/>
        <w:jc w:val="both"/>
        <w:rPr>
          <w:rFonts w:ascii="Open Sans" w:eastAsia="Times New Roman" w:hAnsi="Open Sans" w:cs="Open Sans"/>
          <w:color w:val="051323"/>
          <w:sz w:val="26"/>
          <w:szCs w:val="26"/>
          <w:lang w:eastAsia="es-AR"/>
        </w:rPr>
      </w:pPr>
    </w:p>
    <w:p w14:paraId="07F1AAC8" w14:textId="528A8AD3" w:rsidR="00591DDD" w:rsidRPr="003C5DC1" w:rsidRDefault="003C5DC1" w:rsidP="0087068A">
      <w:pPr>
        <w:shd w:val="clear" w:color="auto" w:fill="FFFFFF"/>
        <w:spacing w:before="300" w:after="0" w:line="240" w:lineRule="auto"/>
        <w:rPr>
          <w:rFonts w:ascii="Open Sans" w:eastAsia="Times New Roman" w:hAnsi="Open Sans" w:cs="Open Sans"/>
          <w:color w:val="051323"/>
          <w:sz w:val="52"/>
          <w:szCs w:val="52"/>
          <w:lang w:eastAsia="es-AR"/>
        </w:rPr>
      </w:pPr>
      <w:r>
        <w:rPr>
          <w:rFonts w:ascii="Open Sans" w:eastAsia="Times New Roman" w:hAnsi="Open Sans" w:cs="Open Sans"/>
          <w:color w:val="051323"/>
          <w:sz w:val="52"/>
          <w:szCs w:val="52"/>
          <w:lang w:eastAsia="es-AR"/>
        </w:rPr>
        <w:t xml:space="preserve">Quien </w:t>
      </w:r>
      <w:r w:rsidR="00206AC1" w:rsidRPr="003C5DC1">
        <w:rPr>
          <w:rFonts w:ascii="Open Sans" w:eastAsia="Times New Roman" w:hAnsi="Open Sans" w:cs="Open Sans"/>
          <w:color w:val="051323"/>
          <w:sz w:val="52"/>
          <w:szCs w:val="52"/>
          <w:lang w:eastAsia="es-AR"/>
        </w:rPr>
        <w:t>administran las propiedades:</w:t>
      </w:r>
    </w:p>
    <w:p w14:paraId="0F92E3B6" w14:textId="14224F5C" w:rsidR="00591DDD" w:rsidRDefault="00591DDD" w:rsidP="0087068A">
      <w:pPr>
        <w:shd w:val="clear" w:color="auto" w:fill="FFFFFF"/>
        <w:spacing w:before="300" w:after="0" w:line="240" w:lineRule="auto"/>
        <w:jc w:val="both"/>
        <w:rPr>
          <w:rFonts w:ascii="Open Sans" w:eastAsia="Times New Roman" w:hAnsi="Open Sans" w:cs="Open Sans"/>
          <w:color w:val="051323"/>
          <w:sz w:val="26"/>
          <w:szCs w:val="26"/>
          <w:lang w:eastAsia="es-AR"/>
        </w:rPr>
      </w:pPr>
      <w:r>
        <w:rPr>
          <w:rFonts w:ascii="Open Sans" w:eastAsia="Times New Roman" w:hAnsi="Open Sans" w:cs="Open Sans"/>
          <w:color w:val="051323"/>
          <w:sz w:val="26"/>
          <w:szCs w:val="26"/>
          <w:lang w:eastAsia="es-AR"/>
        </w:rPr>
        <w:t>Todas las propiedades</w:t>
      </w:r>
      <w:r w:rsidR="000008F7">
        <w:rPr>
          <w:rFonts w:ascii="Open Sans" w:eastAsia="Times New Roman" w:hAnsi="Open Sans" w:cs="Open Sans"/>
          <w:color w:val="051323"/>
          <w:sz w:val="26"/>
          <w:szCs w:val="26"/>
          <w:lang w:eastAsia="es-AR"/>
        </w:rPr>
        <w:t xml:space="preserve"> en venta</w:t>
      </w:r>
      <w:r w:rsidR="005F0C24">
        <w:rPr>
          <w:rFonts w:ascii="Open Sans" w:eastAsia="Times New Roman" w:hAnsi="Open Sans" w:cs="Open Sans"/>
          <w:color w:val="051323"/>
          <w:sz w:val="26"/>
          <w:szCs w:val="26"/>
          <w:lang w:eastAsia="es-AR"/>
        </w:rPr>
        <w:t>s fraccionadas y sin fraccionar</w:t>
      </w:r>
      <w:r>
        <w:rPr>
          <w:rFonts w:ascii="Open Sans" w:eastAsia="Times New Roman" w:hAnsi="Open Sans" w:cs="Open Sans"/>
          <w:color w:val="051323"/>
          <w:sz w:val="26"/>
          <w:szCs w:val="26"/>
          <w:lang w:eastAsia="es-AR"/>
        </w:rPr>
        <w:t xml:space="preserve"> y las inversiones de los inmueble</w:t>
      </w:r>
      <w:r w:rsidR="000008F7">
        <w:rPr>
          <w:rFonts w:ascii="Open Sans" w:eastAsia="Times New Roman" w:hAnsi="Open Sans" w:cs="Open Sans"/>
          <w:color w:val="051323"/>
          <w:sz w:val="26"/>
          <w:szCs w:val="26"/>
          <w:lang w:eastAsia="es-AR"/>
        </w:rPr>
        <w:t>s</w:t>
      </w:r>
      <w:r>
        <w:rPr>
          <w:rFonts w:ascii="Open Sans" w:eastAsia="Times New Roman" w:hAnsi="Open Sans" w:cs="Open Sans"/>
          <w:color w:val="051323"/>
          <w:sz w:val="26"/>
          <w:szCs w:val="26"/>
          <w:lang w:eastAsia="es-AR"/>
        </w:rPr>
        <w:t xml:space="preserve"> por </w:t>
      </w:r>
      <w:r w:rsidR="000008F7">
        <w:rPr>
          <w:rFonts w:ascii="Open Sans" w:eastAsia="Times New Roman" w:hAnsi="Open Sans" w:cs="Open Sans"/>
          <w:color w:val="051323"/>
          <w:sz w:val="26"/>
          <w:szCs w:val="26"/>
          <w:lang w:eastAsia="es-AR"/>
        </w:rPr>
        <w:t>incorporación serán administrado</w:t>
      </w:r>
      <w:r w:rsidR="003C5DC1">
        <w:rPr>
          <w:rFonts w:ascii="Open Sans" w:eastAsia="Times New Roman" w:hAnsi="Open Sans" w:cs="Open Sans"/>
          <w:color w:val="051323"/>
          <w:sz w:val="26"/>
          <w:szCs w:val="26"/>
          <w:lang w:eastAsia="es-AR"/>
        </w:rPr>
        <w:t>s</w:t>
      </w:r>
      <w:r w:rsidR="000008F7">
        <w:rPr>
          <w:rFonts w:ascii="Open Sans" w:eastAsia="Times New Roman" w:hAnsi="Open Sans" w:cs="Open Sans"/>
          <w:color w:val="051323"/>
          <w:sz w:val="26"/>
          <w:szCs w:val="26"/>
          <w:lang w:eastAsia="es-AR"/>
        </w:rPr>
        <w:t xml:space="preserve"> por</w:t>
      </w:r>
      <w:r w:rsidR="003C5DC1">
        <w:rPr>
          <w:rFonts w:ascii="Open Sans" w:eastAsia="Times New Roman" w:hAnsi="Open Sans" w:cs="Open Sans"/>
          <w:color w:val="051323"/>
          <w:sz w:val="26"/>
          <w:szCs w:val="26"/>
          <w:lang w:eastAsia="es-AR"/>
        </w:rPr>
        <w:t xml:space="preserve"> una</w:t>
      </w:r>
      <w:r w:rsidR="00EA4667">
        <w:rPr>
          <w:rFonts w:ascii="Open Sans" w:eastAsia="Times New Roman" w:hAnsi="Open Sans" w:cs="Open Sans"/>
          <w:color w:val="051323"/>
          <w:sz w:val="26"/>
          <w:szCs w:val="26"/>
          <w:lang w:eastAsia="es-AR"/>
        </w:rPr>
        <w:t xml:space="preserve"> (</w:t>
      </w:r>
      <w:r w:rsidR="003C5DC1">
        <w:rPr>
          <w:rFonts w:ascii="Open Sans" w:eastAsia="Times New Roman" w:hAnsi="Open Sans" w:cs="Open Sans"/>
          <w:color w:val="051323"/>
          <w:sz w:val="26"/>
          <w:szCs w:val="26"/>
          <w:lang w:eastAsia="es-AR"/>
        </w:rPr>
        <w:t>Sociedad de Responsabilidad</w:t>
      </w:r>
      <w:r w:rsidR="00EA4667">
        <w:rPr>
          <w:rFonts w:ascii="Open Sans" w:eastAsia="Times New Roman" w:hAnsi="Open Sans" w:cs="Open Sans"/>
          <w:color w:val="051323"/>
          <w:sz w:val="26"/>
          <w:szCs w:val="26"/>
          <w:lang w:eastAsia="es-AR"/>
        </w:rPr>
        <w:t xml:space="preserve"> </w:t>
      </w:r>
      <w:r w:rsidR="00BA6DBE">
        <w:rPr>
          <w:rFonts w:ascii="Open Sans" w:eastAsia="Times New Roman" w:hAnsi="Open Sans" w:cs="Open Sans"/>
          <w:color w:val="051323"/>
          <w:sz w:val="26"/>
          <w:szCs w:val="26"/>
          <w:lang w:eastAsia="es-AR"/>
        </w:rPr>
        <w:t>Limitada SRL</w:t>
      </w:r>
      <w:r w:rsidR="00C70E4F">
        <w:rPr>
          <w:rFonts w:ascii="Open Sans" w:eastAsia="Times New Roman" w:hAnsi="Open Sans" w:cs="Open Sans"/>
          <w:color w:val="051323"/>
          <w:sz w:val="26"/>
          <w:szCs w:val="26"/>
          <w:lang w:eastAsia="es-AR"/>
        </w:rPr>
        <w:t>)</w:t>
      </w:r>
      <w:r w:rsidR="00EB1143">
        <w:rPr>
          <w:rFonts w:ascii="Open Sans" w:eastAsia="Times New Roman" w:hAnsi="Open Sans" w:cs="Open Sans"/>
          <w:color w:val="051323"/>
          <w:sz w:val="26"/>
          <w:szCs w:val="26"/>
          <w:lang w:eastAsia="es-AR"/>
        </w:rPr>
        <w:t>.</w:t>
      </w:r>
    </w:p>
    <w:p w14:paraId="7C508765" w14:textId="4E577E41" w:rsidR="00BA6DBE" w:rsidRPr="00BA6DBE" w:rsidRDefault="00BA6DBE" w:rsidP="0087068A">
      <w:pPr>
        <w:shd w:val="clear" w:color="auto" w:fill="FFFFFF"/>
        <w:spacing w:before="300" w:after="0" w:line="240" w:lineRule="auto"/>
        <w:jc w:val="both"/>
        <w:rPr>
          <w:rFonts w:ascii="Open Sans" w:eastAsia="Times New Roman" w:hAnsi="Open Sans" w:cs="Open Sans"/>
          <w:color w:val="051323"/>
          <w:sz w:val="52"/>
          <w:szCs w:val="52"/>
          <w:lang w:eastAsia="es-AR"/>
        </w:rPr>
      </w:pPr>
      <w:r w:rsidRPr="00BA6DBE">
        <w:rPr>
          <w:rFonts w:ascii="Open Sans" w:eastAsia="Times New Roman" w:hAnsi="Open Sans" w:cs="Open Sans"/>
          <w:color w:val="051323"/>
          <w:sz w:val="52"/>
          <w:szCs w:val="52"/>
          <w:lang w:eastAsia="es-AR"/>
        </w:rPr>
        <w:t>Quien administra la SRL:</w:t>
      </w:r>
    </w:p>
    <w:p w14:paraId="62ED6014" w14:textId="79FF0FFE" w:rsidR="00A029E7" w:rsidRPr="00674AF7" w:rsidRDefault="00EB1143" w:rsidP="0087068A">
      <w:pPr>
        <w:shd w:val="clear" w:color="auto" w:fill="FFFFFF"/>
        <w:spacing w:before="300" w:after="0" w:line="240" w:lineRule="auto"/>
        <w:jc w:val="both"/>
        <w:rPr>
          <w:rFonts w:ascii="Open Sans" w:eastAsia="Times New Roman" w:hAnsi="Open Sans" w:cs="Open Sans"/>
          <w:color w:val="051323"/>
          <w:sz w:val="24"/>
          <w:szCs w:val="26"/>
          <w:lang w:eastAsia="es-AR"/>
        </w:rPr>
      </w:pPr>
      <w:r>
        <w:rPr>
          <w:rFonts w:ascii="Open Sans" w:eastAsia="Times New Roman" w:hAnsi="Open Sans" w:cs="Open Sans"/>
          <w:color w:val="051323"/>
          <w:sz w:val="26"/>
          <w:szCs w:val="26"/>
          <w:lang w:eastAsia="es-AR"/>
        </w:rPr>
        <w:t>Asesor inmobiliario, arquitecto, ingenieros en sistemas, contador, y asesor legal.</w:t>
      </w:r>
    </w:p>
    <w:p w14:paraId="6E8EFD48" w14:textId="27FCB0F9" w:rsidR="00A029E7" w:rsidRDefault="008F1432" w:rsidP="0087068A">
      <w:pPr>
        <w:shd w:val="clear" w:color="auto" w:fill="FFFFFF"/>
        <w:spacing w:before="300" w:after="0" w:line="240" w:lineRule="auto"/>
        <w:rPr>
          <w:rFonts w:ascii="Open Sans" w:eastAsia="Times New Roman" w:hAnsi="Open Sans" w:cs="Open Sans"/>
          <w:color w:val="051323"/>
          <w:sz w:val="52"/>
          <w:szCs w:val="52"/>
          <w:lang w:eastAsia="es-AR"/>
        </w:rPr>
      </w:pPr>
      <w:r w:rsidRPr="008F1432">
        <w:rPr>
          <w:rFonts w:ascii="Open Sans" w:eastAsia="Times New Roman" w:hAnsi="Open Sans" w:cs="Open Sans"/>
          <w:color w:val="051323"/>
          <w:sz w:val="52"/>
          <w:szCs w:val="52"/>
          <w:lang w:eastAsia="es-AR"/>
        </w:rPr>
        <w:t xml:space="preserve">Como van a participar </w:t>
      </w:r>
      <w:r>
        <w:rPr>
          <w:rFonts w:ascii="Open Sans" w:eastAsia="Times New Roman" w:hAnsi="Open Sans" w:cs="Open Sans"/>
          <w:color w:val="051323"/>
          <w:sz w:val="52"/>
          <w:szCs w:val="52"/>
          <w:lang w:eastAsia="es-AR"/>
        </w:rPr>
        <w:t>los inversores</w:t>
      </w:r>
    </w:p>
    <w:p w14:paraId="7202108D" w14:textId="67E50794" w:rsidR="001F0244" w:rsidRDefault="00825459" w:rsidP="0087068A">
      <w:pPr>
        <w:shd w:val="clear" w:color="auto" w:fill="FFFFFF"/>
        <w:spacing w:before="300" w:after="0" w:line="240" w:lineRule="auto"/>
        <w:jc w:val="both"/>
        <w:rPr>
          <w:rFonts w:ascii="Open Sans" w:eastAsia="Times New Roman" w:hAnsi="Open Sans" w:cs="Open Sans"/>
          <w:color w:val="051323"/>
          <w:sz w:val="26"/>
          <w:szCs w:val="26"/>
          <w:lang w:eastAsia="es-AR"/>
        </w:rPr>
      </w:pPr>
      <w:r>
        <w:rPr>
          <w:rFonts w:ascii="Open Sans" w:eastAsia="Times New Roman" w:hAnsi="Open Sans" w:cs="Open Sans"/>
          <w:color w:val="051323"/>
          <w:sz w:val="26"/>
          <w:szCs w:val="26"/>
          <w:lang w:eastAsia="es-AR"/>
        </w:rPr>
        <w:t>Todos los inversionis</w:t>
      </w:r>
      <w:r w:rsidR="002D706A">
        <w:rPr>
          <w:rFonts w:ascii="Open Sans" w:eastAsia="Times New Roman" w:hAnsi="Open Sans" w:cs="Open Sans"/>
          <w:color w:val="051323"/>
          <w:sz w:val="26"/>
          <w:szCs w:val="26"/>
          <w:lang w:eastAsia="es-AR"/>
        </w:rPr>
        <w:t>tas deben tener el token gobs</w:t>
      </w:r>
      <w:r>
        <w:rPr>
          <w:rFonts w:ascii="Open Sans" w:eastAsia="Times New Roman" w:hAnsi="Open Sans" w:cs="Open Sans"/>
          <w:color w:val="051323"/>
          <w:sz w:val="26"/>
          <w:szCs w:val="26"/>
          <w:lang w:eastAsia="es-AR"/>
        </w:rPr>
        <w:t xml:space="preserve"> para pagar las transacciones </w:t>
      </w:r>
      <w:r w:rsidR="00634E2E">
        <w:rPr>
          <w:rFonts w:ascii="Open Sans" w:eastAsia="Times New Roman" w:hAnsi="Open Sans" w:cs="Open Sans"/>
          <w:color w:val="051323"/>
          <w:sz w:val="26"/>
          <w:szCs w:val="26"/>
          <w:lang w:eastAsia="es-AR"/>
        </w:rPr>
        <w:t>y la stablecoins</w:t>
      </w:r>
      <w:r w:rsidR="00EB1143">
        <w:rPr>
          <w:rFonts w:ascii="Open Sans" w:eastAsia="Times New Roman" w:hAnsi="Open Sans" w:cs="Open Sans"/>
          <w:color w:val="051323"/>
          <w:sz w:val="26"/>
          <w:szCs w:val="26"/>
          <w:lang w:eastAsia="es-AR"/>
        </w:rPr>
        <w:t xml:space="preserve"> de cada propiedad. S</w:t>
      </w:r>
      <w:r w:rsidR="00634E2E">
        <w:rPr>
          <w:rFonts w:ascii="Open Sans" w:eastAsia="Times New Roman" w:hAnsi="Open Sans" w:cs="Open Sans"/>
          <w:color w:val="051323"/>
          <w:sz w:val="26"/>
          <w:szCs w:val="26"/>
          <w:lang w:eastAsia="es-AR"/>
        </w:rPr>
        <w:t xml:space="preserve">e establecerá un monto </w:t>
      </w:r>
      <w:r w:rsidR="00547CB7">
        <w:rPr>
          <w:rFonts w:ascii="Open Sans" w:eastAsia="Times New Roman" w:hAnsi="Open Sans" w:cs="Open Sans"/>
          <w:color w:val="051323"/>
          <w:sz w:val="26"/>
          <w:szCs w:val="26"/>
          <w:lang w:eastAsia="es-AR"/>
        </w:rPr>
        <w:t xml:space="preserve">mínimo </w:t>
      </w:r>
      <w:r w:rsidR="00DF27CB">
        <w:rPr>
          <w:rFonts w:ascii="Open Sans" w:eastAsia="Times New Roman" w:hAnsi="Open Sans" w:cs="Open Sans"/>
          <w:color w:val="051323"/>
          <w:sz w:val="26"/>
          <w:szCs w:val="26"/>
          <w:lang w:eastAsia="es-AR"/>
        </w:rPr>
        <w:t>de c</w:t>
      </w:r>
      <w:r w:rsidR="005658E1">
        <w:rPr>
          <w:rFonts w:ascii="Open Sans" w:eastAsia="Times New Roman" w:hAnsi="Open Sans" w:cs="Open Sans"/>
          <w:color w:val="051323"/>
          <w:sz w:val="26"/>
          <w:szCs w:val="26"/>
          <w:lang w:eastAsia="es-AR"/>
        </w:rPr>
        <w:t xml:space="preserve">ada </w:t>
      </w:r>
      <w:r w:rsidR="005A5169">
        <w:rPr>
          <w:rFonts w:ascii="Open Sans" w:eastAsia="Times New Roman" w:hAnsi="Open Sans" w:cs="Open Sans"/>
          <w:color w:val="051323"/>
          <w:sz w:val="26"/>
          <w:szCs w:val="26"/>
          <w:lang w:eastAsia="es-AR"/>
        </w:rPr>
        <w:t>fracci</w:t>
      </w:r>
      <w:r w:rsidR="00EB1143">
        <w:rPr>
          <w:rFonts w:ascii="Open Sans" w:eastAsia="Times New Roman" w:hAnsi="Open Sans" w:cs="Open Sans"/>
          <w:color w:val="051323"/>
          <w:sz w:val="26"/>
          <w:szCs w:val="26"/>
          <w:lang w:eastAsia="es-AR"/>
        </w:rPr>
        <w:t>ón por cada inmueble</w:t>
      </w:r>
      <w:r w:rsidR="005A5169">
        <w:rPr>
          <w:rFonts w:ascii="Open Sans" w:eastAsia="Times New Roman" w:hAnsi="Open Sans" w:cs="Open Sans"/>
          <w:color w:val="051323"/>
          <w:sz w:val="26"/>
          <w:szCs w:val="26"/>
          <w:lang w:eastAsia="es-AR"/>
        </w:rPr>
        <w:t>.</w:t>
      </w:r>
    </w:p>
    <w:p w14:paraId="7C40094F" w14:textId="77777777" w:rsidR="001F0244" w:rsidRDefault="001F0244" w:rsidP="0087068A">
      <w:pPr>
        <w:shd w:val="clear" w:color="auto" w:fill="FFFFFF"/>
        <w:spacing w:before="300" w:after="0" w:line="240" w:lineRule="auto"/>
        <w:jc w:val="both"/>
        <w:rPr>
          <w:rFonts w:ascii="Open Sans" w:eastAsia="Times New Roman" w:hAnsi="Open Sans" w:cs="Open Sans"/>
          <w:color w:val="051323"/>
          <w:sz w:val="26"/>
          <w:szCs w:val="26"/>
          <w:lang w:eastAsia="es-AR"/>
        </w:rPr>
      </w:pPr>
    </w:p>
    <w:p w14:paraId="45E7B2D1" w14:textId="0AF38444" w:rsidR="0077310E" w:rsidRDefault="0077310E" w:rsidP="0087068A">
      <w:pPr>
        <w:shd w:val="clear" w:color="auto" w:fill="FFFFFF"/>
        <w:spacing w:before="300" w:after="0" w:line="240" w:lineRule="auto"/>
        <w:jc w:val="both"/>
        <w:rPr>
          <w:rFonts w:ascii="Open Sans" w:eastAsia="Times New Roman" w:hAnsi="Open Sans" w:cs="Open Sans"/>
          <w:color w:val="051323"/>
          <w:sz w:val="52"/>
          <w:szCs w:val="52"/>
          <w:lang w:eastAsia="es-AR"/>
        </w:rPr>
      </w:pPr>
      <w:r w:rsidRPr="0077310E">
        <w:rPr>
          <w:rFonts w:ascii="Open Sans" w:eastAsia="Times New Roman" w:hAnsi="Open Sans" w:cs="Open Sans"/>
          <w:color w:val="051323"/>
          <w:sz w:val="52"/>
          <w:szCs w:val="52"/>
          <w:lang w:eastAsia="es-AR"/>
        </w:rPr>
        <w:lastRenderedPageBreak/>
        <w:t>La compra mínima de inmuebles fraccionadas</w:t>
      </w:r>
      <w:r>
        <w:rPr>
          <w:rFonts w:ascii="Open Sans" w:eastAsia="Times New Roman" w:hAnsi="Open Sans" w:cs="Open Sans"/>
          <w:color w:val="051323"/>
          <w:sz w:val="52"/>
          <w:szCs w:val="52"/>
          <w:lang w:eastAsia="es-AR"/>
        </w:rPr>
        <w:t>:</w:t>
      </w:r>
    </w:p>
    <w:p w14:paraId="4D31BCC9" w14:textId="77777777" w:rsidR="00F07608" w:rsidRDefault="00C15A9D" w:rsidP="0087068A">
      <w:pPr>
        <w:shd w:val="clear" w:color="auto" w:fill="FFFFFF"/>
        <w:spacing w:before="300" w:after="0" w:line="240" w:lineRule="auto"/>
        <w:jc w:val="both"/>
        <w:rPr>
          <w:rFonts w:ascii="Open Sans" w:eastAsia="Times New Roman" w:hAnsi="Open Sans" w:cs="Open Sans"/>
          <w:color w:val="051323"/>
          <w:sz w:val="26"/>
          <w:szCs w:val="26"/>
          <w:lang w:eastAsia="es-AR"/>
        </w:rPr>
      </w:pPr>
      <w:r>
        <w:rPr>
          <w:rFonts w:ascii="Open Sans" w:eastAsia="Times New Roman" w:hAnsi="Open Sans" w:cs="Open Sans"/>
          <w:color w:val="051323"/>
          <w:sz w:val="26"/>
          <w:szCs w:val="26"/>
          <w:lang w:eastAsia="es-AR"/>
        </w:rPr>
        <w:t>La compra mínima de cada fracción será de</w:t>
      </w:r>
      <w:r w:rsidR="00F07608">
        <w:rPr>
          <w:rFonts w:ascii="Open Sans" w:eastAsia="Times New Roman" w:hAnsi="Open Sans" w:cs="Open Sans"/>
          <w:color w:val="051323"/>
          <w:sz w:val="26"/>
          <w:szCs w:val="26"/>
          <w:lang w:eastAsia="es-AR"/>
        </w:rPr>
        <w:t xml:space="preserve"> 1</w:t>
      </w:r>
      <w:r w:rsidR="0077310E" w:rsidRPr="00284BB7">
        <w:rPr>
          <w:rFonts w:ascii="Open Sans" w:eastAsia="Times New Roman" w:hAnsi="Open Sans" w:cs="Open Sans"/>
          <w:color w:val="051323"/>
          <w:sz w:val="26"/>
          <w:szCs w:val="26"/>
          <w:lang w:eastAsia="es-AR"/>
        </w:rPr>
        <w:t>00 USD</w:t>
      </w:r>
      <w:r w:rsidR="00F07608">
        <w:rPr>
          <w:rFonts w:ascii="Open Sans" w:eastAsia="Times New Roman" w:hAnsi="Open Sans" w:cs="Open Sans"/>
          <w:color w:val="051323"/>
          <w:sz w:val="26"/>
          <w:szCs w:val="26"/>
          <w:lang w:eastAsia="es-AR"/>
        </w:rPr>
        <w:t>.</w:t>
      </w:r>
    </w:p>
    <w:p w14:paraId="462B84BE" w14:textId="04D44CAD" w:rsidR="0077310E" w:rsidRDefault="00F07608" w:rsidP="0087068A">
      <w:pPr>
        <w:shd w:val="clear" w:color="auto" w:fill="FFFFFF"/>
        <w:spacing w:before="300" w:after="0" w:line="240" w:lineRule="auto"/>
        <w:jc w:val="both"/>
        <w:rPr>
          <w:rFonts w:ascii="Open Sans" w:eastAsia="Times New Roman" w:hAnsi="Open Sans" w:cs="Open Sans"/>
          <w:color w:val="051323"/>
          <w:sz w:val="26"/>
          <w:szCs w:val="26"/>
          <w:lang w:eastAsia="es-AR"/>
        </w:rPr>
      </w:pPr>
      <w:r>
        <w:rPr>
          <w:rFonts w:ascii="Open Sans" w:eastAsia="Times New Roman" w:hAnsi="Open Sans" w:cs="Open Sans"/>
          <w:color w:val="051323"/>
          <w:sz w:val="26"/>
          <w:szCs w:val="26"/>
          <w:lang w:eastAsia="es-AR"/>
        </w:rPr>
        <w:t>El monto máximo de compras es libre,</w:t>
      </w:r>
      <w:r w:rsidR="0077310E" w:rsidRPr="00284BB7">
        <w:rPr>
          <w:rFonts w:ascii="Open Sans" w:eastAsia="Times New Roman" w:hAnsi="Open Sans" w:cs="Open Sans"/>
          <w:color w:val="051323"/>
          <w:sz w:val="26"/>
          <w:szCs w:val="26"/>
          <w:lang w:eastAsia="es-AR"/>
        </w:rPr>
        <w:t xml:space="preserve"> los </w:t>
      </w:r>
      <w:r w:rsidR="00284BB7">
        <w:rPr>
          <w:rFonts w:ascii="Open Sans" w:eastAsia="Times New Roman" w:hAnsi="Open Sans" w:cs="Open Sans"/>
          <w:color w:val="051323"/>
          <w:sz w:val="26"/>
          <w:szCs w:val="26"/>
          <w:lang w:eastAsia="es-AR"/>
        </w:rPr>
        <w:t xml:space="preserve">inversores </w:t>
      </w:r>
      <w:r w:rsidR="00A525E2">
        <w:rPr>
          <w:rFonts w:ascii="Open Sans" w:eastAsia="Times New Roman" w:hAnsi="Open Sans" w:cs="Open Sans"/>
          <w:color w:val="051323"/>
          <w:sz w:val="26"/>
          <w:szCs w:val="26"/>
          <w:lang w:eastAsia="es-AR"/>
        </w:rPr>
        <w:t>podrán ver</w:t>
      </w:r>
      <w:r w:rsidR="006666E3">
        <w:rPr>
          <w:rFonts w:ascii="Open Sans" w:eastAsia="Times New Roman" w:hAnsi="Open Sans" w:cs="Open Sans"/>
          <w:color w:val="051323"/>
          <w:sz w:val="26"/>
          <w:szCs w:val="26"/>
          <w:lang w:eastAsia="es-AR"/>
        </w:rPr>
        <w:t xml:space="preserve"> en</w:t>
      </w:r>
      <w:r w:rsidR="007C4DBF">
        <w:rPr>
          <w:rFonts w:ascii="Open Sans" w:eastAsia="Times New Roman" w:hAnsi="Open Sans" w:cs="Open Sans"/>
          <w:color w:val="051323"/>
          <w:sz w:val="26"/>
          <w:szCs w:val="26"/>
          <w:lang w:eastAsia="es-AR"/>
        </w:rPr>
        <w:t xml:space="preserve"> </w:t>
      </w:r>
      <w:r w:rsidR="004A0281">
        <w:rPr>
          <w:rFonts w:ascii="Open Sans" w:eastAsia="Times New Roman" w:hAnsi="Open Sans" w:cs="Open Sans"/>
          <w:color w:val="051323"/>
          <w:sz w:val="26"/>
          <w:szCs w:val="26"/>
          <w:lang w:eastAsia="es-AR"/>
        </w:rPr>
        <w:t>bscscan</w:t>
      </w:r>
      <w:r w:rsidR="007C4DBF" w:rsidRPr="007C4DBF">
        <w:t xml:space="preserve"> </w:t>
      </w:r>
      <w:r w:rsidR="00A525E2">
        <w:rPr>
          <w:rFonts w:ascii="Open Sans" w:eastAsia="Times New Roman" w:hAnsi="Open Sans" w:cs="Open Sans"/>
          <w:color w:val="051323"/>
          <w:sz w:val="26"/>
          <w:szCs w:val="26"/>
          <w:lang w:eastAsia="es-AR"/>
        </w:rPr>
        <w:t>la cantidad d</w:t>
      </w:r>
      <w:r w:rsidR="006666E3">
        <w:rPr>
          <w:rFonts w:ascii="Open Sans" w:eastAsia="Times New Roman" w:hAnsi="Open Sans" w:cs="Open Sans"/>
          <w:color w:val="051323"/>
          <w:sz w:val="26"/>
          <w:szCs w:val="26"/>
          <w:lang w:eastAsia="es-AR"/>
        </w:rPr>
        <w:t>e fracciones por cada propiedad</w:t>
      </w:r>
      <w:r w:rsidR="00ED67E9">
        <w:rPr>
          <w:rFonts w:ascii="Open Sans" w:eastAsia="Times New Roman" w:hAnsi="Open Sans" w:cs="Open Sans"/>
          <w:color w:val="051323"/>
          <w:sz w:val="26"/>
          <w:szCs w:val="26"/>
          <w:lang w:eastAsia="es-AR"/>
        </w:rPr>
        <w:t>.</w:t>
      </w:r>
    </w:p>
    <w:p w14:paraId="5F8E2FA9" w14:textId="6CC743AE" w:rsidR="00197CCD" w:rsidRDefault="00197CCD" w:rsidP="0087068A">
      <w:pPr>
        <w:shd w:val="clear" w:color="auto" w:fill="FFFFFF"/>
        <w:spacing w:before="300" w:after="0" w:line="240" w:lineRule="auto"/>
        <w:jc w:val="both"/>
        <w:rPr>
          <w:rFonts w:ascii="Open Sans" w:eastAsia="Times New Roman" w:hAnsi="Open Sans" w:cs="Open Sans"/>
          <w:color w:val="051323"/>
          <w:sz w:val="26"/>
          <w:szCs w:val="26"/>
          <w:lang w:eastAsia="es-AR"/>
        </w:rPr>
      </w:pPr>
    </w:p>
    <w:p w14:paraId="337C4985" w14:textId="421D4EF4" w:rsidR="00197CCD" w:rsidRDefault="00197CCD" w:rsidP="0087068A">
      <w:pPr>
        <w:shd w:val="clear" w:color="auto" w:fill="FFFFFF"/>
        <w:spacing w:before="300" w:after="0" w:line="240" w:lineRule="auto"/>
        <w:jc w:val="both"/>
        <w:rPr>
          <w:rFonts w:ascii="Open Sans" w:eastAsia="Times New Roman" w:hAnsi="Open Sans" w:cs="Open Sans"/>
          <w:color w:val="051323"/>
          <w:sz w:val="26"/>
          <w:szCs w:val="26"/>
          <w:lang w:eastAsia="es-AR"/>
        </w:rPr>
      </w:pPr>
    </w:p>
    <w:p w14:paraId="796AC619" w14:textId="77777777" w:rsidR="00197CCD" w:rsidRDefault="00197CCD" w:rsidP="0087068A">
      <w:pPr>
        <w:shd w:val="clear" w:color="auto" w:fill="FFFFFF"/>
        <w:spacing w:before="300" w:after="0" w:line="240" w:lineRule="auto"/>
        <w:jc w:val="both"/>
        <w:rPr>
          <w:rFonts w:ascii="Open Sans" w:eastAsia="Times New Roman" w:hAnsi="Open Sans" w:cs="Open Sans"/>
          <w:color w:val="051323"/>
          <w:sz w:val="26"/>
          <w:szCs w:val="26"/>
          <w:lang w:eastAsia="es-AR"/>
        </w:rPr>
      </w:pPr>
    </w:p>
    <w:p w14:paraId="4129701D" w14:textId="4501D80D" w:rsidR="0002412E" w:rsidRPr="007B754F" w:rsidRDefault="0002412E" w:rsidP="0087068A">
      <w:pPr>
        <w:shd w:val="clear" w:color="auto" w:fill="FFFFFF"/>
        <w:spacing w:before="300" w:after="0" w:line="240" w:lineRule="auto"/>
        <w:jc w:val="both"/>
        <w:rPr>
          <w:rFonts w:ascii="Open Sans" w:eastAsia="Times New Roman" w:hAnsi="Open Sans" w:cs="Open Sans"/>
          <w:color w:val="051323"/>
          <w:sz w:val="52"/>
          <w:szCs w:val="52"/>
          <w:lang w:eastAsia="es-AR"/>
        </w:rPr>
      </w:pPr>
      <w:r w:rsidRPr="007B754F">
        <w:rPr>
          <w:rFonts w:ascii="Open Sans" w:eastAsia="Times New Roman" w:hAnsi="Open Sans" w:cs="Open Sans"/>
          <w:color w:val="051323"/>
          <w:sz w:val="52"/>
          <w:szCs w:val="52"/>
          <w:lang w:eastAsia="es-AR"/>
        </w:rPr>
        <w:t>Como recibe el dinero el dueño del inmueble:</w:t>
      </w:r>
    </w:p>
    <w:p w14:paraId="72CA550B" w14:textId="766F92BD" w:rsidR="0002412E" w:rsidRDefault="0002412E" w:rsidP="0087068A">
      <w:pPr>
        <w:shd w:val="clear" w:color="auto" w:fill="FFFFFF"/>
        <w:spacing w:before="300" w:after="0" w:line="240" w:lineRule="auto"/>
        <w:jc w:val="both"/>
        <w:rPr>
          <w:rFonts w:ascii="Open Sans" w:eastAsia="Times New Roman" w:hAnsi="Open Sans" w:cs="Open Sans"/>
          <w:color w:val="051323"/>
          <w:sz w:val="26"/>
          <w:szCs w:val="26"/>
          <w:lang w:eastAsia="es-AR"/>
        </w:rPr>
      </w:pPr>
      <w:r>
        <w:rPr>
          <w:rFonts w:ascii="Open Sans" w:eastAsia="Times New Roman" w:hAnsi="Open Sans" w:cs="Open Sans"/>
          <w:color w:val="051323"/>
          <w:sz w:val="26"/>
          <w:szCs w:val="26"/>
          <w:lang w:eastAsia="es-AR"/>
        </w:rPr>
        <w:t>Una vez que se venda el total del inmueble fraccionado, se desbloqueara la cuen</w:t>
      </w:r>
      <w:r w:rsidR="00F17A57">
        <w:rPr>
          <w:rFonts w:ascii="Open Sans" w:eastAsia="Times New Roman" w:hAnsi="Open Sans" w:cs="Open Sans"/>
          <w:color w:val="051323"/>
          <w:sz w:val="26"/>
          <w:szCs w:val="26"/>
          <w:lang w:eastAsia="es-AR"/>
        </w:rPr>
        <w:t>ta del propietario del inmueble.</w:t>
      </w:r>
    </w:p>
    <w:p w14:paraId="45AE32E6" w14:textId="77777777" w:rsidR="0087068A" w:rsidRDefault="00F17A57" w:rsidP="0087068A">
      <w:pPr>
        <w:shd w:val="clear" w:color="auto" w:fill="FFFFFF"/>
        <w:spacing w:before="300" w:after="0" w:line="240" w:lineRule="auto"/>
        <w:jc w:val="both"/>
        <w:rPr>
          <w:rFonts w:ascii="Open Sans" w:eastAsia="Times New Roman" w:hAnsi="Open Sans" w:cs="Open Sans"/>
          <w:color w:val="051323"/>
          <w:sz w:val="26"/>
          <w:szCs w:val="26"/>
          <w:lang w:eastAsia="es-AR"/>
        </w:rPr>
      </w:pPr>
      <w:r>
        <w:rPr>
          <w:rFonts w:ascii="Open Sans" w:eastAsia="Times New Roman" w:hAnsi="Open Sans" w:cs="Open Sans"/>
          <w:color w:val="051323"/>
          <w:sz w:val="26"/>
          <w:szCs w:val="26"/>
          <w:lang w:eastAsia="es-AR"/>
        </w:rPr>
        <w:t>Donde el propietario firmara el acu</w:t>
      </w:r>
      <w:r w:rsidR="003C6913">
        <w:rPr>
          <w:rFonts w:ascii="Open Sans" w:eastAsia="Times New Roman" w:hAnsi="Open Sans" w:cs="Open Sans"/>
          <w:color w:val="051323"/>
          <w:sz w:val="26"/>
          <w:szCs w:val="26"/>
          <w:lang w:eastAsia="es-AR"/>
        </w:rPr>
        <w:t>erdo digital. y</w:t>
      </w:r>
      <w:r>
        <w:rPr>
          <w:rFonts w:ascii="Open Sans" w:eastAsia="Times New Roman" w:hAnsi="Open Sans" w:cs="Open Sans"/>
          <w:color w:val="051323"/>
          <w:sz w:val="26"/>
          <w:szCs w:val="26"/>
          <w:lang w:eastAsia="es-AR"/>
        </w:rPr>
        <w:t xml:space="preserve"> </w:t>
      </w:r>
      <w:r w:rsidR="003C6913">
        <w:rPr>
          <w:rFonts w:ascii="Open Sans" w:eastAsia="Times New Roman" w:hAnsi="Open Sans" w:cs="Open Sans"/>
          <w:color w:val="051323"/>
          <w:sz w:val="26"/>
          <w:szCs w:val="26"/>
          <w:lang w:eastAsia="es-AR"/>
        </w:rPr>
        <w:t>una vez firmado el acuerdo se liberan los fondo</w:t>
      </w:r>
      <w:r w:rsidR="007B754F">
        <w:rPr>
          <w:rFonts w:ascii="Open Sans" w:eastAsia="Times New Roman" w:hAnsi="Open Sans" w:cs="Open Sans"/>
          <w:color w:val="051323"/>
          <w:sz w:val="26"/>
          <w:szCs w:val="26"/>
          <w:lang w:eastAsia="es-AR"/>
        </w:rPr>
        <w:t>s, en stablecoins.</w:t>
      </w:r>
    </w:p>
    <w:p w14:paraId="751AF468" w14:textId="3AED8904" w:rsidR="000F4522" w:rsidRPr="0087068A" w:rsidRDefault="000F4522" w:rsidP="0087068A">
      <w:pPr>
        <w:shd w:val="clear" w:color="auto" w:fill="FFFFFF"/>
        <w:spacing w:before="300" w:after="0" w:line="240" w:lineRule="auto"/>
        <w:jc w:val="both"/>
        <w:rPr>
          <w:rFonts w:ascii="Open Sans" w:eastAsia="Times New Roman" w:hAnsi="Open Sans" w:cs="Open Sans"/>
          <w:color w:val="051323"/>
          <w:sz w:val="26"/>
          <w:szCs w:val="26"/>
          <w:lang w:eastAsia="es-AR"/>
        </w:rPr>
      </w:pPr>
      <w:r w:rsidRPr="000F4522">
        <w:rPr>
          <w:rFonts w:ascii="Open Sans" w:eastAsia="Times New Roman" w:hAnsi="Open Sans" w:cs="Open Sans"/>
          <w:color w:val="051323"/>
          <w:sz w:val="52"/>
          <w:szCs w:val="52"/>
          <w:lang w:eastAsia="es-AR"/>
        </w:rPr>
        <w:t>Que hace gobciti con las propiedad</w:t>
      </w:r>
      <w:r>
        <w:rPr>
          <w:rFonts w:ascii="Open Sans" w:eastAsia="Times New Roman" w:hAnsi="Open Sans" w:cs="Open Sans"/>
          <w:color w:val="051323"/>
          <w:sz w:val="52"/>
          <w:szCs w:val="52"/>
          <w:lang w:eastAsia="es-AR"/>
        </w:rPr>
        <w:t>es</w:t>
      </w:r>
      <w:r w:rsidR="00D81A98">
        <w:rPr>
          <w:rFonts w:ascii="Open Sans" w:eastAsia="Times New Roman" w:hAnsi="Open Sans" w:cs="Open Sans"/>
          <w:color w:val="051323"/>
          <w:sz w:val="52"/>
          <w:szCs w:val="52"/>
          <w:lang w:eastAsia="es-AR"/>
        </w:rPr>
        <w:t xml:space="preserve"> que se tokenizan</w:t>
      </w:r>
      <w:r w:rsidRPr="000F4522">
        <w:rPr>
          <w:rFonts w:ascii="Open Sans" w:eastAsia="Times New Roman" w:hAnsi="Open Sans" w:cs="Open Sans"/>
          <w:color w:val="051323"/>
          <w:sz w:val="52"/>
          <w:szCs w:val="52"/>
          <w:lang w:eastAsia="es-AR"/>
        </w:rPr>
        <w:t>:</w:t>
      </w:r>
    </w:p>
    <w:p w14:paraId="6CDFBDCF" w14:textId="7559E928" w:rsidR="000F4522" w:rsidRDefault="000F4522" w:rsidP="0087068A">
      <w:pPr>
        <w:shd w:val="clear" w:color="auto" w:fill="FFFFFF"/>
        <w:spacing w:before="300" w:after="0" w:line="240" w:lineRule="auto"/>
        <w:jc w:val="both"/>
        <w:rPr>
          <w:rFonts w:ascii="Open Sans" w:eastAsia="Times New Roman" w:hAnsi="Open Sans" w:cs="Open Sans"/>
          <w:color w:val="051323"/>
          <w:sz w:val="26"/>
          <w:szCs w:val="26"/>
          <w:lang w:eastAsia="es-AR"/>
        </w:rPr>
      </w:pPr>
      <w:r w:rsidRPr="000F4522">
        <w:rPr>
          <w:rFonts w:ascii="Open Sans" w:eastAsia="Times New Roman" w:hAnsi="Open Sans" w:cs="Open Sans"/>
          <w:color w:val="051323"/>
          <w:sz w:val="26"/>
          <w:szCs w:val="26"/>
          <w:lang w:eastAsia="es-AR"/>
        </w:rPr>
        <w:t>La</w:t>
      </w:r>
      <w:r>
        <w:rPr>
          <w:rFonts w:ascii="Open Sans" w:eastAsia="Times New Roman" w:hAnsi="Open Sans" w:cs="Open Sans"/>
          <w:color w:val="051323"/>
          <w:sz w:val="26"/>
          <w:szCs w:val="26"/>
          <w:lang w:eastAsia="es-AR"/>
        </w:rPr>
        <w:t xml:space="preserve"> administración de la SRL, se encargará de p</w:t>
      </w:r>
      <w:r w:rsidR="005F0C24">
        <w:rPr>
          <w:rFonts w:ascii="Open Sans" w:eastAsia="Times New Roman" w:hAnsi="Open Sans" w:cs="Open Sans"/>
          <w:color w:val="051323"/>
          <w:sz w:val="26"/>
          <w:szCs w:val="26"/>
          <w:lang w:eastAsia="es-AR"/>
        </w:rPr>
        <w:t>oner en alquiler cada propiedad</w:t>
      </w:r>
      <w:r>
        <w:rPr>
          <w:rFonts w:ascii="Open Sans" w:eastAsia="Times New Roman" w:hAnsi="Open Sans" w:cs="Open Sans"/>
          <w:color w:val="051323"/>
          <w:sz w:val="26"/>
          <w:szCs w:val="26"/>
          <w:lang w:eastAsia="es-AR"/>
        </w:rPr>
        <w:t xml:space="preserve"> y todo lo recaudado se repartirá a todos los inversionistas que compraron la propiedad</w:t>
      </w:r>
      <w:r w:rsidR="00EB1143">
        <w:rPr>
          <w:rFonts w:ascii="Open Sans" w:eastAsia="Times New Roman" w:hAnsi="Open Sans" w:cs="Open Sans"/>
          <w:color w:val="051323"/>
          <w:sz w:val="26"/>
          <w:szCs w:val="26"/>
          <w:lang w:eastAsia="es-AR"/>
        </w:rPr>
        <w:t>.</w:t>
      </w:r>
      <w:r w:rsidR="00C34EE9">
        <w:rPr>
          <w:rFonts w:ascii="Open Sans" w:eastAsia="Times New Roman" w:hAnsi="Open Sans" w:cs="Open Sans"/>
          <w:color w:val="051323"/>
          <w:sz w:val="26"/>
          <w:szCs w:val="26"/>
          <w:lang w:eastAsia="es-AR"/>
        </w:rPr>
        <w:t xml:space="preserve"> El alquiler se pagará con una moneda estable en nuestra billetera.</w:t>
      </w:r>
    </w:p>
    <w:p w14:paraId="59742F6F" w14:textId="117FAF1F" w:rsidR="00D81A98" w:rsidRPr="0002412E" w:rsidRDefault="00D81A98" w:rsidP="0087068A">
      <w:pPr>
        <w:shd w:val="clear" w:color="auto" w:fill="FFFFFF"/>
        <w:spacing w:before="300" w:after="0" w:line="240" w:lineRule="auto"/>
        <w:jc w:val="both"/>
        <w:rPr>
          <w:rFonts w:ascii="Open Sans" w:eastAsia="Times New Roman" w:hAnsi="Open Sans" w:cs="Open Sans"/>
          <w:color w:val="051323"/>
          <w:sz w:val="52"/>
          <w:szCs w:val="52"/>
          <w:lang w:eastAsia="es-AR"/>
        </w:rPr>
      </w:pPr>
      <w:r w:rsidRPr="0002412E">
        <w:rPr>
          <w:rFonts w:ascii="Open Sans" w:eastAsia="Times New Roman" w:hAnsi="Open Sans" w:cs="Open Sans"/>
          <w:color w:val="051323"/>
          <w:sz w:val="52"/>
          <w:szCs w:val="52"/>
          <w:lang w:eastAsia="es-AR"/>
        </w:rPr>
        <w:t>Que hace si un inmueble tokenizado se vende:</w:t>
      </w:r>
    </w:p>
    <w:p w14:paraId="3885B852" w14:textId="1CD39DD2" w:rsidR="00D81A98" w:rsidRDefault="00D81A98" w:rsidP="0087068A">
      <w:pPr>
        <w:shd w:val="clear" w:color="auto" w:fill="FFFFFF"/>
        <w:spacing w:before="300" w:after="0" w:line="240" w:lineRule="auto"/>
        <w:jc w:val="both"/>
        <w:rPr>
          <w:rFonts w:ascii="Open Sans" w:eastAsia="Times New Roman" w:hAnsi="Open Sans" w:cs="Open Sans"/>
          <w:color w:val="051323"/>
          <w:sz w:val="26"/>
          <w:szCs w:val="26"/>
          <w:lang w:eastAsia="es-AR"/>
        </w:rPr>
      </w:pPr>
      <w:r>
        <w:rPr>
          <w:rFonts w:ascii="Open Sans" w:eastAsia="Times New Roman" w:hAnsi="Open Sans" w:cs="Open Sans"/>
          <w:color w:val="051323"/>
          <w:sz w:val="26"/>
          <w:szCs w:val="26"/>
          <w:lang w:eastAsia="es-AR"/>
        </w:rPr>
        <w:t>Si la SRL vende una propiedad. Le reintegra el dinero a cada inversor</w:t>
      </w:r>
      <w:r w:rsidR="0002412E">
        <w:rPr>
          <w:rFonts w:ascii="Open Sans" w:eastAsia="Times New Roman" w:hAnsi="Open Sans" w:cs="Open Sans"/>
          <w:color w:val="051323"/>
          <w:sz w:val="26"/>
          <w:szCs w:val="26"/>
          <w:lang w:eastAsia="es-AR"/>
        </w:rPr>
        <w:t xml:space="preserve"> y las ganancias de la venta, y se quemara el total de los token del inmueble vendido.</w:t>
      </w:r>
    </w:p>
    <w:p w14:paraId="169452C3" w14:textId="2B9FA0C7" w:rsidR="002A1D80" w:rsidRDefault="00923639" w:rsidP="0087068A">
      <w:pPr>
        <w:shd w:val="clear" w:color="auto" w:fill="FFFFFF"/>
        <w:spacing w:before="300" w:after="0" w:line="240" w:lineRule="auto"/>
        <w:jc w:val="both"/>
        <w:rPr>
          <w:rFonts w:ascii="Open Sans" w:eastAsia="Times New Roman" w:hAnsi="Open Sans" w:cs="Open Sans"/>
          <w:color w:val="051323"/>
          <w:sz w:val="52"/>
          <w:szCs w:val="52"/>
          <w:lang w:eastAsia="es-AR"/>
        </w:rPr>
      </w:pPr>
      <w:r w:rsidRPr="00923639">
        <w:rPr>
          <w:rFonts w:ascii="Open Sans" w:eastAsia="Times New Roman" w:hAnsi="Open Sans" w:cs="Open Sans"/>
          <w:color w:val="051323"/>
          <w:sz w:val="52"/>
          <w:szCs w:val="52"/>
          <w:lang w:eastAsia="es-AR"/>
        </w:rPr>
        <w:lastRenderedPageBreak/>
        <w:t>Comprar sin fraccion</w:t>
      </w:r>
      <w:r>
        <w:rPr>
          <w:rFonts w:ascii="Open Sans" w:eastAsia="Times New Roman" w:hAnsi="Open Sans" w:cs="Open Sans"/>
          <w:color w:val="051323"/>
          <w:sz w:val="52"/>
          <w:szCs w:val="52"/>
          <w:lang w:eastAsia="es-AR"/>
        </w:rPr>
        <w:t>es</w:t>
      </w:r>
    </w:p>
    <w:p w14:paraId="18DDB0A5" w14:textId="5D527B48" w:rsidR="00923639" w:rsidRPr="001111D8" w:rsidRDefault="001111D8" w:rsidP="0087068A">
      <w:pPr>
        <w:shd w:val="clear" w:color="auto" w:fill="FFFFFF"/>
        <w:spacing w:before="300" w:after="0" w:line="240" w:lineRule="auto"/>
        <w:jc w:val="both"/>
        <w:rPr>
          <w:rFonts w:ascii="Open Sans" w:eastAsia="Times New Roman" w:hAnsi="Open Sans" w:cs="Open Sans"/>
          <w:color w:val="051323"/>
          <w:sz w:val="26"/>
          <w:szCs w:val="26"/>
          <w:lang w:eastAsia="es-AR"/>
        </w:rPr>
      </w:pPr>
      <w:r w:rsidRPr="001111D8">
        <w:rPr>
          <w:rFonts w:ascii="Open Sans" w:eastAsia="Times New Roman" w:hAnsi="Open Sans" w:cs="Open Sans"/>
          <w:color w:val="051323"/>
          <w:sz w:val="26"/>
          <w:szCs w:val="26"/>
          <w:lang w:eastAsia="es-AR"/>
        </w:rPr>
        <w:t>La</w:t>
      </w:r>
      <w:r w:rsidR="005119BA">
        <w:rPr>
          <w:rFonts w:ascii="Open Sans" w:eastAsia="Times New Roman" w:hAnsi="Open Sans" w:cs="Open Sans"/>
          <w:color w:val="051323"/>
          <w:sz w:val="26"/>
          <w:szCs w:val="26"/>
          <w:lang w:eastAsia="es-AR"/>
        </w:rPr>
        <w:t>s</w:t>
      </w:r>
      <w:r w:rsidRPr="001111D8">
        <w:rPr>
          <w:rFonts w:ascii="Open Sans" w:eastAsia="Times New Roman" w:hAnsi="Open Sans" w:cs="Open Sans"/>
          <w:color w:val="051323"/>
          <w:sz w:val="26"/>
          <w:szCs w:val="26"/>
          <w:lang w:eastAsia="es-AR"/>
        </w:rPr>
        <w:t xml:space="preserve"> </w:t>
      </w:r>
      <w:r w:rsidR="005119BA">
        <w:rPr>
          <w:rFonts w:ascii="Open Sans" w:eastAsia="Times New Roman" w:hAnsi="Open Sans" w:cs="Open Sans"/>
          <w:color w:val="051323"/>
          <w:sz w:val="26"/>
          <w:szCs w:val="26"/>
          <w:lang w:eastAsia="es-AR"/>
        </w:rPr>
        <w:t>ventas que</w:t>
      </w:r>
      <w:r w:rsidRPr="001111D8">
        <w:rPr>
          <w:rFonts w:ascii="Open Sans" w:eastAsia="Times New Roman" w:hAnsi="Open Sans" w:cs="Open Sans"/>
          <w:color w:val="051323"/>
          <w:sz w:val="26"/>
          <w:szCs w:val="26"/>
          <w:lang w:eastAsia="es-AR"/>
        </w:rPr>
        <w:t xml:space="preserve"> no</w:t>
      </w:r>
      <w:r w:rsidR="002C408E">
        <w:rPr>
          <w:rFonts w:ascii="Open Sans" w:eastAsia="Times New Roman" w:hAnsi="Open Sans" w:cs="Open Sans"/>
          <w:color w:val="051323"/>
          <w:sz w:val="26"/>
          <w:szCs w:val="26"/>
          <w:lang w:eastAsia="es-AR"/>
        </w:rPr>
        <w:t xml:space="preserve"> son </w:t>
      </w:r>
      <w:r w:rsidRPr="001111D8">
        <w:rPr>
          <w:rFonts w:ascii="Open Sans" w:eastAsia="Times New Roman" w:hAnsi="Open Sans" w:cs="Open Sans"/>
          <w:color w:val="051323"/>
          <w:sz w:val="26"/>
          <w:szCs w:val="26"/>
          <w:lang w:eastAsia="es-AR"/>
        </w:rPr>
        <w:t>fraccionada</w:t>
      </w:r>
      <w:r w:rsidR="004669A0">
        <w:rPr>
          <w:rFonts w:ascii="Open Sans" w:eastAsia="Times New Roman" w:hAnsi="Open Sans" w:cs="Open Sans"/>
          <w:color w:val="051323"/>
          <w:sz w:val="26"/>
          <w:szCs w:val="26"/>
          <w:lang w:eastAsia="es-AR"/>
        </w:rPr>
        <w:t>s</w:t>
      </w:r>
      <w:r w:rsidR="005119BA">
        <w:rPr>
          <w:rFonts w:ascii="Open Sans" w:eastAsia="Times New Roman" w:hAnsi="Open Sans" w:cs="Open Sans"/>
          <w:color w:val="051323"/>
          <w:sz w:val="26"/>
          <w:szCs w:val="26"/>
          <w:lang w:eastAsia="es-AR"/>
        </w:rPr>
        <w:t xml:space="preserve"> solo </w:t>
      </w:r>
      <w:r w:rsidR="002C408E">
        <w:rPr>
          <w:rFonts w:ascii="Open Sans" w:eastAsia="Times New Roman" w:hAnsi="Open Sans" w:cs="Open Sans"/>
          <w:color w:val="051323"/>
          <w:sz w:val="26"/>
          <w:szCs w:val="26"/>
          <w:lang w:eastAsia="es-AR"/>
        </w:rPr>
        <w:t>participaran</w:t>
      </w:r>
      <w:r w:rsidR="005119BA">
        <w:rPr>
          <w:rFonts w:ascii="Open Sans" w:eastAsia="Times New Roman" w:hAnsi="Open Sans" w:cs="Open Sans"/>
          <w:color w:val="051323"/>
          <w:sz w:val="26"/>
          <w:szCs w:val="26"/>
          <w:lang w:eastAsia="es-AR"/>
        </w:rPr>
        <w:t xml:space="preserve"> un solo inversor.</w:t>
      </w:r>
    </w:p>
    <w:p w14:paraId="4234552D" w14:textId="46F0B67A" w:rsidR="0087068A" w:rsidRDefault="001111D8" w:rsidP="003D79D6">
      <w:pPr>
        <w:shd w:val="clear" w:color="auto" w:fill="FFFFFF"/>
        <w:spacing w:before="300" w:after="0" w:line="240" w:lineRule="auto"/>
        <w:jc w:val="both"/>
        <w:rPr>
          <w:rFonts w:ascii="Open Sans" w:eastAsia="Times New Roman" w:hAnsi="Open Sans" w:cs="Open Sans"/>
          <w:color w:val="051323"/>
          <w:sz w:val="26"/>
          <w:szCs w:val="26"/>
          <w:lang w:eastAsia="es-AR"/>
        </w:rPr>
      </w:pPr>
      <w:r w:rsidRPr="001111D8">
        <w:rPr>
          <w:rFonts w:ascii="Open Sans" w:eastAsia="Times New Roman" w:hAnsi="Open Sans" w:cs="Open Sans"/>
          <w:color w:val="051323"/>
          <w:sz w:val="26"/>
          <w:szCs w:val="26"/>
          <w:lang w:eastAsia="es-AR"/>
        </w:rPr>
        <w:t>Los propietarios o el mercado inmobiliario que publican sus propiedades e</w:t>
      </w:r>
      <w:r w:rsidR="006774FE">
        <w:rPr>
          <w:rFonts w:ascii="Open Sans" w:eastAsia="Times New Roman" w:hAnsi="Open Sans" w:cs="Open Sans"/>
          <w:color w:val="051323"/>
          <w:sz w:val="26"/>
          <w:szCs w:val="26"/>
          <w:lang w:eastAsia="es-AR"/>
        </w:rPr>
        <w:t>n dólares pueden recibir gobs</w:t>
      </w:r>
      <w:r w:rsidRPr="001111D8">
        <w:rPr>
          <w:rFonts w:ascii="Open Sans" w:eastAsia="Times New Roman" w:hAnsi="Open Sans" w:cs="Open Sans"/>
          <w:color w:val="051323"/>
          <w:sz w:val="26"/>
          <w:szCs w:val="26"/>
          <w:lang w:eastAsia="es-AR"/>
        </w:rPr>
        <w:t xml:space="preserve"> y después cambiarlos por cualquier criptomoneda o pedir al inversor que pague con stablecoins que son monedas estables que están ancladas a un activo del mundo real como el dólar</w:t>
      </w:r>
      <w:r w:rsidR="00F001B6">
        <w:rPr>
          <w:rFonts w:ascii="Open Sans" w:eastAsia="Times New Roman" w:hAnsi="Open Sans" w:cs="Open Sans"/>
          <w:color w:val="051323"/>
          <w:sz w:val="26"/>
          <w:szCs w:val="26"/>
          <w:lang w:eastAsia="es-AR"/>
        </w:rPr>
        <w:t>.</w:t>
      </w:r>
    </w:p>
    <w:p w14:paraId="6C4530EC" w14:textId="0546BAF9" w:rsidR="00DE5D79" w:rsidRDefault="00DE5D79" w:rsidP="003D79D6">
      <w:pPr>
        <w:shd w:val="clear" w:color="auto" w:fill="FFFFFF"/>
        <w:spacing w:before="300" w:after="0" w:line="240" w:lineRule="auto"/>
        <w:jc w:val="both"/>
        <w:rPr>
          <w:rFonts w:ascii="Open Sans" w:eastAsia="Times New Roman" w:hAnsi="Open Sans" w:cs="Open Sans"/>
          <w:color w:val="051323"/>
          <w:sz w:val="26"/>
          <w:szCs w:val="26"/>
          <w:lang w:eastAsia="es-AR"/>
        </w:rPr>
      </w:pPr>
    </w:p>
    <w:p w14:paraId="327E992D" w14:textId="22CE86F9" w:rsidR="00D80923" w:rsidRDefault="00D80923" w:rsidP="003D79D6">
      <w:pPr>
        <w:shd w:val="clear" w:color="auto" w:fill="FFFFFF"/>
        <w:spacing w:before="300" w:after="0" w:line="240" w:lineRule="auto"/>
        <w:jc w:val="both"/>
        <w:rPr>
          <w:rFonts w:ascii="Open Sans" w:eastAsia="Times New Roman" w:hAnsi="Open Sans" w:cs="Open Sans"/>
          <w:color w:val="051323"/>
          <w:sz w:val="26"/>
          <w:szCs w:val="26"/>
          <w:lang w:eastAsia="es-AR"/>
        </w:rPr>
      </w:pPr>
    </w:p>
    <w:p w14:paraId="69C5C5E4" w14:textId="103E96A9" w:rsidR="00D80923" w:rsidRDefault="00D80923" w:rsidP="003D79D6">
      <w:pPr>
        <w:shd w:val="clear" w:color="auto" w:fill="FFFFFF"/>
        <w:spacing w:before="300" w:after="0" w:line="240" w:lineRule="auto"/>
        <w:jc w:val="both"/>
        <w:rPr>
          <w:rFonts w:ascii="Open Sans" w:eastAsia="Times New Roman" w:hAnsi="Open Sans" w:cs="Open Sans"/>
          <w:color w:val="051323"/>
          <w:sz w:val="26"/>
          <w:szCs w:val="26"/>
          <w:lang w:eastAsia="es-AR"/>
        </w:rPr>
      </w:pPr>
    </w:p>
    <w:p w14:paraId="4C268253" w14:textId="7C627514" w:rsidR="00197CCD" w:rsidRDefault="00197CCD" w:rsidP="003D79D6">
      <w:pPr>
        <w:shd w:val="clear" w:color="auto" w:fill="FFFFFF"/>
        <w:spacing w:before="300" w:after="0" w:line="240" w:lineRule="auto"/>
        <w:jc w:val="both"/>
        <w:rPr>
          <w:rFonts w:ascii="Open Sans" w:eastAsia="Times New Roman" w:hAnsi="Open Sans" w:cs="Open Sans"/>
          <w:color w:val="051323"/>
          <w:sz w:val="26"/>
          <w:szCs w:val="26"/>
          <w:lang w:eastAsia="es-AR"/>
        </w:rPr>
      </w:pPr>
    </w:p>
    <w:p w14:paraId="683272AE" w14:textId="72666522" w:rsidR="00197CCD" w:rsidRDefault="00197CCD" w:rsidP="003D79D6">
      <w:pPr>
        <w:shd w:val="clear" w:color="auto" w:fill="FFFFFF"/>
        <w:spacing w:before="300" w:after="0" w:line="240" w:lineRule="auto"/>
        <w:jc w:val="both"/>
        <w:rPr>
          <w:rFonts w:ascii="Open Sans" w:eastAsia="Times New Roman" w:hAnsi="Open Sans" w:cs="Open Sans"/>
          <w:color w:val="051323"/>
          <w:sz w:val="26"/>
          <w:szCs w:val="26"/>
          <w:lang w:eastAsia="es-AR"/>
        </w:rPr>
      </w:pPr>
    </w:p>
    <w:p w14:paraId="5D42C714" w14:textId="65DC42AC" w:rsidR="00197CCD" w:rsidRDefault="00197CCD" w:rsidP="003D79D6">
      <w:pPr>
        <w:shd w:val="clear" w:color="auto" w:fill="FFFFFF"/>
        <w:spacing w:before="300" w:after="0" w:line="240" w:lineRule="auto"/>
        <w:jc w:val="both"/>
        <w:rPr>
          <w:rFonts w:ascii="Open Sans" w:eastAsia="Times New Roman" w:hAnsi="Open Sans" w:cs="Open Sans"/>
          <w:color w:val="051323"/>
          <w:sz w:val="26"/>
          <w:szCs w:val="26"/>
          <w:lang w:eastAsia="es-AR"/>
        </w:rPr>
      </w:pPr>
    </w:p>
    <w:p w14:paraId="4DF6BCB7" w14:textId="0DB29878" w:rsidR="00197CCD" w:rsidRDefault="00197CCD" w:rsidP="003D79D6">
      <w:pPr>
        <w:shd w:val="clear" w:color="auto" w:fill="FFFFFF"/>
        <w:spacing w:before="300" w:after="0" w:line="240" w:lineRule="auto"/>
        <w:jc w:val="both"/>
        <w:rPr>
          <w:rFonts w:ascii="Open Sans" w:eastAsia="Times New Roman" w:hAnsi="Open Sans" w:cs="Open Sans"/>
          <w:color w:val="051323"/>
          <w:sz w:val="26"/>
          <w:szCs w:val="26"/>
          <w:lang w:eastAsia="es-AR"/>
        </w:rPr>
      </w:pPr>
    </w:p>
    <w:p w14:paraId="178FDADC" w14:textId="4286DE45" w:rsidR="00197CCD" w:rsidRDefault="00197CCD" w:rsidP="003D79D6">
      <w:pPr>
        <w:shd w:val="clear" w:color="auto" w:fill="FFFFFF"/>
        <w:spacing w:before="300" w:after="0" w:line="240" w:lineRule="auto"/>
        <w:jc w:val="both"/>
        <w:rPr>
          <w:rFonts w:ascii="Open Sans" w:eastAsia="Times New Roman" w:hAnsi="Open Sans" w:cs="Open Sans"/>
          <w:color w:val="051323"/>
          <w:sz w:val="26"/>
          <w:szCs w:val="26"/>
          <w:lang w:eastAsia="es-AR"/>
        </w:rPr>
      </w:pPr>
    </w:p>
    <w:p w14:paraId="4B09DC3A" w14:textId="54526AC5" w:rsidR="00723B5E" w:rsidRDefault="00723B5E" w:rsidP="003D79D6">
      <w:pPr>
        <w:shd w:val="clear" w:color="auto" w:fill="FFFFFF"/>
        <w:spacing w:before="300" w:after="0" w:line="240" w:lineRule="auto"/>
        <w:jc w:val="both"/>
        <w:rPr>
          <w:rFonts w:ascii="Open Sans" w:eastAsia="Times New Roman" w:hAnsi="Open Sans" w:cs="Open Sans"/>
          <w:color w:val="051323"/>
          <w:sz w:val="26"/>
          <w:szCs w:val="26"/>
          <w:lang w:eastAsia="es-AR"/>
        </w:rPr>
      </w:pPr>
    </w:p>
    <w:p w14:paraId="5DF4EDD4" w14:textId="77777777" w:rsidR="00B66584" w:rsidRDefault="00B66584" w:rsidP="003D79D6">
      <w:pPr>
        <w:shd w:val="clear" w:color="auto" w:fill="FFFFFF"/>
        <w:spacing w:before="300" w:after="0" w:line="240" w:lineRule="auto"/>
        <w:jc w:val="both"/>
        <w:rPr>
          <w:rFonts w:ascii="Open Sans" w:eastAsia="Times New Roman" w:hAnsi="Open Sans" w:cs="Open Sans"/>
          <w:color w:val="051323"/>
          <w:sz w:val="26"/>
          <w:szCs w:val="26"/>
          <w:lang w:eastAsia="es-AR"/>
        </w:rPr>
      </w:pPr>
    </w:p>
    <w:p w14:paraId="1854D78D" w14:textId="77777777" w:rsidR="00B66584" w:rsidRDefault="00B66584" w:rsidP="003D79D6">
      <w:pPr>
        <w:shd w:val="clear" w:color="auto" w:fill="FFFFFF"/>
        <w:spacing w:before="300" w:after="0" w:line="240" w:lineRule="auto"/>
        <w:jc w:val="both"/>
        <w:rPr>
          <w:rFonts w:ascii="Open Sans" w:eastAsia="Times New Roman" w:hAnsi="Open Sans" w:cs="Open Sans"/>
          <w:color w:val="051323"/>
          <w:sz w:val="26"/>
          <w:szCs w:val="26"/>
          <w:lang w:eastAsia="es-AR"/>
        </w:rPr>
      </w:pPr>
    </w:p>
    <w:p w14:paraId="09DE0787" w14:textId="77777777" w:rsidR="00B66584" w:rsidRDefault="00B66584" w:rsidP="003D79D6">
      <w:pPr>
        <w:shd w:val="clear" w:color="auto" w:fill="FFFFFF"/>
        <w:spacing w:before="300" w:after="0" w:line="240" w:lineRule="auto"/>
        <w:jc w:val="both"/>
        <w:rPr>
          <w:rFonts w:ascii="Open Sans" w:eastAsia="Times New Roman" w:hAnsi="Open Sans" w:cs="Open Sans"/>
          <w:color w:val="051323"/>
          <w:sz w:val="26"/>
          <w:szCs w:val="26"/>
          <w:lang w:eastAsia="es-AR"/>
        </w:rPr>
      </w:pPr>
    </w:p>
    <w:p w14:paraId="25D38E93" w14:textId="77777777" w:rsidR="00B66584" w:rsidRDefault="00B66584" w:rsidP="003D79D6">
      <w:pPr>
        <w:shd w:val="clear" w:color="auto" w:fill="FFFFFF"/>
        <w:spacing w:before="300" w:after="0" w:line="240" w:lineRule="auto"/>
        <w:jc w:val="both"/>
        <w:rPr>
          <w:rFonts w:ascii="Open Sans" w:eastAsia="Times New Roman" w:hAnsi="Open Sans" w:cs="Open Sans"/>
          <w:color w:val="051323"/>
          <w:sz w:val="26"/>
          <w:szCs w:val="26"/>
          <w:lang w:eastAsia="es-AR"/>
        </w:rPr>
      </w:pPr>
    </w:p>
    <w:p w14:paraId="401170A6" w14:textId="77777777" w:rsidR="00B66584" w:rsidRDefault="00B66584" w:rsidP="003D79D6">
      <w:pPr>
        <w:shd w:val="clear" w:color="auto" w:fill="FFFFFF"/>
        <w:spacing w:before="300" w:after="0" w:line="240" w:lineRule="auto"/>
        <w:jc w:val="both"/>
        <w:rPr>
          <w:rFonts w:ascii="Open Sans" w:eastAsia="Times New Roman" w:hAnsi="Open Sans" w:cs="Open Sans"/>
          <w:color w:val="051323"/>
          <w:sz w:val="26"/>
          <w:szCs w:val="26"/>
          <w:lang w:eastAsia="es-AR"/>
        </w:rPr>
      </w:pPr>
    </w:p>
    <w:p w14:paraId="781B6293" w14:textId="77777777" w:rsidR="00B66584" w:rsidRDefault="00B66584" w:rsidP="003D79D6">
      <w:pPr>
        <w:shd w:val="clear" w:color="auto" w:fill="FFFFFF"/>
        <w:spacing w:before="300" w:after="0" w:line="240" w:lineRule="auto"/>
        <w:jc w:val="both"/>
        <w:rPr>
          <w:rFonts w:ascii="Open Sans" w:eastAsia="Times New Roman" w:hAnsi="Open Sans" w:cs="Open Sans"/>
          <w:color w:val="051323"/>
          <w:sz w:val="26"/>
          <w:szCs w:val="26"/>
          <w:lang w:eastAsia="es-AR"/>
        </w:rPr>
      </w:pPr>
    </w:p>
    <w:p w14:paraId="4DA18C2D" w14:textId="77777777" w:rsidR="00B66584" w:rsidRDefault="00B66584" w:rsidP="003D79D6">
      <w:pPr>
        <w:shd w:val="clear" w:color="auto" w:fill="FFFFFF"/>
        <w:spacing w:before="300" w:after="0" w:line="240" w:lineRule="auto"/>
        <w:jc w:val="both"/>
        <w:rPr>
          <w:rFonts w:ascii="Open Sans" w:eastAsia="Times New Roman" w:hAnsi="Open Sans" w:cs="Open Sans"/>
          <w:color w:val="051323"/>
          <w:sz w:val="26"/>
          <w:szCs w:val="26"/>
          <w:lang w:eastAsia="es-AR"/>
        </w:rPr>
      </w:pPr>
    </w:p>
    <w:p w14:paraId="498B6E0B" w14:textId="77777777" w:rsidR="00B66584" w:rsidRDefault="00B66584" w:rsidP="003D79D6">
      <w:pPr>
        <w:shd w:val="clear" w:color="auto" w:fill="FFFFFF"/>
        <w:spacing w:before="300" w:after="0" w:line="240" w:lineRule="auto"/>
        <w:jc w:val="both"/>
        <w:rPr>
          <w:rFonts w:ascii="Open Sans" w:eastAsia="Times New Roman" w:hAnsi="Open Sans" w:cs="Open Sans"/>
          <w:color w:val="051323"/>
          <w:sz w:val="26"/>
          <w:szCs w:val="26"/>
          <w:lang w:eastAsia="es-AR"/>
        </w:rPr>
      </w:pPr>
    </w:p>
    <w:p w14:paraId="1D01D7D5" w14:textId="77777777" w:rsidR="00197CCD" w:rsidRDefault="00197CCD" w:rsidP="003D79D6">
      <w:pPr>
        <w:shd w:val="clear" w:color="auto" w:fill="FFFFFF"/>
        <w:spacing w:before="300" w:after="0" w:line="240" w:lineRule="auto"/>
        <w:jc w:val="both"/>
        <w:rPr>
          <w:rFonts w:ascii="Open Sans" w:eastAsia="Times New Roman" w:hAnsi="Open Sans" w:cs="Open Sans"/>
          <w:color w:val="051323"/>
          <w:sz w:val="26"/>
          <w:szCs w:val="26"/>
          <w:lang w:eastAsia="es-AR"/>
        </w:rPr>
      </w:pPr>
    </w:p>
    <w:p w14:paraId="6CE23736" w14:textId="77777777" w:rsidR="0087068A" w:rsidRDefault="0095428F" w:rsidP="003D79D6">
      <w:pPr>
        <w:shd w:val="clear" w:color="auto" w:fill="FFFFFF"/>
        <w:spacing w:before="300" w:after="0" w:line="240" w:lineRule="auto"/>
        <w:jc w:val="both"/>
        <w:rPr>
          <w:rFonts w:ascii="Open Sans" w:eastAsia="Times New Roman" w:hAnsi="Open Sans" w:cs="Open Sans"/>
          <w:color w:val="051323"/>
          <w:sz w:val="26"/>
          <w:szCs w:val="26"/>
          <w:lang w:eastAsia="es-AR"/>
        </w:rPr>
      </w:pPr>
      <w:r w:rsidRPr="0095428F">
        <w:rPr>
          <w:rFonts w:ascii="Open Sans" w:eastAsia="Times New Roman" w:hAnsi="Open Sans" w:cs="Open Sans"/>
          <w:color w:val="051323"/>
          <w:sz w:val="52"/>
          <w:szCs w:val="52"/>
          <w:lang w:eastAsia="es-AR"/>
        </w:rPr>
        <w:lastRenderedPageBreak/>
        <w:t>Inversión a futuro</w:t>
      </w:r>
    </w:p>
    <w:p w14:paraId="35F55ACA" w14:textId="3BC44BCB" w:rsidR="0095428F" w:rsidRDefault="003F44D7" w:rsidP="003100BF">
      <w:pPr>
        <w:shd w:val="clear" w:color="auto" w:fill="FFFFFF"/>
        <w:spacing w:before="300" w:after="0" w:line="240" w:lineRule="auto"/>
        <w:jc w:val="both"/>
        <w:rPr>
          <w:rFonts w:ascii="Open Sans" w:eastAsia="Times New Roman" w:hAnsi="Open Sans" w:cs="Open Sans"/>
          <w:color w:val="051323"/>
          <w:sz w:val="26"/>
          <w:szCs w:val="26"/>
          <w:lang w:eastAsia="es-AR"/>
        </w:rPr>
      </w:pPr>
      <w:r>
        <w:rPr>
          <w:rFonts w:ascii="Open Sans" w:eastAsia="Times New Roman" w:hAnsi="Open Sans" w:cs="Open Sans"/>
          <w:color w:val="051323"/>
          <w:sz w:val="26"/>
          <w:szCs w:val="26"/>
          <w:lang w:eastAsia="es-AR"/>
        </w:rPr>
        <w:t xml:space="preserve">Todos </w:t>
      </w:r>
      <w:r w:rsidR="00AA58AD">
        <w:rPr>
          <w:rFonts w:ascii="Open Sans" w:eastAsia="Times New Roman" w:hAnsi="Open Sans" w:cs="Open Sans"/>
          <w:color w:val="051323"/>
          <w:sz w:val="26"/>
          <w:szCs w:val="26"/>
          <w:lang w:eastAsia="es-AR"/>
        </w:rPr>
        <w:t>los proyectos</w:t>
      </w:r>
      <w:r w:rsidR="0095428F">
        <w:rPr>
          <w:rFonts w:ascii="Open Sans" w:eastAsia="Times New Roman" w:hAnsi="Open Sans" w:cs="Open Sans"/>
          <w:color w:val="051323"/>
          <w:sz w:val="26"/>
          <w:szCs w:val="26"/>
          <w:lang w:eastAsia="es-AR"/>
        </w:rPr>
        <w:t xml:space="preserve"> </w:t>
      </w:r>
      <w:r>
        <w:rPr>
          <w:rFonts w:ascii="Open Sans" w:eastAsia="Times New Roman" w:hAnsi="Open Sans" w:cs="Open Sans"/>
          <w:color w:val="051323"/>
          <w:sz w:val="26"/>
          <w:szCs w:val="26"/>
          <w:lang w:eastAsia="es-AR"/>
        </w:rPr>
        <w:t>de inmuebles por incorporar</w:t>
      </w:r>
      <w:r w:rsidR="00AA58AD">
        <w:rPr>
          <w:rFonts w:ascii="Open Sans" w:eastAsia="Times New Roman" w:hAnsi="Open Sans" w:cs="Open Sans"/>
          <w:color w:val="051323"/>
          <w:sz w:val="26"/>
          <w:szCs w:val="26"/>
          <w:lang w:eastAsia="es-AR"/>
        </w:rPr>
        <w:t xml:space="preserve"> que </w:t>
      </w:r>
      <w:r>
        <w:rPr>
          <w:rFonts w:ascii="Open Sans" w:eastAsia="Times New Roman" w:hAnsi="Open Sans" w:cs="Open Sans"/>
          <w:color w:val="051323"/>
          <w:sz w:val="26"/>
          <w:szCs w:val="26"/>
          <w:lang w:eastAsia="es-AR"/>
        </w:rPr>
        <w:t xml:space="preserve">se </w:t>
      </w:r>
      <w:r w:rsidR="00D50011">
        <w:rPr>
          <w:rFonts w:ascii="Open Sans" w:eastAsia="Times New Roman" w:hAnsi="Open Sans" w:cs="Open Sans"/>
          <w:color w:val="051323"/>
          <w:sz w:val="26"/>
          <w:szCs w:val="26"/>
          <w:lang w:eastAsia="es-AR"/>
        </w:rPr>
        <w:t>presentarán</w:t>
      </w:r>
      <w:r>
        <w:rPr>
          <w:rFonts w:ascii="Open Sans" w:eastAsia="Times New Roman" w:hAnsi="Open Sans" w:cs="Open Sans"/>
          <w:color w:val="051323"/>
          <w:sz w:val="26"/>
          <w:szCs w:val="26"/>
          <w:lang w:eastAsia="es-AR"/>
        </w:rPr>
        <w:t xml:space="preserve"> con todo</w:t>
      </w:r>
      <w:r w:rsidR="009E1516">
        <w:rPr>
          <w:rFonts w:ascii="Open Sans" w:eastAsia="Times New Roman" w:hAnsi="Open Sans" w:cs="Open Sans"/>
          <w:color w:val="051323"/>
          <w:sz w:val="26"/>
          <w:szCs w:val="26"/>
          <w:lang w:eastAsia="es-AR"/>
        </w:rPr>
        <w:t>s</w:t>
      </w:r>
      <w:r>
        <w:rPr>
          <w:rFonts w:ascii="Open Sans" w:eastAsia="Times New Roman" w:hAnsi="Open Sans" w:cs="Open Sans"/>
          <w:color w:val="051323"/>
          <w:sz w:val="26"/>
          <w:szCs w:val="26"/>
          <w:lang w:eastAsia="es-AR"/>
        </w:rPr>
        <w:t xml:space="preserve"> los requ</w:t>
      </w:r>
      <w:r w:rsidR="00AA58AD">
        <w:rPr>
          <w:rFonts w:ascii="Open Sans" w:eastAsia="Times New Roman" w:hAnsi="Open Sans" w:cs="Open Sans"/>
          <w:color w:val="051323"/>
          <w:sz w:val="26"/>
          <w:szCs w:val="26"/>
          <w:lang w:eastAsia="es-AR"/>
        </w:rPr>
        <w:t>isitos</w:t>
      </w:r>
      <w:r w:rsidR="009E1516">
        <w:rPr>
          <w:rFonts w:ascii="Open Sans" w:eastAsia="Times New Roman" w:hAnsi="Open Sans" w:cs="Open Sans"/>
          <w:color w:val="051323"/>
          <w:sz w:val="26"/>
          <w:szCs w:val="26"/>
          <w:lang w:eastAsia="es-AR"/>
        </w:rPr>
        <w:t>,</w:t>
      </w:r>
      <w:r w:rsidR="00D14598">
        <w:rPr>
          <w:rFonts w:ascii="Open Sans" w:eastAsia="Times New Roman" w:hAnsi="Open Sans" w:cs="Open Sans"/>
          <w:color w:val="051323"/>
          <w:sz w:val="26"/>
          <w:szCs w:val="26"/>
          <w:lang w:eastAsia="es-AR"/>
        </w:rPr>
        <w:t xml:space="preserve"> y las ganancias detalladas,</w:t>
      </w:r>
      <w:r w:rsidR="009E1516">
        <w:rPr>
          <w:rFonts w:ascii="Open Sans" w:eastAsia="Times New Roman" w:hAnsi="Open Sans" w:cs="Open Sans"/>
          <w:color w:val="051323"/>
          <w:sz w:val="26"/>
          <w:szCs w:val="26"/>
          <w:lang w:eastAsia="es-AR"/>
        </w:rPr>
        <w:t xml:space="preserve"> una vez que los inversores que realicen sus aportes al proyecto, los monto serán bloqueados hasta terminar las propiedades. Una ve</w:t>
      </w:r>
      <w:r w:rsidR="00D50011">
        <w:rPr>
          <w:rFonts w:ascii="Open Sans" w:eastAsia="Times New Roman" w:hAnsi="Open Sans" w:cs="Open Sans"/>
          <w:color w:val="051323"/>
          <w:sz w:val="26"/>
          <w:szCs w:val="26"/>
          <w:lang w:eastAsia="es-AR"/>
        </w:rPr>
        <w:t>z</w:t>
      </w:r>
      <w:r w:rsidR="009E1516">
        <w:rPr>
          <w:rFonts w:ascii="Open Sans" w:eastAsia="Times New Roman" w:hAnsi="Open Sans" w:cs="Open Sans"/>
          <w:color w:val="051323"/>
          <w:sz w:val="26"/>
          <w:szCs w:val="26"/>
          <w:lang w:eastAsia="es-AR"/>
        </w:rPr>
        <w:t xml:space="preserve"> vendida el inmueble se </w:t>
      </w:r>
      <w:r w:rsidR="00D50011">
        <w:rPr>
          <w:rFonts w:ascii="Open Sans" w:eastAsia="Times New Roman" w:hAnsi="Open Sans" w:cs="Open Sans"/>
          <w:color w:val="051323"/>
          <w:sz w:val="26"/>
          <w:szCs w:val="26"/>
          <w:lang w:eastAsia="es-AR"/>
        </w:rPr>
        <w:t>reintegrará</w:t>
      </w:r>
      <w:r w:rsidR="009E1516">
        <w:rPr>
          <w:rFonts w:ascii="Open Sans" w:eastAsia="Times New Roman" w:hAnsi="Open Sans" w:cs="Open Sans"/>
          <w:color w:val="051323"/>
          <w:sz w:val="26"/>
          <w:szCs w:val="26"/>
          <w:lang w:eastAsia="es-AR"/>
        </w:rPr>
        <w:t xml:space="preserve"> a cada inversor el aporte y su ganancia del proyecto</w:t>
      </w:r>
      <w:r w:rsidR="00D50011">
        <w:rPr>
          <w:rFonts w:ascii="Open Sans" w:eastAsia="Times New Roman" w:hAnsi="Open Sans" w:cs="Open Sans"/>
          <w:color w:val="051323"/>
          <w:sz w:val="26"/>
          <w:szCs w:val="26"/>
          <w:lang w:eastAsia="es-AR"/>
        </w:rPr>
        <w:t>.</w:t>
      </w:r>
      <w:r w:rsidR="003100BF" w:rsidRPr="003100BF">
        <w:t xml:space="preserve"> </w:t>
      </w:r>
      <w:r w:rsidR="003100BF" w:rsidRPr="003100BF">
        <w:rPr>
          <w:rFonts w:ascii="Open Sans" w:eastAsia="Times New Roman" w:hAnsi="Open Sans" w:cs="Open Sans"/>
          <w:color w:val="051323"/>
          <w:sz w:val="26"/>
          <w:szCs w:val="26"/>
          <w:lang w:eastAsia="es-AR"/>
        </w:rPr>
        <w:t>Ofrecemos</w:t>
      </w:r>
      <w:r w:rsidR="003100BF">
        <w:rPr>
          <w:rFonts w:ascii="Open Sans" w:eastAsia="Times New Roman" w:hAnsi="Open Sans" w:cs="Open Sans"/>
          <w:color w:val="051323"/>
          <w:sz w:val="26"/>
          <w:szCs w:val="26"/>
          <w:lang w:eastAsia="es-AR"/>
        </w:rPr>
        <w:t xml:space="preserve"> rentabilidades competitivas </w:t>
      </w:r>
      <w:r w:rsidR="003100BF" w:rsidRPr="003100BF">
        <w:rPr>
          <w:rFonts w:ascii="Open Sans" w:eastAsia="Times New Roman" w:hAnsi="Open Sans" w:cs="Open Sans"/>
          <w:color w:val="051323"/>
          <w:sz w:val="26"/>
          <w:szCs w:val="26"/>
          <w:lang w:eastAsia="es-AR"/>
        </w:rPr>
        <w:t>hasta 30%</w:t>
      </w:r>
      <w:r w:rsidR="003100BF">
        <w:rPr>
          <w:rFonts w:ascii="Open Sans" w:eastAsia="Times New Roman" w:hAnsi="Open Sans" w:cs="Open Sans"/>
          <w:color w:val="051323"/>
          <w:sz w:val="26"/>
          <w:szCs w:val="26"/>
          <w:lang w:eastAsia="es-AR"/>
        </w:rPr>
        <w:t xml:space="preserve"> de ganancias.</w:t>
      </w:r>
    </w:p>
    <w:p w14:paraId="0E39BA0C" w14:textId="77777777" w:rsidR="00DE5D79" w:rsidRDefault="00DE5D79" w:rsidP="003D79D6">
      <w:pPr>
        <w:shd w:val="clear" w:color="auto" w:fill="FFFFFF"/>
        <w:spacing w:before="300" w:after="0" w:line="240" w:lineRule="auto"/>
        <w:jc w:val="both"/>
        <w:rPr>
          <w:rFonts w:ascii="Open Sans" w:eastAsia="Times New Roman" w:hAnsi="Open Sans" w:cs="Open Sans"/>
          <w:color w:val="051323"/>
          <w:sz w:val="26"/>
          <w:szCs w:val="26"/>
          <w:lang w:eastAsia="es-AR"/>
        </w:rPr>
      </w:pPr>
    </w:p>
    <w:p w14:paraId="5CE573FE" w14:textId="61ABB56B" w:rsidR="00353FFA" w:rsidRDefault="004A1FDC" w:rsidP="003D79D6">
      <w:pPr>
        <w:shd w:val="clear" w:color="auto" w:fill="FFFFFF"/>
        <w:spacing w:before="300" w:after="0" w:line="240" w:lineRule="auto"/>
        <w:jc w:val="both"/>
        <w:rPr>
          <w:rFonts w:ascii="Open Sans" w:eastAsia="Times New Roman" w:hAnsi="Open Sans" w:cs="Open Sans"/>
          <w:color w:val="051323"/>
          <w:sz w:val="26"/>
          <w:szCs w:val="26"/>
          <w:lang w:eastAsia="es-AR"/>
        </w:rPr>
      </w:pPr>
      <w:r>
        <w:rPr>
          <w:rFonts w:ascii="Open Sans" w:eastAsia="Times New Roman" w:hAnsi="Open Sans" w:cs="Open Sans"/>
          <w:noProof/>
          <w:color w:val="051323"/>
          <w:sz w:val="26"/>
          <w:szCs w:val="26"/>
          <w:lang w:eastAsia="es-AR"/>
        </w:rPr>
        <w:drawing>
          <wp:inline distT="0" distB="0" distL="0" distR="0" wp14:anchorId="135BC282" wp14:editId="0A00AFD7">
            <wp:extent cx="6348730" cy="337457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n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07094" cy="3405595"/>
                    </a:xfrm>
                    <a:prstGeom prst="rect">
                      <a:avLst/>
                    </a:prstGeom>
                  </pic:spPr>
                </pic:pic>
              </a:graphicData>
            </a:graphic>
          </wp:inline>
        </w:drawing>
      </w:r>
    </w:p>
    <w:p w14:paraId="16F5FFE1" w14:textId="209C25F7" w:rsidR="00D80923" w:rsidRDefault="00D80923" w:rsidP="003D79D6">
      <w:pPr>
        <w:shd w:val="clear" w:color="auto" w:fill="FFFFFF"/>
        <w:spacing w:before="300" w:after="0" w:line="240" w:lineRule="auto"/>
        <w:jc w:val="both"/>
        <w:rPr>
          <w:rFonts w:ascii="Open Sans" w:eastAsia="Times New Roman" w:hAnsi="Open Sans" w:cs="Open Sans"/>
          <w:color w:val="051323"/>
          <w:sz w:val="26"/>
          <w:szCs w:val="26"/>
          <w:lang w:eastAsia="es-AR"/>
        </w:rPr>
      </w:pPr>
    </w:p>
    <w:p w14:paraId="46B76912" w14:textId="77777777" w:rsidR="00D80923" w:rsidRDefault="00D80923" w:rsidP="003D79D6">
      <w:pPr>
        <w:shd w:val="clear" w:color="auto" w:fill="FFFFFF"/>
        <w:spacing w:before="300" w:after="0" w:line="240" w:lineRule="auto"/>
        <w:jc w:val="both"/>
        <w:rPr>
          <w:rFonts w:ascii="Open Sans" w:eastAsia="Times New Roman" w:hAnsi="Open Sans" w:cs="Open Sans"/>
          <w:color w:val="051323"/>
          <w:sz w:val="26"/>
          <w:szCs w:val="26"/>
          <w:lang w:eastAsia="es-AR"/>
        </w:rPr>
      </w:pPr>
    </w:p>
    <w:p w14:paraId="36450A07" w14:textId="77777777" w:rsidR="00DD5315" w:rsidRDefault="00DD5315" w:rsidP="003D79D6">
      <w:pPr>
        <w:shd w:val="clear" w:color="auto" w:fill="FFFFFF"/>
        <w:spacing w:before="300" w:after="0" w:line="240" w:lineRule="auto"/>
        <w:jc w:val="both"/>
        <w:rPr>
          <w:rFonts w:ascii="Open Sans" w:eastAsia="Times New Roman" w:hAnsi="Open Sans" w:cs="Open Sans"/>
          <w:color w:val="051323"/>
          <w:sz w:val="52"/>
          <w:szCs w:val="52"/>
          <w:lang w:eastAsia="es-AR"/>
        </w:rPr>
      </w:pPr>
    </w:p>
    <w:p w14:paraId="07EBDFE9" w14:textId="6AC1BDE6" w:rsidR="00DD5315" w:rsidRDefault="00DD5315" w:rsidP="003D79D6">
      <w:pPr>
        <w:shd w:val="clear" w:color="auto" w:fill="FFFFFF"/>
        <w:spacing w:before="300" w:after="0" w:line="240" w:lineRule="auto"/>
        <w:jc w:val="both"/>
        <w:rPr>
          <w:rFonts w:ascii="Open Sans" w:eastAsia="Times New Roman" w:hAnsi="Open Sans" w:cs="Open Sans"/>
          <w:color w:val="051323"/>
          <w:sz w:val="52"/>
          <w:szCs w:val="52"/>
          <w:lang w:eastAsia="es-AR"/>
        </w:rPr>
      </w:pPr>
    </w:p>
    <w:p w14:paraId="259F1140" w14:textId="62657EEB" w:rsidR="00197CCD" w:rsidRDefault="00197CCD" w:rsidP="003D79D6">
      <w:pPr>
        <w:shd w:val="clear" w:color="auto" w:fill="FFFFFF"/>
        <w:spacing w:before="300" w:after="0" w:line="240" w:lineRule="auto"/>
        <w:jc w:val="both"/>
        <w:rPr>
          <w:rFonts w:ascii="Open Sans" w:eastAsia="Times New Roman" w:hAnsi="Open Sans" w:cs="Open Sans"/>
          <w:color w:val="051323"/>
          <w:sz w:val="52"/>
          <w:szCs w:val="52"/>
          <w:lang w:eastAsia="es-AR"/>
        </w:rPr>
      </w:pPr>
    </w:p>
    <w:p w14:paraId="486DA208" w14:textId="3BA8F6C8" w:rsidR="00DD5315" w:rsidRDefault="00DD5315" w:rsidP="003D79D6">
      <w:pPr>
        <w:shd w:val="clear" w:color="auto" w:fill="FFFFFF"/>
        <w:spacing w:before="300" w:after="0" w:line="240" w:lineRule="auto"/>
        <w:jc w:val="both"/>
        <w:rPr>
          <w:rFonts w:ascii="Open Sans" w:eastAsia="Times New Roman" w:hAnsi="Open Sans" w:cs="Open Sans"/>
          <w:color w:val="051323"/>
          <w:sz w:val="52"/>
          <w:szCs w:val="52"/>
          <w:lang w:eastAsia="es-AR"/>
        </w:rPr>
      </w:pPr>
    </w:p>
    <w:p w14:paraId="440C7484" w14:textId="4A1179BC" w:rsidR="00D80923" w:rsidRPr="004915EF" w:rsidRDefault="00D80923" w:rsidP="00601D01">
      <w:pPr>
        <w:spacing w:after="0" w:line="240" w:lineRule="auto"/>
        <w:rPr>
          <w:rFonts w:ascii="Open Sans" w:eastAsia="Times New Roman" w:hAnsi="Open Sans" w:cs="Open Sans"/>
          <w:color w:val="000000"/>
          <w:sz w:val="26"/>
          <w:szCs w:val="26"/>
          <w:shd w:val="clear" w:color="auto" w:fill="ECEDF3"/>
          <w:lang w:eastAsia="es-AR"/>
        </w:rPr>
      </w:pPr>
    </w:p>
    <w:p w14:paraId="22EE9496" w14:textId="31DA55CB" w:rsidR="00C15A9D" w:rsidRDefault="00C15A9D" w:rsidP="00C15A9D">
      <w:pPr>
        <w:shd w:val="clear" w:color="auto" w:fill="FFFFFF"/>
        <w:spacing w:before="300" w:after="0" w:line="240" w:lineRule="auto"/>
        <w:rPr>
          <w:rFonts w:ascii="Open Sans" w:eastAsia="Times New Roman" w:hAnsi="Open Sans" w:cs="Open Sans"/>
          <w:color w:val="051323"/>
          <w:sz w:val="52"/>
          <w:szCs w:val="52"/>
          <w:lang w:eastAsia="es-AR"/>
        </w:rPr>
      </w:pPr>
      <w:r>
        <w:rPr>
          <w:rFonts w:ascii="Open Sans" w:eastAsia="Times New Roman" w:hAnsi="Open Sans" w:cs="Open Sans"/>
          <w:color w:val="051323"/>
          <w:sz w:val="52"/>
          <w:szCs w:val="52"/>
          <w:lang w:eastAsia="es-AR"/>
        </w:rPr>
        <w:lastRenderedPageBreak/>
        <w:t xml:space="preserve">Requisitos para los propietarios de inmuebles </w:t>
      </w:r>
    </w:p>
    <w:p w14:paraId="2E5430B6" w14:textId="270A915F" w:rsidR="00C15A9D" w:rsidRDefault="00C15A9D" w:rsidP="004915EF">
      <w:pPr>
        <w:shd w:val="clear" w:color="auto" w:fill="FFFFFF"/>
        <w:spacing w:before="300" w:after="0" w:line="240" w:lineRule="auto"/>
        <w:jc w:val="both"/>
        <w:rPr>
          <w:rFonts w:ascii="Open Sans" w:eastAsia="Times New Roman" w:hAnsi="Open Sans" w:cs="Open Sans"/>
          <w:color w:val="051323"/>
          <w:sz w:val="26"/>
          <w:szCs w:val="26"/>
          <w:lang w:eastAsia="es-AR"/>
        </w:rPr>
      </w:pPr>
      <w:r w:rsidRPr="00CC1F8C">
        <w:rPr>
          <w:rFonts w:ascii="Open Sans" w:eastAsia="Times New Roman" w:hAnsi="Open Sans" w:cs="Open Sans"/>
          <w:color w:val="051323"/>
          <w:sz w:val="26"/>
          <w:szCs w:val="26"/>
          <w:lang w:eastAsia="es-AR"/>
        </w:rPr>
        <w:t xml:space="preserve">Este </w:t>
      </w:r>
      <w:r>
        <w:rPr>
          <w:rFonts w:ascii="Open Sans" w:eastAsia="Times New Roman" w:hAnsi="Open Sans" w:cs="Open Sans"/>
          <w:color w:val="051323"/>
          <w:sz w:val="26"/>
          <w:szCs w:val="26"/>
          <w:lang w:eastAsia="es-AR"/>
        </w:rPr>
        <w:t>requisito es para todo aquel que quiera poner su propiedad en venta, fraccionada o sin fraccionar.</w:t>
      </w:r>
    </w:p>
    <w:p w14:paraId="6EDD9041" w14:textId="77777777" w:rsidR="00C15A9D" w:rsidRPr="00ED2BE2" w:rsidRDefault="00C15A9D" w:rsidP="00C15A9D">
      <w:pPr>
        <w:spacing w:after="0" w:line="240" w:lineRule="auto"/>
        <w:jc w:val="both"/>
        <w:rPr>
          <w:rFonts w:ascii="Open Sans" w:eastAsia="Times New Roman" w:hAnsi="Open Sans" w:cs="Open Sans"/>
          <w:sz w:val="26"/>
          <w:szCs w:val="26"/>
          <w:lang w:eastAsia="es-AR"/>
        </w:rPr>
      </w:pPr>
      <w:r w:rsidRPr="00ED2BE2">
        <w:rPr>
          <w:rFonts w:ascii="Open Sans" w:eastAsia="Times New Roman" w:hAnsi="Open Sans" w:cs="Open Sans"/>
          <w:sz w:val="26"/>
          <w:szCs w:val="26"/>
          <w:lang w:eastAsia="es-AR"/>
        </w:rPr>
        <w:t>Si estás pensando en vender una propiedad es fundamental que conozcas toda la documentación que deberás presentar para poder llevar adelante la operación.</w:t>
      </w:r>
    </w:p>
    <w:p w14:paraId="44F3FB29" w14:textId="77777777" w:rsidR="00C15A9D" w:rsidRPr="00ED2BE2" w:rsidRDefault="00C15A9D" w:rsidP="00C15A9D">
      <w:pPr>
        <w:spacing w:after="0" w:line="240" w:lineRule="auto"/>
        <w:jc w:val="both"/>
        <w:rPr>
          <w:rFonts w:ascii="Open Sans" w:eastAsia="Times New Roman" w:hAnsi="Open Sans" w:cs="Open Sans"/>
          <w:sz w:val="26"/>
          <w:szCs w:val="26"/>
          <w:lang w:eastAsia="es-AR"/>
        </w:rPr>
      </w:pPr>
      <w:r w:rsidRPr="00ED2BE2">
        <w:rPr>
          <w:rFonts w:ascii="Open Sans" w:hAnsi="Open Sans" w:cs="Open Sans"/>
          <w:sz w:val="26"/>
          <w:szCs w:val="26"/>
          <w:shd w:val="clear" w:color="auto" w:fill="FFFFFF"/>
        </w:rPr>
        <w:t>Independientemente de cual sea el tipo de inmueble en cuestión (casa, departamento,</w:t>
      </w:r>
      <w:r>
        <w:rPr>
          <w:rFonts w:ascii="Open Sans" w:hAnsi="Open Sans" w:cs="Open Sans"/>
          <w:sz w:val="26"/>
          <w:szCs w:val="26"/>
          <w:shd w:val="clear" w:color="auto" w:fill="FFFFFF"/>
        </w:rPr>
        <w:t xml:space="preserve"> </w:t>
      </w:r>
      <w:r w:rsidRPr="00ED2BE2">
        <w:rPr>
          <w:rFonts w:ascii="Open Sans" w:hAnsi="Open Sans" w:cs="Open Sans"/>
          <w:sz w:val="26"/>
          <w:szCs w:val="26"/>
          <w:shd w:val="clear" w:color="auto" w:fill="FFFFFF"/>
        </w:rPr>
        <w:t>locales, lote baldío</w:t>
      </w:r>
      <w:r>
        <w:rPr>
          <w:rFonts w:ascii="Open Sans" w:hAnsi="Open Sans" w:cs="Open Sans"/>
          <w:sz w:val="26"/>
          <w:szCs w:val="26"/>
          <w:shd w:val="clear" w:color="auto" w:fill="FFFFFF"/>
        </w:rPr>
        <w:t>, etc.</w:t>
      </w:r>
      <w:r w:rsidRPr="00ED2BE2">
        <w:rPr>
          <w:rFonts w:ascii="Open Sans" w:hAnsi="Open Sans" w:cs="Open Sans"/>
          <w:sz w:val="26"/>
          <w:szCs w:val="26"/>
          <w:shd w:val="clear" w:color="auto" w:fill="FFFFFF"/>
        </w:rPr>
        <w:t>) y cualquiera sea la jurisdicción en la que se encuentre ubicado deberás contar con:</w:t>
      </w:r>
    </w:p>
    <w:p w14:paraId="5EF71CF3" w14:textId="77777777" w:rsidR="00C15A9D" w:rsidRPr="00ED2BE2" w:rsidRDefault="00C15A9D" w:rsidP="00C15A9D">
      <w:pPr>
        <w:shd w:val="clear" w:color="auto" w:fill="FFFFFF"/>
        <w:spacing w:after="0" w:line="240" w:lineRule="auto"/>
        <w:jc w:val="both"/>
        <w:rPr>
          <w:rFonts w:ascii="Open Sans" w:eastAsia="Times New Roman" w:hAnsi="Open Sans" w:cs="Open Sans"/>
          <w:sz w:val="26"/>
          <w:szCs w:val="26"/>
          <w:lang w:eastAsia="es-AR"/>
        </w:rPr>
      </w:pPr>
      <w:r w:rsidRPr="00ED2BE2">
        <w:rPr>
          <w:rFonts w:ascii="Open Sans" w:eastAsia="Times New Roman" w:hAnsi="Open Sans" w:cs="Open Sans"/>
          <w:sz w:val="26"/>
          <w:szCs w:val="26"/>
          <w:lang w:eastAsia="es-AR"/>
        </w:rPr>
        <w:t>- Título de propiedad original (la escritura de adquisición del inmueble por compra, permuta, donación o cualquier otro contrato).</w:t>
      </w:r>
    </w:p>
    <w:p w14:paraId="491E73F0" w14:textId="77777777" w:rsidR="00C15A9D" w:rsidRPr="00ED2BE2" w:rsidRDefault="00C15A9D" w:rsidP="00C15A9D">
      <w:pPr>
        <w:shd w:val="clear" w:color="auto" w:fill="FFFFFF"/>
        <w:spacing w:after="0" w:line="240" w:lineRule="auto"/>
        <w:jc w:val="both"/>
        <w:rPr>
          <w:rFonts w:ascii="Open Sans" w:eastAsia="Times New Roman" w:hAnsi="Open Sans" w:cs="Open Sans"/>
          <w:sz w:val="26"/>
          <w:szCs w:val="26"/>
          <w:lang w:eastAsia="es-AR"/>
        </w:rPr>
      </w:pPr>
      <w:r w:rsidRPr="00ED2BE2">
        <w:rPr>
          <w:rFonts w:ascii="Open Sans" w:eastAsia="Times New Roman" w:hAnsi="Open Sans" w:cs="Open Sans"/>
          <w:sz w:val="26"/>
          <w:szCs w:val="26"/>
          <w:lang w:eastAsia="es-AR"/>
        </w:rPr>
        <w:t>- DNI y constancias de CUIT/CUIL de todos los titulares de la propiedad y de sus cónyuges.</w:t>
      </w:r>
    </w:p>
    <w:p w14:paraId="305299FA" w14:textId="77777777" w:rsidR="00C15A9D" w:rsidRPr="00ED2BE2" w:rsidRDefault="00C15A9D" w:rsidP="00C15A9D">
      <w:pPr>
        <w:shd w:val="clear" w:color="auto" w:fill="FFFFFF"/>
        <w:spacing w:after="0" w:line="240" w:lineRule="auto"/>
        <w:jc w:val="both"/>
        <w:rPr>
          <w:rFonts w:ascii="Open Sans" w:eastAsia="Times New Roman" w:hAnsi="Open Sans" w:cs="Open Sans"/>
          <w:sz w:val="26"/>
          <w:szCs w:val="26"/>
          <w:lang w:eastAsia="es-AR"/>
        </w:rPr>
      </w:pPr>
      <w:r w:rsidRPr="00ED2BE2">
        <w:rPr>
          <w:rFonts w:ascii="Open Sans" w:eastAsia="Times New Roman" w:hAnsi="Open Sans" w:cs="Open Sans"/>
          <w:sz w:val="26"/>
          <w:szCs w:val="26"/>
          <w:lang w:eastAsia="es-AR"/>
        </w:rPr>
        <w:t>- Boletas de los impuestos, tasas y contribuciones que gravan el inmueble.</w:t>
      </w:r>
    </w:p>
    <w:p w14:paraId="6BE9D2DA" w14:textId="57A314C2" w:rsidR="00C15A9D" w:rsidRDefault="00C15A9D" w:rsidP="00C15A9D">
      <w:pPr>
        <w:shd w:val="clear" w:color="auto" w:fill="FFFFFF"/>
        <w:spacing w:after="0" w:line="240" w:lineRule="auto"/>
        <w:jc w:val="both"/>
        <w:rPr>
          <w:rFonts w:ascii="Open Sans" w:eastAsia="Times New Roman" w:hAnsi="Open Sans" w:cs="Open Sans"/>
          <w:sz w:val="26"/>
          <w:szCs w:val="26"/>
          <w:lang w:eastAsia="es-AR"/>
        </w:rPr>
      </w:pPr>
      <w:r w:rsidRPr="00ED2BE2">
        <w:rPr>
          <w:rFonts w:ascii="Open Sans" w:eastAsia="Times New Roman" w:hAnsi="Open Sans" w:cs="Open Sans"/>
          <w:sz w:val="26"/>
          <w:szCs w:val="26"/>
          <w:lang w:eastAsia="es-AR"/>
        </w:rPr>
        <w:t>- Si alguno de los firmantes no concurrirá a la firma de la escritura por sí, necesitarás el poder original y con facultades suficientes para el acto.</w:t>
      </w:r>
    </w:p>
    <w:p w14:paraId="26602B5F" w14:textId="48390DF2" w:rsidR="00DE5D79" w:rsidRDefault="00DE5D79" w:rsidP="00C15A9D">
      <w:pPr>
        <w:shd w:val="clear" w:color="auto" w:fill="FFFFFF"/>
        <w:spacing w:after="0" w:line="240" w:lineRule="auto"/>
        <w:jc w:val="both"/>
        <w:rPr>
          <w:rFonts w:ascii="Open Sans" w:eastAsia="Times New Roman" w:hAnsi="Open Sans" w:cs="Open Sans"/>
          <w:sz w:val="26"/>
          <w:szCs w:val="26"/>
          <w:lang w:eastAsia="es-AR"/>
        </w:rPr>
      </w:pPr>
    </w:p>
    <w:p w14:paraId="4FD8E1C4" w14:textId="77777777" w:rsidR="00DE5D79" w:rsidRDefault="00DE5D79" w:rsidP="00C15A9D">
      <w:pPr>
        <w:shd w:val="clear" w:color="auto" w:fill="FFFFFF"/>
        <w:spacing w:after="0" w:line="240" w:lineRule="auto"/>
        <w:jc w:val="both"/>
        <w:rPr>
          <w:rFonts w:ascii="Open Sans" w:eastAsia="Times New Roman" w:hAnsi="Open Sans" w:cs="Open Sans"/>
          <w:sz w:val="26"/>
          <w:szCs w:val="26"/>
          <w:lang w:eastAsia="es-AR"/>
        </w:rPr>
      </w:pPr>
    </w:p>
    <w:p w14:paraId="2E4DFCB0" w14:textId="3D74D179" w:rsidR="00DE5D79" w:rsidRDefault="00DE5D79" w:rsidP="00C15A9D">
      <w:pPr>
        <w:shd w:val="clear" w:color="auto" w:fill="FFFFFF"/>
        <w:spacing w:after="0" w:line="240" w:lineRule="auto"/>
        <w:jc w:val="both"/>
        <w:rPr>
          <w:rFonts w:ascii="Open Sans" w:eastAsia="Times New Roman" w:hAnsi="Open Sans" w:cs="Open Sans"/>
          <w:sz w:val="26"/>
          <w:szCs w:val="26"/>
          <w:lang w:eastAsia="es-AR"/>
        </w:rPr>
      </w:pPr>
      <w:r>
        <w:rPr>
          <w:rFonts w:ascii="Open Sans" w:eastAsia="Times New Roman" w:hAnsi="Open Sans" w:cs="Open Sans"/>
          <w:noProof/>
          <w:sz w:val="26"/>
          <w:szCs w:val="26"/>
          <w:lang w:eastAsia="es-AR"/>
        </w:rPr>
        <w:drawing>
          <wp:inline distT="0" distB="0" distL="0" distR="0" wp14:anchorId="4594EC2B" wp14:editId="1AF51BD2">
            <wp:extent cx="6645910" cy="3691890"/>
            <wp:effectExtent l="0" t="0" r="254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qui..jfif"/>
                    <pic:cNvPicPr/>
                  </pic:nvPicPr>
                  <pic:blipFill>
                    <a:blip r:embed="rId16">
                      <a:extLst>
                        <a:ext uri="{28A0092B-C50C-407E-A947-70E740481C1C}">
                          <a14:useLocalDpi xmlns:a14="http://schemas.microsoft.com/office/drawing/2010/main" val="0"/>
                        </a:ext>
                      </a:extLst>
                    </a:blip>
                    <a:stretch>
                      <a:fillRect/>
                    </a:stretch>
                  </pic:blipFill>
                  <pic:spPr>
                    <a:xfrm>
                      <a:off x="0" y="0"/>
                      <a:ext cx="6645910" cy="3691890"/>
                    </a:xfrm>
                    <a:prstGeom prst="rect">
                      <a:avLst/>
                    </a:prstGeom>
                  </pic:spPr>
                </pic:pic>
              </a:graphicData>
            </a:graphic>
          </wp:inline>
        </w:drawing>
      </w:r>
    </w:p>
    <w:p w14:paraId="107E052C" w14:textId="3CD31476" w:rsidR="00197CCD" w:rsidRDefault="00197CCD" w:rsidP="00C15A9D">
      <w:pPr>
        <w:shd w:val="clear" w:color="auto" w:fill="FFFFFF"/>
        <w:spacing w:after="0" w:line="240" w:lineRule="auto"/>
        <w:jc w:val="both"/>
        <w:rPr>
          <w:rFonts w:ascii="Open Sans" w:eastAsia="Times New Roman" w:hAnsi="Open Sans" w:cs="Open Sans"/>
          <w:sz w:val="26"/>
          <w:szCs w:val="26"/>
          <w:lang w:eastAsia="es-AR"/>
        </w:rPr>
      </w:pPr>
    </w:p>
    <w:p w14:paraId="089D4D3F" w14:textId="15A91D11" w:rsidR="00197CCD" w:rsidRDefault="00197CCD" w:rsidP="00C15A9D">
      <w:pPr>
        <w:shd w:val="clear" w:color="auto" w:fill="FFFFFF"/>
        <w:spacing w:after="0" w:line="240" w:lineRule="auto"/>
        <w:jc w:val="both"/>
        <w:rPr>
          <w:rFonts w:ascii="Open Sans" w:eastAsia="Times New Roman" w:hAnsi="Open Sans" w:cs="Open Sans"/>
          <w:sz w:val="26"/>
          <w:szCs w:val="26"/>
          <w:lang w:eastAsia="es-AR"/>
        </w:rPr>
      </w:pPr>
    </w:p>
    <w:p w14:paraId="13CCCAFA" w14:textId="77777777" w:rsidR="00197CCD" w:rsidRDefault="00197CCD" w:rsidP="00C15A9D">
      <w:pPr>
        <w:shd w:val="clear" w:color="auto" w:fill="FFFFFF"/>
        <w:spacing w:after="0" w:line="240" w:lineRule="auto"/>
        <w:jc w:val="both"/>
        <w:rPr>
          <w:rFonts w:ascii="Open Sans" w:eastAsia="Times New Roman" w:hAnsi="Open Sans" w:cs="Open Sans"/>
          <w:sz w:val="26"/>
          <w:szCs w:val="26"/>
          <w:lang w:eastAsia="es-AR"/>
        </w:rPr>
      </w:pPr>
    </w:p>
    <w:p w14:paraId="73BAC279" w14:textId="77777777" w:rsidR="00D50BE4" w:rsidRDefault="00D50BE4" w:rsidP="00C15A9D">
      <w:pPr>
        <w:shd w:val="clear" w:color="auto" w:fill="FFFFFF"/>
        <w:spacing w:after="0" w:line="240" w:lineRule="auto"/>
        <w:jc w:val="both"/>
        <w:rPr>
          <w:rFonts w:ascii="Open Sans" w:eastAsia="Times New Roman" w:hAnsi="Open Sans" w:cs="Open Sans"/>
          <w:sz w:val="26"/>
          <w:szCs w:val="26"/>
          <w:lang w:eastAsia="es-AR"/>
        </w:rPr>
      </w:pPr>
    </w:p>
    <w:p w14:paraId="0F5F6C80" w14:textId="77777777" w:rsidR="00D8543E" w:rsidRDefault="00D8543E" w:rsidP="00C15A9D">
      <w:pPr>
        <w:shd w:val="clear" w:color="auto" w:fill="FFFFFF"/>
        <w:spacing w:after="0" w:line="240" w:lineRule="auto"/>
        <w:jc w:val="both"/>
        <w:rPr>
          <w:rFonts w:ascii="Open Sans" w:eastAsia="Times New Roman" w:hAnsi="Open Sans" w:cs="Open Sans"/>
          <w:sz w:val="26"/>
          <w:szCs w:val="26"/>
          <w:lang w:eastAsia="es-AR"/>
        </w:rPr>
      </w:pPr>
    </w:p>
    <w:p w14:paraId="5AD21608" w14:textId="77777777" w:rsidR="00D8543E" w:rsidRDefault="00D8543E" w:rsidP="00C15A9D">
      <w:pPr>
        <w:shd w:val="clear" w:color="auto" w:fill="FFFFFF"/>
        <w:spacing w:after="0" w:line="240" w:lineRule="auto"/>
        <w:jc w:val="both"/>
        <w:rPr>
          <w:rFonts w:ascii="Open Sans" w:eastAsia="Times New Roman" w:hAnsi="Open Sans" w:cs="Open Sans"/>
          <w:sz w:val="26"/>
          <w:szCs w:val="26"/>
          <w:lang w:eastAsia="es-AR"/>
        </w:rPr>
      </w:pPr>
    </w:p>
    <w:p w14:paraId="48A41F33" w14:textId="77777777" w:rsidR="00D8543E" w:rsidRDefault="00D8543E" w:rsidP="00C15A9D">
      <w:pPr>
        <w:shd w:val="clear" w:color="auto" w:fill="FFFFFF"/>
        <w:spacing w:after="0" w:line="240" w:lineRule="auto"/>
        <w:jc w:val="both"/>
        <w:rPr>
          <w:rFonts w:ascii="Open Sans" w:eastAsia="Times New Roman" w:hAnsi="Open Sans" w:cs="Open Sans"/>
          <w:sz w:val="26"/>
          <w:szCs w:val="26"/>
          <w:lang w:eastAsia="es-AR"/>
        </w:rPr>
      </w:pPr>
    </w:p>
    <w:p w14:paraId="5B4DCFC0" w14:textId="77777777" w:rsidR="00D8543E" w:rsidRDefault="00D8543E" w:rsidP="00C15A9D">
      <w:pPr>
        <w:shd w:val="clear" w:color="auto" w:fill="FFFFFF"/>
        <w:spacing w:after="0" w:line="240" w:lineRule="auto"/>
        <w:jc w:val="both"/>
        <w:rPr>
          <w:rFonts w:ascii="Open Sans" w:eastAsia="Times New Roman" w:hAnsi="Open Sans" w:cs="Open Sans"/>
          <w:sz w:val="26"/>
          <w:szCs w:val="26"/>
          <w:lang w:eastAsia="es-AR"/>
        </w:rPr>
      </w:pPr>
    </w:p>
    <w:p w14:paraId="632647F9" w14:textId="25D5FD0B" w:rsidR="007F2819" w:rsidRDefault="00DD1455" w:rsidP="00DD1455">
      <w:pPr>
        <w:shd w:val="clear" w:color="auto" w:fill="FFFFFF"/>
        <w:spacing w:before="300" w:after="0" w:line="240" w:lineRule="auto"/>
        <w:jc w:val="both"/>
        <w:rPr>
          <w:rFonts w:ascii="Open Sans" w:eastAsia="Times New Roman" w:hAnsi="Open Sans" w:cs="Open Sans"/>
          <w:color w:val="051323"/>
          <w:sz w:val="52"/>
          <w:szCs w:val="52"/>
          <w:lang w:eastAsia="es-AR"/>
        </w:rPr>
      </w:pPr>
      <w:r w:rsidRPr="00DD1455">
        <w:rPr>
          <w:rFonts w:ascii="Open Sans" w:eastAsia="Times New Roman" w:hAnsi="Open Sans" w:cs="Open Sans"/>
          <w:color w:val="051323"/>
          <w:sz w:val="52"/>
          <w:szCs w:val="52"/>
          <w:lang w:eastAsia="es-AR"/>
        </w:rPr>
        <w:t>Tipos de propiedades</w:t>
      </w:r>
      <w:r>
        <w:rPr>
          <w:rFonts w:ascii="Open Sans" w:eastAsia="Times New Roman" w:hAnsi="Open Sans" w:cs="Open Sans"/>
          <w:color w:val="051323"/>
          <w:sz w:val="52"/>
          <w:szCs w:val="52"/>
          <w:lang w:eastAsia="es-AR"/>
        </w:rPr>
        <w:t xml:space="preserve"> </w:t>
      </w:r>
    </w:p>
    <w:p w14:paraId="6A1D0D03" w14:textId="533ADCA7" w:rsidR="00B71530" w:rsidRDefault="00DD1455" w:rsidP="00DD1455">
      <w:pPr>
        <w:shd w:val="clear" w:color="auto" w:fill="FFFFFF"/>
        <w:spacing w:before="300" w:after="0" w:line="240" w:lineRule="auto"/>
        <w:jc w:val="both"/>
        <w:rPr>
          <w:rFonts w:ascii="Open Sans" w:eastAsia="Times New Roman" w:hAnsi="Open Sans" w:cs="Open Sans"/>
          <w:color w:val="051323"/>
          <w:sz w:val="26"/>
          <w:szCs w:val="26"/>
          <w:lang w:eastAsia="es-AR"/>
        </w:rPr>
      </w:pPr>
      <w:r w:rsidRPr="00DD1455">
        <w:rPr>
          <w:rFonts w:ascii="Open Sans" w:eastAsia="Times New Roman" w:hAnsi="Open Sans" w:cs="Open Sans"/>
          <w:color w:val="051323"/>
          <w:sz w:val="26"/>
          <w:szCs w:val="26"/>
          <w:lang w:eastAsia="es-AR"/>
        </w:rPr>
        <w:t xml:space="preserve">Inmuebles urbanos este </w:t>
      </w:r>
      <w:r>
        <w:rPr>
          <w:rFonts w:ascii="Open Sans" w:eastAsia="Times New Roman" w:hAnsi="Open Sans" w:cs="Open Sans"/>
          <w:color w:val="051323"/>
          <w:sz w:val="26"/>
          <w:szCs w:val="26"/>
          <w:lang w:eastAsia="es-AR"/>
        </w:rPr>
        <w:t xml:space="preserve">se caracteriza por estar ubicados en ciudades, o cualquier otro tipo de región donde </w:t>
      </w:r>
      <w:r w:rsidR="00254BD3">
        <w:rPr>
          <w:rFonts w:ascii="Open Sans" w:eastAsia="Times New Roman" w:hAnsi="Open Sans" w:cs="Open Sans"/>
          <w:color w:val="051323"/>
          <w:sz w:val="26"/>
          <w:szCs w:val="26"/>
          <w:lang w:eastAsia="es-AR"/>
        </w:rPr>
        <w:t>se encuentren un conjunto de casas, apartamentos o locales comerciales. Estos inmuebles normalmente son usados como viviendas familiares y ocasionalmente como locales de maneras comercial o em</w:t>
      </w:r>
      <w:r w:rsidR="00B71530">
        <w:rPr>
          <w:rFonts w:ascii="Open Sans" w:eastAsia="Times New Roman" w:hAnsi="Open Sans" w:cs="Open Sans"/>
          <w:color w:val="051323"/>
          <w:sz w:val="26"/>
          <w:szCs w:val="26"/>
          <w:lang w:eastAsia="es-AR"/>
        </w:rPr>
        <w:t>presarial.</w:t>
      </w:r>
    </w:p>
    <w:p w14:paraId="09AD5034" w14:textId="77777777" w:rsidR="00DD5315" w:rsidRDefault="00DD5315" w:rsidP="00DD1455">
      <w:pPr>
        <w:shd w:val="clear" w:color="auto" w:fill="FFFFFF"/>
        <w:spacing w:before="300" w:after="0" w:line="240" w:lineRule="auto"/>
        <w:jc w:val="both"/>
        <w:rPr>
          <w:rFonts w:ascii="Open Sans" w:eastAsia="Times New Roman" w:hAnsi="Open Sans" w:cs="Open Sans"/>
          <w:color w:val="051323"/>
          <w:sz w:val="52"/>
          <w:szCs w:val="52"/>
          <w:lang w:eastAsia="es-AR"/>
        </w:rPr>
      </w:pPr>
    </w:p>
    <w:p w14:paraId="3A19C913" w14:textId="1D596611" w:rsidR="00B71530" w:rsidRPr="00F35E5E" w:rsidRDefault="00B71530" w:rsidP="00DD1455">
      <w:pPr>
        <w:shd w:val="clear" w:color="auto" w:fill="FFFFFF"/>
        <w:spacing w:before="300" w:after="0" w:line="240" w:lineRule="auto"/>
        <w:jc w:val="both"/>
        <w:rPr>
          <w:rFonts w:ascii="Open Sans" w:eastAsia="Times New Roman" w:hAnsi="Open Sans" w:cs="Open Sans"/>
          <w:color w:val="051323"/>
          <w:sz w:val="52"/>
          <w:szCs w:val="52"/>
          <w:lang w:eastAsia="es-AR"/>
        </w:rPr>
      </w:pPr>
      <w:r w:rsidRPr="00F35E5E">
        <w:rPr>
          <w:rFonts w:ascii="Open Sans" w:eastAsia="Times New Roman" w:hAnsi="Open Sans" w:cs="Open Sans"/>
          <w:color w:val="051323"/>
          <w:sz w:val="52"/>
          <w:szCs w:val="52"/>
          <w:lang w:eastAsia="es-AR"/>
        </w:rPr>
        <w:t xml:space="preserve">Locales comerciales o bodegas </w:t>
      </w:r>
    </w:p>
    <w:p w14:paraId="744CE997" w14:textId="3573E2F5" w:rsidR="00B71530" w:rsidRDefault="004915EF" w:rsidP="00DD1455">
      <w:pPr>
        <w:shd w:val="clear" w:color="auto" w:fill="FFFFFF"/>
        <w:spacing w:before="300" w:after="0" w:line="240" w:lineRule="auto"/>
        <w:jc w:val="both"/>
        <w:rPr>
          <w:rFonts w:ascii="Open Sans" w:eastAsia="Times New Roman" w:hAnsi="Open Sans" w:cs="Open Sans"/>
          <w:color w:val="051323"/>
          <w:sz w:val="26"/>
          <w:szCs w:val="26"/>
          <w:lang w:eastAsia="es-AR"/>
        </w:rPr>
      </w:pPr>
      <w:r>
        <w:rPr>
          <w:rFonts w:ascii="Open Sans" w:eastAsia="Times New Roman" w:hAnsi="Open Sans" w:cs="Open Sans"/>
          <w:color w:val="051323"/>
          <w:sz w:val="26"/>
          <w:szCs w:val="26"/>
          <w:lang w:eastAsia="es-AR"/>
        </w:rPr>
        <w:t xml:space="preserve">Son </w:t>
      </w:r>
      <w:r w:rsidR="00AF06A0">
        <w:rPr>
          <w:rFonts w:ascii="Open Sans" w:eastAsia="Times New Roman" w:hAnsi="Open Sans" w:cs="Open Sans"/>
          <w:color w:val="051323"/>
          <w:sz w:val="26"/>
          <w:szCs w:val="26"/>
          <w:lang w:eastAsia="es-AR"/>
        </w:rPr>
        <w:t>construcciones hechas para empresas o locales comerciales los cuales están distribuidos de manera estratégica y así lograr un espacio para alojar oficinas y demás elementos de la empresa.</w:t>
      </w:r>
    </w:p>
    <w:p w14:paraId="2ACEFB5E" w14:textId="791D6C64" w:rsidR="00AF06A0" w:rsidRPr="00F35E5E" w:rsidRDefault="00AF06A0" w:rsidP="00DD1455">
      <w:pPr>
        <w:shd w:val="clear" w:color="auto" w:fill="FFFFFF"/>
        <w:spacing w:before="300" w:after="0" w:line="240" w:lineRule="auto"/>
        <w:jc w:val="both"/>
        <w:rPr>
          <w:rFonts w:ascii="Open Sans" w:eastAsia="Times New Roman" w:hAnsi="Open Sans" w:cs="Open Sans"/>
          <w:color w:val="051323"/>
          <w:sz w:val="52"/>
          <w:szCs w:val="52"/>
          <w:lang w:eastAsia="es-AR"/>
        </w:rPr>
      </w:pPr>
      <w:r w:rsidRPr="00F35E5E">
        <w:rPr>
          <w:rFonts w:ascii="Open Sans" w:eastAsia="Times New Roman" w:hAnsi="Open Sans" w:cs="Open Sans"/>
          <w:color w:val="051323"/>
          <w:sz w:val="52"/>
          <w:szCs w:val="52"/>
          <w:lang w:eastAsia="es-AR"/>
        </w:rPr>
        <w:t>Inmuebles por incorporación</w:t>
      </w:r>
    </w:p>
    <w:p w14:paraId="6E30BF8D" w14:textId="77777777" w:rsidR="004915EF" w:rsidRDefault="00AF06A0" w:rsidP="00DD41FE">
      <w:pPr>
        <w:shd w:val="clear" w:color="auto" w:fill="FFFFFF"/>
        <w:spacing w:before="300" w:after="0" w:line="240" w:lineRule="auto"/>
        <w:jc w:val="both"/>
        <w:rPr>
          <w:rFonts w:ascii="Open Sans" w:eastAsia="Times New Roman" w:hAnsi="Open Sans" w:cs="Open Sans"/>
          <w:color w:val="051323"/>
          <w:sz w:val="26"/>
          <w:szCs w:val="26"/>
          <w:lang w:eastAsia="es-AR"/>
        </w:rPr>
      </w:pPr>
      <w:r>
        <w:rPr>
          <w:rFonts w:ascii="Open Sans" w:eastAsia="Times New Roman" w:hAnsi="Open Sans" w:cs="Open Sans"/>
          <w:color w:val="051323"/>
          <w:sz w:val="26"/>
          <w:szCs w:val="26"/>
          <w:lang w:eastAsia="es-AR"/>
        </w:rPr>
        <w:t xml:space="preserve">Estos hacen referencias a </w:t>
      </w:r>
      <w:r w:rsidR="00F35E5E">
        <w:rPr>
          <w:rFonts w:ascii="Open Sans" w:eastAsia="Times New Roman" w:hAnsi="Open Sans" w:cs="Open Sans"/>
          <w:color w:val="051323"/>
          <w:sz w:val="26"/>
          <w:szCs w:val="26"/>
          <w:lang w:eastAsia="es-AR"/>
        </w:rPr>
        <w:t xml:space="preserve">proyectos, </w:t>
      </w:r>
      <w:r>
        <w:rPr>
          <w:rFonts w:ascii="Open Sans" w:eastAsia="Times New Roman" w:hAnsi="Open Sans" w:cs="Open Sans"/>
          <w:color w:val="051323"/>
          <w:sz w:val="26"/>
          <w:szCs w:val="26"/>
          <w:lang w:eastAsia="es-AR"/>
        </w:rPr>
        <w:t>edificios, casas o cualquier otro tipo de inmueble en per</w:t>
      </w:r>
      <w:r w:rsidR="00F35E5E">
        <w:rPr>
          <w:rFonts w:ascii="Open Sans" w:eastAsia="Times New Roman" w:hAnsi="Open Sans" w:cs="Open Sans"/>
          <w:color w:val="051323"/>
          <w:sz w:val="26"/>
          <w:szCs w:val="26"/>
          <w:lang w:eastAsia="es-AR"/>
        </w:rPr>
        <w:t>íodo de construcción.</w:t>
      </w:r>
    </w:p>
    <w:p w14:paraId="652911B6" w14:textId="3A23102F" w:rsidR="005A0EF0" w:rsidRDefault="00452CF7" w:rsidP="00DD41FE">
      <w:pPr>
        <w:shd w:val="clear" w:color="auto" w:fill="FFFFFF"/>
        <w:spacing w:before="300" w:after="0" w:line="240" w:lineRule="auto"/>
        <w:jc w:val="both"/>
        <w:rPr>
          <w:rFonts w:ascii="Open Sans" w:eastAsia="Times New Roman" w:hAnsi="Open Sans" w:cs="Open Sans"/>
          <w:color w:val="051323"/>
          <w:sz w:val="26"/>
          <w:szCs w:val="26"/>
          <w:lang w:eastAsia="es-AR"/>
        </w:rPr>
      </w:pPr>
      <w:r>
        <w:rPr>
          <w:rFonts w:ascii="Open Sans" w:eastAsia="Times New Roman" w:hAnsi="Open Sans" w:cs="Open Sans"/>
          <w:color w:val="051323"/>
          <w:sz w:val="26"/>
          <w:szCs w:val="26"/>
          <w:lang w:eastAsia="es-AR"/>
        </w:rPr>
        <w:t>Para que se usara la stablecoins:</w:t>
      </w:r>
    </w:p>
    <w:p w14:paraId="21ABADBB" w14:textId="75295B07" w:rsidR="00452CF7" w:rsidRDefault="00452CF7" w:rsidP="004915EF">
      <w:pPr>
        <w:shd w:val="clear" w:color="auto" w:fill="FFFFFF"/>
        <w:spacing w:before="300" w:after="0" w:line="240" w:lineRule="auto"/>
        <w:jc w:val="both"/>
        <w:rPr>
          <w:rFonts w:ascii="Open Sans" w:eastAsia="Times New Roman" w:hAnsi="Open Sans" w:cs="Open Sans"/>
          <w:color w:val="051323"/>
          <w:sz w:val="26"/>
          <w:szCs w:val="26"/>
          <w:lang w:eastAsia="es-AR"/>
        </w:rPr>
      </w:pPr>
      <w:r>
        <w:rPr>
          <w:rFonts w:ascii="Open Sans" w:eastAsia="Times New Roman" w:hAnsi="Open Sans" w:cs="Open Sans"/>
          <w:color w:val="051323"/>
          <w:sz w:val="26"/>
          <w:szCs w:val="26"/>
          <w:lang w:eastAsia="es-AR"/>
        </w:rPr>
        <w:t>La stablecoins se usará. Para pagar los inmuebles a cada propietario, y se utilizaran principalmente en los intercambios de criptomonedas. Una forma de protegerse contra las fluctuaciones del tipo de cambio.</w:t>
      </w:r>
    </w:p>
    <w:p w14:paraId="4E9602A5" w14:textId="2DA75C09" w:rsidR="00323CD8" w:rsidRDefault="00323CD8" w:rsidP="004915EF">
      <w:pPr>
        <w:shd w:val="clear" w:color="auto" w:fill="FFFFFF"/>
        <w:spacing w:before="300" w:after="0" w:line="240" w:lineRule="auto"/>
        <w:jc w:val="both"/>
        <w:rPr>
          <w:rFonts w:ascii="Open Sans" w:eastAsia="Times New Roman" w:hAnsi="Open Sans" w:cs="Open Sans"/>
          <w:color w:val="051323"/>
          <w:sz w:val="26"/>
          <w:szCs w:val="26"/>
          <w:lang w:eastAsia="es-AR"/>
        </w:rPr>
      </w:pPr>
      <w:r>
        <w:rPr>
          <w:rFonts w:ascii="Open Sans" w:eastAsia="Times New Roman" w:hAnsi="Open Sans" w:cs="Open Sans"/>
          <w:color w:val="051323"/>
          <w:sz w:val="26"/>
          <w:szCs w:val="26"/>
          <w:lang w:eastAsia="es-AR"/>
        </w:rPr>
        <w:t>Después daremos a conocer el nombre de la moneda, y daremos a conocer que fecha de cada mes, presentaremos la auditoria de la moneda estable.</w:t>
      </w:r>
    </w:p>
    <w:p w14:paraId="08829AB1" w14:textId="15752E7A" w:rsidR="00261BD3" w:rsidRDefault="00261BD3" w:rsidP="004915EF">
      <w:pPr>
        <w:shd w:val="clear" w:color="auto" w:fill="FFFFFF"/>
        <w:spacing w:before="300" w:after="0" w:line="240" w:lineRule="auto"/>
        <w:jc w:val="both"/>
        <w:rPr>
          <w:rFonts w:ascii="Open Sans" w:eastAsia="Times New Roman" w:hAnsi="Open Sans" w:cs="Open Sans"/>
          <w:color w:val="051323"/>
          <w:sz w:val="26"/>
          <w:szCs w:val="26"/>
          <w:lang w:eastAsia="es-AR"/>
        </w:rPr>
      </w:pPr>
    </w:p>
    <w:p w14:paraId="4B84BE4F" w14:textId="3E85BB2F" w:rsidR="00261BD3" w:rsidRDefault="00261BD3" w:rsidP="004915EF">
      <w:pPr>
        <w:shd w:val="clear" w:color="auto" w:fill="FFFFFF"/>
        <w:spacing w:before="300" w:after="0" w:line="240" w:lineRule="auto"/>
        <w:jc w:val="both"/>
        <w:rPr>
          <w:rFonts w:ascii="Open Sans" w:eastAsia="Times New Roman" w:hAnsi="Open Sans" w:cs="Open Sans"/>
          <w:color w:val="051323"/>
          <w:sz w:val="26"/>
          <w:szCs w:val="26"/>
          <w:lang w:eastAsia="es-AR"/>
        </w:rPr>
      </w:pPr>
    </w:p>
    <w:p w14:paraId="16FD854A" w14:textId="77777777" w:rsidR="00D8543E" w:rsidRDefault="00D8543E" w:rsidP="004915EF">
      <w:pPr>
        <w:shd w:val="clear" w:color="auto" w:fill="FFFFFF"/>
        <w:spacing w:before="300" w:after="0" w:line="240" w:lineRule="auto"/>
        <w:jc w:val="both"/>
        <w:rPr>
          <w:rFonts w:ascii="Open Sans" w:eastAsia="Times New Roman" w:hAnsi="Open Sans" w:cs="Open Sans"/>
          <w:color w:val="051323"/>
          <w:sz w:val="26"/>
          <w:szCs w:val="26"/>
          <w:lang w:eastAsia="es-AR"/>
        </w:rPr>
      </w:pPr>
    </w:p>
    <w:p w14:paraId="6C7F9D47" w14:textId="77777777" w:rsidR="00DD5315" w:rsidRDefault="00DD5315" w:rsidP="004915EF">
      <w:pPr>
        <w:shd w:val="clear" w:color="auto" w:fill="FFFFFF"/>
        <w:spacing w:before="300" w:after="0" w:line="240" w:lineRule="auto"/>
        <w:jc w:val="both"/>
        <w:rPr>
          <w:rFonts w:ascii="Open Sans" w:eastAsia="Times New Roman" w:hAnsi="Open Sans" w:cs="Open Sans"/>
          <w:color w:val="051323"/>
          <w:sz w:val="26"/>
          <w:szCs w:val="26"/>
          <w:lang w:eastAsia="es-AR"/>
        </w:rPr>
      </w:pPr>
    </w:p>
    <w:p w14:paraId="107A285C" w14:textId="616BDDF6" w:rsidR="00923639" w:rsidRDefault="00DD41FE" w:rsidP="00DD41FE">
      <w:pPr>
        <w:shd w:val="clear" w:color="auto" w:fill="FFFFFF"/>
        <w:spacing w:before="300" w:after="0" w:line="240" w:lineRule="auto"/>
        <w:jc w:val="both"/>
        <w:rPr>
          <w:rFonts w:ascii="Open Sans" w:eastAsia="Times New Roman" w:hAnsi="Open Sans" w:cs="Open Sans"/>
          <w:color w:val="051323"/>
          <w:sz w:val="26"/>
          <w:szCs w:val="26"/>
          <w:lang w:eastAsia="es-AR"/>
        </w:rPr>
      </w:pPr>
      <w:r w:rsidRPr="00923639">
        <w:rPr>
          <w:rFonts w:ascii="Open Sans" w:eastAsia="Times New Roman" w:hAnsi="Open Sans" w:cs="Open Sans"/>
          <w:color w:val="051323"/>
          <w:sz w:val="52"/>
          <w:szCs w:val="52"/>
          <w:lang w:eastAsia="es-AR"/>
        </w:rPr>
        <w:lastRenderedPageBreak/>
        <w:t>Recomendación de gobciti</w:t>
      </w:r>
    </w:p>
    <w:p w14:paraId="2A84005D" w14:textId="0559E881" w:rsidR="00B03FCB" w:rsidRDefault="00F81EBC" w:rsidP="00DD41FE">
      <w:pPr>
        <w:shd w:val="clear" w:color="auto" w:fill="FFFFFF"/>
        <w:spacing w:before="300" w:after="0" w:line="240" w:lineRule="auto"/>
        <w:jc w:val="both"/>
        <w:rPr>
          <w:rFonts w:ascii="Open Sans" w:eastAsia="Times New Roman" w:hAnsi="Open Sans" w:cs="Open Sans"/>
          <w:color w:val="051323"/>
          <w:sz w:val="26"/>
          <w:szCs w:val="26"/>
          <w:lang w:eastAsia="es-AR"/>
        </w:rPr>
      </w:pPr>
      <w:r>
        <w:rPr>
          <w:rFonts w:ascii="Open Sans" w:eastAsia="Times New Roman" w:hAnsi="Open Sans" w:cs="Open Sans"/>
          <w:color w:val="051323"/>
          <w:sz w:val="26"/>
          <w:szCs w:val="26"/>
          <w:lang w:eastAsia="es-AR"/>
        </w:rPr>
        <w:t xml:space="preserve"> </w:t>
      </w:r>
      <w:r w:rsidR="00923639">
        <w:rPr>
          <w:rFonts w:ascii="Open Sans" w:eastAsia="Times New Roman" w:hAnsi="Open Sans" w:cs="Open Sans"/>
          <w:color w:val="051323"/>
          <w:sz w:val="26"/>
          <w:szCs w:val="26"/>
          <w:lang w:eastAsia="es-AR"/>
        </w:rPr>
        <w:t>C</w:t>
      </w:r>
      <w:r>
        <w:rPr>
          <w:rFonts w:ascii="Open Sans" w:eastAsia="Times New Roman" w:hAnsi="Open Sans" w:cs="Open Sans"/>
          <w:color w:val="051323"/>
          <w:sz w:val="26"/>
          <w:szCs w:val="26"/>
          <w:lang w:eastAsia="es-AR"/>
        </w:rPr>
        <w:t>ómo se asegura el inversor de que el vendedor sea el dueño, Y que el inmueble</w:t>
      </w:r>
      <w:r w:rsidR="0091592E">
        <w:rPr>
          <w:rFonts w:ascii="Open Sans" w:eastAsia="Times New Roman" w:hAnsi="Open Sans" w:cs="Open Sans"/>
          <w:color w:val="051323"/>
          <w:sz w:val="26"/>
          <w:szCs w:val="26"/>
          <w:lang w:eastAsia="es-AR"/>
        </w:rPr>
        <w:t xml:space="preserve"> no</w:t>
      </w:r>
      <w:r>
        <w:rPr>
          <w:rFonts w:ascii="Open Sans" w:eastAsia="Times New Roman" w:hAnsi="Open Sans" w:cs="Open Sans"/>
          <w:color w:val="051323"/>
          <w:sz w:val="26"/>
          <w:szCs w:val="26"/>
          <w:lang w:eastAsia="es-AR"/>
        </w:rPr>
        <w:t xml:space="preserve"> tenga problemas de hipotecas</w:t>
      </w:r>
      <w:r w:rsidR="0091592E">
        <w:rPr>
          <w:rFonts w:ascii="Open Sans" w:eastAsia="Times New Roman" w:hAnsi="Open Sans" w:cs="Open Sans"/>
          <w:color w:val="051323"/>
          <w:sz w:val="26"/>
          <w:szCs w:val="26"/>
          <w:lang w:eastAsia="es-AR"/>
        </w:rPr>
        <w:t xml:space="preserve"> o</w:t>
      </w:r>
      <w:r>
        <w:rPr>
          <w:rFonts w:ascii="Open Sans" w:eastAsia="Times New Roman" w:hAnsi="Open Sans" w:cs="Open Sans"/>
          <w:color w:val="051323"/>
          <w:sz w:val="26"/>
          <w:szCs w:val="26"/>
          <w:lang w:eastAsia="es-AR"/>
        </w:rPr>
        <w:t xml:space="preserve"> embargos,</w:t>
      </w:r>
    </w:p>
    <w:p w14:paraId="3266D287" w14:textId="4FAEB10C" w:rsidR="00261BD3" w:rsidRDefault="00A33838" w:rsidP="00DD41FE">
      <w:pPr>
        <w:shd w:val="clear" w:color="auto" w:fill="FFFFFF"/>
        <w:spacing w:before="300" w:after="0" w:line="240" w:lineRule="auto"/>
        <w:jc w:val="both"/>
        <w:rPr>
          <w:rFonts w:ascii="Open Sans" w:eastAsia="Times New Roman" w:hAnsi="Open Sans" w:cs="Open Sans"/>
          <w:color w:val="051323"/>
          <w:sz w:val="26"/>
          <w:szCs w:val="26"/>
          <w:lang w:eastAsia="es-AR"/>
        </w:rPr>
      </w:pPr>
      <w:r w:rsidRPr="00A33838">
        <w:rPr>
          <w:rFonts w:ascii="Open Sans" w:eastAsia="Times New Roman" w:hAnsi="Open Sans" w:cs="Open Sans"/>
          <w:color w:val="051323"/>
          <w:sz w:val="52"/>
          <w:szCs w:val="52"/>
          <w:lang w:eastAsia="es-AR"/>
        </w:rPr>
        <w:t xml:space="preserve">Informe de </w:t>
      </w:r>
      <w:r w:rsidRPr="001F324B">
        <w:rPr>
          <w:rFonts w:ascii="Open Sans" w:eastAsia="Times New Roman" w:hAnsi="Open Sans" w:cs="Open Sans"/>
          <w:color w:val="051323"/>
          <w:sz w:val="52"/>
          <w:szCs w:val="52"/>
          <w:lang w:eastAsia="es-AR"/>
        </w:rPr>
        <w:t>dominio</w:t>
      </w:r>
      <w:r w:rsidR="001F324B" w:rsidRPr="001F324B">
        <w:rPr>
          <w:rFonts w:ascii="Open Sans" w:eastAsia="Times New Roman" w:hAnsi="Open Sans" w:cs="Open Sans"/>
          <w:color w:val="051323"/>
          <w:sz w:val="52"/>
          <w:szCs w:val="52"/>
          <w:lang w:eastAsia="es-AR"/>
        </w:rPr>
        <w:t>:</w:t>
      </w:r>
      <w:r w:rsidR="001F324B">
        <w:rPr>
          <w:rFonts w:ascii="Open Sans" w:eastAsia="Times New Roman" w:hAnsi="Open Sans" w:cs="Open Sans"/>
          <w:color w:val="051323"/>
          <w:sz w:val="52"/>
          <w:szCs w:val="52"/>
          <w:lang w:eastAsia="es-AR"/>
        </w:rPr>
        <w:t xml:space="preserve"> </w:t>
      </w:r>
      <w:r w:rsidR="00B03FCB">
        <w:rPr>
          <w:rFonts w:ascii="Open Sans" w:eastAsia="Times New Roman" w:hAnsi="Open Sans" w:cs="Open Sans"/>
          <w:color w:val="051323"/>
          <w:sz w:val="26"/>
          <w:szCs w:val="26"/>
          <w:lang w:eastAsia="es-AR"/>
        </w:rPr>
        <w:t>es un documento que emite el Registro de la Propiedad de Inmueble. Se trata de una fotocopia de la ficha del Inmueble que especifica su ubicación y dimensiones, quién es el dueño</w:t>
      </w:r>
      <w:r w:rsidR="00694271">
        <w:rPr>
          <w:rFonts w:ascii="Open Sans" w:eastAsia="Times New Roman" w:hAnsi="Open Sans" w:cs="Open Sans"/>
          <w:color w:val="051323"/>
          <w:sz w:val="26"/>
          <w:szCs w:val="26"/>
          <w:lang w:eastAsia="es-AR"/>
        </w:rPr>
        <w:t xml:space="preserve"> </w:t>
      </w:r>
      <w:r w:rsidR="00506CB7">
        <w:rPr>
          <w:rFonts w:ascii="Open Sans" w:eastAsia="Times New Roman" w:hAnsi="Open Sans" w:cs="Open Sans"/>
          <w:color w:val="051323"/>
          <w:sz w:val="26"/>
          <w:szCs w:val="26"/>
          <w:lang w:eastAsia="es-AR"/>
        </w:rPr>
        <w:t>y si tiene alguna hipoteca o embargo.</w:t>
      </w:r>
    </w:p>
    <w:p w14:paraId="7E308EBA" w14:textId="77777777" w:rsidR="00DD5315" w:rsidRDefault="00DD5315" w:rsidP="00DD41FE">
      <w:pPr>
        <w:shd w:val="clear" w:color="auto" w:fill="FFFFFF"/>
        <w:spacing w:before="300" w:after="0" w:line="240" w:lineRule="auto"/>
        <w:jc w:val="both"/>
        <w:rPr>
          <w:rFonts w:ascii="Open Sans" w:eastAsia="Times New Roman" w:hAnsi="Open Sans" w:cs="Open Sans"/>
          <w:color w:val="051323"/>
          <w:sz w:val="52"/>
          <w:szCs w:val="52"/>
          <w:lang w:eastAsia="es-AR"/>
        </w:rPr>
      </w:pPr>
    </w:p>
    <w:p w14:paraId="2D8156A0" w14:textId="76C1A6FF" w:rsidR="00F67952" w:rsidRDefault="00F67952" w:rsidP="00DD41FE">
      <w:pPr>
        <w:shd w:val="clear" w:color="auto" w:fill="FFFFFF"/>
        <w:spacing w:before="300" w:after="0" w:line="240" w:lineRule="auto"/>
        <w:jc w:val="both"/>
        <w:rPr>
          <w:rFonts w:ascii="Open Sans" w:eastAsia="Times New Roman" w:hAnsi="Open Sans" w:cs="Open Sans"/>
          <w:color w:val="051323"/>
          <w:sz w:val="26"/>
          <w:szCs w:val="26"/>
          <w:lang w:eastAsia="es-AR"/>
        </w:rPr>
      </w:pPr>
      <w:r w:rsidRPr="00D50011">
        <w:rPr>
          <w:rFonts w:ascii="Open Sans" w:eastAsia="Times New Roman" w:hAnsi="Open Sans" w:cs="Open Sans"/>
          <w:color w:val="051323"/>
          <w:sz w:val="52"/>
          <w:szCs w:val="52"/>
          <w:lang w:eastAsia="es-AR"/>
        </w:rPr>
        <w:t>Informe de inhibiciones</w:t>
      </w:r>
      <w:r>
        <w:rPr>
          <w:rFonts w:ascii="Open Sans" w:eastAsia="Times New Roman" w:hAnsi="Open Sans" w:cs="Open Sans"/>
          <w:color w:val="051323"/>
          <w:sz w:val="26"/>
          <w:szCs w:val="26"/>
          <w:lang w:eastAsia="es-AR"/>
        </w:rPr>
        <w:t xml:space="preserve">: también lo emite el registro de la Propiedad de Inmueble. De este documento surge </w:t>
      </w:r>
      <w:r w:rsidR="002A5696">
        <w:rPr>
          <w:rFonts w:ascii="Open Sans" w:eastAsia="Times New Roman" w:hAnsi="Open Sans" w:cs="Open Sans"/>
          <w:color w:val="051323"/>
          <w:sz w:val="26"/>
          <w:szCs w:val="26"/>
          <w:lang w:eastAsia="es-AR"/>
        </w:rPr>
        <w:t xml:space="preserve">la situación actual del vendedor, si esta inhibido o no apto para vender. Importante hay que solicitar un informe </w:t>
      </w:r>
      <w:r w:rsidR="008F2850">
        <w:rPr>
          <w:rFonts w:ascii="Open Sans" w:eastAsia="Times New Roman" w:hAnsi="Open Sans" w:cs="Open Sans"/>
          <w:color w:val="051323"/>
          <w:sz w:val="26"/>
          <w:szCs w:val="26"/>
          <w:lang w:eastAsia="es-AR"/>
        </w:rPr>
        <w:t>por el dueño y otro por el inmueble.</w:t>
      </w:r>
    </w:p>
    <w:p w14:paraId="18AA262C" w14:textId="5E84B0F7" w:rsidR="008F2850" w:rsidRDefault="008F2850" w:rsidP="00DD41FE">
      <w:pPr>
        <w:shd w:val="clear" w:color="auto" w:fill="FFFFFF"/>
        <w:spacing w:before="300" w:after="0" w:line="240" w:lineRule="auto"/>
        <w:jc w:val="both"/>
        <w:rPr>
          <w:rFonts w:ascii="Open Sans" w:eastAsia="Times New Roman" w:hAnsi="Open Sans" w:cs="Open Sans"/>
          <w:color w:val="051323"/>
          <w:sz w:val="26"/>
          <w:szCs w:val="26"/>
          <w:lang w:eastAsia="es-AR"/>
        </w:rPr>
      </w:pPr>
      <w:r w:rsidRPr="00D50011">
        <w:rPr>
          <w:rFonts w:ascii="Open Sans" w:eastAsia="Times New Roman" w:hAnsi="Open Sans" w:cs="Open Sans"/>
          <w:color w:val="051323"/>
          <w:sz w:val="52"/>
          <w:szCs w:val="52"/>
          <w:lang w:eastAsia="es-AR"/>
        </w:rPr>
        <w:t>Constancia de pago de impuestos y servicios</w:t>
      </w:r>
      <w:r>
        <w:rPr>
          <w:rFonts w:ascii="Open Sans" w:eastAsia="Times New Roman" w:hAnsi="Open Sans" w:cs="Open Sans"/>
          <w:color w:val="051323"/>
          <w:sz w:val="26"/>
          <w:szCs w:val="26"/>
          <w:lang w:eastAsia="es-AR"/>
        </w:rPr>
        <w:t>:</w:t>
      </w:r>
      <w:r w:rsidR="00756944">
        <w:rPr>
          <w:rFonts w:ascii="Open Sans" w:eastAsia="Times New Roman" w:hAnsi="Open Sans" w:cs="Open Sans"/>
          <w:color w:val="051323"/>
          <w:sz w:val="26"/>
          <w:szCs w:val="26"/>
          <w:lang w:eastAsia="es-AR"/>
        </w:rPr>
        <w:t xml:space="preserve"> </w:t>
      </w:r>
      <w:r>
        <w:rPr>
          <w:rFonts w:ascii="Open Sans" w:eastAsia="Times New Roman" w:hAnsi="Open Sans" w:cs="Open Sans"/>
          <w:color w:val="051323"/>
          <w:sz w:val="26"/>
          <w:szCs w:val="26"/>
          <w:lang w:eastAsia="es-AR"/>
        </w:rPr>
        <w:t>ante de la escritura, el escribano solicitara los estado</w:t>
      </w:r>
      <w:r w:rsidR="00756944">
        <w:rPr>
          <w:rFonts w:ascii="Open Sans" w:eastAsia="Times New Roman" w:hAnsi="Open Sans" w:cs="Open Sans"/>
          <w:color w:val="051323"/>
          <w:sz w:val="26"/>
          <w:szCs w:val="26"/>
          <w:lang w:eastAsia="es-AR"/>
        </w:rPr>
        <w:t>s</w:t>
      </w:r>
      <w:r>
        <w:rPr>
          <w:rFonts w:ascii="Open Sans" w:eastAsia="Times New Roman" w:hAnsi="Open Sans" w:cs="Open Sans"/>
          <w:color w:val="051323"/>
          <w:sz w:val="26"/>
          <w:szCs w:val="26"/>
          <w:lang w:eastAsia="es-AR"/>
        </w:rPr>
        <w:t xml:space="preserve"> de deuda del inmueble para saber si existe alguna deuda. En caso de que exista alguna deuda, </w:t>
      </w:r>
      <w:r w:rsidR="00756944">
        <w:rPr>
          <w:rFonts w:ascii="Open Sans" w:eastAsia="Times New Roman" w:hAnsi="Open Sans" w:cs="Open Sans"/>
          <w:color w:val="051323"/>
          <w:sz w:val="26"/>
          <w:szCs w:val="26"/>
          <w:lang w:eastAsia="es-AR"/>
        </w:rPr>
        <w:t>el escribano deberá retener el importe correspondiente al momento de la firma</w:t>
      </w:r>
      <w:r w:rsidR="00387F7D">
        <w:rPr>
          <w:rFonts w:ascii="Open Sans" w:eastAsia="Times New Roman" w:hAnsi="Open Sans" w:cs="Open Sans"/>
          <w:color w:val="051323"/>
          <w:sz w:val="26"/>
          <w:szCs w:val="26"/>
          <w:lang w:eastAsia="es-AR"/>
        </w:rPr>
        <w:t>.</w:t>
      </w:r>
    </w:p>
    <w:p w14:paraId="67BA0E32" w14:textId="0B7380DA" w:rsidR="00DD5315" w:rsidRDefault="00DD5315" w:rsidP="00DD41FE">
      <w:pPr>
        <w:shd w:val="clear" w:color="auto" w:fill="FFFFFF"/>
        <w:spacing w:before="300" w:after="0" w:line="240" w:lineRule="auto"/>
        <w:jc w:val="both"/>
        <w:rPr>
          <w:rFonts w:ascii="Open Sans" w:eastAsia="Times New Roman" w:hAnsi="Open Sans" w:cs="Open Sans"/>
          <w:color w:val="051323"/>
          <w:sz w:val="26"/>
          <w:szCs w:val="26"/>
          <w:lang w:eastAsia="es-AR"/>
        </w:rPr>
      </w:pPr>
    </w:p>
    <w:p w14:paraId="6922E3FD" w14:textId="5EC3824F" w:rsidR="00D50BE4" w:rsidRDefault="00D50BE4" w:rsidP="00DD41FE">
      <w:pPr>
        <w:shd w:val="clear" w:color="auto" w:fill="FFFFFF"/>
        <w:spacing w:before="300" w:after="0" w:line="240" w:lineRule="auto"/>
        <w:jc w:val="both"/>
        <w:rPr>
          <w:rFonts w:ascii="Open Sans" w:eastAsia="Times New Roman" w:hAnsi="Open Sans" w:cs="Open Sans"/>
          <w:color w:val="051323"/>
          <w:sz w:val="52"/>
          <w:szCs w:val="52"/>
          <w:lang w:eastAsia="es-AR"/>
        </w:rPr>
      </w:pPr>
    </w:p>
    <w:p w14:paraId="0D6AEF56" w14:textId="5A6C7987" w:rsidR="00D50BE4" w:rsidRDefault="00D50BE4" w:rsidP="00DD41FE">
      <w:pPr>
        <w:shd w:val="clear" w:color="auto" w:fill="FFFFFF"/>
        <w:spacing w:before="300" w:after="0" w:line="240" w:lineRule="auto"/>
        <w:jc w:val="both"/>
        <w:rPr>
          <w:rFonts w:ascii="Open Sans" w:eastAsia="Times New Roman" w:hAnsi="Open Sans" w:cs="Open Sans"/>
          <w:color w:val="051323"/>
          <w:sz w:val="52"/>
          <w:szCs w:val="52"/>
          <w:lang w:eastAsia="es-AR"/>
        </w:rPr>
      </w:pPr>
    </w:p>
    <w:p w14:paraId="0E7F0E3B" w14:textId="3B51AD46" w:rsidR="00D50BE4" w:rsidRDefault="00D50BE4" w:rsidP="00DD41FE">
      <w:pPr>
        <w:shd w:val="clear" w:color="auto" w:fill="FFFFFF"/>
        <w:spacing w:before="300" w:after="0" w:line="240" w:lineRule="auto"/>
        <w:jc w:val="both"/>
        <w:rPr>
          <w:rFonts w:ascii="Open Sans" w:eastAsia="Times New Roman" w:hAnsi="Open Sans" w:cs="Open Sans"/>
          <w:color w:val="051323"/>
          <w:sz w:val="52"/>
          <w:szCs w:val="52"/>
          <w:lang w:eastAsia="es-AR"/>
        </w:rPr>
      </w:pPr>
    </w:p>
    <w:p w14:paraId="0F7EDCAC" w14:textId="172F23FC" w:rsidR="00D50BE4" w:rsidRDefault="00D50BE4" w:rsidP="00DD41FE">
      <w:pPr>
        <w:shd w:val="clear" w:color="auto" w:fill="FFFFFF"/>
        <w:spacing w:before="300" w:after="0" w:line="240" w:lineRule="auto"/>
        <w:jc w:val="both"/>
        <w:rPr>
          <w:rFonts w:ascii="Open Sans" w:eastAsia="Times New Roman" w:hAnsi="Open Sans" w:cs="Open Sans"/>
          <w:color w:val="051323"/>
          <w:sz w:val="52"/>
          <w:szCs w:val="52"/>
          <w:lang w:eastAsia="es-AR"/>
        </w:rPr>
      </w:pPr>
    </w:p>
    <w:p w14:paraId="567309B9" w14:textId="77777777" w:rsidR="00D8543E" w:rsidRDefault="00D8543E" w:rsidP="00DD41FE">
      <w:pPr>
        <w:shd w:val="clear" w:color="auto" w:fill="FFFFFF"/>
        <w:spacing w:before="300" w:after="0" w:line="240" w:lineRule="auto"/>
        <w:jc w:val="both"/>
        <w:rPr>
          <w:rFonts w:ascii="Open Sans" w:eastAsia="Times New Roman" w:hAnsi="Open Sans" w:cs="Open Sans"/>
          <w:color w:val="051323"/>
          <w:sz w:val="52"/>
          <w:szCs w:val="52"/>
          <w:lang w:eastAsia="es-AR"/>
        </w:rPr>
      </w:pPr>
      <w:bookmarkStart w:id="0" w:name="_GoBack"/>
      <w:bookmarkEnd w:id="0"/>
    </w:p>
    <w:p w14:paraId="100902B3" w14:textId="06669593" w:rsidR="00387F7D" w:rsidRDefault="00387F7D" w:rsidP="00DD41FE">
      <w:pPr>
        <w:shd w:val="clear" w:color="auto" w:fill="FFFFFF"/>
        <w:spacing w:before="300" w:after="0" w:line="240" w:lineRule="auto"/>
        <w:jc w:val="both"/>
        <w:rPr>
          <w:rFonts w:ascii="Open Sans" w:eastAsia="Times New Roman" w:hAnsi="Open Sans" w:cs="Open Sans"/>
          <w:color w:val="051323"/>
          <w:sz w:val="26"/>
          <w:szCs w:val="26"/>
          <w:lang w:eastAsia="es-AR"/>
        </w:rPr>
      </w:pPr>
      <w:r w:rsidRPr="00D50011">
        <w:rPr>
          <w:rFonts w:ascii="Open Sans" w:eastAsia="Times New Roman" w:hAnsi="Open Sans" w:cs="Open Sans"/>
          <w:color w:val="051323"/>
          <w:sz w:val="52"/>
          <w:szCs w:val="52"/>
          <w:lang w:eastAsia="es-AR"/>
        </w:rPr>
        <w:lastRenderedPageBreak/>
        <w:t xml:space="preserve"> Un ejemplo de deuda de la propiedad</w:t>
      </w:r>
      <w:r w:rsidR="00D50011">
        <w:rPr>
          <w:rFonts w:ascii="Open Sans" w:eastAsia="Times New Roman" w:hAnsi="Open Sans" w:cs="Open Sans"/>
          <w:color w:val="051323"/>
          <w:sz w:val="26"/>
          <w:szCs w:val="26"/>
          <w:lang w:eastAsia="es-AR"/>
        </w:rPr>
        <w:t>: S</w:t>
      </w:r>
      <w:r>
        <w:rPr>
          <w:rFonts w:ascii="Open Sans" w:eastAsia="Times New Roman" w:hAnsi="Open Sans" w:cs="Open Sans"/>
          <w:color w:val="051323"/>
          <w:sz w:val="26"/>
          <w:szCs w:val="26"/>
          <w:lang w:eastAsia="es-AR"/>
        </w:rPr>
        <w:t xml:space="preserve">i el inmueble adeuda un monto de 1.500 USD ante de hacer </w:t>
      </w:r>
      <w:r w:rsidR="00D8543E">
        <w:rPr>
          <w:rFonts w:ascii="Open Sans" w:eastAsia="Times New Roman" w:hAnsi="Open Sans" w:cs="Open Sans"/>
          <w:color w:val="051323"/>
          <w:sz w:val="26"/>
          <w:szCs w:val="26"/>
          <w:lang w:eastAsia="es-AR"/>
        </w:rPr>
        <w:t>la</w:t>
      </w:r>
      <w:r>
        <w:rPr>
          <w:rFonts w:ascii="Open Sans" w:eastAsia="Times New Roman" w:hAnsi="Open Sans" w:cs="Open Sans"/>
          <w:color w:val="051323"/>
          <w:sz w:val="26"/>
          <w:szCs w:val="26"/>
          <w:lang w:eastAsia="es-AR"/>
        </w:rPr>
        <w:t xml:space="preserve"> traslativa de dominio será retenido el total de lo adeudado, este requisito </w:t>
      </w:r>
      <w:r w:rsidR="00737E14">
        <w:rPr>
          <w:rFonts w:ascii="Open Sans" w:eastAsia="Times New Roman" w:hAnsi="Open Sans" w:cs="Open Sans"/>
          <w:color w:val="051323"/>
          <w:sz w:val="26"/>
          <w:szCs w:val="26"/>
          <w:lang w:eastAsia="es-AR"/>
        </w:rPr>
        <w:t>será</w:t>
      </w:r>
      <w:r w:rsidR="00A71A4A">
        <w:rPr>
          <w:rFonts w:ascii="Open Sans" w:eastAsia="Times New Roman" w:hAnsi="Open Sans" w:cs="Open Sans"/>
          <w:color w:val="051323"/>
          <w:sz w:val="26"/>
          <w:szCs w:val="26"/>
          <w:lang w:eastAsia="es-AR"/>
        </w:rPr>
        <w:t xml:space="preserve"> para todas las propiedades, tanto como la </w:t>
      </w:r>
      <w:r w:rsidR="00737E14">
        <w:rPr>
          <w:rFonts w:ascii="Open Sans" w:eastAsia="Times New Roman" w:hAnsi="Open Sans" w:cs="Open Sans"/>
          <w:color w:val="051323"/>
          <w:sz w:val="26"/>
          <w:szCs w:val="26"/>
          <w:lang w:eastAsia="es-AR"/>
        </w:rPr>
        <w:t>compra sin fracción como así también para la compra fraccionada.</w:t>
      </w:r>
    </w:p>
    <w:p w14:paraId="0A74867C" w14:textId="6F3BE16C" w:rsidR="00FD3973" w:rsidRDefault="00F322E0" w:rsidP="007F2819">
      <w:pPr>
        <w:shd w:val="clear" w:color="auto" w:fill="FFFFFF"/>
        <w:spacing w:before="300" w:after="0" w:line="240" w:lineRule="auto"/>
        <w:jc w:val="both"/>
        <w:rPr>
          <w:rFonts w:ascii="Open Sans" w:eastAsia="Times New Roman" w:hAnsi="Open Sans" w:cs="Open Sans"/>
          <w:color w:val="051323"/>
          <w:sz w:val="26"/>
          <w:szCs w:val="26"/>
          <w:lang w:eastAsia="es-AR"/>
        </w:rPr>
      </w:pPr>
      <w:r>
        <w:rPr>
          <w:rFonts w:ascii="Open Sans" w:eastAsia="Times New Roman" w:hAnsi="Open Sans" w:cs="Open Sans"/>
          <w:noProof/>
          <w:color w:val="051323"/>
          <w:sz w:val="26"/>
          <w:szCs w:val="26"/>
          <w:lang w:eastAsia="es-AR"/>
        </w:rPr>
        <w:drawing>
          <wp:inline distT="0" distB="0" distL="0" distR="0" wp14:anchorId="6743CCAA" wp14:editId="11D101E4">
            <wp:extent cx="6645910" cy="2775585"/>
            <wp:effectExtent l="0" t="0" r="254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TENCION DE DEUDA.png"/>
                    <pic:cNvPicPr/>
                  </pic:nvPicPr>
                  <pic:blipFill>
                    <a:blip r:embed="rId17">
                      <a:extLst>
                        <a:ext uri="{28A0092B-C50C-407E-A947-70E740481C1C}">
                          <a14:useLocalDpi xmlns:a14="http://schemas.microsoft.com/office/drawing/2010/main" val="0"/>
                        </a:ext>
                      </a:extLst>
                    </a:blip>
                    <a:stretch>
                      <a:fillRect/>
                    </a:stretch>
                  </pic:blipFill>
                  <pic:spPr>
                    <a:xfrm>
                      <a:off x="0" y="0"/>
                      <a:ext cx="6645910" cy="2775585"/>
                    </a:xfrm>
                    <a:prstGeom prst="rect">
                      <a:avLst/>
                    </a:prstGeom>
                  </pic:spPr>
                </pic:pic>
              </a:graphicData>
            </a:graphic>
          </wp:inline>
        </w:drawing>
      </w:r>
    </w:p>
    <w:p w14:paraId="2C9ADFA7" w14:textId="15C17752" w:rsidR="002A1126" w:rsidRDefault="00DC2D30" w:rsidP="007F2819">
      <w:pPr>
        <w:shd w:val="clear" w:color="auto" w:fill="FFFFFF"/>
        <w:spacing w:before="300" w:after="0" w:line="240" w:lineRule="auto"/>
        <w:jc w:val="both"/>
        <w:rPr>
          <w:rFonts w:ascii="Open Sans" w:eastAsia="Times New Roman" w:hAnsi="Open Sans" w:cs="Open Sans"/>
          <w:color w:val="051323"/>
          <w:sz w:val="26"/>
          <w:szCs w:val="26"/>
          <w:lang w:eastAsia="es-AR"/>
        </w:rPr>
      </w:pPr>
      <w:r>
        <w:rPr>
          <w:rFonts w:ascii="Open Sans" w:eastAsia="Times New Roman" w:hAnsi="Open Sans" w:cs="Open Sans"/>
          <w:color w:val="051323"/>
          <w:sz w:val="26"/>
          <w:szCs w:val="26"/>
          <w:lang w:eastAsia="es-AR"/>
        </w:rPr>
        <w:t xml:space="preserve">El </w:t>
      </w:r>
      <w:r w:rsidR="00D36F84">
        <w:rPr>
          <w:rFonts w:ascii="Open Sans" w:eastAsia="Times New Roman" w:hAnsi="Open Sans" w:cs="Open Sans"/>
          <w:color w:val="051323"/>
          <w:sz w:val="26"/>
          <w:szCs w:val="26"/>
          <w:lang w:eastAsia="es-AR"/>
        </w:rPr>
        <w:t xml:space="preserve">ejemplo de cotización siempre hay que ver a </w:t>
      </w:r>
      <w:r w:rsidR="00DC254A">
        <w:rPr>
          <w:rFonts w:ascii="Open Sans" w:eastAsia="Times New Roman" w:hAnsi="Open Sans" w:cs="Open Sans"/>
          <w:color w:val="051323"/>
          <w:sz w:val="26"/>
          <w:szCs w:val="26"/>
          <w:lang w:eastAsia="es-AR"/>
        </w:rPr>
        <w:t>cuanta cotiza</w:t>
      </w:r>
      <w:r w:rsidR="00D36F84">
        <w:rPr>
          <w:rFonts w:ascii="Open Sans" w:eastAsia="Times New Roman" w:hAnsi="Open Sans" w:cs="Open Sans"/>
          <w:color w:val="051323"/>
          <w:sz w:val="26"/>
          <w:szCs w:val="26"/>
          <w:lang w:eastAsia="es-AR"/>
        </w:rPr>
        <w:t xml:space="preserve"> </w:t>
      </w:r>
      <w:r w:rsidR="00D74FA4">
        <w:rPr>
          <w:rFonts w:ascii="Open Sans" w:eastAsia="Times New Roman" w:hAnsi="Open Sans" w:cs="Open Sans"/>
          <w:color w:val="051323"/>
          <w:sz w:val="26"/>
          <w:szCs w:val="26"/>
          <w:lang w:eastAsia="es-AR"/>
        </w:rPr>
        <w:t xml:space="preserve">un gobciti a </w:t>
      </w:r>
      <w:r w:rsidR="00D36F84">
        <w:rPr>
          <w:rFonts w:ascii="Open Sans" w:eastAsia="Times New Roman" w:hAnsi="Open Sans" w:cs="Open Sans"/>
          <w:color w:val="051323"/>
          <w:sz w:val="26"/>
          <w:szCs w:val="26"/>
          <w:lang w:eastAsia="es-AR"/>
        </w:rPr>
        <w:t xml:space="preserve">dólar </w:t>
      </w:r>
    </w:p>
    <w:p w14:paraId="48F827B1" w14:textId="408C4842" w:rsidR="00D74FA4" w:rsidRDefault="00753B92" w:rsidP="003D79D6">
      <w:pPr>
        <w:shd w:val="clear" w:color="auto" w:fill="FFFFFF"/>
        <w:spacing w:before="300" w:after="0" w:line="240" w:lineRule="auto"/>
        <w:ind w:left="360"/>
        <w:jc w:val="both"/>
        <w:rPr>
          <w:rFonts w:ascii="Open Sans" w:eastAsia="Times New Roman" w:hAnsi="Open Sans" w:cs="Open Sans"/>
          <w:color w:val="051323"/>
          <w:sz w:val="26"/>
          <w:szCs w:val="26"/>
          <w:lang w:eastAsia="es-AR"/>
        </w:rPr>
      </w:pPr>
      <w:r>
        <w:rPr>
          <w:rFonts w:ascii="Open Sans" w:eastAsia="Times New Roman" w:hAnsi="Open Sans" w:cs="Open Sans"/>
          <w:noProof/>
          <w:color w:val="051323"/>
          <w:sz w:val="26"/>
          <w:szCs w:val="26"/>
          <w:lang w:eastAsia="es-AR"/>
        </w:rPr>
        <w:drawing>
          <wp:inline distT="0" distB="0" distL="0" distR="0" wp14:anchorId="724AA7DE" wp14:editId="16CB2DDC">
            <wp:extent cx="4528457" cy="1890940"/>
            <wp:effectExtent l="0" t="0" r="571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8">
                      <a:extLst>
                        <a:ext uri="{28A0092B-C50C-407E-A947-70E740481C1C}">
                          <a14:useLocalDpi xmlns:a14="http://schemas.microsoft.com/office/drawing/2010/main" val="0"/>
                        </a:ext>
                      </a:extLst>
                    </a:blip>
                    <a:stretch>
                      <a:fillRect/>
                    </a:stretch>
                  </pic:blipFill>
                  <pic:spPr>
                    <a:xfrm>
                      <a:off x="0" y="0"/>
                      <a:ext cx="4538640" cy="1895192"/>
                    </a:xfrm>
                    <a:prstGeom prst="rect">
                      <a:avLst/>
                    </a:prstGeom>
                  </pic:spPr>
                </pic:pic>
              </a:graphicData>
            </a:graphic>
          </wp:inline>
        </w:drawing>
      </w:r>
    </w:p>
    <w:p w14:paraId="30252231" w14:textId="785C7164" w:rsidR="00642574" w:rsidRPr="00723B5E" w:rsidRDefault="00753B92" w:rsidP="00723B5E">
      <w:pPr>
        <w:shd w:val="clear" w:color="auto" w:fill="FFFFFF"/>
        <w:spacing w:before="300" w:after="0" w:line="240" w:lineRule="auto"/>
        <w:ind w:left="360"/>
        <w:jc w:val="both"/>
        <w:rPr>
          <w:rFonts w:ascii="Open Sans" w:eastAsia="Times New Roman" w:hAnsi="Open Sans" w:cs="Open Sans"/>
          <w:color w:val="051323"/>
          <w:sz w:val="26"/>
          <w:szCs w:val="26"/>
          <w:lang w:eastAsia="es-AR"/>
        </w:rPr>
      </w:pPr>
      <w:r>
        <w:rPr>
          <w:rFonts w:ascii="Open Sans" w:eastAsia="Times New Roman" w:hAnsi="Open Sans" w:cs="Open Sans"/>
          <w:noProof/>
          <w:color w:val="051323"/>
          <w:sz w:val="26"/>
          <w:szCs w:val="26"/>
          <w:lang w:eastAsia="es-AR"/>
        </w:rPr>
        <w:drawing>
          <wp:inline distT="0" distB="0" distL="0" distR="0" wp14:anchorId="618E2F79" wp14:editId="03A0ABFE">
            <wp:extent cx="4826000" cy="2015184"/>
            <wp:effectExtent l="0" t="0" r="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9">
                      <a:extLst>
                        <a:ext uri="{28A0092B-C50C-407E-A947-70E740481C1C}">
                          <a14:useLocalDpi xmlns:a14="http://schemas.microsoft.com/office/drawing/2010/main" val="0"/>
                        </a:ext>
                      </a:extLst>
                    </a:blip>
                    <a:stretch>
                      <a:fillRect/>
                    </a:stretch>
                  </pic:blipFill>
                  <pic:spPr>
                    <a:xfrm>
                      <a:off x="0" y="0"/>
                      <a:ext cx="4843151" cy="2022346"/>
                    </a:xfrm>
                    <a:prstGeom prst="rect">
                      <a:avLst/>
                    </a:prstGeom>
                  </pic:spPr>
                </pic:pic>
              </a:graphicData>
            </a:graphic>
          </wp:inline>
        </w:drawing>
      </w:r>
    </w:p>
    <w:p w14:paraId="273F07FC" w14:textId="77777777" w:rsidR="00D50BE4" w:rsidRDefault="00D50BE4" w:rsidP="004915EF">
      <w:pPr>
        <w:shd w:val="clear" w:color="auto" w:fill="FFFFFF"/>
        <w:spacing w:after="300" w:line="240" w:lineRule="auto"/>
        <w:rPr>
          <w:rFonts w:ascii="Open Sans" w:eastAsia="Times New Roman" w:hAnsi="Open Sans" w:cs="Open Sans"/>
          <w:color w:val="051323"/>
          <w:sz w:val="52"/>
          <w:szCs w:val="52"/>
          <w:lang w:eastAsia="es-AR"/>
        </w:rPr>
      </w:pPr>
    </w:p>
    <w:p w14:paraId="0C1976BB" w14:textId="77777777" w:rsidR="00D8543E" w:rsidRDefault="00D8543E" w:rsidP="004915EF">
      <w:pPr>
        <w:shd w:val="clear" w:color="auto" w:fill="FFFFFF"/>
        <w:spacing w:after="300" w:line="240" w:lineRule="auto"/>
        <w:rPr>
          <w:rFonts w:ascii="Open Sans" w:eastAsia="Times New Roman" w:hAnsi="Open Sans" w:cs="Open Sans"/>
          <w:color w:val="051323"/>
          <w:sz w:val="52"/>
          <w:szCs w:val="52"/>
          <w:lang w:eastAsia="es-AR"/>
        </w:rPr>
      </w:pPr>
    </w:p>
    <w:p w14:paraId="27D4ED78" w14:textId="45A6EED4" w:rsidR="00923639" w:rsidRPr="004915EF" w:rsidRDefault="00923639" w:rsidP="004915EF">
      <w:pPr>
        <w:shd w:val="clear" w:color="auto" w:fill="FFFFFF"/>
        <w:spacing w:after="300" w:line="240" w:lineRule="auto"/>
        <w:rPr>
          <w:rFonts w:ascii="Arial" w:eastAsia="Times New Roman" w:hAnsi="Arial" w:cs="Arial"/>
          <w:color w:val="63636A"/>
          <w:sz w:val="24"/>
          <w:szCs w:val="24"/>
          <w:lang w:eastAsia="es-AR"/>
        </w:rPr>
      </w:pPr>
      <w:r w:rsidRPr="00DC1F0C">
        <w:rPr>
          <w:rFonts w:ascii="Open Sans" w:eastAsia="Times New Roman" w:hAnsi="Open Sans" w:cs="Open Sans"/>
          <w:color w:val="051323"/>
          <w:sz w:val="52"/>
          <w:szCs w:val="52"/>
          <w:lang w:eastAsia="es-AR"/>
        </w:rPr>
        <w:t xml:space="preserve">Tabla de contenidos </w:t>
      </w:r>
    </w:p>
    <w:p w14:paraId="3A34AE09" w14:textId="4013E3A7" w:rsidR="007B0F82" w:rsidRPr="0036323F" w:rsidRDefault="007B0F82" w:rsidP="007B0F82">
      <w:pPr>
        <w:shd w:val="clear" w:color="auto" w:fill="FFFFFF"/>
        <w:spacing w:before="100" w:beforeAutospacing="1" w:after="100" w:afterAutospacing="1" w:line="240" w:lineRule="auto"/>
        <w:jc w:val="both"/>
        <w:rPr>
          <w:rFonts w:ascii="Open Sans" w:eastAsia="Times New Roman" w:hAnsi="Open Sans" w:cs="Open Sans"/>
          <w:b/>
          <w:bCs/>
          <w:i/>
          <w:color w:val="051323"/>
          <w:sz w:val="36"/>
          <w:szCs w:val="36"/>
          <w:lang w:eastAsia="es-AR"/>
        </w:rPr>
      </w:pPr>
      <w:r w:rsidRPr="0036323F">
        <w:rPr>
          <w:rFonts w:ascii="Open Sans" w:eastAsia="Times New Roman" w:hAnsi="Open Sans" w:cs="Open Sans"/>
          <w:b/>
          <w:bCs/>
          <w:i/>
          <w:color w:val="051323"/>
          <w:sz w:val="36"/>
          <w:szCs w:val="36"/>
          <w:lang w:eastAsia="es-AR"/>
        </w:rPr>
        <w:t>¿Qué es una stablecoins?</w:t>
      </w:r>
    </w:p>
    <w:p w14:paraId="2AADFDAB" w14:textId="743F91E9" w:rsidR="007B0F82" w:rsidRPr="004915EF" w:rsidRDefault="007B0F82" w:rsidP="004915EF">
      <w:pPr>
        <w:shd w:val="clear" w:color="auto" w:fill="FFFFFF"/>
        <w:spacing w:before="100" w:beforeAutospacing="1" w:after="100" w:afterAutospacing="1" w:line="240" w:lineRule="auto"/>
        <w:jc w:val="both"/>
        <w:rPr>
          <w:rFonts w:ascii="Open Sans" w:eastAsia="Times New Roman" w:hAnsi="Open Sans" w:cs="Open Sans"/>
          <w:color w:val="051323"/>
          <w:sz w:val="26"/>
          <w:szCs w:val="26"/>
          <w:lang w:eastAsia="es-AR"/>
        </w:rPr>
      </w:pPr>
      <w:r w:rsidRPr="004915EF">
        <w:rPr>
          <w:rFonts w:ascii="Open Sans" w:eastAsia="Times New Roman" w:hAnsi="Open Sans" w:cs="Open Sans"/>
          <w:color w:val="051323"/>
          <w:sz w:val="26"/>
          <w:szCs w:val="26"/>
          <w:lang w:eastAsia="es-AR"/>
        </w:rPr>
        <w:t>Las stablecoins son activos digitales diseñados para replicar el valor de monedas fíat como el dólar. Que permite mantener a los usuarios transferir valor internacional, de forma rápida manteniendo la estabilidad del precio del 1 a 1 al precio dólar.</w:t>
      </w:r>
    </w:p>
    <w:p w14:paraId="2EA6ED76" w14:textId="77777777" w:rsidR="00923639" w:rsidRPr="00DC1F0C" w:rsidRDefault="00923639" w:rsidP="004915EF">
      <w:pPr>
        <w:shd w:val="clear" w:color="auto" w:fill="FFFFFF"/>
        <w:spacing w:before="300" w:after="0" w:line="240" w:lineRule="auto"/>
        <w:jc w:val="both"/>
        <w:rPr>
          <w:rFonts w:ascii="Open Sans" w:eastAsia="Times New Roman" w:hAnsi="Open Sans" w:cs="Open Sans"/>
          <w:i/>
          <w:iCs/>
          <w:color w:val="051323"/>
          <w:sz w:val="26"/>
          <w:szCs w:val="26"/>
          <w:lang w:eastAsia="es-AR"/>
        </w:rPr>
      </w:pPr>
      <w:r w:rsidRPr="00DC1F0C">
        <w:rPr>
          <w:rFonts w:ascii="Open Sans" w:eastAsia="Times New Roman" w:hAnsi="Open Sans" w:cs="Open Sans"/>
          <w:b/>
          <w:bCs/>
          <w:color w:val="051323"/>
          <w:sz w:val="36"/>
          <w:szCs w:val="36"/>
          <w:lang w:eastAsia="es-AR"/>
        </w:rPr>
        <w:t>¿Que son las criptomonedas?</w:t>
      </w:r>
      <w:r>
        <w:rPr>
          <w:rFonts w:ascii="Open Sans" w:eastAsia="Times New Roman" w:hAnsi="Open Sans" w:cs="Open Sans"/>
          <w:color w:val="051323"/>
          <w:sz w:val="26"/>
          <w:szCs w:val="26"/>
          <w:lang w:eastAsia="es-AR"/>
        </w:rPr>
        <w:t xml:space="preserve"> </w:t>
      </w:r>
      <w:r w:rsidRPr="00DC1F0C">
        <w:rPr>
          <w:rFonts w:ascii="Open Sans" w:eastAsia="Times New Roman" w:hAnsi="Open Sans" w:cs="Open Sans"/>
          <w:i/>
          <w:iCs/>
          <w:color w:val="051323"/>
          <w:sz w:val="26"/>
          <w:szCs w:val="26"/>
          <w:lang w:eastAsia="es-AR"/>
        </w:rPr>
        <w:t>Son monedas que solo existen de manera virtual, una versión en línea del dinero en efectivo que usamos día a día</w:t>
      </w:r>
      <w:r>
        <w:rPr>
          <w:rFonts w:ascii="Open Sans" w:eastAsia="Times New Roman" w:hAnsi="Open Sans" w:cs="Open Sans"/>
          <w:i/>
          <w:iCs/>
          <w:color w:val="051323"/>
          <w:sz w:val="26"/>
          <w:szCs w:val="26"/>
          <w:lang w:eastAsia="es-AR"/>
        </w:rPr>
        <w:t>.</w:t>
      </w:r>
      <w:r w:rsidRPr="00DC1F0C">
        <w:rPr>
          <w:rFonts w:ascii="Open Sans" w:eastAsia="Times New Roman" w:hAnsi="Open Sans" w:cs="Open Sans"/>
          <w:i/>
          <w:iCs/>
          <w:color w:val="051323"/>
          <w:sz w:val="26"/>
          <w:szCs w:val="26"/>
          <w:lang w:eastAsia="es-AR"/>
        </w:rPr>
        <w:t xml:space="preserve"> </w:t>
      </w:r>
    </w:p>
    <w:p w14:paraId="54F08BAD" w14:textId="61033FCE" w:rsidR="00923639" w:rsidRPr="00DC1F0C" w:rsidRDefault="00923639" w:rsidP="004915EF">
      <w:pPr>
        <w:shd w:val="clear" w:color="auto" w:fill="FFFFFF"/>
        <w:spacing w:before="300" w:after="0" w:line="240" w:lineRule="auto"/>
        <w:jc w:val="both"/>
        <w:rPr>
          <w:rFonts w:ascii="Open Sans" w:eastAsia="Times New Roman" w:hAnsi="Open Sans" w:cs="Open Sans"/>
          <w:i/>
          <w:iCs/>
          <w:color w:val="051323"/>
          <w:sz w:val="26"/>
          <w:szCs w:val="26"/>
          <w:lang w:eastAsia="es-AR"/>
        </w:rPr>
      </w:pPr>
      <w:r>
        <w:rPr>
          <w:rFonts w:ascii="Open Sans" w:eastAsia="Times New Roman" w:hAnsi="Open Sans" w:cs="Open Sans"/>
          <w:b/>
          <w:bCs/>
          <w:color w:val="051323"/>
          <w:sz w:val="36"/>
          <w:szCs w:val="36"/>
          <w:lang w:eastAsia="es-AR"/>
        </w:rPr>
        <w:t>¿</w:t>
      </w:r>
      <w:r w:rsidR="004915EF">
        <w:rPr>
          <w:rFonts w:ascii="Open Sans" w:eastAsia="Times New Roman" w:hAnsi="Open Sans" w:cs="Open Sans"/>
          <w:b/>
          <w:bCs/>
          <w:color w:val="051323"/>
          <w:sz w:val="36"/>
          <w:szCs w:val="36"/>
          <w:lang w:eastAsia="es-AR"/>
        </w:rPr>
        <w:t>Có</w:t>
      </w:r>
      <w:r w:rsidRPr="00DC1F0C">
        <w:rPr>
          <w:rFonts w:ascii="Open Sans" w:eastAsia="Times New Roman" w:hAnsi="Open Sans" w:cs="Open Sans"/>
          <w:b/>
          <w:bCs/>
          <w:color w:val="051323"/>
          <w:sz w:val="36"/>
          <w:szCs w:val="36"/>
          <w:lang w:eastAsia="es-AR"/>
        </w:rPr>
        <w:t>mo funciona cada moneda o criptomoneda</w:t>
      </w:r>
      <w:r>
        <w:rPr>
          <w:rFonts w:ascii="Open Sans" w:eastAsia="Times New Roman" w:hAnsi="Open Sans" w:cs="Open Sans"/>
          <w:b/>
          <w:bCs/>
          <w:color w:val="051323"/>
          <w:sz w:val="36"/>
          <w:szCs w:val="36"/>
          <w:lang w:eastAsia="es-AR"/>
        </w:rPr>
        <w:t>?</w:t>
      </w:r>
      <w:r>
        <w:rPr>
          <w:rFonts w:ascii="Open Sans" w:eastAsia="Times New Roman" w:hAnsi="Open Sans" w:cs="Open Sans"/>
          <w:color w:val="051323"/>
          <w:sz w:val="26"/>
          <w:szCs w:val="26"/>
          <w:lang w:eastAsia="es-AR"/>
        </w:rPr>
        <w:t xml:space="preserve"> </w:t>
      </w:r>
      <w:r w:rsidRPr="00DC1F0C">
        <w:rPr>
          <w:rFonts w:ascii="Open Sans" w:eastAsia="Times New Roman" w:hAnsi="Open Sans" w:cs="Open Sans"/>
          <w:i/>
          <w:iCs/>
          <w:color w:val="051323"/>
          <w:sz w:val="26"/>
          <w:szCs w:val="26"/>
          <w:lang w:eastAsia="es-AR"/>
        </w:rPr>
        <w:t>Es un archivo</w:t>
      </w:r>
      <w:r>
        <w:rPr>
          <w:rFonts w:ascii="Open Sans" w:eastAsia="Times New Roman" w:hAnsi="Open Sans" w:cs="Open Sans"/>
          <w:i/>
          <w:iCs/>
          <w:color w:val="051323"/>
          <w:sz w:val="26"/>
          <w:szCs w:val="26"/>
          <w:lang w:eastAsia="es-AR"/>
        </w:rPr>
        <w:t xml:space="preserve"> </w:t>
      </w:r>
      <w:r w:rsidRPr="00DC1F0C">
        <w:rPr>
          <w:rFonts w:ascii="Open Sans" w:eastAsia="Times New Roman" w:hAnsi="Open Sans" w:cs="Open Sans"/>
          <w:i/>
          <w:iCs/>
          <w:color w:val="051323"/>
          <w:sz w:val="26"/>
          <w:szCs w:val="26"/>
          <w:lang w:eastAsia="es-AR"/>
        </w:rPr>
        <w:t>que se almacena en una cartera digital o billetera virtual de un teléfono inteligente o una computadora</w:t>
      </w:r>
      <w:r>
        <w:rPr>
          <w:rFonts w:ascii="Open Sans" w:eastAsia="Times New Roman" w:hAnsi="Open Sans" w:cs="Open Sans"/>
          <w:i/>
          <w:iCs/>
          <w:color w:val="051323"/>
          <w:sz w:val="26"/>
          <w:szCs w:val="26"/>
          <w:lang w:eastAsia="es-AR"/>
        </w:rPr>
        <w:t>.</w:t>
      </w:r>
      <w:r w:rsidRPr="00DC1F0C">
        <w:rPr>
          <w:rFonts w:ascii="Open Sans" w:eastAsia="Times New Roman" w:hAnsi="Open Sans" w:cs="Open Sans"/>
          <w:i/>
          <w:iCs/>
          <w:color w:val="051323"/>
          <w:sz w:val="26"/>
          <w:szCs w:val="26"/>
          <w:lang w:eastAsia="es-AR"/>
        </w:rPr>
        <w:t xml:space="preserve"> </w:t>
      </w:r>
      <w:r>
        <w:rPr>
          <w:rFonts w:ascii="Open Sans" w:eastAsia="Times New Roman" w:hAnsi="Open Sans" w:cs="Open Sans"/>
          <w:i/>
          <w:iCs/>
          <w:color w:val="051323"/>
          <w:sz w:val="26"/>
          <w:szCs w:val="26"/>
          <w:lang w:eastAsia="es-AR"/>
        </w:rPr>
        <w:t xml:space="preserve">En la </w:t>
      </w:r>
      <w:r w:rsidRPr="00DC1F0C">
        <w:rPr>
          <w:rFonts w:ascii="Open Sans" w:eastAsia="Times New Roman" w:hAnsi="Open Sans" w:cs="Open Sans"/>
          <w:i/>
          <w:iCs/>
          <w:color w:val="051323"/>
          <w:sz w:val="26"/>
          <w:szCs w:val="26"/>
          <w:lang w:eastAsia="es-AR"/>
        </w:rPr>
        <w:t xml:space="preserve">que cada transacción </w:t>
      </w:r>
      <w:r>
        <w:rPr>
          <w:rFonts w:ascii="Open Sans" w:eastAsia="Times New Roman" w:hAnsi="Open Sans" w:cs="Open Sans"/>
          <w:i/>
          <w:iCs/>
          <w:color w:val="051323"/>
          <w:sz w:val="26"/>
          <w:szCs w:val="26"/>
          <w:lang w:eastAsia="es-AR"/>
        </w:rPr>
        <w:t xml:space="preserve">queda </w:t>
      </w:r>
      <w:r w:rsidRPr="00DC1F0C">
        <w:rPr>
          <w:rFonts w:ascii="Open Sans" w:eastAsia="Times New Roman" w:hAnsi="Open Sans" w:cs="Open Sans"/>
          <w:i/>
          <w:iCs/>
          <w:color w:val="051323"/>
          <w:sz w:val="26"/>
          <w:szCs w:val="26"/>
          <w:lang w:eastAsia="es-AR"/>
        </w:rPr>
        <w:t>registra</w:t>
      </w:r>
      <w:r>
        <w:rPr>
          <w:rFonts w:ascii="Open Sans" w:eastAsia="Times New Roman" w:hAnsi="Open Sans" w:cs="Open Sans"/>
          <w:i/>
          <w:iCs/>
          <w:color w:val="051323"/>
          <w:sz w:val="26"/>
          <w:szCs w:val="26"/>
          <w:lang w:eastAsia="es-AR"/>
        </w:rPr>
        <w:t>da</w:t>
      </w:r>
      <w:r w:rsidRPr="00DC1F0C">
        <w:rPr>
          <w:rFonts w:ascii="Open Sans" w:eastAsia="Times New Roman" w:hAnsi="Open Sans" w:cs="Open Sans"/>
          <w:i/>
          <w:iCs/>
          <w:color w:val="051323"/>
          <w:sz w:val="26"/>
          <w:szCs w:val="26"/>
          <w:lang w:eastAsia="es-AR"/>
        </w:rPr>
        <w:t xml:space="preserve"> en una lista pública llamada blockchain</w:t>
      </w:r>
      <w:r>
        <w:rPr>
          <w:rFonts w:ascii="Open Sans" w:eastAsia="Times New Roman" w:hAnsi="Open Sans" w:cs="Open Sans"/>
          <w:i/>
          <w:iCs/>
          <w:color w:val="051323"/>
          <w:sz w:val="26"/>
          <w:szCs w:val="26"/>
          <w:lang w:eastAsia="es-AR"/>
        </w:rPr>
        <w:t>.</w:t>
      </w:r>
      <w:r w:rsidRPr="00DC1F0C">
        <w:rPr>
          <w:rFonts w:ascii="Open Sans" w:eastAsia="Times New Roman" w:hAnsi="Open Sans" w:cs="Open Sans"/>
          <w:i/>
          <w:iCs/>
          <w:color w:val="051323"/>
          <w:sz w:val="26"/>
          <w:szCs w:val="26"/>
          <w:lang w:eastAsia="es-AR"/>
        </w:rPr>
        <w:t xml:space="preserve"> </w:t>
      </w:r>
    </w:p>
    <w:p w14:paraId="2B2B5473" w14:textId="7FB36618" w:rsidR="00923639" w:rsidRDefault="00923639" w:rsidP="004915EF">
      <w:pPr>
        <w:shd w:val="clear" w:color="auto" w:fill="FFFFFF"/>
        <w:spacing w:before="300" w:after="0" w:line="240" w:lineRule="auto"/>
        <w:jc w:val="both"/>
        <w:rPr>
          <w:rFonts w:ascii="Open Sans" w:eastAsia="Times New Roman" w:hAnsi="Open Sans" w:cs="Open Sans"/>
          <w:color w:val="051323"/>
          <w:sz w:val="26"/>
          <w:szCs w:val="26"/>
          <w:lang w:eastAsia="es-AR"/>
        </w:rPr>
      </w:pPr>
      <w:r w:rsidRPr="00DC1F0C">
        <w:rPr>
          <w:rFonts w:ascii="Open Sans" w:eastAsia="Times New Roman" w:hAnsi="Open Sans" w:cs="Open Sans"/>
          <w:b/>
          <w:bCs/>
          <w:color w:val="051323"/>
          <w:sz w:val="36"/>
          <w:szCs w:val="36"/>
          <w:lang w:eastAsia="es-AR"/>
        </w:rPr>
        <w:t>¿Cómo se consiguen?</w:t>
      </w:r>
      <w:r>
        <w:rPr>
          <w:rFonts w:ascii="Open Sans" w:eastAsia="Times New Roman" w:hAnsi="Open Sans" w:cs="Open Sans"/>
          <w:color w:val="051323"/>
          <w:sz w:val="26"/>
          <w:szCs w:val="26"/>
          <w:lang w:eastAsia="es-AR"/>
        </w:rPr>
        <w:t xml:space="preserve"> Hay distintas maneras de conseguir criptomonedas. Comprando con dinero real, es una. También una vez que tengas tu billetera virtual en tu teléfono o computadora puedes comprar con tarjeta de crédito o vincular la cuenta bancaria con la billetera virtual. Cuando tengas tu dinero en tu billetera virtual puedes comprar tu criptomoneda. También se pueden adquirir vendiendo productos o servicios</w:t>
      </w:r>
      <w:r w:rsidR="00BB089E">
        <w:rPr>
          <w:rFonts w:ascii="Open Sans" w:eastAsia="Times New Roman" w:hAnsi="Open Sans" w:cs="Open Sans"/>
          <w:color w:val="051323"/>
          <w:sz w:val="26"/>
          <w:szCs w:val="26"/>
          <w:lang w:eastAsia="es-AR"/>
        </w:rPr>
        <w:t xml:space="preserve"> que se paguen con criptomoneda</w:t>
      </w:r>
      <w:r>
        <w:rPr>
          <w:rFonts w:ascii="Open Sans" w:eastAsia="Times New Roman" w:hAnsi="Open Sans" w:cs="Open Sans"/>
          <w:color w:val="051323"/>
          <w:sz w:val="26"/>
          <w:szCs w:val="26"/>
          <w:lang w:eastAsia="es-AR"/>
        </w:rPr>
        <w:t>.</w:t>
      </w:r>
    </w:p>
    <w:p w14:paraId="3475BC29" w14:textId="77777777" w:rsidR="00D50BE4" w:rsidRDefault="00D50BE4" w:rsidP="004915EF">
      <w:pPr>
        <w:shd w:val="clear" w:color="auto" w:fill="FFFFFF"/>
        <w:spacing w:before="300" w:after="0" w:line="240" w:lineRule="auto"/>
        <w:jc w:val="both"/>
        <w:rPr>
          <w:rFonts w:ascii="Open Sans" w:eastAsia="Times New Roman" w:hAnsi="Open Sans" w:cs="Open Sans"/>
          <w:color w:val="051323"/>
          <w:sz w:val="26"/>
          <w:szCs w:val="26"/>
          <w:lang w:eastAsia="es-AR"/>
        </w:rPr>
      </w:pPr>
    </w:p>
    <w:p w14:paraId="38538922" w14:textId="6E1FE4DB" w:rsidR="00923639" w:rsidRDefault="00923639" w:rsidP="004915EF">
      <w:pPr>
        <w:shd w:val="clear" w:color="auto" w:fill="FFFFFF"/>
        <w:spacing w:before="300" w:after="0" w:line="240" w:lineRule="auto"/>
        <w:jc w:val="both"/>
        <w:rPr>
          <w:rFonts w:ascii="Open Sans" w:eastAsia="Times New Roman" w:hAnsi="Open Sans" w:cs="Open Sans"/>
          <w:color w:val="051323"/>
          <w:sz w:val="26"/>
          <w:szCs w:val="26"/>
          <w:lang w:eastAsia="es-AR"/>
        </w:rPr>
      </w:pPr>
      <w:r w:rsidRPr="002E2383">
        <w:rPr>
          <w:rFonts w:ascii="Open Sans" w:eastAsia="Times New Roman" w:hAnsi="Open Sans" w:cs="Open Sans"/>
          <w:b/>
          <w:bCs/>
          <w:color w:val="051323"/>
          <w:sz w:val="36"/>
          <w:szCs w:val="36"/>
          <w:lang w:eastAsia="es-AR"/>
        </w:rPr>
        <w:t>¿Cómo funcionan las billeteras de criptomonedas?</w:t>
      </w:r>
      <w:r>
        <w:rPr>
          <w:rFonts w:ascii="Open Sans" w:eastAsia="Times New Roman" w:hAnsi="Open Sans" w:cs="Open Sans"/>
          <w:color w:val="051323"/>
          <w:sz w:val="26"/>
          <w:szCs w:val="26"/>
          <w:lang w:eastAsia="es-AR"/>
        </w:rPr>
        <w:t xml:space="preserve"> Son el nexo que nos permite administrar nuestras criptomonedas.  Nos facilitan enviar y recibir a cualquier parte de</w:t>
      </w:r>
      <w:r w:rsidR="00184306">
        <w:rPr>
          <w:rFonts w:ascii="Open Sans" w:eastAsia="Times New Roman" w:hAnsi="Open Sans" w:cs="Open Sans"/>
          <w:color w:val="051323"/>
          <w:sz w:val="26"/>
          <w:szCs w:val="26"/>
          <w:lang w:eastAsia="es-AR"/>
        </w:rPr>
        <w:t>l</w:t>
      </w:r>
      <w:r>
        <w:rPr>
          <w:rFonts w:ascii="Open Sans" w:eastAsia="Times New Roman" w:hAnsi="Open Sans" w:cs="Open Sans"/>
          <w:color w:val="051323"/>
          <w:sz w:val="26"/>
          <w:szCs w:val="26"/>
          <w:lang w:eastAsia="es-AR"/>
        </w:rPr>
        <w:t xml:space="preserve"> mundo, sin pasar por una institución financiera. Solo pagas el envío.</w:t>
      </w:r>
    </w:p>
    <w:p w14:paraId="77C0B085" w14:textId="77777777" w:rsidR="00923639" w:rsidRDefault="00923639" w:rsidP="004915EF">
      <w:pPr>
        <w:shd w:val="clear" w:color="auto" w:fill="FFFFFF"/>
        <w:spacing w:before="300" w:after="0" w:line="240" w:lineRule="auto"/>
        <w:jc w:val="both"/>
        <w:rPr>
          <w:rFonts w:ascii="Open Sans" w:eastAsia="Times New Roman" w:hAnsi="Open Sans" w:cs="Open Sans"/>
          <w:color w:val="051323"/>
          <w:sz w:val="26"/>
          <w:szCs w:val="26"/>
          <w:lang w:eastAsia="es-AR"/>
        </w:rPr>
      </w:pPr>
      <w:r w:rsidRPr="004D0703">
        <w:rPr>
          <w:rFonts w:ascii="Open Sans" w:eastAsia="Times New Roman" w:hAnsi="Open Sans" w:cs="Open Sans"/>
          <w:b/>
          <w:bCs/>
          <w:color w:val="051323"/>
          <w:sz w:val="36"/>
          <w:szCs w:val="36"/>
          <w:lang w:eastAsia="es-AR"/>
        </w:rPr>
        <w:t>¿Qué es la clave pública?</w:t>
      </w:r>
      <w:r>
        <w:rPr>
          <w:rFonts w:ascii="Open Sans" w:eastAsia="Times New Roman" w:hAnsi="Open Sans" w:cs="Open Sans"/>
          <w:color w:val="051323"/>
          <w:sz w:val="26"/>
          <w:szCs w:val="26"/>
          <w:lang w:eastAsia="es-AR"/>
        </w:rPr>
        <w:t xml:space="preserve"> Es similar a un número de cuenta bancaria. Podemos entregarlas a cualquier persona para que nos envíen dinero, sin el riesgo</w:t>
      </w:r>
      <w:r w:rsidRPr="006D394F">
        <w:rPr>
          <w:rFonts w:ascii="Open Sans" w:eastAsia="Times New Roman" w:hAnsi="Open Sans" w:cs="Open Sans"/>
          <w:color w:val="051323"/>
          <w:sz w:val="26"/>
          <w:szCs w:val="26"/>
          <w:lang w:eastAsia="es-AR"/>
        </w:rPr>
        <w:t xml:space="preserve"> </w:t>
      </w:r>
      <w:r>
        <w:rPr>
          <w:rFonts w:ascii="Open Sans" w:eastAsia="Times New Roman" w:hAnsi="Open Sans" w:cs="Open Sans"/>
          <w:color w:val="051323"/>
          <w:sz w:val="26"/>
          <w:szCs w:val="26"/>
          <w:lang w:eastAsia="es-AR"/>
        </w:rPr>
        <w:t xml:space="preserve">de que pueda extraer nuestros fondos. </w:t>
      </w:r>
    </w:p>
    <w:p w14:paraId="3640CFFC" w14:textId="41624C25" w:rsidR="00923639" w:rsidRDefault="00923639" w:rsidP="004915EF">
      <w:pPr>
        <w:shd w:val="clear" w:color="auto" w:fill="FFFFFF"/>
        <w:spacing w:before="300" w:after="0" w:line="240" w:lineRule="auto"/>
        <w:jc w:val="both"/>
        <w:rPr>
          <w:rFonts w:ascii="Open Sans" w:eastAsia="Times New Roman" w:hAnsi="Open Sans" w:cs="Open Sans"/>
          <w:color w:val="051323"/>
          <w:sz w:val="26"/>
          <w:szCs w:val="26"/>
          <w:lang w:eastAsia="es-AR"/>
        </w:rPr>
      </w:pPr>
      <w:r w:rsidRPr="004D0703">
        <w:rPr>
          <w:rFonts w:ascii="Open Sans" w:eastAsia="Times New Roman" w:hAnsi="Open Sans" w:cs="Open Sans"/>
          <w:b/>
          <w:bCs/>
          <w:color w:val="051323"/>
          <w:sz w:val="36"/>
          <w:szCs w:val="36"/>
          <w:lang w:eastAsia="es-AR"/>
        </w:rPr>
        <w:t>¿Qué es la clave privada?</w:t>
      </w:r>
      <w:r>
        <w:rPr>
          <w:rFonts w:ascii="Open Sans" w:eastAsia="Times New Roman" w:hAnsi="Open Sans" w:cs="Open Sans"/>
          <w:color w:val="051323"/>
          <w:sz w:val="26"/>
          <w:szCs w:val="26"/>
          <w:lang w:eastAsia="es-AR"/>
        </w:rPr>
        <w:t xml:space="preserve"> La clave privada funciona como una especie de llave, un pin o contraseña que no debemos revelar a nadie, ya que nos otorga el derecho a ser el propietario de los fondos y tener total control sobre ellos. </w:t>
      </w:r>
    </w:p>
    <w:p w14:paraId="721EA64E" w14:textId="679C2405" w:rsidR="005A33DB" w:rsidRDefault="007B6F6C" w:rsidP="005A33DB">
      <w:pPr>
        <w:shd w:val="clear" w:color="auto" w:fill="FFFFFF"/>
        <w:spacing w:before="300" w:after="0" w:line="240" w:lineRule="auto"/>
        <w:jc w:val="both"/>
        <w:rPr>
          <w:rFonts w:ascii="Open Sans" w:eastAsia="Times New Roman" w:hAnsi="Open Sans" w:cs="Open Sans"/>
          <w:color w:val="051323"/>
          <w:sz w:val="26"/>
          <w:szCs w:val="26"/>
          <w:lang w:eastAsia="es-AR"/>
        </w:rPr>
      </w:pPr>
      <w:r>
        <w:rPr>
          <w:rFonts w:ascii="Open Sans" w:eastAsia="Times New Roman" w:hAnsi="Open Sans" w:cs="Open Sans"/>
          <w:b/>
          <w:color w:val="051323"/>
          <w:sz w:val="36"/>
          <w:szCs w:val="36"/>
          <w:lang w:eastAsia="es-AR"/>
        </w:rPr>
        <w:lastRenderedPageBreak/>
        <w:t>¿</w:t>
      </w:r>
      <w:r w:rsidR="002B0940" w:rsidRPr="007B6F6C">
        <w:rPr>
          <w:rFonts w:ascii="Open Sans" w:eastAsia="Times New Roman" w:hAnsi="Open Sans" w:cs="Open Sans"/>
          <w:b/>
          <w:color w:val="051323"/>
          <w:sz w:val="36"/>
          <w:szCs w:val="36"/>
          <w:lang w:eastAsia="es-AR"/>
        </w:rPr>
        <w:t>Un pool de liquidez</w:t>
      </w:r>
      <w:r w:rsidRPr="007B6F6C">
        <w:rPr>
          <w:rFonts w:ascii="Open Sans" w:eastAsia="Times New Roman" w:hAnsi="Open Sans" w:cs="Open Sans"/>
          <w:b/>
          <w:color w:val="051323"/>
          <w:sz w:val="36"/>
          <w:szCs w:val="36"/>
          <w:lang w:eastAsia="es-AR"/>
        </w:rPr>
        <w:t>?</w:t>
      </w:r>
      <w:r>
        <w:rPr>
          <w:rFonts w:ascii="Open Sans" w:eastAsia="Times New Roman" w:hAnsi="Open Sans" w:cs="Open Sans"/>
          <w:color w:val="051323"/>
          <w:sz w:val="36"/>
          <w:szCs w:val="36"/>
          <w:lang w:eastAsia="es-AR"/>
        </w:rPr>
        <w:t xml:space="preserve"> </w:t>
      </w:r>
      <w:r w:rsidR="002B0940" w:rsidRPr="002B0940">
        <w:rPr>
          <w:rFonts w:ascii="Open Sans" w:eastAsia="Times New Roman" w:hAnsi="Open Sans" w:cs="Open Sans"/>
          <w:color w:val="051323"/>
          <w:sz w:val="26"/>
          <w:szCs w:val="26"/>
          <w:lang w:eastAsia="es-AR"/>
        </w:rPr>
        <w:t>es una herramienta nacida de las Finanzas Descentralizadas (DeFi), y no es más que un lugar donde se deposi</w:t>
      </w:r>
      <w:r w:rsidR="009961B6">
        <w:rPr>
          <w:rFonts w:ascii="Open Sans" w:eastAsia="Times New Roman" w:hAnsi="Open Sans" w:cs="Open Sans"/>
          <w:color w:val="051323"/>
          <w:sz w:val="26"/>
          <w:szCs w:val="26"/>
          <w:lang w:eastAsia="es-AR"/>
        </w:rPr>
        <w:t>tan al menos dos tipos de token</w:t>
      </w:r>
    </w:p>
    <w:p w14:paraId="6C1EC209" w14:textId="550E1CB8" w:rsidR="001F325C" w:rsidRDefault="001F325C" w:rsidP="005A33DB">
      <w:pPr>
        <w:shd w:val="clear" w:color="auto" w:fill="FFFFFF"/>
        <w:spacing w:before="300" w:after="0" w:line="240" w:lineRule="auto"/>
        <w:jc w:val="both"/>
        <w:rPr>
          <w:rFonts w:ascii="Open Sans" w:eastAsia="Times New Roman" w:hAnsi="Open Sans" w:cs="Open Sans"/>
          <w:color w:val="051323"/>
          <w:sz w:val="26"/>
          <w:szCs w:val="26"/>
          <w:lang w:eastAsia="es-AR"/>
        </w:rPr>
      </w:pPr>
    </w:p>
    <w:p w14:paraId="32A6956C" w14:textId="2084CD94" w:rsidR="00047D01" w:rsidRDefault="00047D01" w:rsidP="005A33DB">
      <w:pPr>
        <w:shd w:val="clear" w:color="auto" w:fill="FFFFFF"/>
        <w:spacing w:before="300" w:after="0" w:line="240" w:lineRule="auto"/>
        <w:jc w:val="both"/>
        <w:rPr>
          <w:rFonts w:ascii="Open Sans" w:eastAsia="Times New Roman" w:hAnsi="Open Sans" w:cs="Open Sans"/>
          <w:color w:val="051323"/>
          <w:sz w:val="26"/>
          <w:szCs w:val="26"/>
          <w:lang w:eastAsia="es-AR"/>
        </w:rPr>
      </w:pPr>
    </w:p>
    <w:p w14:paraId="646C724A" w14:textId="2AE6BA60" w:rsidR="005A33DB" w:rsidRDefault="005A33DB" w:rsidP="005A33DB">
      <w:pPr>
        <w:shd w:val="clear" w:color="auto" w:fill="FFFFFF"/>
        <w:spacing w:before="300" w:after="0" w:line="240" w:lineRule="auto"/>
        <w:jc w:val="both"/>
        <w:rPr>
          <w:rFonts w:ascii="Open Sans" w:eastAsia="Times New Roman" w:hAnsi="Open Sans" w:cs="Open Sans"/>
          <w:color w:val="051323"/>
          <w:sz w:val="36"/>
          <w:szCs w:val="36"/>
          <w:lang w:eastAsia="es-AR"/>
        </w:rPr>
      </w:pPr>
      <w:r>
        <w:rPr>
          <w:rFonts w:ascii="Open Sans" w:eastAsia="Times New Roman" w:hAnsi="Open Sans" w:cs="Open Sans"/>
          <w:color w:val="051323"/>
          <w:sz w:val="36"/>
          <w:szCs w:val="36"/>
          <w:lang w:eastAsia="es-AR"/>
        </w:rPr>
        <w:t>¿Qué</w:t>
      </w:r>
      <w:r w:rsidRPr="005A33DB">
        <w:rPr>
          <w:rFonts w:ascii="Open Sans" w:eastAsia="Times New Roman" w:hAnsi="Open Sans" w:cs="Open Sans"/>
          <w:color w:val="051323"/>
          <w:sz w:val="36"/>
          <w:szCs w:val="36"/>
          <w:lang w:eastAsia="es-AR"/>
        </w:rPr>
        <w:t xml:space="preserve"> es un token BEP20</w:t>
      </w:r>
      <w:r>
        <w:rPr>
          <w:rFonts w:ascii="Open Sans" w:eastAsia="Times New Roman" w:hAnsi="Open Sans" w:cs="Open Sans"/>
          <w:color w:val="051323"/>
          <w:sz w:val="36"/>
          <w:szCs w:val="36"/>
          <w:lang w:eastAsia="es-AR"/>
        </w:rPr>
        <w:t>?</w:t>
      </w:r>
    </w:p>
    <w:p w14:paraId="2E65BA63" w14:textId="4107DA64" w:rsidR="00823596" w:rsidRDefault="005A33DB" w:rsidP="005A33DB">
      <w:pPr>
        <w:shd w:val="clear" w:color="auto" w:fill="FFFFFF"/>
        <w:spacing w:before="300" w:after="0" w:line="240" w:lineRule="auto"/>
        <w:jc w:val="both"/>
        <w:rPr>
          <w:rFonts w:ascii="Open Sans" w:eastAsia="Times New Roman" w:hAnsi="Open Sans" w:cs="Open Sans"/>
          <w:color w:val="051323"/>
          <w:sz w:val="26"/>
          <w:szCs w:val="26"/>
          <w:lang w:eastAsia="es-AR"/>
        </w:rPr>
      </w:pPr>
      <w:r w:rsidRPr="005A33DB">
        <w:rPr>
          <w:rFonts w:ascii="Open Sans" w:eastAsia="Times New Roman" w:hAnsi="Open Sans" w:cs="Open Sans"/>
          <w:color w:val="051323"/>
          <w:sz w:val="26"/>
          <w:szCs w:val="26"/>
          <w:lang w:eastAsia="es-AR"/>
        </w:rPr>
        <w:t xml:space="preserve">El token </w:t>
      </w:r>
      <w:r>
        <w:rPr>
          <w:rFonts w:ascii="Open Sans" w:eastAsia="Times New Roman" w:hAnsi="Open Sans" w:cs="Open Sans"/>
          <w:color w:val="051323"/>
          <w:sz w:val="26"/>
          <w:szCs w:val="26"/>
          <w:lang w:eastAsia="es-AR"/>
        </w:rPr>
        <w:t xml:space="preserve">BEP20 es un token de criptomoneda que se desarrolla a partir de la plataforma Binance Smart Chain. Por </w:t>
      </w:r>
      <w:r w:rsidR="004F4609">
        <w:rPr>
          <w:rFonts w:ascii="Open Sans" w:eastAsia="Times New Roman" w:hAnsi="Open Sans" w:cs="Open Sans"/>
          <w:color w:val="051323"/>
          <w:sz w:val="26"/>
          <w:szCs w:val="26"/>
          <w:lang w:eastAsia="es-AR"/>
        </w:rPr>
        <w:t>lo tanto, lleva el nombre de su plataforma blockchain nativa como token BEP20, que a hora esta en tendencia en el mercado global principalmente en la plataforma DeFi. El token BEP20 se usa en protocolos DeFi como Uniswap, Pancakeswap y otros.</w:t>
      </w:r>
      <w:r w:rsidR="00A30B03">
        <w:rPr>
          <w:rFonts w:ascii="Open Sans" w:eastAsia="Times New Roman" w:hAnsi="Open Sans" w:cs="Open Sans"/>
          <w:color w:val="051323"/>
          <w:sz w:val="26"/>
          <w:szCs w:val="26"/>
          <w:lang w:eastAsia="es-AR"/>
        </w:rPr>
        <w:t xml:space="preserve"> </w:t>
      </w:r>
    </w:p>
    <w:p w14:paraId="2884DCDB" w14:textId="77777777" w:rsidR="00D8543E" w:rsidRDefault="00D8543E" w:rsidP="005A33DB">
      <w:pPr>
        <w:shd w:val="clear" w:color="auto" w:fill="FFFFFF"/>
        <w:spacing w:before="300" w:after="0" w:line="240" w:lineRule="auto"/>
        <w:jc w:val="both"/>
        <w:rPr>
          <w:rFonts w:ascii="Open Sans" w:eastAsia="Times New Roman" w:hAnsi="Open Sans" w:cs="Open Sans"/>
          <w:color w:val="051323"/>
          <w:sz w:val="26"/>
          <w:szCs w:val="26"/>
          <w:lang w:eastAsia="es-AR"/>
        </w:rPr>
      </w:pPr>
    </w:p>
    <w:p w14:paraId="7088BC81" w14:textId="280EC411" w:rsidR="005A33DB" w:rsidRPr="00007405" w:rsidRDefault="00823596" w:rsidP="005A33DB">
      <w:pPr>
        <w:shd w:val="clear" w:color="auto" w:fill="FFFFFF"/>
        <w:spacing w:before="300" w:after="0" w:line="240" w:lineRule="auto"/>
        <w:jc w:val="both"/>
        <w:rPr>
          <w:rFonts w:ascii="Open Sans" w:eastAsia="Times New Roman" w:hAnsi="Open Sans" w:cs="Open Sans"/>
          <w:color w:val="051323"/>
          <w:sz w:val="36"/>
          <w:szCs w:val="36"/>
          <w:lang w:eastAsia="es-AR"/>
        </w:rPr>
      </w:pPr>
      <w:r w:rsidRPr="00007405">
        <w:rPr>
          <w:rFonts w:ascii="Open Sans" w:eastAsia="Times New Roman" w:hAnsi="Open Sans" w:cs="Open Sans"/>
          <w:color w:val="051323"/>
          <w:sz w:val="36"/>
          <w:szCs w:val="36"/>
          <w:lang w:eastAsia="es-AR"/>
        </w:rPr>
        <w:t>¿Qué</w:t>
      </w:r>
      <w:r w:rsidR="00A30B03" w:rsidRPr="00007405">
        <w:rPr>
          <w:rFonts w:ascii="Open Sans" w:eastAsia="Times New Roman" w:hAnsi="Open Sans" w:cs="Open Sans"/>
          <w:color w:val="051323"/>
          <w:sz w:val="36"/>
          <w:szCs w:val="36"/>
          <w:lang w:eastAsia="es-AR"/>
        </w:rPr>
        <w:t xml:space="preserve"> es Binance Smart Chain (BSC)</w:t>
      </w:r>
      <w:r w:rsidRPr="00007405">
        <w:rPr>
          <w:rFonts w:ascii="Open Sans" w:eastAsia="Times New Roman" w:hAnsi="Open Sans" w:cs="Open Sans"/>
          <w:color w:val="051323"/>
          <w:sz w:val="36"/>
          <w:szCs w:val="36"/>
          <w:lang w:eastAsia="es-AR"/>
        </w:rPr>
        <w:t>?</w:t>
      </w:r>
    </w:p>
    <w:p w14:paraId="360A2E2B" w14:textId="11F9AD5D" w:rsidR="00823596" w:rsidRDefault="00823596" w:rsidP="005A33DB">
      <w:pPr>
        <w:shd w:val="clear" w:color="auto" w:fill="FFFFFF"/>
        <w:spacing w:before="300" w:after="0" w:line="240" w:lineRule="auto"/>
        <w:jc w:val="both"/>
        <w:rPr>
          <w:rFonts w:ascii="Open Sans" w:eastAsia="Times New Roman" w:hAnsi="Open Sans" w:cs="Open Sans"/>
          <w:color w:val="051323"/>
          <w:sz w:val="26"/>
          <w:szCs w:val="26"/>
          <w:lang w:eastAsia="es-AR"/>
        </w:rPr>
      </w:pPr>
      <w:r>
        <w:rPr>
          <w:rFonts w:ascii="Open Sans" w:eastAsia="Times New Roman" w:hAnsi="Open Sans" w:cs="Open Sans"/>
          <w:color w:val="051323"/>
          <w:sz w:val="26"/>
          <w:szCs w:val="26"/>
          <w:lang w:eastAsia="es-AR"/>
        </w:rPr>
        <w:t>Binance Smart Chain es la plataforma de contrato inteligente de Binance para aplicaciones descentralizadas (dapps).</w:t>
      </w:r>
    </w:p>
    <w:p w14:paraId="327C719F" w14:textId="23D70C7E" w:rsidR="00823596" w:rsidRDefault="00823596" w:rsidP="005A33DB">
      <w:pPr>
        <w:shd w:val="clear" w:color="auto" w:fill="FFFFFF"/>
        <w:spacing w:before="300" w:after="0" w:line="240" w:lineRule="auto"/>
        <w:jc w:val="both"/>
        <w:rPr>
          <w:rFonts w:ascii="Open Sans" w:eastAsia="Times New Roman" w:hAnsi="Open Sans" w:cs="Open Sans"/>
          <w:color w:val="051323"/>
          <w:sz w:val="26"/>
          <w:szCs w:val="26"/>
          <w:lang w:eastAsia="es-AR"/>
        </w:rPr>
      </w:pPr>
      <w:r>
        <w:rPr>
          <w:rFonts w:ascii="Open Sans" w:eastAsia="Times New Roman" w:hAnsi="Open Sans" w:cs="Open Sans"/>
          <w:color w:val="051323"/>
          <w:sz w:val="26"/>
          <w:szCs w:val="26"/>
          <w:lang w:eastAsia="es-AR"/>
        </w:rPr>
        <w:t>Específicamente la red utiliza una versión modificada del consenso de prueba de participación (pos) conocida como algoritmo de prue</w:t>
      </w:r>
      <w:r w:rsidR="00AE3767">
        <w:rPr>
          <w:rFonts w:ascii="Open Sans" w:eastAsia="Times New Roman" w:hAnsi="Open Sans" w:cs="Open Sans"/>
          <w:color w:val="051323"/>
          <w:sz w:val="26"/>
          <w:szCs w:val="26"/>
          <w:lang w:eastAsia="es-AR"/>
        </w:rPr>
        <w:t>ba de autoridad estacada (PoSA)</w:t>
      </w:r>
      <w:r>
        <w:rPr>
          <w:rFonts w:ascii="Open Sans" w:eastAsia="Times New Roman" w:hAnsi="Open Sans" w:cs="Open Sans"/>
          <w:color w:val="051323"/>
          <w:sz w:val="26"/>
          <w:szCs w:val="26"/>
          <w:lang w:eastAsia="es-AR"/>
        </w:rPr>
        <w:t xml:space="preserve">, esto significa que BSC se centra </w:t>
      </w:r>
      <w:r w:rsidR="00363145">
        <w:rPr>
          <w:rFonts w:ascii="Open Sans" w:eastAsia="Times New Roman" w:hAnsi="Open Sans" w:cs="Open Sans"/>
          <w:color w:val="051323"/>
          <w:sz w:val="26"/>
          <w:szCs w:val="26"/>
          <w:lang w:eastAsia="es-AR"/>
        </w:rPr>
        <w:t>en 21 validadores que apuntan a BNB para validad la red de BSC.</w:t>
      </w:r>
    </w:p>
    <w:p w14:paraId="41BD307B" w14:textId="77777777" w:rsidR="00823596" w:rsidRPr="005A33DB" w:rsidRDefault="00823596" w:rsidP="005A33DB">
      <w:pPr>
        <w:shd w:val="clear" w:color="auto" w:fill="FFFFFF"/>
        <w:spacing w:before="300" w:after="0" w:line="240" w:lineRule="auto"/>
        <w:jc w:val="both"/>
        <w:rPr>
          <w:rFonts w:ascii="Open Sans" w:eastAsia="Times New Roman" w:hAnsi="Open Sans" w:cs="Open Sans"/>
          <w:color w:val="051323"/>
          <w:sz w:val="26"/>
          <w:szCs w:val="26"/>
          <w:lang w:eastAsia="es-AR"/>
        </w:rPr>
      </w:pPr>
    </w:p>
    <w:p w14:paraId="39EDF25F" w14:textId="33442A5C" w:rsidR="00AF3435" w:rsidRDefault="00A30B03">
      <w:r>
        <w:rPr>
          <w:rFonts w:ascii="Arial" w:hAnsi="Arial" w:cs="Arial"/>
          <w:b/>
          <w:color w:val="000000"/>
          <w:sz w:val="26"/>
          <w:szCs w:val="26"/>
          <w:shd w:val="clear" w:color="auto" w:fill="EEFEDF"/>
        </w:rPr>
        <w:t xml:space="preserve"> </w:t>
      </w:r>
    </w:p>
    <w:p w14:paraId="574DF076" w14:textId="32F807FE" w:rsidR="00363145" w:rsidRPr="00A30B03" w:rsidRDefault="00363145" w:rsidP="00363145">
      <w:pPr>
        <w:rPr>
          <w:b/>
          <w:sz w:val="26"/>
          <w:szCs w:val="26"/>
        </w:rPr>
      </w:pPr>
    </w:p>
    <w:p w14:paraId="40A503EF" w14:textId="78634BF3" w:rsidR="00B1449F" w:rsidRPr="00A30B03" w:rsidRDefault="00B1449F">
      <w:pPr>
        <w:rPr>
          <w:b/>
          <w:sz w:val="26"/>
          <w:szCs w:val="26"/>
        </w:rPr>
      </w:pPr>
    </w:p>
    <w:sectPr w:rsidR="00B1449F" w:rsidRPr="00A30B03" w:rsidSect="001F0244">
      <w:pgSz w:w="11906" w:h="16838" w:code="9"/>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panose1 w:val="020B08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Open sao">
    <w:altName w:val="Times New Roman"/>
    <w:panose1 w:val="00000000000000000000"/>
    <w:charset w:val="00"/>
    <w:family w:val="roman"/>
    <w:notTrueType/>
    <w:pitch w:val="default"/>
  </w:font>
  <w:font w:name="Open saho">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D71A9"/>
    <w:multiLevelType w:val="multilevel"/>
    <w:tmpl w:val="3CA60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151ECE"/>
    <w:multiLevelType w:val="multilevel"/>
    <w:tmpl w:val="15DCE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A54678"/>
    <w:multiLevelType w:val="multilevel"/>
    <w:tmpl w:val="6CA8F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49A0367"/>
    <w:multiLevelType w:val="multilevel"/>
    <w:tmpl w:val="5BAAD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178364A"/>
    <w:multiLevelType w:val="multilevel"/>
    <w:tmpl w:val="FC3AD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5A608BF"/>
    <w:multiLevelType w:val="multilevel"/>
    <w:tmpl w:val="82905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338174F"/>
    <w:multiLevelType w:val="multilevel"/>
    <w:tmpl w:val="C846A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4013A7D"/>
    <w:multiLevelType w:val="hybridMultilevel"/>
    <w:tmpl w:val="2A5A3556"/>
    <w:lvl w:ilvl="0" w:tplc="2C0A000F">
      <w:start w:val="1"/>
      <w:numFmt w:val="decimal"/>
      <w:lvlText w:val="%1."/>
      <w:lvlJc w:val="left"/>
      <w:pPr>
        <w:ind w:left="1080" w:hanging="360"/>
      </w:pPr>
    </w:lvl>
    <w:lvl w:ilvl="1" w:tplc="2C0A0019">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8">
    <w:nsid w:val="37101C5D"/>
    <w:multiLevelType w:val="multilevel"/>
    <w:tmpl w:val="C0E23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7A0455F"/>
    <w:multiLevelType w:val="multilevel"/>
    <w:tmpl w:val="3C32C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09B3474"/>
    <w:multiLevelType w:val="multilevel"/>
    <w:tmpl w:val="07188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DF86034"/>
    <w:multiLevelType w:val="hybridMultilevel"/>
    <w:tmpl w:val="2A5A3556"/>
    <w:lvl w:ilvl="0" w:tplc="2C0A000F">
      <w:start w:val="1"/>
      <w:numFmt w:val="decimal"/>
      <w:lvlText w:val="%1."/>
      <w:lvlJc w:val="left"/>
      <w:pPr>
        <w:ind w:left="1080" w:hanging="360"/>
      </w:pPr>
    </w:lvl>
    <w:lvl w:ilvl="1" w:tplc="2C0A0019">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2">
    <w:nsid w:val="5F267867"/>
    <w:multiLevelType w:val="multilevel"/>
    <w:tmpl w:val="D3145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BB01416"/>
    <w:multiLevelType w:val="multilevel"/>
    <w:tmpl w:val="7ADCA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E6F650C"/>
    <w:multiLevelType w:val="multilevel"/>
    <w:tmpl w:val="8C7E6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64F0C9D"/>
    <w:multiLevelType w:val="hybridMultilevel"/>
    <w:tmpl w:val="2A5A3556"/>
    <w:lvl w:ilvl="0" w:tplc="2C0A000F">
      <w:start w:val="1"/>
      <w:numFmt w:val="decimal"/>
      <w:lvlText w:val="%1."/>
      <w:lvlJc w:val="left"/>
      <w:pPr>
        <w:ind w:left="1080" w:hanging="360"/>
      </w:p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num w:numId="1">
    <w:abstractNumId w:val="5"/>
  </w:num>
  <w:num w:numId="2">
    <w:abstractNumId w:val="1"/>
  </w:num>
  <w:num w:numId="3">
    <w:abstractNumId w:val="3"/>
  </w:num>
  <w:num w:numId="4">
    <w:abstractNumId w:val="12"/>
  </w:num>
  <w:num w:numId="5">
    <w:abstractNumId w:val="4"/>
  </w:num>
  <w:num w:numId="6">
    <w:abstractNumId w:val="14"/>
  </w:num>
  <w:num w:numId="7">
    <w:abstractNumId w:val="6"/>
  </w:num>
  <w:num w:numId="8">
    <w:abstractNumId w:val="0"/>
  </w:num>
  <w:num w:numId="9">
    <w:abstractNumId w:val="9"/>
  </w:num>
  <w:num w:numId="10">
    <w:abstractNumId w:val="13"/>
  </w:num>
  <w:num w:numId="11">
    <w:abstractNumId w:val="2"/>
  </w:num>
  <w:num w:numId="12">
    <w:abstractNumId w:val="15"/>
  </w:num>
  <w:num w:numId="13">
    <w:abstractNumId w:val="10"/>
  </w:num>
  <w:num w:numId="14">
    <w:abstractNumId w:val="7"/>
  </w:num>
  <w:num w:numId="15">
    <w:abstractNumId w:val="11"/>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s-AR" w:vendorID="64" w:dllVersion="131078" w:nlCheck="1" w:checkStyle="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218F"/>
    <w:rsid w:val="000008F7"/>
    <w:rsid w:val="0000381D"/>
    <w:rsid w:val="00007405"/>
    <w:rsid w:val="00015502"/>
    <w:rsid w:val="0002095E"/>
    <w:rsid w:val="00022878"/>
    <w:rsid w:val="00022A4C"/>
    <w:rsid w:val="0002412E"/>
    <w:rsid w:val="00024161"/>
    <w:rsid w:val="00033DEE"/>
    <w:rsid w:val="00041473"/>
    <w:rsid w:val="00045ECC"/>
    <w:rsid w:val="00047D01"/>
    <w:rsid w:val="00066658"/>
    <w:rsid w:val="0007498F"/>
    <w:rsid w:val="00081278"/>
    <w:rsid w:val="0008732D"/>
    <w:rsid w:val="00090BEE"/>
    <w:rsid w:val="00096FC2"/>
    <w:rsid w:val="000A6CB1"/>
    <w:rsid w:val="000B499A"/>
    <w:rsid w:val="000C09B3"/>
    <w:rsid w:val="000C2386"/>
    <w:rsid w:val="000D153B"/>
    <w:rsid w:val="000D4657"/>
    <w:rsid w:val="000E32F3"/>
    <w:rsid w:val="000E74EC"/>
    <w:rsid w:val="000F4522"/>
    <w:rsid w:val="000F5773"/>
    <w:rsid w:val="000F5E06"/>
    <w:rsid w:val="00101940"/>
    <w:rsid w:val="001111D8"/>
    <w:rsid w:val="001216FD"/>
    <w:rsid w:val="00121A6F"/>
    <w:rsid w:val="00135271"/>
    <w:rsid w:val="00142DBE"/>
    <w:rsid w:val="00146C1C"/>
    <w:rsid w:val="00153329"/>
    <w:rsid w:val="0015577E"/>
    <w:rsid w:val="00161BC9"/>
    <w:rsid w:val="00171212"/>
    <w:rsid w:val="00180FCB"/>
    <w:rsid w:val="00184306"/>
    <w:rsid w:val="0019542C"/>
    <w:rsid w:val="00197CCD"/>
    <w:rsid w:val="001B74EC"/>
    <w:rsid w:val="001C5347"/>
    <w:rsid w:val="001D2FE1"/>
    <w:rsid w:val="001E063D"/>
    <w:rsid w:val="001E6B67"/>
    <w:rsid w:val="001E75C1"/>
    <w:rsid w:val="001E7B3F"/>
    <w:rsid w:val="001F0244"/>
    <w:rsid w:val="001F324B"/>
    <w:rsid w:val="001F325C"/>
    <w:rsid w:val="00203CD4"/>
    <w:rsid w:val="00206AC1"/>
    <w:rsid w:val="0021132E"/>
    <w:rsid w:val="00215FAA"/>
    <w:rsid w:val="002177B5"/>
    <w:rsid w:val="00224336"/>
    <w:rsid w:val="0023159A"/>
    <w:rsid w:val="002320B3"/>
    <w:rsid w:val="00254BD3"/>
    <w:rsid w:val="00254BE2"/>
    <w:rsid w:val="00261BD3"/>
    <w:rsid w:val="00263471"/>
    <w:rsid w:val="00267CA1"/>
    <w:rsid w:val="0027275A"/>
    <w:rsid w:val="00280573"/>
    <w:rsid w:val="00284BB7"/>
    <w:rsid w:val="00291211"/>
    <w:rsid w:val="002A1126"/>
    <w:rsid w:val="002A1D80"/>
    <w:rsid w:val="002A2A4F"/>
    <w:rsid w:val="002A35A4"/>
    <w:rsid w:val="002A3729"/>
    <w:rsid w:val="002A44BC"/>
    <w:rsid w:val="002A52F5"/>
    <w:rsid w:val="002A567C"/>
    <w:rsid w:val="002A5696"/>
    <w:rsid w:val="002B0940"/>
    <w:rsid w:val="002B0F51"/>
    <w:rsid w:val="002B386F"/>
    <w:rsid w:val="002C032D"/>
    <w:rsid w:val="002C2325"/>
    <w:rsid w:val="002C408E"/>
    <w:rsid w:val="002D0725"/>
    <w:rsid w:val="002D4818"/>
    <w:rsid w:val="002D706A"/>
    <w:rsid w:val="002D7D26"/>
    <w:rsid w:val="002E2383"/>
    <w:rsid w:val="002F72B4"/>
    <w:rsid w:val="002F794E"/>
    <w:rsid w:val="003074A1"/>
    <w:rsid w:val="003100BF"/>
    <w:rsid w:val="00314679"/>
    <w:rsid w:val="00323CD8"/>
    <w:rsid w:val="00325A57"/>
    <w:rsid w:val="003360B4"/>
    <w:rsid w:val="00336416"/>
    <w:rsid w:val="003502C4"/>
    <w:rsid w:val="00351776"/>
    <w:rsid w:val="00351AAA"/>
    <w:rsid w:val="00353FFA"/>
    <w:rsid w:val="00363145"/>
    <w:rsid w:val="0036323F"/>
    <w:rsid w:val="0036570D"/>
    <w:rsid w:val="003848C1"/>
    <w:rsid w:val="00384B79"/>
    <w:rsid w:val="00387F7D"/>
    <w:rsid w:val="003A453B"/>
    <w:rsid w:val="003C02E4"/>
    <w:rsid w:val="003C5DC1"/>
    <w:rsid w:val="003C60BA"/>
    <w:rsid w:val="003C6913"/>
    <w:rsid w:val="003D79D6"/>
    <w:rsid w:val="003E5DC0"/>
    <w:rsid w:val="003F1547"/>
    <w:rsid w:val="003F3330"/>
    <w:rsid w:val="003F44D7"/>
    <w:rsid w:val="003F67E4"/>
    <w:rsid w:val="00402035"/>
    <w:rsid w:val="00405E71"/>
    <w:rsid w:val="0041100B"/>
    <w:rsid w:val="00413F26"/>
    <w:rsid w:val="00421ACF"/>
    <w:rsid w:val="004352B6"/>
    <w:rsid w:val="004376A6"/>
    <w:rsid w:val="00451E6A"/>
    <w:rsid w:val="00452CF7"/>
    <w:rsid w:val="00462F7C"/>
    <w:rsid w:val="004669A0"/>
    <w:rsid w:val="00471923"/>
    <w:rsid w:val="0047746B"/>
    <w:rsid w:val="00484591"/>
    <w:rsid w:val="004915EF"/>
    <w:rsid w:val="004A0281"/>
    <w:rsid w:val="004A1FDC"/>
    <w:rsid w:val="004A2F39"/>
    <w:rsid w:val="004A6DC7"/>
    <w:rsid w:val="004B00A6"/>
    <w:rsid w:val="004B0580"/>
    <w:rsid w:val="004B1DEB"/>
    <w:rsid w:val="004B776A"/>
    <w:rsid w:val="004D0703"/>
    <w:rsid w:val="004D28F9"/>
    <w:rsid w:val="004D5635"/>
    <w:rsid w:val="004F11DB"/>
    <w:rsid w:val="004F4609"/>
    <w:rsid w:val="00503E1B"/>
    <w:rsid w:val="0050492F"/>
    <w:rsid w:val="00506CB7"/>
    <w:rsid w:val="0051096C"/>
    <w:rsid w:val="005119BA"/>
    <w:rsid w:val="00511E63"/>
    <w:rsid w:val="005211B3"/>
    <w:rsid w:val="005212C4"/>
    <w:rsid w:val="00522F0E"/>
    <w:rsid w:val="00525ABF"/>
    <w:rsid w:val="0053326C"/>
    <w:rsid w:val="00534B07"/>
    <w:rsid w:val="00537E70"/>
    <w:rsid w:val="00544593"/>
    <w:rsid w:val="00547CB7"/>
    <w:rsid w:val="00555EAA"/>
    <w:rsid w:val="0056020F"/>
    <w:rsid w:val="005608C9"/>
    <w:rsid w:val="00562933"/>
    <w:rsid w:val="00564F8B"/>
    <w:rsid w:val="005658E1"/>
    <w:rsid w:val="005679B6"/>
    <w:rsid w:val="0057099F"/>
    <w:rsid w:val="00582AA3"/>
    <w:rsid w:val="00583BE9"/>
    <w:rsid w:val="0058478A"/>
    <w:rsid w:val="00591DDD"/>
    <w:rsid w:val="00596E47"/>
    <w:rsid w:val="005A0EF0"/>
    <w:rsid w:val="005A33DB"/>
    <w:rsid w:val="005A350F"/>
    <w:rsid w:val="005A50A8"/>
    <w:rsid w:val="005A5169"/>
    <w:rsid w:val="005B694A"/>
    <w:rsid w:val="005B731D"/>
    <w:rsid w:val="005E2943"/>
    <w:rsid w:val="005E7690"/>
    <w:rsid w:val="005F0C24"/>
    <w:rsid w:val="005F1BE1"/>
    <w:rsid w:val="005F21ED"/>
    <w:rsid w:val="00600E95"/>
    <w:rsid w:val="00601D01"/>
    <w:rsid w:val="00622558"/>
    <w:rsid w:val="00625B2D"/>
    <w:rsid w:val="00634E2E"/>
    <w:rsid w:val="00642574"/>
    <w:rsid w:val="00655C07"/>
    <w:rsid w:val="0066477C"/>
    <w:rsid w:val="00664906"/>
    <w:rsid w:val="0066551B"/>
    <w:rsid w:val="006666E3"/>
    <w:rsid w:val="00674AF7"/>
    <w:rsid w:val="006774FE"/>
    <w:rsid w:val="00684257"/>
    <w:rsid w:val="00692250"/>
    <w:rsid w:val="00694271"/>
    <w:rsid w:val="00696289"/>
    <w:rsid w:val="006C3879"/>
    <w:rsid w:val="006C6F32"/>
    <w:rsid w:val="006C7754"/>
    <w:rsid w:val="006C7E8F"/>
    <w:rsid w:val="006D394F"/>
    <w:rsid w:val="006D668E"/>
    <w:rsid w:val="006F23AF"/>
    <w:rsid w:val="006F5090"/>
    <w:rsid w:val="007009BF"/>
    <w:rsid w:val="00712C22"/>
    <w:rsid w:val="00712D59"/>
    <w:rsid w:val="00717375"/>
    <w:rsid w:val="00723B5E"/>
    <w:rsid w:val="0072671F"/>
    <w:rsid w:val="00727346"/>
    <w:rsid w:val="00730536"/>
    <w:rsid w:val="00734ABB"/>
    <w:rsid w:val="00737E14"/>
    <w:rsid w:val="0074707C"/>
    <w:rsid w:val="00750321"/>
    <w:rsid w:val="00753B92"/>
    <w:rsid w:val="00756944"/>
    <w:rsid w:val="0076283C"/>
    <w:rsid w:val="00767D69"/>
    <w:rsid w:val="00770DAC"/>
    <w:rsid w:val="00772748"/>
    <w:rsid w:val="0077310E"/>
    <w:rsid w:val="00783CB6"/>
    <w:rsid w:val="00786F63"/>
    <w:rsid w:val="007960F6"/>
    <w:rsid w:val="0079708A"/>
    <w:rsid w:val="007A7CC9"/>
    <w:rsid w:val="007B0F82"/>
    <w:rsid w:val="007B30E6"/>
    <w:rsid w:val="007B6515"/>
    <w:rsid w:val="007B6F6C"/>
    <w:rsid w:val="007B754F"/>
    <w:rsid w:val="007C4DBF"/>
    <w:rsid w:val="007C5D96"/>
    <w:rsid w:val="007F0E4A"/>
    <w:rsid w:val="007F10D6"/>
    <w:rsid w:val="007F2819"/>
    <w:rsid w:val="007F428C"/>
    <w:rsid w:val="007F6C67"/>
    <w:rsid w:val="007F71B8"/>
    <w:rsid w:val="00813B4E"/>
    <w:rsid w:val="00816457"/>
    <w:rsid w:val="0082257C"/>
    <w:rsid w:val="00823596"/>
    <w:rsid w:val="00823CC9"/>
    <w:rsid w:val="00825459"/>
    <w:rsid w:val="00847F3E"/>
    <w:rsid w:val="0085575D"/>
    <w:rsid w:val="00860F83"/>
    <w:rsid w:val="00862907"/>
    <w:rsid w:val="00864DC5"/>
    <w:rsid w:val="0087068A"/>
    <w:rsid w:val="0088452D"/>
    <w:rsid w:val="0088717B"/>
    <w:rsid w:val="008874E3"/>
    <w:rsid w:val="00890692"/>
    <w:rsid w:val="00894364"/>
    <w:rsid w:val="008B1C27"/>
    <w:rsid w:val="008C3184"/>
    <w:rsid w:val="008C7423"/>
    <w:rsid w:val="008D2676"/>
    <w:rsid w:val="008F1432"/>
    <w:rsid w:val="008F2850"/>
    <w:rsid w:val="00902149"/>
    <w:rsid w:val="009105B3"/>
    <w:rsid w:val="00911B8F"/>
    <w:rsid w:val="009128CB"/>
    <w:rsid w:val="0091592E"/>
    <w:rsid w:val="00923639"/>
    <w:rsid w:val="00927256"/>
    <w:rsid w:val="00940A24"/>
    <w:rsid w:val="0095428F"/>
    <w:rsid w:val="0097382E"/>
    <w:rsid w:val="00983287"/>
    <w:rsid w:val="0099617C"/>
    <w:rsid w:val="009961B6"/>
    <w:rsid w:val="009A1539"/>
    <w:rsid w:val="009B0692"/>
    <w:rsid w:val="009B2399"/>
    <w:rsid w:val="009B47F1"/>
    <w:rsid w:val="009B51A1"/>
    <w:rsid w:val="009B5CF2"/>
    <w:rsid w:val="009C27A3"/>
    <w:rsid w:val="009C41DE"/>
    <w:rsid w:val="009D535D"/>
    <w:rsid w:val="009E1516"/>
    <w:rsid w:val="009E35ED"/>
    <w:rsid w:val="009E4173"/>
    <w:rsid w:val="009F28EB"/>
    <w:rsid w:val="00A01D1F"/>
    <w:rsid w:val="00A029E7"/>
    <w:rsid w:val="00A1039F"/>
    <w:rsid w:val="00A23D07"/>
    <w:rsid w:val="00A27ACE"/>
    <w:rsid w:val="00A30B03"/>
    <w:rsid w:val="00A31282"/>
    <w:rsid w:val="00A33551"/>
    <w:rsid w:val="00A33838"/>
    <w:rsid w:val="00A354C9"/>
    <w:rsid w:val="00A432D1"/>
    <w:rsid w:val="00A45B02"/>
    <w:rsid w:val="00A525E2"/>
    <w:rsid w:val="00A53105"/>
    <w:rsid w:val="00A57235"/>
    <w:rsid w:val="00A67522"/>
    <w:rsid w:val="00A71A4A"/>
    <w:rsid w:val="00A8178A"/>
    <w:rsid w:val="00A81C16"/>
    <w:rsid w:val="00A8497C"/>
    <w:rsid w:val="00A96877"/>
    <w:rsid w:val="00AA0544"/>
    <w:rsid w:val="00AA58AD"/>
    <w:rsid w:val="00AB070A"/>
    <w:rsid w:val="00AC28E4"/>
    <w:rsid w:val="00AC31EE"/>
    <w:rsid w:val="00AD021B"/>
    <w:rsid w:val="00AD45EA"/>
    <w:rsid w:val="00AE1A86"/>
    <w:rsid w:val="00AE3767"/>
    <w:rsid w:val="00AF06A0"/>
    <w:rsid w:val="00AF3435"/>
    <w:rsid w:val="00AF5A3C"/>
    <w:rsid w:val="00B03FCB"/>
    <w:rsid w:val="00B04496"/>
    <w:rsid w:val="00B05489"/>
    <w:rsid w:val="00B06339"/>
    <w:rsid w:val="00B13C58"/>
    <w:rsid w:val="00B1449F"/>
    <w:rsid w:val="00B20C5E"/>
    <w:rsid w:val="00B25598"/>
    <w:rsid w:val="00B2776E"/>
    <w:rsid w:val="00B3054C"/>
    <w:rsid w:val="00B3338D"/>
    <w:rsid w:val="00B35E7A"/>
    <w:rsid w:val="00B45317"/>
    <w:rsid w:val="00B50707"/>
    <w:rsid w:val="00B52130"/>
    <w:rsid w:val="00B61259"/>
    <w:rsid w:val="00B61793"/>
    <w:rsid w:val="00B62F0D"/>
    <w:rsid w:val="00B64CD1"/>
    <w:rsid w:val="00B66584"/>
    <w:rsid w:val="00B66BFC"/>
    <w:rsid w:val="00B6764D"/>
    <w:rsid w:val="00B67C1F"/>
    <w:rsid w:val="00B71530"/>
    <w:rsid w:val="00B83E2E"/>
    <w:rsid w:val="00B850C4"/>
    <w:rsid w:val="00B85421"/>
    <w:rsid w:val="00B869E9"/>
    <w:rsid w:val="00B95BBA"/>
    <w:rsid w:val="00B96E9F"/>
    <w:rsid w:val="00BA3F10"/>
    <w:rsid w:val="00BA6DBE"/>
    <w:rsid w:val="00BA75AE"/>
    <w:rsid w:val="00BB089E"/>
    <w:rsid w:val="00BB63B9"/>
    <w:rsid w:val="00BB70B5"/>
    <w:rsid w:val="00BC199F"/>
    <w:rsid w:val="00BC3E18"/>
    <w:rsid w:val="00BE2279"/>
    <w:rsid w:val="00BF0794"/>
    <w:rsid w:val="00C00095"/>
    <w:rsid w:val="00C018C0"/>
    <w:rsid w:val="00C02671"/>
    <w:rsid w:val="00C02C07"/>
    <w:rsid w:val="00C157CD"/>
    <w:rsid w:val="00C15A9D"/>
    <w:rsid w:val="00C15E76"/>
    <w:rsid w:val="00C20524"/>
    <w:rsid w:val="00C208CA"/>
    <w:rsid w:val="00C25E59"/>
    <w:rsid w:val="00C30F9C"/>
    <w:rsid w:val="00C3293F"/>
    <w:rsid w:val="00C34EE9"/>
    <w:rsid w:val="00C360C3"/>
    <w:rsid w:val="00C51B48"/>
    <w:rsid w:val="00C54052"/>
    <w:rsid w:val="00C60B37"/>
    <w:rsid w:val="00C6118B"/>
    <w:rsid w:val="00C70E4F"/>
    <w:rsid w:val="00C72755"/>
    <w:rsid w:val="00C740AC"/>
    <w:rsid w:val="00C806A8"/>
    <w:rsid w:val="00C9792E"/>
    <w:rsid w:val="00CA0309"/>
    <w:rsid w:val="00CA4D60"/>
    <w:rsid w:val="00CA5F7E"/>
    <w:rsid w:val="00CB1124"/>
    <w:rsid w:val="00CB5A0B"/>
    <w:rsid w:val="00CC18D5"/>
    <w:rsid w:val="00CC1F8C"/>
    <w:rsid w:val="00CC67AB"/>
    <w:rsid w:val="00CC735A"/>
    <w:rsid w:val="00CD45EB"/>
    <w:rsid w:val="00CE40C2"/>
    <w:rsid w:val="00CE7027"/>
    <w:rsid w:val="00CF134A"/>
    <w:rsid w:val="00CF50DD"/>
    <w:rsid w:val="00CF5F15"/>
    <w:rsid w:val="00D06ECE"/>
    <w:rsid w:val="00D14598"/>
    <w:rsid w:val="00D1504A"/>
    <w:rsid w:val="00D16FB2"/>
    <w:rsid w:val="00D23008"/>
    <w:rsid w:val="00D25E33"/>
    <w:rsid w:val="00D2665E"/>
    <w:rsid w:val="00D36F84"/>
    <w:rsid w:val="00D428D6"/>
    <w:rsid w:val="00D42BDB"/>
    <w:rsid w:val="00D4569B"/>
    <w:rsid w:val="00D50011"/>
    <w:rsid w:val="00D50BE4"/>
    <w:rsid w:val="00D5182F"/>
    <w:rsid w:val="00D60B2B"/>
    <w:rsid w:val="00D71867"/>
    <w:rsid w:val="00D71EAC"/>
    <w:rsid w:val="00D7218F"/>
    <w:rsid w:val="00D74FA4"/>
    <w:rsid w:val="00D800A6"/>
    <w:rsid w:val="00D80923"/>
    <w:rsid w:val="00D80A02"/>
    <w:rsid w:val="00D81A98"/>
    <w:rsid w:val="00D8543E"/>
    <w:rsid w:val="00D87A48"/>
    <w:rsid w:val="00D905EA"/>
    <w:rsid w:val="00D914E8"/>
    <w:rsid w:val="00D94DA3"/>
    <w:rsid w:val="00DA6AE5"/>
    <w:rsid w:val="00DC07EA"/>
    <w:rsid w:val="00DC1F0C"/>
    <w:rsid w:val="00DC254A"/>
    <w:rsid w:val="00DC2D30"/>
    <w:rsid w:val="00DC5DBF"/>
    <w:rsid w:val="00DC6C5B"/>
    <w:rsid w:val="00DD1455"/>
    <w:rsid w:val="00DD1938"/>
    <w:rsid w:val="00DD41FE"/>
    <w:rsid w:val="00DD5315"/>
    <w:rsid w:val="00DD7787"/>
    <w:rsid w:val="00DE2DA6"/>
    <w:rsid w:val="00DE3E85"/>
    <w:rsid w:val="00DE4328"/>
    <w:rsid w:val="00DE5D79"/>
    <w:rsid w:val="00DF082F"/>
    <w:rsid w:val="00DF27CB"/>
    <w:rsid w:val="00DF6139"/>
    <w:rsid w:val="00E009EC"/>
    <w:rsid w:val="00E05C25"/>
    <w:rsid w:val="00E10EB2"/>
    <w:rsid w:val="00E4582E"/>
    <w:rsid w:val="00E46F45"/>
    <w:rsid w:val="00E54B8E"/>
    <w:rsid w:val="00E551FC"/>
    <w:rsid w:val="00E73B88"/>
    <w:rsid w:val="00E7565F"/>
    <w:rsid w:val="00E9315B"/>
    <w:rsid w:val="00E97E1C"/>
    <w:rsid w:val="00EA4667"/>
    <w:rsid w:val="00EA64BB"/>
    <w:rsid w:val="00EB1143"/>
    <w:rsid w:val="00EB5693"/>
    <w:rsid w:val="00EC0E12"/>
    <w:rsid w:val="00EC7B71"/>
    <w:rsid w:val="00ED0B26"/>
    <w:rsid w:val="00ED2BE2"/>
    <w:rsid w:val="00ED5FD2"/>
    <w:rsid w:val="00ED675E"/>
    <w:rsid w:val="00ED67E9"/>
    <w:rsid w:val="00ED797D"/>
    <w:rsid w:val="00EE60D0"/>
    <w:rsid w:val="00EE7B43"/>
    <w:rsid w:val="00EF4658"/>
    <w:rsid w:val="00F001B6"/>
    <w:rsid w:val="00F053DD"/>
    <w:rsid w:val="00F060F8"/>
    <w:rsid w:val="00F07608"/>
    <w:rsid w:val="00F17A57"/>
    <w:rsid w:val="00F21F77"/>
    <w:rsid w:val="00F30DB3"/>
    <w:rsid w:val="00F322E0"/>
    <w:rsid w:val="00F32FE7"/>
    <w:rsid w:val="00F35387"/>
    <w:rsid w:val="00F35E5E"/>
    <w:rsid w:val="00F42F41"/>
    <w:rsid w:val="00F5271B"/>
    <w:rsid w:val="00F67952"/>
    <w:rsid w:val="00F755D9"/>
    <w:rsid w:val="00F75BEA"/>
    <w:rsid w:val="00F81EBC"/>
    <w:rsid w:val="00F8205F"/>
    <w:rsid w:val="00F844BF"/>
    <w:rsid w:val="00F92070"/>
    <w:rsid w:val="00F9627F"/>
    <w:rsid w:val="00FA25F6"/>
    <w:rsid w:val="00FA3D4F"/>
    <w:rsid w:val="00FB4835"/>
    <w:rsid w:val="00FC200F"/>
    <w:rsid w:val="00FC51C2"/>
    <w:rsid w:val="00FD3973"/>
    <w:rsid w:val="00FF1274"/>
    <w:rsid w:val="00FF4000"/>
    <w:rsid w:val="00FF587F"/>
    <w:rsid w:val="00FF7A8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AC233"/>
  <w15:chartTrackingRefBased/>
  <w15:docId w15:val="{E16174D9-ACA2-457A-80AF-C76A16B51A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305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CA5F7E"/>
    <w:pPr>
      <w:spacing w:before="100" w:beforeAutospacing="1" w:after="100" w:afterAutospacing="1" w:line="240" w:lineRule="auto"/>
      <w:outlineLvl w:val="1"/>
    </w:pPr>
    <w:rPr>
      <w:rFonts w:ascii="Times New Roman" w:eastAsia="Times New Roman" w:hAnsi="Times New Roman" w:cs="Times New Roman"/>
      <w:b/>
      <w:bCs/>
      <w:sz w:val="36"/>
      <w:szCs w:val="36"/>
      <w:lang w:eastAsia="es-AR"/>
    </w:rPr>
  </w:style>
  <w:style w:type="paragraph" w:styleId="Ttulo3">
    <w:name w:val="heading 3"/>
    <w:basedOn w:val="Normal"/>
    <w:next w:val="Normal"/>
    <w:link w:val="Ttulo3Car"/>
    <w:uiPriority w:val="9"/>
    <w:unhideWhenUsed/>
    <w:qFormat/>
    <w:rsid w:val="002D481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0381D"/>
    <w:pPr>
      <w:ind w:left="720"/>
      <w:contextualSpacing/>
    </w:pPr>
  </w:style>
  <w:style w:type="character" w:styleId="Textoennegrita">
    <w:name w:val="Strong"/>
    <w:basedOn w:val="Fuentedeprrafopredeter"/>
    <w:uiPriority w:val="22"/>
    <w:qFormat/>
    <w:rsid w:val="00583BE9"/>
    <w:rPr>
      <w:b/>
      <w:bCs/>
    </w:rPr>
  </w:style>
  <w:style w:type="paragraph" w:customStyle="1" w:styleId="css-1ikvhrr-paragraph">
    <w:name w:val="css-1ikvhrr-paragraph"/>
    <w:basedOn w:val="Normal"/>
    <w:rsid w:val="00C02671"/>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Ttulo2Car">
    <w:name w:val="Título 2 Car"/>
    <w:basedOn w:val="Fuentedeprrafopredeter"/>
    <w:link w:val="Ttulo2"/>
    <w:uiPriority w:val="9"/>
    <w:rsid w:val="00CA5F7E"/>
    <w:rPr>
      <w:rFonts w:ascii="Times New Roman" w:eastAsia="Times New Roman" w:hAnsi="Times New Roman" w:cs="Times New Roman"/>
      <w:b/>
      <w:bCs/>
      <w:sz w:val="36"/>
      <w:szCs w:val="36"/>
      <w:lang w:eastAsia="es-AR"/>
    </w:rPr>
  </w:style>
  <w:style w:type="character" w:styleId="Hipervnculo">
    <w:name w:val="Hyperlink"/>
    <w:basedOn w:val="Fuentedeprrafopredeter"/>
    <w:uiPriority w:val="99"/>
    <w:unhideWhenUsed/>
    <w:rsid w:val="00CA5F7E"/>
    <w:rPr>
      <w:color w:val="0000FF"/>
      <w:u w:val="single"/>
    </w:rPr>
  </w:style>
  <w:style w:type="paragraph" w:styleId="NormalWeb">
    <w:name w:val="Normal (Web)"/>
    <w:basedOn w:val="Normal"/>
    <w:uiPriority w:val="99"/>
    <w:semiHidden/>
    <w:unhideWhenUsed/>
    <w:rsid w:val="00B03FCB"/>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elementor-icon-box-description">
    <w:name w:val="elementor-icon-box-description"/>
    <w:basedOn w:val="Normal"/>
    <w:rsid w:val="00D71EAC"/>
    <w:pPr>
      <w:spacing w:before="100" w:beforeAutospacing="1" w:after="100" w:afterAutospacing="1" w:line="240" w:lineRule="auto"/>
    </w:pPr>
    <w:rPr>
      <w:rFonts w:ascii="Times New Roman" w:eastAsia="Times New Roman" w:hAnsi="Times New Roman" w:cs="Times New Roman"/>
      <w:sz w:val="24"/>
      <w:szCs w:val="24"/>
      <w:lang w:eastAsia="es-AR"/>
    </w:rPr>
  </w:style>
  <w:style w:type="table" w:styleId="Tablaconcuadrcula">
    <w:name w:val="Table Grid"/>
    <w:basedOn w:val="Tablanormal"/>
    <w:uiPriority w:val="39"/>
    <w:rsid w:val="00B063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730536"/>
    <w:rPr>
      <w:rFonts w:asciiTheme="majorHAnsi" w:eastAsiaTheme="majorEastAsia" w:hAnsiTheme="majorHAnsi" w:cstheme="majorBidi"/>
      <w:color w:val="2F5496" w:themeColor="accent1" w:themeShade="BF"/>
      <w:sz w:val="32"/>
      <w:szCs w:val="32"/>
    </w:rPr>
  </w:style>
  <w:style w:type="paragraph" w:styleId="Textodeglobo">
    <w:name w:val="Balloon Text"/>
    <w:basedOn w:val="Normal"/>
    <w:link w:val="TextodegloboCar"/>
    <w:uiPriority w:val="99"/>
    <w:semiHidden/>
    <w:unhideWhenUsed/>
    <w:rsid w:val="0073053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30536"/>
    <w:rPr>
      <w:rFonts w:ascii="Segoe UI" w:hAnsi="Segoe UI" w:cs="Segoe UI"/>
      <w:sz w:val="18"/>
      <w:szCs w:val="18"/>
    </w:rPr>
  </w:style>
  <w:style w:type="character" w:customStyle="1" w:styleId="Ttulo3Car">
    <w:name w:val="Título 3 Car"/>
    <w:basedOn w:val="Fuentedeprrafopredeter"/>
    <w:link w:val="Ttulo3"/>
    <w:uiPriority w:val="9"/>
    <w:rsid w:val="002D4818"/>
    <w:rPr>
      <w:rFonts w:asciiTheme="majorHAnsi" w:eastAsiaTheme="majorEastAsia" w:hAnsiTheme="majorHAnsi" w:cstheme="majorBidi"/>
      <w:color w:val="1F3763" w:themeColor="accent1" w:themeShade="7F"/>
      <w:sz w:val="24"/>
      <w:szCs w:val="24"/>
    </w:rPr>
  </w:style>
  <w:style w:type="character" w:customStyle="1" w:styleId="styledtext-sc-1sadyjn-0">
    <w:name w:val="styledtext-sc-1sadyjn-0"/>
    <w:basedOn w:val="Fuentedeprrafopredeter"/>
    <w:rsid w:val="002D4818"/>
  </w:style>
  <w:style w:type="character" w:styleId="nfasis">
    <w:name w:val="Emphasis"/>
    <w:basedOn w:val="Fuentedeprrafopredeter"/>
    <w:uiPriority w:val="20"/>
    <w:qFormat/>
    <w:rsid w:val="004A2F3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708966">
      <w:bodyDiv w:val="1"/>
      <w:marLeft w:val="0"/>
      <w:marRight w:val="0"/>
      <w:marTop w:val="0"/>
      <w:marBottom w:val="0"/>
      <w:divBdr>
        <w:top w:val="none" w:sz="0" w:space="0" w:color="auto"/>
        <w:left w:val="none" w:sz="0" w:space="0" w:color="auto"/>
        <w:bottom w:val="none" w:sz="0" w:space="0" w:color="auto"/>
        <w:right w:val="none" w:sz="0" w:space="0" w:color="auto"/>
      </w:divBdr>
      <w:divsChild>
        <w:div w:id="777525718">
          <w:marLeft w:val="0"/>
          <w:marRight w:val="0"/>
          <w:marTop w:val="0"/>
          <w:marBottom w:val="0"/>
          <w:divBdr>
            <w:top w:val="none" w:sz="0" w:space="0" w:color="auto"/>
            <w:left w:val="none" w:sz="0" w:space="0" w:color="auto"/>
            <w:bottom w:val="none" w:sz="0" w:space="0" w:color="auto"/>
            <w:right w:val="none" w:sz="0" w:space="0" w:color="auto"/>
          </w:divBdr>
        </w:div>
      </w:divsChild>
    </w:div>
    <w:div w:id="53161648">
      <w:bodyDiv w:val="1"/>
      <w:marLeft w:val="0"/>
      <w:marRight w:val="0"/>
      <w:marTop w:val="0"/>
      <w:marBottom w:val="0"/>
      <w:divBdr>
        <w:top w:val="none" w:sz="0" w:space="0" w:color="auto"/>
        <w:left w:val="none" w:sz="0" w:space="0" w:color="auto"/>
        <w:bottom w:val="none" w:sz="0" w:space="0" w:color="auto"/>
        <w:right w:val="none" w:sz="0" w:space="0" w:color="auto"/>
      </w:divBdr>
      <w:divsChild>
        <w:div w:id="1933277476">
          <w:marLeft w:val="0"/>
          <w:marRight w:val="0"/>
          <w:marTop w:val="0"/>
          <w:marBottom w:val="480"/>
          <w:divBdr>
            <w:top w:val="none" w:sz="0" w:space="0" w:color="auto"/>
            <w:left w:val="none" w:sz="0" w:space="0" w:color="auto"/>
            <w:bottom w:val="none" w:sz="0" w:space="0" w:color="auto"/>
            <w:right w:val="none" w:sz="0" w:space="0" w:color="auto"/>
          </w:divBdr>
        </w:div>
      </w:divsChild>
    </w:div>
    <w:div w:id="92750484">
      <w:bodyDiv w:val="1"/>
      <w:marLeft w:val="0"/>
      <w:marRight w:val="0"/>
      <w:marTop w:val="0"/>
      <w:marBottom w:val="0"/>
      <w:divBdr>
        <w:top w:val="none" w:sz="0" w:space="0" w:color="auto"/>
        <w:left w:val="none" w:sz="0" w:space="0" w:color="auto"/>
        <w:bottom w:val="none" w:sz="0" w:space="0" w:color="auto"/>
        <w:right w:val="none" w:sz="0" w:space="0" w:color="auto"/>
      </w:divBdr>
    </w:div>
    <w:div w:id="98069695">
      <w:bodyDiv w:val="1"/>
      <w:marLeft w:val="0"/>
      <w:marRight w:val="0"/>
      <w:marTop w:val="0"/>
      <w:marBottom w:val="0"/>
      <w:divBdr>
        <w:top w:val="none" w:sz="0" w:space="0" w:color="auto"/>
        <w:left w:val="none" w:sz="0" w:space="0" w:color="auto"/>
        <w:bottom w:val="none" w:sz="0" w:space="0" w:color="auto"/>
        <w:right w:val="none" w:sz="0" w:space="0" w:color="auto"/>
      </w:divBdr>
      <w:divsChild>
        <w:div w:id="1882281070">
          <w:marLeft w:val="0"/>
          <w:marRight w:val="0"/>
          <w:marTop w:val="0"/>
          <w:marBottom w:val="0"/>
          <w:divBdr>
            <w:top w:val="none" w:sz="0" w:space="0" w:color="auto"/>
            <w:left w:val="none" w:sz="0" w:space="0" w:color="auto"/>
            <w:bottom w:val="none" w:sz="0" w:space="0" w:color="auto"/>
            <w:right w:val="none" w:sz="0" w:space="0" w:color="auto"/>
          </w:divBdr>
        </w:div>
        <w:div w:id="356542466">
          <w:marLeft w:val="0"/>
          <w:marRight w:val="0"/>
          <w:marTop w:val="0"/>
          <w:marBottom w:val="0"/>
          <w:divBdr>
            <w:top w:val="none" w:sz="0" w:space="0" w:color="auto"/>
            <w:left w:val="none" w:sz="0" w:space="0" w:color="auto"/>
            <w:bottom w:val="none" w:sz="0" w:space="0" w:color="auto"/>
            <w:right w:val="none" w:sz="0" w:space="0" w:color="auto"/>
          </w:divBdr>
        </w:div>
        <w:div w:id="817191075">
          <w:marLeft w:val="0"/>
          <w:marRight w:val="0"/>
          <w:marTop w:val="0"/>
          <w:marBottom w:val="0"/>
          <w:divBdr>
            <w:top w:val="none" w:sz="0" w:space="0" w:color="auto"/>
            <w:left w:val="none" w:sz="0" w:space="0" w:color="auto"/>
            <w:bottom w:val="none" w:sz="0" w:space="0" w:color="auto"/>
            <w:right w:val="none" w:sz="0" w:space="0" w:color="auto"/>
          </w:divBdr>
        </w:div>
        <w:div w:id="13459804">
          <w:marLeft w:val="0"/>
          <w:marRight w:val="0"/>
          <w:marTop w:val="0"/>
          <w:marBottom w:val="0"/>
          <w:divBdr>
            <w:top w:val="none" w:sz="0" w:space="0" w:color="auto"/>
            <w:left w:val="none" w:sz="0" w:space="0" w:color="auto"/>
            <w:bottom w:val="none" w:sz="0" w:space="0" w:color="auto"/>
            <w:right w:val="none" w:sz="0" w:space="0" w:color="auto"/>
          </w:divBdr>
        </w:div>
        <w:div w:id="901985659">
          <w:marLeft w:val="0"/>
          <w:marRight w:val="0"/>
          <w:marTop w:val="0"/>
          <w:marBottom w:val="0"/>
          <w:divBdr>
            <w:top w:val="none" w:sz="0" w:space="0" w:color="auto"/>
            <w:left w:val="none" w:sz="0" w:space="0" w:color="auto"/>
            <w:bottom w:val="none" w:sz="0" w:space="0" w:color="auto"/>
            <w:right w:val="none" w:sz="0" w:space="0" w:color="auto"/>
          </w:divBdr>
        </w:div>
        <w:div w:id="1332172626">
          <w:marLeft w:val="0"/>
          <w:marRight w:val="0"/>
          <w:marTop w:val="360"/>
          <w:marBottom w:val="0"/>
          <w:divBdr>
            <w:top w:val="none" w:sz="0" w:space="0" w:color="auto"/>
            <w:left w:val="none" w:sz="0" w:space="0" w:color="auto"/>
            <w:bottom w:val="none" w:sz="0" w:space="0" w:color="auto"/>
            <w:right w:val="none" w:sz="0" w:space="0" w:color="auto"/>
          </w:divBdr>
        </w:div>
        <w:div w:id="1990551627">
          <w:marLeft w:val="0"/>
          <w:marRight w:val="0"/>
          <w:marTop w:val="0"/>
          <w:marBottom w:val="0"/>
          <w:divBdr>
            <w:top w:val="none" w:sz="0" w:space="0" w:color="auto"/>
            <w:left w:val="none" w:sz="0" w:space="0" w:color="auto"/>
            <w:bottom w:val="none" w:sz="0" w:space="0" w:color="auto"/>
            <w:right w:val="none" w:sz="0" w:space="0" w:color="auto"/>
          </w:divBdr>
        </w:div>
        <w:div w:id="434249535">
          <w:marLeft w:val="0"/>
          <w:marRight w:val="0"/>
          <w:marTop w:val="0"/>
          <w:marBottom w:val="0"/>
          <w:divBdr>
            <w:top w:val="none" w:sz="0" w:space="0" w:color="auto"/>
            <w:left w:val="none" w:sz="0" w:space="0" w:color="auto"/>
            <w:bottom w:val="none" w:sz="0" w:space="0" w:color="auto"/>
            <w:right w:val="none" w:sz="0" w:space="0" w:color="auto"/>
          </w:divBdr>
        </w:div>
        <w:div w:id="1438911040">
          <w:marLeft w:val="0"/>
          <w:marRight w:val="0"/>
          <w:marTop w:val="360"/>
          <w:marBottom w:val="0"/>
          <w:divBdr>
            <w:top w:val="none" w:sz="0" w:space="0" w:color="auto"/>
            <w:left w:val="none" w:sz="0" w:space="0" w:color="auto"/>
            <w:bottom w:val="none" w:sz="0" w:space="0" w:color="auto"/>
            <w:right w:val="none" w:sz="0" w:space="0" w:color="auto"/>
          </w:divBdr>
        </w:div>
        <w:div w:id="1065951625">
          <w:marLeft w:val="0"/>
          <w:marRight w:val="0"/>
          <w:marTop w:val="0"/>
          <w:marBottom w:val="0"/>
          <w:divBdr>
            <w:top w:val="none" w:sz="0" w:space="0" w:color="auto"/>
            <w:left w:val="none" w:sz="0" w:space="0" w:color="auto"/>
            <w:bottom w:val="none" w:sz="0" w:space="0" w:color="auto"/>
            <w:right w:val="none" w:sz="0" w:space="0" w:color="auto"/>
          </w:divBdr>
        </w:div>
        <w:div w:id="216597579">
          <w:marLeft w:val="0"/>
          <w:marRight w:val="0"/>
          <w:marTop w:val="0"/>
          <w:marBottom w:val="0"/>
          <w:divBdr>
            <w:top w:val="none" w:sz="0" w:space="0" w:color="auto"/>
            <w:left w:val="none" w:sz="0" w:space="0" w:color="auto"/>
            <w:bottom w:val="none" w:sz="0" w:space="0" w:color="auto"/>
            <w:right w:val="none" w:sz="0" w:space="0" w:color="auto"/>
          </w:divBdr>
        </w:div>
        <w:div w:id="700595888">
          <w:marLeft w:val="0"/>
          <w:marRight w:val="0"/>
          <w:marTop w:val="0"/>
          <w:marBottom w:val="0"/>
          <w:divBdr>
            <w:top w:val="none" w:sz="0" w:space="0" w:color="auto"/>
            <w:left w:val="none" w:sz="0" w:space="0" w:color="auto"/>
            <w:bottom w:val="none" w:sz="0" w:space="0" w:color="auto"/>
            <w:right w:val="none" w:sz="0" w:space="0" w:color="auto"/>
          </w:divBdr>
        </w:div>
      </w:divsChild>
    </w:div>
    <w:div w:id="210850733">
      <w:bodyDiv w:val="1"/>
      <w:marLeft w:val="0"/>
      <w:marRight w:val="0"/>
      <w:marTop w:val="0"/>
      <w:marBottom w:val="0"/>
      <w:divBdr>
        <w:top w:val="none" w:sz="0" w:space="0" w:color="auto"/>
        <w:left w:val="none" w:sz="0" w:space="0" w:color="auto"/>
        <w:bottom w:val="none" w:sz="0" w:space="0" w:color="auto"/>
        <w:right w:val="none" w:sz="0" w:space="0" w:color="auto"/>
      </w:divBdr>
    </w:div>
    <w:div w:id="283997565">
      <w:bodyDiv w:val="1"/>
      <w:marLeft w:val="0"/>
      <w:marRight w:val="0"/>
      <w:marTop w:val="0"/>
      <w:marBottom w:val="0"/>
      <w:divBdr>
        <w:top w:val="none" w:sz="0" w:space="0" w:color="auto"/>
        <w:left w:val="none" w:sz="0" w:space="0" w:color="auto"/>
        <w:bottom w:val="none" w:sz="0" w:space="0" w:color="auto"/>
        <w:right w:val="none" w:sz="0" w:space="0" w:color="auto"/>
      </w:divBdr>
    </w:div>
    <w:div w:id="378555610">
      <w:bodyDiv w:val="1"/>
      <w:marLeft w:val="0"/>
      <w:marRight w:val="0"/>
      <w:marTop w:val="0"/>
      <w:marBottom w:val="0"/>
      <w:divBdr>
        <w:top w:val="none" w:sz="0" w:space="0" w:color="auto"/>
        <w:left w:val="none" w:sz="0" w:space="0" w:color="auto"/>
        <w:bottom w:val="none" w:sz="0" w:space="0" w:color="auto"/>
        <w:right w:val="none" w:sz="0" w:space="0" w:color="auto"/>
      </w:divBdr>
      <w:divsChild>
        <w:div w:id="684477953">
          <w:marLeft w:val="0"/>
          <w:marRight w:val="0"/>
          <w:marTop w:val="0"/>
          <w:marBottom w:val="0"/>
          <w:divBdr>
            <w:top w:val="none" w:sz="0" w:space="0" w:color="auto"/>
            <w:left w:val="none" w:sz="0" w:space="0" w:color="auto"/>
            <w:bottom w:val="none" w:sz="0" w:space="0" w:color="auto"/>
            <w:right w:val="none" w:sz="0" w:space="0" w:color="auto"/>
          </w:divBdr>
        </w:div>
      </w:divsChild>
    </w:div>
    <w:div w:id="410006119">
      <w:bodyDiv w:val="1"/>
      <w:marLeft w:val="0"/>
      <w:marRight w:val="0"/>
      <w:marTop w:val="0"/>
      <w:marBottom w:val="0"/>
      <w:divBdr>
        <w:top w:val="none" w:sz="0" w:space="0" w:color="auto"/>
        <w:left w:val="none" w:sz="0" w:space="0" w:color="auto"/>
        <w:bottom w:val="none" w:sz="0" w:space="0" w:color="auto"/>
        <w:right w:val="none" w:sz="0" w:space="0" w:color="auto"/>
      </w:divBdr>
      <w:divsChild>
        <w:div w:id="1784572979">
          <w:marLeft w:val="0"/>
          <w:marRight w:val="701"/>
          <w:marTop w:val="60"/>
          <w:marBottom w:val="0"/>
          <w:divBdr>
            <w:top w:val="none" w:sz="0" w:space="0" w:color="auto"/>
            <w:left w:val="none" w:sz="0" w:space="0" w:color="auto"/>
            <w:bottom w:val="none" w:sz="0" w:space="0" w:color="auto"/>
            <w:right w:val="none" w:sz="0" w:space="0" w:color="auto"/>
          </w:divBdr>
          <w:divsChild>
            <w:div w:id="522747512">
              <w:marLeft w:val="0"/>
              <w:marRight w:val="0"/>
              <w:marTop w:val="0"/>
              <w:marBottom w:val="0"/>
              <w:divBdr>
                <w:top w:val="none" w:sz="0" w:space="0" w:color="auto"/>
                <w:left w:val="none" w:sz="0" w:space="0" w:color="auto"/>
                <w:bottom w:val="none" w:sz="0" w:space="0" w:color="auto"/>
                <w:right w:val="none" w:sz="0" w:space="0" w:color="auto"/>
              </w:divBdr>
              <w:divsChild>
                <w:div w:id="514150253">
                  <w:marLeft w:val="0"/>
                  <w:marRight w:val="0"/>
                  <w:marTop w:val="0"/>
                  <w:marBottom w:val="0"/>
                  <w:divBdr>
                    <w:top w:val="none" w:sz="0" w:space="0" w:color="auto"/>
                    <w:left w:val="none" w:sz="0" w:space="0" w:color="auto"/>
                    <w:bottom w:val="none" w:sz="0" w:space="0" w:color="auto"/>
                    <w:right w:val="none" w:sz="0" w:space="0" w:color="auto"/>
                  </w:divBdr>
                  <w:divsChild>
                    <w:div w:id="160387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6578239">
      <w:bodyDiv w:val="1"/>
      <w:marLeft w:val="0"/>
      <w:marRight w:val="0"/>
      <w:marTop w:val="0"/>
      <w:marBottom w:val="0"/>
      <w:divBdr>
        <w:top w:val="none" w:sz="0" w:space="0" w:color="auto"/>
        <w:left w:val="none" w:sz="0" w:space="0" w:color="auto"/>
        <w:bottom w:val="none" w:sz="0" w:space="0" w:color="auto"/>
        <w:right w:val="none" w:sz="0" w:space="0" w:color="auto"/>
      </w:divBdr>
    </w:div>
    <w:div w:id="465658147">
      <w:bodyDiv w:val="1"/>
      <w:marLeft w:val="0"/>
      <w:marRight w:val="0"/>
      <w:marTop w:val="0"/>
      <w:marBottom w:val="0"/>
      <w:divBdr>
        <w:top w:val="none" w:sz="0" w:space="0" w:color="auto"/>
        <w:left w:val="none" w:sz="0" w:space="0" w:color="auto"/>
        <w:bottom w:val="none" w:sz="0" w:space="0" w:color="auto"/>
        <w:right w:val="none" w:sz="0" w:space="0" w:color="auto"/>
      </w:divBdr>
    </w:div>
    <w:div w:id="677389567">
      <w:bodyDiv w:val="1"/>
      <w:marLeft w:val="0"/>
      <w:marRight w:val="0"/>
      <w:marTop w:val="0"/>
      <w:marBottom w:val="0"/>
      <w:divBdr>
        <w:top w:val="none" w:sz="0" w:space="0" w:color="auto"/>
        <w:left w:val="none" w:sz="0" w:space="0" w:color="auto"/>
        <w:bottom w:val="none" w:sz="0" w:space="0" w:color="auto"/>
        <w:right w:val="none" w:sz="0" w:space="0" w:color="auto"/>
      </w:divBdr>
    </w:div>
    <w:div w:id="685597453">
      <w:bodyDiv w:val="1"/>
      <w:marLeft w:val="0"/>
      <w:marRight w:val="0"/>
      <w:marTop w:val="0"/>
      <w:marBottom w:val="0"/>
      <w:divBdr>
        <w:top w:val="none" w:sz="0" w:space="0" w:color="auto"/>
        <w:left w:val="none" w:sz="0" w:space="0" w:color="auto"/>
        <w:bottom w:val="none" w:sz="0" w:space="0" w:color="auto"/>
        <w:right w:val="none" w:sz="0" w:space="0" w:color="auto"/>
      </w:divBdr>
      <w:divsChild>
        <w:div w:id="768308961">
          <w:marLeft w:val="0"/>
          <w:marRight w:val="0"/>
          <w:marTop w:val="0"/>
          <w:marBottom w:val="0"/>
          <w:divBdr>
            <w:top w:val="none" w:sz="0" w:space="0" w:color="auto"/>
            <w:left w:val="none" w:sz="0" w:space="0" w:color="auto"/>
            <w:bottom w:val="none" w:sz="0" w:space="0" w:color="auto"/>
            <w:right w:val="none" w:sz="0" w:space="0" w:color="auto"/>
          </w:divBdr>
        </w:div>
        <w:div w:id="1367099314">
          <w:marLeft w:val="0"/>
          <w:marRight w:val="0"/>
          <w:marTop w:val="0"/>
          <w:marBottom w:val="0"/>
          <w:divBdr>
            <w:top w:val="none" w:sz="0" w:space="0" w:color="auto"/>
            <w:left w:val="none" w:sz="0" w:space="0" w:color="auto"/>
            <w:bottom w:val="none" w:sz="0" w:space="0" w:color="auto"/>
            <w:right w:val="none" w:sz="0" w:space="0" w:color="auto"/>
          </w:divBdr>
        </w:div>
        <w:div w:id="388503658">
          <w:marLeft w:val="0"/>
          <w:marRight w:val="0"/>
          <w:marTop w:val="0"/>
          <w:marBottom w:val="0"/>
          <w:divBdr>
            <w:top w:val="none" w:sz="0" w:space="0" w:color="auto"/>
            <w:left w:val="none" w:sz="0" w:space="0" w:color="auto"/>
            <w:bottom w:val="none" w:sz="0" w:space="0" w:color="auto"/>
            <w:right w:val="none" w:sz="0" w:space="0" w:color="auto"/>
          </w:divBdr>
        </w:div>
      </w:divsChild>
    </w:div>
    <w:div w:id="710303710">
      <w:bodyDiv w:val="1"/>
      <w:marLeft w:val="0"/>
      <w:marRight w:val="0"/>
      <w:marTop w:val="0"/>
      <w:marBottom w:val="0"/>
      <w:divBdr>
        <w:top w:val="none" w:sz="0" w:space="0" w:color="auto"/>
        <w:left w:val="none" w:sz="0" w:space="0" w:color="auto"/>
        <w:bottom w:val="none" w:sz="0" w:space="0" w:color="auto"/>
        <w:right w:val="none" w:sz="0" w:space="0" w:color="auto"/>
      </w:divBdr>
      <w:divsChild>
        <w:div w:id="269821548">
          <w:marLeft w:val="0"/>
          <w:marRight w:val="0"/>
          <w:marTop w:val="0"/>
          <w:marBottom w:val="300"/>
          <w:divBdr>
            <w:top w:val="none" w:sz="0" w:space="0" w:color="auto"/>
            <w:left w:val="none" w:sz="0" w:space="0" w:color="auto"/>
            <w:bottom w:val="none" w:sz="0" w:space="0" w:color="auto"/>
            <w:right w:val="none" w:sz="0" w:space="0" w:color="auto"/>
          </w:divBdr>
          <w:divsChild>
            <w:div w:id="1234780512">
              <w:marLeft w:val="0"/>
              <w:marRight w:val="0"/>
              <w:marTop w:val="0"/>
              <w:marBottom w:val="0"/>
              <w:divBdr>
                <w:top w:val="none" w:sz="0" w:space="0" w:color="auto"/>
                <w:left w:val="none" w:sz="0" w:space="0" w:color="auto"/>
                <w:bottom w:val="none" w:sz="0" w:space="0" w:color="auto"/>
                <w:right w:val="none" w:sz="0" w:space="0" w:color="auto"/>
              </w:divBdr>
              <w:divsChild>
                <w:div w:id="155458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516709">
      <w:bodyDiv w:val="1"/>
      <w:marLeft w:val="0"/>
      <w:marRight w:val="0"/>
      <w:marTop w:val="0"/>
      <w:marBottom w:val="0"/>
      <w:divBdr>
        <w:top w:val="none" w:sz="0" w:space="0" w:color="auto"/>
        <w:left w:val="none" w:sz="0" w:space="0" w:color="auto"/>
        <w:bottom w:val="none" w:sz="0" w:space="0" w:color="auto"/>
        <w:right w:val="none" w:sz="0" w:space="0" w:color="auto"/>
      </w:divBdr>
    </w:div>
    <w:div w:id="788939315">
      <w:bodyDiv w:val="1"/>
      <w:marLeft w:val="0"/>
      <w:marRight w:val="0"/>
      <w:marTop w:val="0"/>
      <w:marBottom w:val="0"/>
      <w:divBdr>
        <w:top w:val="none" w:sz="0" w:space="0" w:color="auto"/>
        <w:left w:val="none" w:sz="0" w:space="0" w:color="auto"/>
        <w:bottom w:val="none" w:sz="0" w:space="0" w:color="auto"/>
        <w:right w:val="none" w:sz="0" w:space="0" w:color="auto"/>
      </w:divBdr>
    </w:div>
    <w:div w:id="1124806372">
      <w:bodyDiv w:val="1"/>
      <w:marLeft w:val="0"/>
      <w:marRight w:val="0"/>
      <w:marTop w:val="0"/>
      <w:marBottom w:val="0"/>
      <w:divBdr>
        <w:top w:val="none" w:sz="0" w:space="0" w:color="auto"/>
        <w:left w:val="none" w:sz="0" w:space="0" w:color="auto"/>
        <w:bottom w:val="none" w:sz="0" w:space="0" w:color="auto"/>
        <w:right w:val="none" w:sz="0" w:space="0" w:color="auto"/>
      </w:divBdr>
    </w:div>
    <w:div w:id="1146819281">
      <w:bodyDiv w:val="1"/>
      <w:marLeft w:val="0"/>
      <w:marRight w:val="0"/>
      <w:marTop w:val="0"/>
      <w:marBottom w:val="0"/>
      <w:divBdr>
        <w:top w:val="none" w:sz="0" w:space="0" w:color="auto"/>
        <w:left w:val="none" w:sz="0" w:space="0" w:color="auto"/>
        <w:bottom w:val="none" w:sz="0" w:space="0" w:color="auto"/>
        <w:right w:val="none" w:sz="0" w:space="0" w:color="auto"/>
      </w:divBdr>
    </w:div>
    <w:div w:id="1323586011">
      <w:bodyDiv w:val="1"/>
      <w:marLeft w:val="0"/>
      <w:marRight w:val="0"/>
      <w:marTop w:val="0"/>
      <w:marBottom w:val="0"/>
      <w:divBdr>
        <w:top w:val="none" w:sz="0" w:space="0" w:color="auto"/>
        <w:left w:val="none" w:sz="0" w:space="0" w:color="auto"/>
        <w:bottom w:val="none" w:sz="0" w:space="0" w:color="auto"/>
        <w:right w:val="none" w:sz="0" w:space="0" w:color="auto"/>
      </w:divBdr>
    </w:div>
    <w:div w:id="1362632694">
      <w:bodyDiv w:val="1"/>
      <w:marLeft w:val="0"/>
      <w:marRight w:val="0"/>
      <w:marTop w:val="0"/>
      <w:marBottom w:val="0"/>
      <w:divBdr>
        <w:top w:val="none" w:sz="0" w:space="0" w:color="auto"/>
        <w:left w:val="none" w:sz="0" w:space="0" w:color="auto"/>
        <w:bottom w:val="none" w:sz="0" w:space="0" w:color="auto"/>
        <w:right w:val="none" w:sz="0" w:space="0" w:color="auto"/>
      </w:divBdr>
      <w:divsChild>
        <w:div w:id="2139178629">
          <w:marLeft w:val="0"/>
          <w:marRight w:val="0"/>
          <w:marTop w:val="0"/>
          <w:marBottom w:val="0"/>
          <w:divBdr>
            <w:top w:val="none" w:sz="0" w:space="0" w:color="auto"/>
            <w:left w:val="none" w:sz="0" w:space="0" w:color="auto"/>
            <w:bottom w:val="none" w:sz="0" w:space="0" w:color="auto"/>
            <w:right w:val="none" w:sz="0" w:space="0" w:color="auto"/>
          </w:divBdr>
        </w:div>
        <w:div w:id="1899851354">
          <w:marLeft w:val="0"/>
          <w:marRight w:val="0"/>
          <w:marTop w:val="0"/>
          <w:marBottom w:val="0"/>
          <w:divBdr>
            <w:top w:val="none" w:sz="0" w:space="0" w:color="auto"/>
            <w:left w:val="none" w:sz="0" w:space="0" w:color="auto"/>
            <w:bottom w:val="none" w:sz="0" w:space="0" w:color="auto"/>
            <w:right w:val="none" w:sz="0" w:space="0" w:color="auto"/>
          </w:divBdr>
        </w:div>
        <w:div w:id="335811982">
          <w:marLeft w:val="0"/>
          <w:marRight w:val="0"/>
          <w:marTop w:val="0"/>
          <w:marBottom w:val="0"/>
          <w:divBdr>
            <w:top w:val="none" w:sz="0" w:space="0" w:color="auto"/>
            <w:left w:val="none" w:sz="0" w:space="0" w:color="auto"/>
            <w:bottom w:val="none" w:sz="0" w:space="0" w:color="auto"/>
            <w:right w:val="none" w:sz="0" w:space="0" w:color="auto"/>
          </w:divBdr>
        </w:div>
        <w:div w:id="1940522539">
          <w:marLeft w:val="0"/>
          <w:marRight w:val="0"/>
          <w:marTop w:val="0"/>
          <w:marBottom w:val="0"/>
          <w:divBdr>
            <w:top w:val="none" w:sz="0" w:space="0" w:color="auto"/>
            <w:left w:val="none" w:sz="0" w:space="0" w:color="auto"/>
            <w:bottom w:val="none" w:sz="0" w:space="0" w:color="auto"/>
            <w:right w:val="none" w:sz="0" w:space="0" w:color="auto"/>
          </w:divBdr>
        </w:div>
        <w:div w:id="937326908">
          <w:marLeft w:val="0"/>
          <w:marRight w:val="0"/>
          <w:marTop w:val="0"/>
          <w:marBottom w:val="0"/>
          <w:divBdr>
            <w:top w:val="none" w:sz="0" w:space="0" w:color="auto"/>
            <w:left w:val="none" w:sz="0" w:space="0" w:color="auto"/>
            <w:bottom w:val="none" w:sz="0" w:space="0" w:color="auto"/>
            <w:right w:val="none" w:sz="0" w:space="0" w:color="auto"/>
          </w:divBdr>
        </w:div>
        <w:div w:id="717320874">
          <w:marLeft w:val="0"/>
          <w:marRight w:val="0"/>
          <w:marTop w:val="360"/>
          <w:marBottom w:val="0"/>
          <w:divBdr>
            <w:top w:val="none" w:sz="0" w:space="0" w:color="auto"/>
            <w:left w:val="none" w:sz="0" w:space="0" w:color="auto"/>
            <w:bottom w:val="none" w:sz="0" w:space="0" w:color="auto"/>
            <w:right w:val="none" w:sz="0" w:space="0" w:color="auto"/>
          </w:divBdr>
        </w:div>
        <w:div w:id="224993964">
          <w:marLeft w:val="0"/>
          <w:marRight w:val="0"/>
          <w:marTop w:val="0"/>
          <w:marBottom w:val="0"/>
          <w:divBdr>
            <w:top w:val="none" w:sz="0" w:space="0" w:color="auto"/>
            <w:left w:val="none" w:sz="0" w:space="0" w:color="auto"/>
            <w:bottom w:val="none" w:sz="0" w:space="0" w:color="auto"/>
            <w:right w:val="none" w:sz="0" w:space="0" w:color="auto"/>
          </w:divBdr>
        </w:div>
        <w:div w:id="1086733676">
          <w:marLeft w:val="0"/>
          <w:marRight w:val="0"/>
          <w:marTop w:val="0"/>
          <w:marBottom w:val="0"/>
          <w:divBdr>
            <w:top w:val="none" w:sz="0" w:space="0" w:color="auto"/>
            <w:left w:val="none" w:sz="0" w:space="0" w:color="auto"/>
            <w:bottom w:val="none" w:sz="0" w:space="0" w:color="auto"/>
            <w:right w:val="none" w:sz="0" w:space="0" w:color="auto"/>
          </w:divBdr>
        </w:div>
        <w:div w:id="2081293336">
          <w:marLeft w:val="0"/>
          <w:marRight w:val="0"/>
          <w:marTop w:val="360"/>
          <w:marBottom w:val="0"/>
          <w:divBdr>
            <w:top w:val="none" w:sz="0" w:space="0" w:color="auto"/>
            <w:left w:val="none" w:sz="0" w:space="0" w:color="auto"/>
            <w:bottom w:val="none" w:sz="0" w:space="0" w:color="auto"/>
            <w:right w:val="none" w:sz="0" w:space="0" w:color="auto"/>
          </w:divBdr>
        </w:div>
        <w:div w:id="69352831">
          <w:marLeft w:val="0"/>
          <w:marRight w:val="0"/>
          <w:marTop w:val="0"/>
          <w:marBottom w:val="0"/>
          <w:divBdr>
            <w:top w:val="none" w:sz="0" w:space="0" w:color="auto"/>
            <w:left w:val="none" w:sz="0" w:space="0" w:color="auto"/>
            <w:bottom w:val="none" w:sz="0" w:space="0" w:color="auto"/>
            <w:right w:val="none" w:sz="0" w:space="0" w:color="auto"/>
          </w:divBdr>
        </w:div>
        <w:div w:id="1197160480">
          <w:marLeft w:val="0"/>
          <w:marRight w:val="0"/>
          <w:marTop w:val="0"/>
          <w:marBottom w:val="0"/>
          <w:divBdr>
            <w:top w:val="none" w:sz="0" w:space="0" w:color="auto"/>
            <w:left w:val="none" w:sz="0" w:space="0" w:color="auto"/>
            <w:bottom w:val="none" w:sz="0" w:space="0" w:color="auto"/>
            <w:right w:val="none" w:sz="0" w:space="0" w:color="auto"/>
          </w:divBdr>
        </w:div>
        <w:div w:id="1246962252">
          <w:marLeft w:val="0"/>
          <w:marRight w:val="0"/>
          <w:marTop w:val="0"/>
          <w:marBottom w:val="0"/>
          <w:divBdr>
            <w:top w:val="none" w:sz="0" w:space="0" w:color="auto"/>
            <w:left w:val="none" w:sz="0" w:space="0" w:color="auto"/>
            <w:bottom w:val="none" w:sz="0" w:space="0" w:color="auto"/>
            <w:right w:val="none" w:sz="0" w:space="0" w:color="auto"/>
          </w:divBdr>
        </w:div>
      </w:divsChild>
    </w:div>
    <w:div w:id="1397895988">
      <w:bodyDiv w:val="1"/>
      <w:marLeft w:val="0"/>
      <w:marRight w:val="0"/>
      <w:marTop w:val="0"/>
      <w:marBottom w:val="0"/>
      <w:divBdr>
        <w:top w:val="none" w:sz="0" w:space="0" w:color="auto"/>
        <w:left w:val="none" w:sz="0" w:space="0" w:color="auto"/>
        <w:bottom w:val="none" w:sz="0" w:space="0" w:color="auto"/>
        <w:right w:val="none" w:sz="0" w:space="0" w:color="auto"/>
      </w:divBdr>
    </w:div>
    <w:div w:id="1410805188">
      <w:bodyDiv w:val="1"/>
      <w:marLeft w:val="0"/>
      <w:marRight w:val="0"/>
      <w:marTop w:val="0"/>
      <w:marBottom w:val="0"/>
      <w:divBdr>
        <w:top w:val="none" w:sz="0" w:space="0" w:color="auto"/>
        <w:left w:val="none" w:sz="0" w:space="0" w:color="auto"/>
        <w:bottom w:val="none" w:sz="0" w:space="0" w:color="auto"/>
        <w:right w:val="none" w:sz="0" w:space="0" w:color="auto"/>
      </w:divBdr>
    </w:div>
    <w:div w:id="1449931853">
      <w:bodyDiv w:val="1"/>
      <w:marLeft w:val="0"/>
      <w:marRight w:val="0"/>
      <w:marTop w:val="0"/>
      <w:marBottom w:val="0"/>
      <w:divBdr>
        <w:top w:val="none" w:sz="0" w:space="0" w:color="auto"/>
        <w:left w:val="none" w:sz="0" w:space="0" w:color="auto"/>
        <w:bottom w:val="none" w:sz="0" w:space="0" w:color="auto"/>
        <w:right w:val="none" w:sz="0" w:space="0" w:color="auto"/>
      </w:divBdr>
    </w:div>
    <w:div w:id="1477914795">
      <w:bodyDiv w:val="1"/>
      <w:marLeft w:val="0"/>
      <w:marRight w:val="0"/>
      <w:marTop w:val="0"/>
      <w:marBottom w:val="0"/>
      <w:divBdr>
        <w:top w:val="none" w:sz="0" w:space="0" w:color="auto"/>
        <w:left w:val="none" w:sz="0" w:space="0" w:color="auto"/>
        <w:bottom w:val="none" w:sz="0" w:space="0" w:color="auto"/>
        <w:right w:val="none" w:sz="0" w:space="0" w:color="auto"/>
      </w:divBdr>
    </w:div>
    <w:div w:id="1507935600">
      <w:bodyDiv w:val="1"/>
      <w:marLeft w:val="0"/>
      <w:marRight w:val="0"/>
      <w:marTop w:val="0"/>
      <w:marBottom w:val="0"/>
      <w:divBdr>
        <w:top w:val="none" w:sz="0" w:space="0" w:color="auto"/>
        <w:left w:val="none" w:sz="0" w:space="0" w:color="auto"/>
        <w:bottom w:val="none" w:sz="0" w:space="0" w:color="auto"/>
        <w:right w:val="none" w:sz="0" w:space="0" w:color="auto"/>
      </w:divBdr>
      <w:divsChild>
        <w:div w:id="947391297">
          <w:marLeft w:val="0"/>
          <w:marRight w:val="0"/>
          <w:marTop w:val="0"/>
          <w:marBottom w:val="0"/>
          <w:divBdr>
            <w:top w:val="none" w:sz="0" w:space="0" w:color="auto"/>
            <w:left w:val="none" w:sz="0" w:space="0" w:color="auto"/>
            <w:bottom w:val="none" w:sz="0" w:space="0" w:color="auto"/>
            <w:right w:val="none" w:sz="0" w:space="0" w:color="auto"/>
          </w:divBdr>
        </w:div>
      </w:divsChild>
    </w:div>
    <w:div w:id="1549760037">
      <w:bodyDiv w:val="1"/>
      <w:marLeft w:val="0"/>
      <w:marRight w:val="0"/>
      <w:marTop w:val="0"/>
      <w:marBottom w:val="0"/>
      <w:divBdr>
        <w:top w:val="none" w:sz="0" w:space="0" w:color="auto"/>
        <w:left w:val="none" w:sz="0" w:space="0" w:color="auto"/>
        <w:bottom w:val="none" w:sz="0" w:space="0" w:color="auto"/>
        <w:right w:val="none" w:sz="0" w:space="0" w:color="auto"/>
      </w:divBdr>
    </w:div>
    <w:div w:id="1582979908">
      <w:bodyDiv w:val="1"/>
      <w:marLeft w:val="0"/>
      <w:marRight w:val="0"/>
      <w:marTop w:val="0"/>
      <w:marBottom w:val="0"/>
      <w:divBdr>
        <w:top w:val="none" w:sz="0" w:space="0" w:color="auto"/>
        <w:left w:val="none" w:sz="0" w:space="0" w:color="auto"/>
        <w:bottom w:val="none" w:sz="0" w:space="0" w:color="auto"/>
        <w:right w:val="none" w:sz="0" w:space="0" w:color="auto"/>
      </w:divBdr>
    </w:div>
    <w:div w:id="1588952988">
      <w:bodyDiv w:val="1"/>
      <w:marLeft w:val="0"/>
      <w:marRight w:val="0"/>
      <w:marTop w:val="0"/>
      <w:marBottom w:val="0"/>
      <w:divBdr>
        <w:top w:val="none" w:sz="0" w:space="0" w:color="auto"/>
        <w:left w:val="none" w:sz="0" w:space="0" w:color="auto"/>
        <w:bottom w:val="none" w:sz="0" w:space="0" w:color="auto"/>
        <w:right w:val="none" w:sz="0" w:space="0" w:color="auto"/>
      </w:divBdr>
      <w:divsChild>
        <w:div w:id="954287705">
          <w:marLeft w:val="0"/>
          <w:marRight w:val="0"/>
          <w:marTop w:val="0"/>
          <w:marBottom w:val="300"/>
          <w:divBdr>
            <w:top w:val="none" w:sz="0" w:space="0" w:color="auto"/>
            <w:left w:val="none" w:sz="0" w:space="0" w:color="auto"/>
            <w:bottom w:val="none" w:sz="0" w:space="0" w:color="auto"/>
            <w:right w:val="none" w:sz="0" w:space="0" w:color="auto"/>
          </w:divBdr>
          <w:divsChild>
            <w:div w:id="2019650869">
              <w:marLeft w:val="0"/>
              <w:marRight w:val="0"/>
              <w:marTop w:val="0"/>
              <w:marBottom w:val="0"/>
              <w:divBdr>
                <w:top w:val="none" w:sz="0" w:space="0" w:color="auto"/>
                <w:left w:val="none" w:sz="0" w:space="0" w:color="auto"/>
                <w:bottom w:val="none" w:sz="0" w:space="0" w:color="auto"/>
                <w:right w:val="none" w:sz="0" w:space="0" w:color="auto"/>
              </w:divBdr>
              <w:divsChild>
                <w:div w:id="55720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96594">
          <w:marLeft w:val="0"/>
          <w:marRight w:val="0"/>
          <w:marTop w:val="0"/>
          <w:marBottom w:val="0"/>
          <w:divBdr>
            <w:top w:val="none" w:sz="0" w:space="0" w:color="auto"/>
            <w:left w:val="none" w:sz="0" w:space="0" w:color="auto"/>
            <w:bottom w:val="none" w:sz="0" w:space="0" w:color="auto"/>
            <w:right w:val="none" w:sz="0" w:space="0" w:color="auto"/>
          </w:divBdr>
          <w:divsChild>
            <w:div w:id="154278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729017">
      <w:bodyDiv w:val="1"/>
      <w:marLeft w:val="0"/>
      <w:marRight w:val="0"/>
      <w:marTop w:val="0"/>
      <w:marBottom w:val="0"/>
      <w:divBdr>
        <w:top w:val="none" w:sz="0" w:space="0" w:color="auto"/>
        <w:left w:val="none" w:sz="0" w:space="0" w:color="auto"/>
        <w:bottom w:val="none" w:sz="0" w:space="0" w:color="auto"/>
        <w:right w:val="none" w:sz="0" w:space="0" w:color="auto"/>
      </w:divBdr>
    </w:div>
    <w:div w:id="1615596405">
      <w:bodyDiv w:val="1"/>
      <w:marLeft w:val="0"/>
      <w:marRight w:val="0"/>
      <w:marTop w:val="0"/>
      <w:marBottom w:val="0"/>
      <w:divBdr>
        <w:top w:val="none" w:sz="0" w:space="0" w:color="auto"/>
        <w:left w:val="none" w:sz="0" w:space="0" w:color="auto"/>
        <w:bottom w:val="none" w:sz="0" w:space="0" w:color="auto"/>
        <w:right w:val="none" w:sz="0" w:space="0" w:color="auto"/>
      </w:divBdr>
    </w:div>
    <w:div w:id="1794516342">
      <w:bodyDiv w:val="1"/>
      <w:marLeft w:val="0"/>
      <w:marRight w:val="0"/>
      <w:marTop w:val="0"/>
      <w:marBottom w:val="0"/>
      <w:divBdr>
        <w:top w:val="none" w:sz="0" w:space="0" w:color="auto"/>
        <w:left w:val="none" w:sz="0" w:space="0" w:color="auto"/>
        <w:bottom w:val="none" w:sz="0" w:space="0" w:color="auto"/>
        <w:right w:val="none" w:sz="0" w:space="0" w:color="auto"/>
      </w:divBdr>
    </w:div>
    <w:div w:id="1896238470">
      <w:bodyDiv w:val="1"/>
      <w:marLeft w:val="0"/>
      <w:marRight w:val="0"/>
      <w:marTop w:val="0"/>
      <w:marBottom w:val="0"/>
      <w:divBdr>
        <w:top w:val="none" w:sz="0" w:space="0" w:color="auto"/>
        <w:left w:val="none" w:sz="0" w:space="0" w:color="auto"/>
        <w:bottom w:val="none" w:sz="0" w:space="0" w:color="auto"/>
        <w:right w:val="none" w:sz="0" w:space="0" w:color="auto"/>
      </w:divBdr>
    </w:div>
    <w:div w:id="1918394635">
      <w:bodyDiv w:val="1"/>
      <w:marLeft w:val="0"/>
      <w:marRight w:val="0"/>
      <w:marTop w:val="0"/>
      <w:marBottom w:val="0"/>
      <w:divBdr>
        <w:top w:val="none" w:sz="0" w:space="0" w:color="auto"/>
        <w:left w:val="none" w:sz="0" w:space="0" w:color="auto"/>
        <w:bottom w:val="none" w:sz="0" w:space="0" w:color="auto"/>
        <w:right w:val="none" w:sz="0" w:space="0" w:color="auto"/>
      </w:divBdr>
    </w:div>
    <w:div w:id="1961565560">
      <w:bodyDiv w:val="1"/>
      <w:marLeft w:val="0"/>
      <w:marRight w:val="0"/>
      <w:marTop w:val="0"/>
      <w:marBottom w:val="0"/>
      <w:divBdr>
        <w:top w:val="none" w:sz="0" w:space="0" w:color="auto"/>
        <w:left w:val="none" w:sz="0" w:space="0" w:color="auto"/>
        <w:bottom w:val="none" w:sz="0" w:space="0" w:color="auto"/>
        <w:right w:val="none" w:sz="0" w:space="0" w:color="auto"/>
      </w:divBdr>
    </w:div>
    <w:div w:id="1968311815">
      <w:bodyDiv w:val="1"/>
      <w:marLeft w:val="0"/>
      <w:marRight w:val="0"/>
      <w:marTop w:val="0"/>
      <w:marBottom w:val="0"/>
      <w:divBdr>
        <w:top w:val="none" w:sz="0" w:space="0" w:color="auto"/>
        <w:left w:val="none" w:sz="0" w:space="0" w:color="auto"/>
        <w:bottom w:val="none" w:sz="0" w:space="0" w:color="auto"/>
        <w:right w:val="none" w:sz="0" w:space="0" w:color="auto"/>
      </w:divBdr>
    </w:div>
    <w:div w:id="2111966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4.jfif"/><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3.jp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fi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chart" Target="charts/chart4.xml"/><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chart" Target="charts/chart3.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image" Target="media/image5.jpeg"/></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Hoja_de_c_lculo_de_Microsoft_Excel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Hoja_de_c_lculo_de_Microsoft_Excel4.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doughnutChart>
        <c:varyColors val="1"/>
        <c:ser>
          <c:idx val="0"/>
          <c:order val="0"/>
          <c:tx>
            <c:strRef>
              <c:f>Hoja1!$B$1</c:f>
              <c:strCache>
                <c:ptCount val="1"/>
                <c:pt idx="0">
                  <c:v>Ventas</c:v>
                </c:pt>
              </c:strCache>
            </c:strRef>
          </c:tx>
          <c:dPt>
            <c:idx val="0"/>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xmlns:c16r2="http://schemas.microsoft.com/office/drawing/2015/06/chart">
              <c:ext xmlns:c16="http://schemas.microsoft.com/office/drawing/2014/chart" uri="{C3380CC4-5D6E-409C-BE32-E72D297353CC}">
                <c16:uniqueId val="{00000001-88CA-43F2-B85F-939F840442A4}"/>
              </c:ext>
            </c:extLst>
          </c:dPt>
          <c:dPt>
            <c:idx val="1"/>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xmlns:c16r2="http://schemas.microsoft.com/office/drawing/2015/06/chart">
              <c:ext xmlns:c16="http://schemas.microsoft.com/office/drawing/2014/chart" uri="{C3380CC4-5D6E-409C-BE32-E72D297353CC}">
                <c16:uniqueId val="{00000003-88CA-43F2-B85F-939F840442A4}"/>
              </c:ext>
            </c:extLst>
          </c:dPt>
          <c:dPt>
            <c:idx val="2"/>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xmlns:c16r2="http://schemas.microsoft.com/office/drawing/2015/06/chart">
              <c:ext xmlns:c16="http://schemas.microsoft.com/office/drawing/2014/chart" uri="{C3380CC4-5D6E-409C-BE32-E72D297353CC}">
                <c16:uniqueId val="{00000005-88CA-43F2-B85F-939F840442A4}"/>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s-AR"/>
              </a:p>
            </c:txPr>
            <c:showLegendKey val="0"/>
            <c:showVal val="0"/>
            <c:showCatName val="0"/>
            <c:showSerName val="0"/>
            <c:showPercent val="1"/>
            <c:showBubbleSize val="0"/>
            <c:showLeaderLines val="1"/>
            <c:leaderLines>
              <c:spPr>
                <a:ln w="9525">
                  <a:solidFill>
                    <a:schemeClr val="lt1">
                      <a:lumMod val="95000"/>
                      <a:alpha val="54000"/>
                    </a:schemeClr>
                  </a:solidFill>
                </a:ln>
                <a:effectLst/>
              </c:spPr>
            </c:leaderLines>
            <c:extLst xmlns:c16r2="http://schemas.microsoft.com/office/drawing/2015/06/chart">
              <c:ext xmlns:c15="http://schemas.microsoft.com/office/drawing/2012/chart" uri="{CE6537A1-D6FC-4f65-9D91-7224C49458BB}"/>
            </c:extLst>
          </c:dLbls>
          <c:cat>
            <c:strRef>
              <c:f>Hoja1!$A$2:$A$5</c:f>
              <c:strCache>
                <c:ptCount val="3"/>
                <c:pt idx="0">
                  <c:v>Creadores y colaboradores</c:v>
                </c:pt>
                <c:pt idx="1">
                  <c:v>Terminar el proyecto</c:v>
                </c:pt>
                <c:pt idx="2">
                  <c:v>Reserva stablecoins y liquidez al pool</c:v>
                </c:pt>
              </c:strCache>
            </c:strRef>
          </c:cat>
          <c:val>
            <c:numRef>
              <c:f>Hoja1!$B$2:$B$5</c:f>
              <c:numCache>
                <c:formatCode>General</c:formatCode>
                <c:ptCount val="3"/>
                <c:pt idx="0">
                  <c:v>10</c:v>
                </c:pt>
                <c:pt idx="1">
                  <c:v>50</c:v>
                </c:pt>
                <c:pt idx="2">
                  <c:v>40</c:v>
                </c:pt>
              </c:numCache>
            </c:numRef>
          </c:val>
          <c:extLst xmlns:c16r2="http://schemas.microsoft.com/office/drawing/2015/06/chart">
            <c:ext xmlns:c16="http://schemas.microsoft.com/office/drawing/2014/chart" uri="{C3380CC4-5D6E-409C-BE32-E72D297353CC}">
              <c16:uniqueId val="{00000006-88CA-43F2-B85F-939F840442A4}"/>
            </c:ext>
          </c:extLst>
        </c:ser>
        <c:dLbls>
          <c:showLegendKey val="0"/>
          <c:showVal val="0"/>
          <c:showCatName val="0"/>
          <c:showSerName val="0"/>
          <c:showPercent val="1"/>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AR"/>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A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7575629069414298"/>
          <c:y val="0.20848222434199351"/>
          <c:w val="0.41320990214887304"/>
          <c:h val="0.70831223702358725"/>
        </c:manualLayout>
      </c:layout>
      <c:doughnutChart>
        <c:varyColors val="1"/>
        <c:ser>
          <c:idx val="0"/>
          <c:order val="0"/>
          <c:tx>
            <c:strRef>
              <c:f>Hoja1!$B$1</c:f>
              <c:strCache>
                <c:ptCount val="1"/>
                <c:pt idx="0">
                  <c:v>Ventas</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xmlns:c16r2="http://schemas.microsoft.com/office/drawing/2015/06/chart">
              <c:ext xmlns:c16="http://schemas.microsoft.com/office/drawing/2014/chart" uri="{C3380CC4-5D6E-409C-BE32-E72D297353CC}">
                <c16:uniqueId val="{00000001-1867-4030-9FFE-E13C2323EE80}"/>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xmlns:c16r2="http://schemas.microsoft.com/office/drawing/2015/06/chart">
              <c:ext xmlns:c16="http://schemas.microsoft.com/office/drawing/2014/chart" uri="{C3380CC4-5D6E-409C-BE32-E72D297353CC}">
                <c16:uniqueId val="{00000003-1867-4030-9FFE-E13C2323EE80}"/>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xmlns:c16r2="http://schemas.microsoft.com/office/drawing/2015/06/chart">
              <c:ext xmlns:c16="http://schemas.microsoft.com/office/drawing/2014/chart" uri="{C3380CC4-5D6E-409C-BE32-E72D297353CC}">
                <c16:uniqueId val="{00000005-1867-4030-9FFE-E13C2323EE80}"/>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xmlns:c16r2="http://schemas.microsoft.com/office/drawing/2015/06/chart">
              <c:ext xmlns:c16="http://schemas.microsoft.com/office/drawing/2014/chart" uri="{C3380CC4-5D6E-409C-BE32-E72D297353CC}">
                <c16:uniqueId val="{00000007-1867-4030-9FFE-E13C2323EE80}"/>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xmlns:c16r2="http://schemas.microsoft.com/office/drawing/2015/06/chart">
              <c:ext xmlns:c16="http://schemas.microsoft.com/office/drawing/2014/chart" uri="{C3380CC4-5D6E-409C-BE32-E72D297353CC}">
                <c16:uniqueId val="{00000009-1867-4030-9FFE-E13C2323EE80}"/>
              </c:ext>
            </c:extLst>
          </c:dPt>
          <c:dLbls>
            <c:dLbl>
              <c:idx val="0"/>
              <c:tx>
                <c:rich>
                  <a:bodyPr/>
                  <a:lstStyle/>
                  <a:p>
                    <a:r>
                      <a:rPr lang="en-US"/>
                      <a:t>20</a:t>
                    </a:r>
                  </a:p>
                </c:rich>
              </c:tx>
              <c:showLegendKey val="0"/>
              <c:showVal val="1"/>
              <c:showCatName val="0"/>
              <c:showSerName val="0"/>
              <c:showPercent val="1"/>
              <c:showBubbleSize val="0"/>
              <c:extLst xmlns:c16r2="http://schemas.microsoft.com/office/drawing/2015/06/chart">
                <c:ext xmlns:c16="http://schemas.microsoft.com/office/drawing/2014/chart" uri="{C3380CC4-5D6E-409C-BE32-E72D297353CC}">
                  <c16:uniqueId val="{00000001-1867-4030-9FFE-E13C2323EE80}"/>
                </c:ext>
                <c:ext xmlns:c15="http://schemas.microsoft.com/office/drawing/2012/chart" uri="{CE6537A1-D6FC-4f65-9D91-7224C49458BB}"/>
              </c:extLst>
            </c:dLbl>
            <c:dLbl>
              <c:idx val="1"/>
              <c:tx>
                <c:rich>
                  <a:bodyPr/>
                  <a:lstStyle/>
                  <a:p>
                    <a:r>
                      <a:rPr lang="en-US"/>
                      <a:t>20</a:t>
                    </a:r>
                  </a:p>
                </c:rich>
              </c:tx>
              <c:showLegendKey val="0"/>
              <c:showVal val="1"/>
              <c:showCatName val="0"/>
              <c:showSerName val="0"/>
              <c:showPercent val="1"/>
              <c:showBubbleSize val="0"/>
              <c:extLst xmlns:c16r2="http://schemas.microsoft.com/office/drawing/2015/06/chart">
                <c:ext xmlns:c16="http://schemas.microsoft.com/office/drawing/2014/chart" uri="{C3380CC4-5D6E-409C-BE32-E72D297353CC}">
                  <c16:uniqueId val="{00000003-1867-4030-9FFE-E13C2323EE80}"/>
                </c:ext>
                <c:ext xmlns:c15="http://schemas.microsoft.com/office/drawing/2012/chart" uri="{CE6537A1-D6FC-4f65-9D91-7224C49458BB}"/>
              </c:extLst>
            </c:dLbl>
            <c:dLbl>
              <c:idx val="2"/>
              <c:tx>
                <c:rich>
                  <a:bodyPr/>
                  <a:lstStyle/>
                  <a:p>
                    <a:r>
                      <a:rPr lang="en-US"/>
                      <a:t>23</a:t>
                    </a:r>
                  </a:p>
                </c:rich>
              </c:tx>
              <c:showLegendKey val="0"/>
              <c:showVal val="1"/>
              <c:showCatName val="0"/>
              <c:showSerName val="0"/>
              <c:showPercent val="1"/>
              <c:showBubbleSize val="0"/>
              <c:extLst xmlns:c16r2="http://schemas.microsoft.com/office/drawing/2015/06/chart">
                <c:ext xmlns:c16="http://schemas.microsoft.com/office/drawing/2014/chart" uri="{C3380CC4-5D6E-409C-BE32-E72D297353CC}">
                  <c16:uniqueId val="{00000005-1867-4030-9FFE-E13C2323EE80}"/>
                </c:ext>
                <c:ext xmlns:c15="http://schemas.microsoft.com/office/drawing/2012/chart" uri="{CE6537A1-D6FC-4f65-9D91-7224C49458BB}"/>
              </c:extLst>
            </c:dLbl>
            <c:dLbl>
              <c:idx val="3"/>
              <c:tx>
                <c:rich>
                  <a:bodyPr/>
                  <a:lstStyle/>
                  <a:p>
                    <a:r>
                      <a:rPr lang="en-US"/>
                      <a:t>19</a:t>
                    </a:r>
                  </a:p>
                </c:rich>
              </c:tx>
              <c:showLegendKey val="0"/>
              <c:showVal val="1"/>
              <c:showCatName val="0"/>
              <c:showSerName val="0"/>
              <c:showPercent val="1"/>
              <c:showBubbleSize val="0"/>
              <c:extLst xmlns:c16r2="http://schemas.microsoft.com/office/drawing/2015/06/chart">
                <c:ext xmlns:c16="http://schemas.microsoft.com/office/drawing/2014/chart" uri="{C3380CC4-5D6E-409C-BE32-E72D297353CC}">
                  <c16:uniqueId val="{00000007-1867-4030-9FFE-E13C2323EE80}"/>
                </c:ext>
                <c:ext xmlns:c15="http://schemas.microsoft.com/office/drawing/2012/chart" uri="{CE6537A1-D6FC-4f65-9D91-7224C49458BB}"/>
              </c:extLst>
            </c:dLbl>
            <c:dLbl>
              <c:idx val="4"/>
              <c:tx>
                <c:rich>
                  <a:bodyPr/>
                  <a:lstStyle/>
                  <a:p>
                    <a:r>
                      <a:rPr lang="en-US" baseline="0"/>
                      <a:t> 18</a:t>
                    </a:r>
                    <a:endParaRPr lang="en-US"/>
                  </a:p>
                </c:rich>
              </c:tx>
              <c:showLegendKey val="0"/>
              <c:showVal val="1"/>
              <c:showCatName val="0"/>
              <c:showSerName val="0"/>
              <c:showPercent val="1"/>
              <c:showBubbleSize val="0"/>
              <c:extLst xmlns:c16r2="http://schemas.microsoft.com/office/drawing/2015/06/chart">
                <c:ext xmlns:c16="http://schemas.microsoft.com/office/drawing/2014/chart" uri="{C3380CC4-5D6E-409C-BE32-E72D297353CC}">
                  <c16:uniqueId val="{00000009-1867-4030-9FFE-E13C2323EE80}"/>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s-AR"/>
              </a:p>
            </c:txPr>
            <c:showLegendKey val="0"/>
            <c:showVal val="1"/>
            <c:showCatName val="0"/>
            <c:showSerName val="0"/>
            <c:showPercent val="1"/>
            <c:showBubbleSize val="0"/>
            <c:showLeaderLines val="1"/>
            <c:leaderLines>
              <c:spPr>
                <a:ln w="9525">
                  <a:solidFill>
                    <a:schemeClr val="lt1">
                      <a:lumMod val="95000"/>
                      <a:alpha val="54000"/>
                    </a:schemeClr>
                  </a:solidFill>
                </a:ln>
                <a:effectLst/>
              </c:spPr>
            </c:leaderLines>
            <c:extLst xmlns:c16r2="http://schemas.microsoft.com/office/drawing/2015/06/chart">
              <c:ext xmlns:c15="http://schemas.microsoft.com/office/drawing/2012/chart" uri="{CE6537A1-D6FC-4f65-9D91-7224C49458BB}"/>
            </c:extLst>
          </c:dLbls>
          <c:cat>
            <c:strRef>
              <c:f>Hoja1!$A$2:$A$7</c:f>
              <c:strCache>
                <c:ptCount val="5"/>
                <c:pt idx="0">
                  <c:v>ceo</c:v>
                </c:pt>
                <c:pt idx="1">
                  <c:v>creador proyecto</c:v>
                </c:pt>
                <c:pt idx="2">
                  <c:v>redes sociales</c:v>
                </c:pt>
                <c:pt idx="3">
                  <c:v>prensa</c:v>
                </c:pt>
                <c:pt idx="4">
                  <c:v>Administracion</c:v>
                </c:pt>
              </c:strCache>
            </c:strRef>
          </c:cat>
          <c:val>
            <c:numRef>
              <c:f>Hoja1!$B$2:$B$6</c:f>
              <c:numCache>
                <c:formatCode>0%</c:formatCode>
                <c:ptCount val="5"/>
                <c:pt idx="0" formatCode="General">
                  <c:v>19</c:v>
                </c:pt>
                <c:pt idx="1">
                  <c:v>21</c:v>
                </c:pt>
                <c:pt idx="2">
                  <c:v>22</c:v>
                </c:pt>
                <c:pt idx="3">
                  <c:v>15</c:v>
                </c:pt>
                <c:pt idx="4" formatCode="General">
                  <c:v>18</c:v>
                </c:pt>
              </c:numCache>
            </c:numRef>
          </c:val>
          <c:extLst xmlns:c16r2="http://schemas.microsoft.com/office/drawing/2015/06/chart">
            <c:ext xmlns:c16="http://schemas.microsoft.com/office/drawing/2014/chart" uri="{C3380CC4-5D6E-409C-BE32-E72D297353CC}">
              <c16:uniqueId val="{0000000A-1867-4030-9FFE-E13C2323EE80}"/>
            </c:ext>
          </c:extLst>
        </c:ser>
        <c:dLbls>
          <c:showLegendKey val="0"/>
          <c:showVal val="1"/>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AR"/>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A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doughnutChart>
        <c:varyColors val="1"/>
        <c:ser>
          <c:idx val="0"/>
          <c:order val="0"/>
          <c:tx>
            <c:strRef>
              <c:f>Hoja1!$B$1</c:f>
              <c:strCache>
                <c:ptCount val="1"/>
                <c:pt idx="0">
                  <c:v>Ventas</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xmlns:c16r2="http://schemas.microsoft.com/office/drawing/2015/06/chart">
              <c:ext xmlns:c16="http://schemas.microsoft.com/office/drawing/2014/chart" uri="{C3380CC4-5D6E-409C-BE32-E72D297353CC}">
                <c16:uniqueId val="{00000001-1D40-47A7-AF95-4CAE46E14BB8}"/>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xmlns:c16r2="http://schemas.microsoft.com/office/drawing/2015/06/chart">
              <c:ext xmlns:c16="http://schemas.microsoft.com/office/drawing/2014/chart" uri="{C3380CC4-5D6E-409C-BE32-E72D297353CC}">
                <c16:uniqueId val="{00000003-1D40-47A7-AF95-4CAE46E14BB8}"/>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xmlns:c16r2="http://schemas.microsoft.com/office/drawing/2015/06/chart">
              <c:ext xmlns:c16="http://schemas.microsoft.com/office/drawing/2014/chart" uri="{C3380CC4-5D6E-409C-BE32-E72D297353CC}">
                <c16:uniqueId val="{00000005-1D40-47A7-AF95-4CAE46E14BB8}"/>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xmlns:c16r2="http://schemas.microsoft.com/office/drawing/2015/06/chart">
              <c:ext xmlns:c16="http://schemas.microsoft.com/office/drawing/2014/chart" uri="{C3380CC4-5D6E-409C-BE32-E72D297353CC}">
                <c16:uniqueId val="{00000007-1D40-47A7-AF95-4CAE46E14BB8}"/>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xmlns:c16r2="http://schemas.microsoft.com/office/drawing/2015/06/chart">
              <c:ext xmlns:c16="http://schemas.microsoft.com/office/drawing/2014/chart" uri="{C3380CC4-5D6E-409C-BE32-E72D297353CC}">
                <c16:uniqueId val="{00000009-1D40-47A7-AF95-4CAE46E14BB8}"/>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s-AR"/>
              </a:p>
            </c:txPr>
            <c:showLegendKey val="0"/>
            <c:showVal val="0"/>
            <c:showCatName val="0"/>
            <c:showSerName val="0"/>
            <c:showPercent val="1"/>
            <c:showBubbleSize val="0"/>
            <c:showLeaderLines val="1"/>
            <c:leaderLines>
              <c:spPr>
                <a:ln w="9525">
                  <a:solidFill>
                    <a:schemeClr val="lt1">
                      <a:lumMod val="95000"/>
                      <a:alpha val="54000"/>
                    </a:schemeClr>
                  </a:solidFill>
                </a:ln>
                <a:effectLst/>
              </c:spPr>
            </c:leaderLines>
            <c:extLst xmlns:c16r2="http://schemas.microsoft.com/office/drawing/2015/06/chart">
              <c:ext xmlns:c15="http://schemas.microsoft.com/office/drawing/2012/chart" uri="{CE6537A1-D6FC-4f65-9D91-7224C49458BB}"/>
            </c:extLst>
          </c:dLbls>
          <c:cat>
            <c:strRef>
              <c:f>Hoja1!$A$2:$A$6</c:f>
              <c:strCache>
                <c:ptCount val="5"/>
                <c:pt idx="0">
                  <c:v>listar en la plataforma</c:v>
                </c:pt>
                <c:pt idx="1">
                  <c:v>publicación</c:v>
                </c:pt>
                <c:pt idx="2">
                  <c:v>Desarrolladores</c:v>
                </c:pt>
                <c:pt idx="3">
                  <c:v>Presentacion del proyecto</c:v>
                </c:pt>
                <c:pt idx="4">
                  <c:v>Propuesta de marketing</c:v>
                </c:pt>
              </c:strCache>
            </c:strRef>
          </c:cat>
          <c:val>
            <c:numRef>
              <c:f>Hoja1!$B$2:$B$6</c:f>
              <c:numCache>
                <c:formatCode>General</c:formatCode>
                <c:ptCount val="5"/>
                <c:pt idx="0">
                  <c:v>30</c:v>
                </c:pt>
                <c:pt idx="1">
                  <c:v>15</c:v>
                </c:pt>
                <c:pt idx="2">
                  <c:v>20</c:v>
                </c:pt>
                <c:pt idx="3">
                  <c:v>20</c:v>
                </c:pt>
                <c:pt idx="4">
                  <c:v>15</c:v>
                </c:pt>
              </c:numCache>
            </c:numRef>
          </c:val>
          <c:extLst xmlns:c16r2="http://schemas.microsoft.com/office/drawing/2015/06/chart">
            <c:ext xmlns:c16="http://schemas.microsoft.com/office/drawing/2014/chart" uri="{C3380CC4-5D6E-409C-BE32-E72D297353CC}">
              <c16:uniqueId val="{0000000A-1D40-47A7-AF95-4CAE46E14BB8}"/>
            </c:ext>
          </c:extLst>
        </c:ser>
        <c:dLbls>
          <c:showLegendKey val="0"/>
          <c:showVal val="0"/>
          <c:showCatName val="0"/>
          <c:showSerName val="0"/>
          <c:showPercent val="1"/>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AR"/>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A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doughnutChart>
        <c:varyColors val="1"/>
        <c:ser>
          <c:idx val="0"/>
          <c:order val="0"/>
          <c:tx>
            <c:strRef>
              <c:f>Hoja1!$B$1</c:f>
              <c:strCache>
                <c:ptCount val="1"/>
                <c:pt idx="0">
                  <c:v>Ventas</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xmlns:c16r2="http://schemas.microsoft.com/office/drawing/2015/06/chart">
              <c:ext xmlns:c16="http://schemas.microsoft.com/office/drawing/2014/chart" uri="{C3380CC4-5D6E-409C-BE32-E72D297353CC}">
                <c16:uniqueId val="{00000001-E5C7-4742-80EF-3DFDF5490DB7}"/>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xmlns:c16r2="http://schemas.microsoft.com/office/drawing/2015/06/chart">
              <c:ext xmlns:c16="http://schemas.microsoft.com/office/drawing/2014/chart" uri="{C3380CC4-5D6E-409C-BE32-E72D297353CC}">
                <c16:uniqueId val="{00000003-E5C7-4742-80EF-3DFDF5490DB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s-AR"/>
              </a:p>
            </c:txPr>
            <c:showLegendKey val="0"/>
            <c:showVal val="0"/>
            <c:showCatName val="0"/>
            <c:showSerName val="0"/>
            <c:showPercent val="1"/>
            <c:showBubbleSize val="0"/>
            <c:showLeaderLines val="1"/>
            <c:leaderLines>
              <c:spPr>
                <a:ln w="9525">
                  <a:solidFill>
                    <a:schemeClr val="lt1">
                      <a:lumMod val="95000"/>
                      <a:alpha val="54000"/>
                    </a:schemeClr>
                  </a:solidFill>
                </a:ln>
                <a:effectLst/>
              </c:spPr>
            </c:leaderLines>
            <c:extLst xmlns:c16r2="http://schemas.microsoft.com/office/drawing/2015/06/chart">
              <c:ext xmlns:c15="http://schemas.microsoft.com/office/drawing/2012/chart" uri="{CE6537A1-D6FC-4f65-9D91-7224C49458BB}"/>
            </c:extLst>
          </c:dLbls>
          <c:cat>
            <c:strRef>
              <c:f>Hoja1!$A$2:$A$5</c:f>
              <c:strCache>
                <c:ptCount val="2"/>
                <c:pt idx="0">
                  <c:v>Reserva stablecoins</c:v>
                </c:pt>
                <c:pt idx="1">
                  <c:v>Aportar liquidez</c:v>
                </c:pt>
              </c:strCache>
            </c:strRef>
          </c:cat>
          <c:val>
            <c:numRef>
              <c:f>Hoja1!$B$2:$B$5</c:f>
              <c:numCache>
                <c:formatCode>General</c:formatCode>
                <c:ptCount val="2"/>
                <c:pt idx="0">
                  <c:v>45</c:v>
                </c:pt>
                <c:pt idx="1">
                  <c:v>55</c:v>
                </c:pt>
              </c:numCache>
            </c:numRef>
          </c:val>
          <c:extLst xmlns:c16r2="http://schemas.microsoft.com/office/drawing/2015/06/chart">
            <c:ext xmlns:c16="http://schemas.microsoft.com/office/drawing/2014/chart" uri="{C3380CC4-5D6E-409C-BE32-E72D297353CC}">
              <c16:uniqueId val="{00000004-E5C7-4742-80EF-3DFDF5490DB7}"/>
            </c:ext>
          </c:extLst>
        </c:ser>
        <c:dLbls>
          <c:showLegendKey val="0"/>
          <c:showVal val="0"/>
          <c:showCatName val="0"/>
          <c:showSerName val="0"/>
          <c:showPercent val="1"/>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AR"/>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AR"/>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7">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57">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257">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257">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5DABF5-E1FC-4DDA-82B2-715E8E3F99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4349</TotalTime>
  <Pages>26</Pages>
  <Words>3073</Words>
  <Characters>16902</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19936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manzana N4</dc:creator>
  <cp:keywords/>
  <dc:description/>
  <cp:lastModifiedBy>Cuenta Microsoft</cp:lastModifiedBy>
  <cp:revision>128</cp:revision>
  <cp:lastPrinted>2022-01-04T14:11:00Z</cp:lastPrinted>
  <dcterms:created xsi:type="dcterms:W3CDTF">2021-04-26T13:40:00Z</dcterms:created>
  <dcterms:modified xsi:type="dcterms:W3CDTF">2022-06-03T18:09:00Z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-1520647335</vt:i4>
  </property>
</Properties>
</file>