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UTable"/>
        <w:tblW w:w="963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5528"/>
        <w:gridCol w:w="567"/>
        <w:gridCol w:w="2551"/>
      </w:tblGrid>
      <w:tr w:rsidR="0082020C" w14:paraId="41F933B5" w14:textId="77777777" w:rsidTr="00062768">
        <w:tc>
          <w:tcPr>
            <w:tcW w:w="993" w:type="dxa"/>
          </w:tcPr>
          <w:p w14:paraId="7A5E00DB" w14:textId="77777777" w:rsidR="0082020C" w:rsidRPr="0018144C" w:rsidRDefault="00062768" w:rsidP="00D65B56">
            <w:pPr>
              <w:pStyle w:val="Headerdetails"/>
              <w:rPr>
                <w:b/>
              </w:rPr>
            </w:pPr>
            <w:r>
              <w:rPr>
                <w:b/>
              </w:rPr>
              <w:t>T</w:t>
            </w:r>
            <w:r w:rsidR="0082020C" w:rsidRPr="0018144C">
              <w:rPr>
                <w:b/>
              </w:rPr>
              <w:t>itle:</w:t>
            </w:r>
          </w:p>
        </w:tc>
        <w:tc>
          <w:tcPr>
            <w:tcW w:w="8646" w:type="dxa"/>
            <w:gridSpan w:val="3"/>
          </w:tcPr>
          <w:p w14:paraId="0353D403" w14:textId="3838FC95" w:rsidR="0082020C" w:rsidRDefault="001B04E0" w:rsidP="00D65B56">
            <w:pPr>
              <w:pStyle w:val="Headerdetails"/>
            </w:pPr>
            <w:r>
              <w:t xml:space="preserve">Initial </w:t>
            </w:r>
            <w:r w:rsidR="003631EB">
              <w:t>Outline System Specification for Secure Facilities Sharing Tool</w:t>
            </w:r>
          </w:p>
        </w:tc>
      </w:tr>
      <w:tr w:rsidR="0082020C" w14:paraId="2118EA15" w14:textId="77777777" w:rsidTr="00062768">
        <w:tc>
          <w:tcPr>
            <w:tcW w:w="993" w:type="dxa"/>
          </w:tcPr>
          <w:p w14:paraId="10417E93" w14:textId="77777777" w:rsidR="0082020C" w:rsidRPr="0018144C" w:rsidRDefault="00791A2A" w:rsidP="00D65B56">
            <w:pPr>
              <w:pStyle w:val="Headerdetails"/>
              <w:rPr>
                <w:b/>
              </w:rPr>
            </w:pPr>
            <w:r>
              <w:rPr>
                <w:b/>
              </w:rPr>
              <w:t>From</w:t>
            </w:r>
            <w:r w:rsidR="0082020C" w:rsidRPr="0018144C">
              <w:rPr>
                <w:b/>
              </w:rPr>
              <w:t>:</w:t>
            </w:r>
          </w:p>
        </w:tc>
        <w:tc>
          <w:tcPr>
            <w:tcW w:w="5528" w:type="dxa"/>
          </w:tcPr>
          <w:p w14:paraId="3BA19363" w14:textId="265FBB31" w:rsidR="0082020C" w:rsidRDefault="0017365B" w:rsidP="00D65B56">
            <w:pPr>
              <w:pStyle w:val="Headerdetails"/>
            </w:pPr>
            <w:r>
              <w:t>Adam Field</w:t>
            </w:r>
            <w:r w:rsidR="005725F8">
              <w:t>, Christopher Gutteridge</w:t>
            </w:r>
          </w:p>
        </w:tc>
        <w:tc>
          <w:tcPr>
            <w:tcW w:w="567" w:type="dxa"/>
          </w:tcPr>
          <w:p w14:paraId="40A00978" w14:textId="77777777" w:rsidR="0082020C" w:rsidRPr="0018144C" w:rsidRDefault="00062768" w:rsidP="00D65B56">
            <w:pPr>
              <w:pStyle w:val="Headerdetails"/>
              <w:rPr>
                <w:b/>
              </w:rPr>
            </w:pPr>
            <w:r>
              <w:rPr>
                <w:b/>
              </w:rPr>
              <w:t>Date</w:t>
            </w:r>
            <w:r w:rsidR="0082020C" w:rsidRPr="0018144C">
              <w:rPr>
                <w:b/>
              </w:rPr>
              <w:t>: </w:t>
            </w:r>
          </w:p>
        </w:tc>
        <w:tc>
          <w:tcPr>
            <w:tcW w:w="2551" w:type="dxa"/>
          </w:tcPr>
          <w:p w14:paraId="56980587" w14:textId="45B77618" w:rsidR="0082020C" w:rsidRDefault="00BB74C0" w:rsidP="00D65B56">
            <w:pPr>
              <w:pStyle w:val="Headerdetails"/>
            </w:pPr>
            <w:r>
              <w:t>13/03/2013</w:t>
            </w:r>
          </w:p>
        </w:tc>
      </w:tr>
    </w:tbl>
    <w:p w14:paraId="181999B7" w14:textId="40241E87" w:rsidR="00151AEE" w:rsidRPr="006A2CAF" w:rsidRDefault="00151AEE" w:rsidP="00151AEE">
      <w:pPr>
        <w:pStyle w:val="Heading3"/>
      </w:pPr>
      <w:r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1"/>
        <w:gridCol w:w="1363"/>
        <w:gridCol w:w="4677"/>
        <w:gridCol w:w="2890"/>
      </w:tblGrid>
      <w:tr w:rsidR="00151AEE" w14:paraId="731EB381" w14:textId="77777777" w:rsidTr="00F90786">
        <w:tc>
          <w:tcPr>
            <w:tcW w:w="0" w:type="auto"/>
          </w:tcPr>
          <w:p w14:paraId="292AB39C" w14:textId="77777777" w:rsidR="00151AEE" w:rsidRPr="00E53238" w:rsidRDefault="00151AEE" w:rsidP="00BF700C">
            <w:pPr>
              <w:rPr>
                <w:b/>
              </w:rPr>
            </w:pPr>
            <w:r w:rsidRPr="00E53238">
              <w:rPr>
                <w:b/>
              </w:rPr>
              <w:t>Version</w:t>
            </w:r>
          </w:p>
        </w:tc>
        <w:tc>
          <w:tcPr>
            <w:tcW w:w="1363" w:type="dxa"/>
          </w:tcPr>
          <w:p w14:paraId="66392F00" w14:textId="77777777" w:rsidR="00151AEE" w:rsidRPr="00E53238" w:rsidRDefault="00151AEE" w:rsidP="00BF700C">
            <w:pPr>
              <w:rPr>
                <w:b/>
              </w:rPr>
            </w:pPr>
            <w:r w:rsidRPr="00E53238">
              <w:rPr>
                <w:b/>
              </w:rPr>
              <w:t>Date</w:t>
            </w:r>
          </w:p>
        </w:tc>
        <w:tc>
          <w:tcPr>
            <w:tcW w:w="4677" w:type="dxa"/>
          </w:tcPr>
          <w:p w14:paraId="3ACD1035" w14:textId="77777777" w:rsidR="00151AEE" w:rsidRPr="00E53238" w:rsidRDefault="00151AEE" w:rsidP="00BF700C">
            <w:pPr>
              <w:rPr>
                <w:b/>
              </w:rPr>
            </w:pPr>
            <w:r w:rsidRPr="00E53238">
              <w:rPr>
                <w:b/>
              </w:rPr>
              <w:t>Comments</w:t>
            </w:r>
          </w:p>
        </w:tc>
        <w:tc>
          <w:tcPr>
            <w:tcW w:w="2890" w:type="dxa"/>
          </w:tcPr>
          <w:p w14:paraId="67F388BC" w14:textId="3148FF89" w:rsidR="00151AEE" w:rsidRPr="00E53238" w:rsidRDefault="00151AEE" w:rsidP="00BF700C">
            <w:pPr>
              <w:rPr>
                <w:b/>
              </w:rPr>
            </w:pPr>
            <w:r>
              <w:rPr>
                <w:b/>
              </w:rPr>
              <w:t>Contributors</w:t>
            </w:r>
          </w:p>
        </w:tc>
      </w:tr>
      <w:tr w:rsidR="00151AEE" w14:paraId="6578C99F" w14:textId="77777777" w:rsidTr="00F90786">
        <w:trPr>
          <w:trHeight w:val="112"/>
        </w:trPr>
        <w:tc>
          <w:tcPr>
            <w:tcW w:w="0" w:type="auto"/>
          </w:tcPr>
          <w:p w14:paraId="7BD94163" w14:textId="3D5CD65C" w:rsidR="00151AEE" w:rsidRDefault="00151AEE" w:rsidP="00BF700C">
            <w:pPr>
              <w:spacing w:after="0"/>
            </w:pPr>
            <w:r>
              <w:t>0.1</w:t>
            </w:r>
          </w:p>
        </w:tc>
        <w:tc>
          <w:tcPr>
            <w:tcW w:w="1363" w:type="dxa"/>
          </w:tcPr>
          <w:p w14:paraId="58AE77F6" w14:textId="2324BD5B" w:rsidR="00151AEE" w:rsidRDefault="00151AEE" w:rsidP="00BF700C">
            <w:pPr>
              <w:spacing w:after="0"/>
            </w:pPr>
            <w:r>
              <w:t>08 Oct 2012</w:t>
            </w:r>
          </w:p>
        </w:tc>
        <w:tc>
          <w:tcPr>
            <w:tcW w:w="4677" w:type="dxa"/>
          </w:tcPr>
          <w:p w14:paraId="383D0218" w14:textId="373517D5" w:rsidR="00151AEE" w:rsidRDefault="00151AEE" w:rsidP="00BF700C">
            <w:pPr>
              <w:spacing w:after="0"/>
            </w:pPr>
            <w:r>
              <w:t>Document created.</w:t>
            </w:r>
          </w:p>
        </w:tc>
        <w:tc>
          <w:tcPr>
            <w:tcW w:w="2890" w:type="dxa"/>
          </w:tcPr>
          <w:p w14:paraId="17861183" w14:textId="759870EE" w:rsidR="00151AEE" w:rsidRDefault="00151AEE" w:rsidP="00BF700C">
            <w:pPr>
              <w:spacing w:after="0"/>
            </w:pPr>
            <w:r>
              <w:t>Adam Field</w:t>
            </w:r>
          </w:p>
        </w:tc>
      </w:tr>
      <w:tr w:rsidR="00BF700C" w14:paraId="22BE3896" w14:textId="77777777" w:rsidTr="00F90786">
        <w:trPr>
          <w:trHeight w:val="112"/>
        </w:trPr>
        <w:tc>
          <w:tcPr>
            <w:tcW w:w="0" w:type="auto"/>
          </w:tcPr>
          <w:p w14:paraId="35EB8A2E" w14:textId="77777777" w:rsidR="00BF700C" w:rsidRDefault="00BF700C" w:rsidP="00BF700C">
            <w:pPr>
              <w:spacing w:after="0"/>
            </w:pPr>
            <w:r>
              <w:t>0.2</w:t>
            </w:r>
          </w:p>
        </w:tc>
        <w:tc>
          <w:tcPr>
            <w:tcW w:w="1363" w:type="dxa"/>
          </w:tcPr>
          <w:p w14:paraId="2820E160" w14:textId="77777777" w:rsidR="00BF700C" w:rsidRDefault="00BF700C" w:rsidP="00BF700C">
            <w:pPr>
              <w:spacing w:after="0"/>
            </w:pPr>
            <w:r>
              <w:t>09 Oct 2012</w:t>
            </w:r>
          </w:p>
        </w:tc>
        <w:tc>
          <w:tcPr>
            <w:tcW w:w="4677" w:type="dxa"/>
          </w:tcPr>
          <w:p w14:paraId="1072F17A" w14:textId="77777777" w:rsidR="00BF700C" w:rsidRDefault="00BF700C" w:rsidP="00BF700C">
            <w:pPr>
              <w:spacing w:after="0"/>
            </w:pPr>
            <w:r>
              <w:t>Modifications from CJG email correspondance.</w:t>
            </w:r>
          </w:p>
        </w:tc>
        <w:tc>
          <w:tcPr>
            <w:tcW w:w="2890" w:type="dxa"/>
          </w:tcPr>
          <w:p w14:paraId="24A68161" w14:textId="77777777" w:rsidR="00BF700C" w:rsidRDefault="00BF700C" w:rsidP="00BF700C">
            <w:pPr>
              <w:spacing w:after="0"/>
            </w:pPr>
            <w:r>
              <w:t>Adam Field, Christopher Gutteridge</w:t>
            </w:r>
          </w:p>
        </w:tc>
      </w:tr>
      <w:tr w:rsidR="00551DCD" w14:paraId="506590B1" w14:textId="77777777" w:rsidTr="00EC25A0">
        <w:trPr>
          <w:trHeight w:val="112"/>
        </w:trPr>
        <w:tc>
          <w:tcPr>
            <w:tcW w:w="0" w:type="auto"/>
          </w:tcPr>
          <w:p w14:paraId="14D2C0E7" w14:textId="77777777" w:rsidR="00551DCD" w:rsidRDefault="00551DCD" w:rsidP="00EC25A0">
            <w:pPr>
              <w:spacing w:after="0"/>
            </w:pPr>
            <w:r>
              <w:t>0.3</w:t>
            </w:r>
          </w:p>
        </w:tc>
        <w:tc>
          <w:tcPr>
            <w:tcW w:w="1363" w:type="dxa"/>
          </w:tcPr>
          <w:p w14:paraId="743F07E0" w14:textId="77777777" w:rsidR="00551DCD" w:rsidRDefault="00551DCD" w:rsidP="00EC25A0">
            <w:pPr>
              <w:spacing w:after="0"/>
            </w:pPr>
            <w:r>
              <w:t>31 Oct 2012</w:t>
            </w:r>
          </w:p>
        </w:tc>
        <w:tc>
          <w:tcPr>
            <w:tcW w:w="4677" w:type="dxa"/>
          </w:tcPr>
          <w:p w14:paraId="311E11CA" w14:textId="77777777" w:rsidR="00551DCD" w:rsidRDefault="00551DCD" w:rsidP="00EC25A0">
            <w:pPr>
              <w:spacing w:after="0"/>
            </w:pPr>
            <w:r>
              <w:t>Data specification tables split off into new document</w:t>
            </w:r>
          </w:p>
        </w:tc>
        <w:tc>
          <w:tcPr>
            <w:tcW w:w="2890" w:type="dxa"/>
          </w:tcPr>
          <w:p w14:paraId="699D3E22" w14:textId="77777777" w:rsidR="00551DCD" w:rsidRDefault="00551DCD" w:rsidP="00EC25A0">
            <w:pPr>
              <w:spacing w:after="0"/>
            </w:pPr>
            <w:r>
              <w:t>Adam Field</w:t>
            </w:r>
          </w:p>
        </w:tc>
      </w:tr>
      <w:tr w:rsidR="00BB74C0" w14:paraId="22E61D03" w14:textId="77777777" w:rsidTr="00EC25A0">
        <w:trPr>
          <w:trHeight w:val="112"/>
        </w:trPr>
        <w:tc>
          <w:tcPr>
            <w:tcW w:w="0" w:type="auto"/>
          </w:tcPr>
          <w:p w14:paraId="3D045021" w14:textId="77777777" w:rsidR="00BB74C0" w:rsidRDefault="00BB74C0" w:rsidP="00EC25A0">
            <w:pPr>
              <w:spacing w:after="0"/>
            </w:pPr>
            <w:r>
              <w:t>0.4</w:t>
            </w:r>
          </w:p>
        </w:tc>
        <w:tc>
          <w:tcPr>
            <w:tcW w:w="1363" w:type="dxa"/>
          </w:tcPr>
          <w:p w14:paraId="6982D83B" w14:textId="77777777" w:rsidR="00BB74C0" w:rsidRDefault="00BB74C0" w:rsidP="00EC25A0">
            <w:pPr>
              <w:spacing w:after="0"/>
            </w:pPr>
            <w:r>
              <w:t>02 Nov 2012</w:t>
            </w:r>
          </w:p>
        </w:tc>
        <w:tc>
          <w:tcPr>
            <w:tcW w:w="4677" w:type="dxa"/>
          </w:tcPr>
          <w:p w14:paraId="5BAE2BE5" w14:textId="77777777" w:rsidR="00BB74C0" w:rsidRDefault="00BB74C0" w:rsidP="00EC25A0">
            <w:pPr>
              <w:spacing w:after="0"/>
            </w:pPr>
            <w:r>
              <w:t>Clarification of Open Data.</w:t>
            </w:r>
          </w:p>
        </w:tc>
        <w:tc>
          <w:tcPr>
            <w:tcW w:w="2890" w:type="dxa"/>
          </w:tcPr>
          <w:p w14:paraId="43D6CF93" w14:textId="77777777" w:rsidR="00BB74C0" w:rsidRDefault="00BB74C0" w:rsidP="00EC25A0">
            <w:pPr>
              <w:spacing w:after="0"/>
            </w:pPr>
            <w:r>
              <w:t>Adam Field</w:t>
            </w:r>
          </w:p>
        </w:tc>
      </w:tr>
      <w:tr w:rsidR="00151AEE" w14:paraId="62BC6557" w14:textId="77777777" w:rsidTr="00F90786">
        <w:trPr>
          <w:trHeight w:val="112"/>
        </w:trPr>
        <w:tc>
          <w:tcPr>
            <w:tcW w:w="0" w:type="auto"/>
          </w:tcPr>
          <w:p w14:paraId="65DBB931" w14:textId="4FDC9CC3" w:rsidR="00151AEE" w:rsidRDefault="00151AEE" w:rsidP="00BF700C">
            <w:pPr>
              <w:spacing w:after="0"/>
            </w:pPr>
            <w:r>
              <w:t>0.</w:t>
            </w:r>
            <w:r w:rsidR="00BB74C0">
              <w:t>5</w:t>
            </w:r>
          </w:p>
        </w:tc>
        <w:tc>
          <w:tcPr>
            <w:tcW w:w="1363" w:type="dxa"/>
          </w:tcPr>
          <w:p w14:paraId="395C843D" w14:textId="499F031E" w:rsidR="00151AEE" w:rsidRDefault="00BB74C0" w:rsidP="00BB74C0">
            <w:pPr>
              <w:spacing w:after="0"/>
            </w:pPr>
            <w:r>
              <w:t>13</w:t>
            </w:r>
            <w:r w:rsidR="00551DCD">
              <w:t xml:space="preserve"> </w:t>
            </w:r>
            <w:r>
              <w:t>Mar 2013</w:t>
            </w:r>
          </w:p>
        </w:tc>
        <w:tc>
          <w:tcPr>
            <w:tcW w:w="4677" w:type="dxa"/>
          </w:tcPr>
          <w:p w14:paraId="2D49E02B" w14:textId="1952FB71" w:rsidR="00151AEE" w:rsidRDefault="00BB74C0" w:rsidP="00BB74C0">
            <w:pPr>
              <w:spacing w:after="0"/>
            </w:pPr>
            <w:r>
              <w:t>Added curl example and Scheduling Uploads section</w:t>
            </w:r>
            <w:r w:rsidR="00551DCD">
              <w:t>.</w:t>
            </w:r>
          </w:p>
        </w:tc>
        <w:tc>
          <w:tcPr>
            <w:tcW w:w="2890" w:type="dxa"/>
          </w:tcPr>
          <w:p w14:paraId="06299A75" w14:textId="768D9DDE" w:rsidR="00151AEE" w:rsidRDefault="00151AEE" w:rsidP="00BF700C">
            <w:pPr>
              <w:spacing w:after="0"/>
            </w:pPr>
            <w:r>
              <w:t>Adam Field</w:t>
            </w:r>
          </w:p>
        </w:tc>
      </w:tr>
    </w:tbl>
    <w:p w14:paraId="53D8D988" w14:textId="77777777" w:rsidR="0017365B" w:rsidRDefault="0017365B" w:rsidP="0017365B">
      <w:pPr>
        <w:pStyle w:val="Heading3"/>
      </w:pPr>
      <w:r>
        <w:t>Background</w:t>
      </w:r>
    </w:p>
    <w:p w14:paraId="6A7D6861" w14:textId="7B5E7A83" w:rsidR="003631EB" w:rsidRDefault="003631EB" w:rsidP="00062768">
      <w:r>
        <w:t xml:space="preserve">A tool is to be developed to provide a service to the S5 group of universities (Cambridge, Imperial, Oxford, UCL and Southampton) </w:t>
      </w:r>
      <w:r w:rsidR="004E674E">
        <w:t>as</w:t>
      </w:r>
      <w:r>
        <w:t xml:space="preserve"> a means to share information about RCUK Costed facilities with a view to share usage of them.</w:t>
      </w:r>
    </w:p>
    <w:p w14:paraId="54D2CC4D" w14:textId="58245F0E" w:rsidR="003631EB" w:rsidRDefault="005725F8" w:rsidP="00270A84">
      <w:pPr>
        <w:pStyle w:val="Heading3"/>
      </w:pPr>
      <w:r>
        <w:t>Data Format</w:t>
      </w:r>
      <w:r w:rsidR="00BF700C">
        <w:t>s</w:t>
      </w:r>
    </w:p>
    <w:p w14:paraId="44D27020" w14:textId="70BA6DFB" w:rsidR="00BF700C" w:rsidRPr="00BF700C" w:rsidRDefault="00BF700C" w:rsidP="00BF700C">
      <w:r>
        <w:t>See “Data Specification for Secure Facilities Sharing Tool.”</w:t>
      </w:r>
    </w:p>
    <w:p w14:paraId="7AE9AEEF" w14:textId="3B14789E" w:rsidR="0098120F" w:rsidRDefault="00102784" w:rsidP="00102784">
      <w:pPr>
        <w:pStyle w:val="Heading3"/>
      </w:pPr>
      <w:r>
        <w:t>Data Submission</w:t>
      </w:r>
    </w:p>
    <w:p w14:paraId="519ACF6D" w14:textId="75765E62" w:rsidR="00102784" w:rsidRDefault="00102784" w:rsidP="00062768">
      <w:r>
        <w:t xml:space="preserve">A simple web front-end to the tool will be constructed to allow the submission of the data via an HTTP </w:t>
      </w:r>
      <w:r w:rsidR="005A5DB0">
        <w:t>POST</w:t>
      </w:r>
      <w:r>
        <w:t>.  Users will be able to s</w:t>
      </w:r>
      <w:r w:rsidR="008E5D8C">
        <w:t>ubmit using command-line tools (e.g. curl) or with a simple web form on the site.  The site will run over HTTPS, and will use HTTP basic authentication for security.</w:t>
      </w:r>
      <w:r w:rsidR="00AC3EE1">
        <w:t xml:space="preserve">  Some simple checks will be made on the data at time of upload, and an appropriate HTTP response will be returned.</w:t>
      </w:r>
    </w:p>
    <w:p w14:paraId="1C3FDF72" w14:textId="1249BD48" w:rsidR="008E5D8C" w:rsidRDefault="008E5D8C" w:rsidP="008E5D8C">
      <w:pPr>
        <w:pStyle w:val="Heading3"/>
      </w:pPr>
      <w:r>
        <w:t xml:space="preserve">Data </w:t>
      </w:r>
      <w:r w:rsidR="00E56D5C">
        <w:t>Retrieval</w:t>
      </w:r>
    </w:p>
    <w:p w14:paraId="67729E10" w14:textId="4B3A433E" w:rsidR="00295497" w:rsidRDefault="00BF700C" w:rsidP="00062768">
      <w:r>
        <w:t>A table containing facilities data from all submitters</w:t>
      </w:r>
      <w:r w:rsidR="008E5D8C">
        <w:t xml:space="preserve"> will be available for download from the web front-end, either from a simple web-page or via command-line tools from a </w:t>
      </w:r>
      <w:r w:rsidR="00E56D5C">
        <w:t>predictable</w:t>
      </w:r>
      <w:r w:rsidR="008E5D8C">
        <w:t xml:space="preserve"> URL.  It is also important that the original data from any given institution </w:t>
      </w:r>
      <w:r w:rsidR="005A5DB0">
        <w:t>would</w:t>
      </w:r>
      <w:r w:rsidR="008E5D8C">
        <w:t xml:space="preserve"> also be downloadable in a similar way.</w:t>
      </w:r>
      <w:r w:rsidR="00176886">
        <w:t xml:space="preserve">  Dow</w:t>
      </w:r>
      <w:r w:rsidR="00AC3EE1">
        <w:t>n</w:t>
      </w:r>
      <w:r w:rsidR="00176886">
        <w:t xml:space="preserve">loading </w:t>
      </w:r>
      <w:r w:rsidR="005A5DB0">
        <w:t>these csv files</w:t>
      </w:r>
      <w:r w:rsidR="00176886">
        <w:t xml:space="preserve"> would require a user account on the system.</w:t>
      </w:r>
      <w:r w:rsidR="00AC3EE1">
        <w:t xml:space="preserve">  Not</w:t>
      </w:r>
      <w:r w:rsidR="005A5DB0">
        <w:t>e</w:t>
      </w:r>
      <w:r w:rsidR="00AC3EE1">
        <w:t xml:space="preserve"> that only CSV is provided by the service.</w:t>
      </w:r>
    </w:p>
    <w:p w14:paraId="2A944BE2" w14:textId="44B1E04E" w:rsidR="00176886" w:rsidRDefault="00176886" w:rsidP="00176886">
      <w:pPr>
        <w:pStyle w:val="Heading3"/>
      </w:pPr>
      <w:r>
        <w:t>Open Data</w:t>
      </w:r>
    </w:p>
    <w:p w14:paraId="162FD959" w14:textId="57BCE76A" w:rsidR="00176886" w:rsidRDefault="00176886" w:rsidP="00062768">
      <w:r>
        <w:t xml:space="preserve">We </w:t>
      </w:r>
      <w:r w:rsidR="00BF700C">
        <w:t>have</w:t>
      </w:r>
      <w:r>
        <w:t xml:space="preserve"> include</w:t>
      </w:r>
      <w:r w:rsidR="00BF700C">
        <w:t>d</w:t>
      </w:r>
      <w:r>
        <w:t xml:space="preserve"> a column in both the submission </w:t>
      </w:r>
      <w:r w:rsidR="005A5DB0">
        <w:t xml:space="preserve">and the </w:t>
      </w:r>
      <w:r w:rsidR="007F5E18">
        <w:t>retrieval</w:t>
      </w:r>
      <w:r w:rsidR="005A5DB0">
        <w:t xml:space="preserve"> table</w:t>
      </w:r>
      <w:r>
        <w:t xml:space="preserve"> to indicate whether the data about the facility should be considered public.  This would be very strictly ‘opt-in’, and would allow the data to be reused under </w:t>
      </w:r>
      <w:r w:rsidR="00551DCD">
        <w:t xml:space="preserve">the </w:t>
      </w:r>
      <w:r>
        <w:t>OGL</w:t>
      </w:r>
      <w:r w:rsidR="00D65CEA">
        <w:t xml:space="preserve"> or CC0</w:t>
      </w:r>
      <w:r w:rsidR="00551DCD">
        <w:t xml:space="preserve"> lecenses</w:t>
      </w:r>
      <w:r>
        <w:t>.  Any rows submitted as such would be aggregated into a table of open data which would be publically available.</w:t>
      </w:r>
    </w:p>
    <w:p w14:paraId="487D3CB5" w14:textId="5FC20DD1" w:rsidR="00D65CEA" w:rsidRDefault="00D65CEA" w:rsidP="00D65CEA">
      <w:pPr>
        <w:pStyle w:val="Heading3"/>
      </w:pPr>
      <w:r>
        <w:lastRenderedPageBreak/>
        <w:t>Security</w:t>
      </w:r>
    </w:p>
    <w:p w14:paraId="61A49F84" w14:textId="03887668" w:rsidR="00D65CEA" w:rsidRDefault="00D65CEA" w:rsidP="00D65CEA">
      <w:r>
        <w:t>As there will be few users of the system (we envisage each institution getting a single username and password), HTTP basic authentication is likely to be sufficient.  We could also restrict access to S5 Institutions’ IP ranges if it was deemed desirable.</w:t>
      </w:r>
    </w:p>
    <w:p w14:paraId="043F6324" w14:textId="339D320A" w:rsidR="00176886" w:rsidRDefault="00BF700C" w:rsidP="00176886">
      <w:pPr>
        <w:pStyle w:val="Heading3"/>
      </w:pPr>
      <w:r>
        <w:t>URLs</w:t>
      </w:r>
    </w:p>
    <w:p w14:paraId="0ECB0E95" w14:textId="12F65377" w:rsidR="00176886" w:rsidRDefault="00176886" w:rsidP="00176886">
      <w:r>
        <w:t>A neutral domain name will need to be chosen for this service.</w:t>
      </w:r>
      <w:r w:rsidR="00BF700C">
        <w:t xml:space="preserve">  </w:t>
      </w:r>
      <w:r>
        <w:t xml:space="preserve">Once that is done, we propose to use the following </w:t>
      </w:r>
      <w:r w:rsidR="00AC3EE1">
        <w:t>paths below that URL</w:t>
      </w:r>
      <w:r>
        <w:t>: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803"/>
        <w:gridCol w:w="8050"/>
      </w:tblGrid>
      <w:tr w:rsidR="00BF700C" w14:paraId="137566BE" w14:textId="77777777" w:rsidTr="005A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776DED56" w14:textId="449E0449" w:rsidR="00BF700C" w:rsidRDefault="00BF700C" w:rsidP="00BF700C">
            <w:r>
              <w:t xml:space="preserve">URL </w:t>
            </w:r>
          </w:p>
        </w:tc>
        <w:tc>
          <w:tcPr>
            <w:tcW w:w="0" w:type="auto"/>
            <w:vAlign w:val="center"/>
          </w:tcPr>
          <w:p w14:paraId="251E38CA" w14:textId="77777777" w:rsidR="00BF700C" w:rsidRDefault="00BF700C" w:rsidP="00176886">
            <w:r>
              <w:t>Description / Notes</w:t>
            </w:r>
          </w:p>
        </w:tc>
      </w:tr>
      <w:tr w:rsidR="00BF700C" w14:paraId="632F2EBB" w14:textId="77777777" w:rsidTr="005A5DB0">
        <w:tc>
          <w:tcPr>
            <w:tcW w:w="0" w:type="auto"/>
            <w:vAlign w:val="center"/>
          </w:tcPr>
          <w:p w14:paraId="0BA4D168" w14:textId="7F48A802" w:rsidR="00BF700C" w:rsidRDefault="00BF700C" w:rsidP="00AC3EE1">
            <w:r>
              <w:t>/index.php</w:t>
            </w:r>
          </w:p>
        </w:tc>
        <w:tc>
          <w:tcPr>
            <w:tcW w:w="0" w:type="auto"/>
            <w:vAlign w:val="center"/>
          </w:tcPr>
          <w:p w14:paraId="139F593D" w14:textId="363A899B" w:rsidR="00BF700C" w:rsidRDefault="00BF700C" w:rsidP="005A5DB0">
            <w:r>
              <w:t>The front page of the service, containing a form to allow the uploading of data, links to allow the downloading of data, and some brief documentation (including contact details).  Also processes CGI requests.</w:t>
            </w:r>
          </w:p>
        </w:tc>
      </w:tr>
      <w:tr w:rsidR="00BF700C" w14:paraId="3AC725C0" w14:textId="77777777" w:rsidTr="005A5DB0">
        <w:tc>
          <w:tcPr>
            <w:tcW w:w="0" w:type="auto"/>
            <w:vAlign w:val="center"/>
          </w:tcPr>
          <w:p w14:paraId="48373131" w14:textId="29C3708A" w:rsidR="00BF700C" w:rsidRDefault="00BF700C" w:rsidP="00AD0692">
            <w:r>
              <w:t>/template.csv</w:t>
            </w:r>
          </w:p>
        </w:tc>
        <w:tc>
          <w:tcPr>
            <w:tcW w:w="0" w:type="auto"/>
            <w:vAlign w:val="center"/>
          </w:tcPr>
          <w:p w14:paraId="7240CB60" w14:textId="00941EA6" w:rsidR="00BF700C" w:rsidRDefault="00BF700C" w:rsidP="004E674E">
            <w:r>
              <w:t>The URL from which an empty table (with column headings) can be downloaded.</w:t>
            </w:r>
          </w:p>
        </w:tc>
      </w:tr>
      <w:tr w:rsidR="00BF700C" w14:paraId="06809A22" w14:textId="77777777" w:rsidTr="005A5DB0">
        <w:tc>
          <w:tcPr>
            <w:tcW w:w="0" w:type="auto"/>
            <w:vAlign w:val="center"/>
          </w:tcPr>
          <w:p w14:paraId="093A2FA1" w14:textId="13BB4693" w:rsidR="00BF700C" w:rsidRDefault="00BF700C" w:rsidP="005A5DB0">
            <w:r>
              <w:t>/southampton.csv</w:t>
            </w:r>
          </w:p>
        </w:tc>
        <w:tc>
          <w:tcPr>
            <w:tcW w:w="0" w:type="auto"/>
            <w:vAlign w:val="center"/>
          </w:tcPr>
          <w:p w14:paraId="0683B9EE" w14:textId="77777777" w:rsidR="00BF700C" w:rsidRDefault="00BF700C" w:rsidP="005A5DB0">
            <w:r>
              <w:t>The URL to which a data table can be submitted with an HTTP POST (or PUT).  Also the URL from which an institutions’ data can be downloaded</w:t>
            </w:r>
          </w:p>
        </w:tc>
      </w:tr>
      <w:tr w:rsidR="00BF700C" w14:paraId="17032B1C" w14:textId="77777777" w:rsidTr="005A5DB0">
        <w:tc>
          <w:tcPr>
            <w:tcW w:w="0" w:type="auto"/>
            <w:vAlign w:val="center"/>
          </w:tcPr>
          <w:p w14:paraId="6C4F4C76" w14:textId="24F9E5C6" w:rsidR="00BF700C" w:rsidRDefault="00BF700C" w:rsidP="00C04F7F">
            <w:r>
              <w:t>/status.csv</w:t>
            </w:r>
          </w:p>
        </w:tc>
        <w:tc>
          <w:tcPr>
            <w:tcW w:w="0" w:type="auto"/>
            <w:vAlign w:val="center"/>
          </w:tcPr>
          <w:p w14:paraId="22183DAF" w14:textId="13753CAA" w:rsidR="00BF700C" w:rsidRDefault="00BF700C" w:rsidP="00176886">
            <w:r>
              <w:t>Provides a CSV file containing details about when each institution last successfully uploaded data.</w:t>
            </w:r>
          </w:p>
        </w:tc>
      </w:tr>
      <w:tr w:rsidR="00BF700C" w14:paraId="2AA0C3FA" w14:textId="77777777" w:rsidTr="005A5DB0">
        <w:tc>
          <w:tcPr>
            <w:tcW w:w="0" w:type="auto"/>
            <w:vAlign w:val="center"/>
          </w:tcPr>
          <w:p w14:paraId="3AC197C8" w14:textId="424F0FD8" w:rsidR="00BF700C" w:rsidRDefault="00BF700C" w:rsidP="00AD0692">
            <w:r>
              <w:t>/all_data.csv</w:t>
            </w:r>
          </w:p>
        </w:tc>
        <w:tc>
          <w:tcPr>
            <w:tcW w:w="0" w:type="auto"/>
            <w:vAlign w:val="center"/>
          </w:tcPr>
          <w:p w14:paraId="0A8BA760" w14:textId="36C660C4" w:rsidR="00BF700C" w:rsidRDefault="00BF700C" w:rsidP="00AC3EE1">
            <w:r>
              <w:t>The URL from which the aggregated table can be downloaded.</w:t>
            </w:r>
          </w:p>
        </w:tc>
      </w:tr>
      <w:tr w:rsidR="00BF700C" w14:paraId="19525488" w14:textId="77777777" w:rsidTr="005A5DB0">
        <w:tc>
          <w:tcPr>
            <w:tcW w:w="0" w:type="auto"/>
            <w:vAlign w:val="center"/>
          </w:tcPr>
          <w:p w14:paraId="40C3C90B" w14:textId="6E1FB5CC" w:rsidR="00BF700C" w:rsidRDefault="00BF700C" w:rsidP="00AD0692">
            <w:r>
              <w:t>/public_data.csv</w:t>
            </w:r>
          </w:p>
        </w:tc>
        <w:tc>
          <w:tcPr>
            <w:tcW w:w="0" w:type="auto"/>
            <w:vAlign w:val="center"/>
          </w:tcPr>
          <w:p w14:paraId="744BC1AF" w14:textId="77777777" w:rsidR="00BF700C" w:rsidRDefault="00BF700C" w:rsidP="00AD0692">
            <w:r>
              <w:t>The URL from which the aggregated table of open data can be downloaded.</w:t>
            </w:r>
          </w:p>
        </w:tc>
      </w:tr>
    </w:tbl>
    <w:p w14:paraId="4924B2EA" w14:textId="7E4FF0C5" w:rsidR="001532E2" w:rsidRDefault="001532E2" w:rsidP="001532E2">
      <w:pPr>
        <w:pStyle w:val="Address"/>
      </w:pPr>
    </w:p>
    <w:p w14:paraId="7D174C71" w14:textId="5D7B4589" w:rsidR="00BF700C" w:rsidRDefault="00BF700C" w:rsidP="001532E2">
      <w:pPr>
        <w:pStyle w:val="Address"/>
      </w:pPr>
      <w:r>
        <w:t>Alternatively, CGI parameters can be used</w:t>
      </w:r>
      <w:r w:rsidR="00F90786">
        <w:t xml:space="preserve"> with the index.php script</w:t>
      </w:r>
      <w:r>
        <w:t>: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158"/>
        <w:gridCol w:w="1324"/>
        <w:gridCol w:w="7371"/>
      </w:tblGrid>
      <w:tr w:rsidR="00BF700C" w14:paraId="0C92D03F" w14:textId="77777777" w:rsidTr="00BF7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6030FFA7" w14:textId="046245FD" w:rsidR="00BF700C" w:rsidRDefault="00BF700C" w:rsidP="00BF700C">
            <w:r>
              <w:t xml:space="preserve">Parameter </w:t>
            </w:r>
          </w:p>
        </w:tc>
        <w:tc>
          <w:tcPr>
            <w:tcW w:w="0" w:type="auto"/>
            <w:vAlign w:val="center"/>
          </w:tcPr>
          <w:p w14:paraId="2A037AC5" w14:textId="305E5D15" w:rsidR="00BF700C" w:rsidRDefault="00BF700C" w:rsidP="00BF700C">
            <w:r>
              <w:t>Request Type</w:t>
            </w:r>
          </w:p>
        </w:tc>
        <w:tc>
          <w:tcPr>
            <w:tcW w:w="0" w:type="auto"/>
            <w:vAlign w:val="center"/>
          </w:tcPr>
          <w:p w14:paraId="52CC8EE5" w14:textId="2240C648" w:rsidR="00BF700C" w:rsidRDefault="00BF700C" w:rsidP="00BF700C">
            <w:r>
              <w:t>Description / Notes</w:t>
            </w:r>
          </w:p>
        </w:tc>
      </w:tr>
      <w:tr w:rsidR="00BF700C" w14:paraId="4CA8272A" w14:textId="77777777" w:rsidTr="00BF700C">
        <w:tc>
          <w:tcPr>
            <w:tcW w:w="0" w:type="auto"/>
            <w:vAlign w:val="center"/>
          </w:tcPr>
          <w:p w14:paraId="7BE97185" w14:textId="77777777" w:rsidR="00BF700C" w:rsidRDefault="00BF700C" w:rsidP="00BF700C">
            <w:r>
              <w:t>file</w:t>
            </w:r>
          </w:p>
        </w:tc>
        <w:tc>
          <w:tcPr>
            <w:tcW w:w="0" w:type="auto"/>
            <w:vAlign w:val="center"/>
          </w:tcPr>
          <w:p w14:paraId="45B4F1EE" w14:textId="69F35D22" w:rsidR="00BF700C" w:rsidRDefault="00BF700C" w:rsidP="00BF700C">
            <w:r>
              <w:t>GET</w:t>
            </w:r>
          </w:p>
        </w:tc>
        <w:tc>
          <w:tcPr>
            <w:tcW w:w="0" w:type="auto"/>
            <w:vAlign w:val="center"/>
          </w:tcPr>
          <w:p w14:paraId="3C0D2710" w14:textId="77777777" w:rsidR="00BF700C" w:rsidRDefault="00BF700C" w:rsidP="00BF700C">
            <w:r>
              <w:t>The file to retrieve, one of:</w:t>
            </w:r>
          </w:p>
          <w:p w14:paraId="756BCC57" w14:textId="5BBC65EB" w:rsidR="00BF700C" w:rsidRDefault="00BF700C" w:rsidP="00BF700C">
            <w:pPr>
              <w:pStyle w:val="ListParagraph"/>
              <w:numPr>
                <w:ilvl w:val="0"/>
                <w:numId w:val="43"/>
              </w:numPr>
            </w:pPr>
            <w:r>
              <w:t>template.csv – Download a blank template.</w:t>
            </w:r>
          </w:p>
          <w:p w14:paraId="438B2236" w14:textId="7018AF71" w:rsidR="00BF700C" w:rsidRDefault="00BF700C" w:rsidP="00BF700C">
            <w:pPr>
              <w:pStyle w:val="ListParagraph"/>
              <w:numPr>
                <w:ilvl w:val="0"/>
                <w:numId w:val="43"/>
              </w:numPr>
            </w:pPr>
            <w:r>
              <w:t>status.csv – Download a list of institutions and the date on which they last submitted data.</w:t>
            </w:r>
          </w:p>
          <w:p w14:paraId="4A184580" w14:textId="34A5C21E" w:rsidR="00BF700C" w:rsidRDefault="00BF700C" w:rsidP="00BF700C">
            <w:pPr>
              <w:pStyle w:val="ListParagraph"/>
              <w:numPr>
                <w:ilvl w:val="0"/>
                <w:numId w:val="43"/>
              </w:numPr>
            </w:pPr>
            <w:r>
              <w:t>[institutionid].csv – Download an institution’s latest submitted CSV file.</w:t>
            </w:r>
          </w:p>
          <w:p w14:paraId="49B1FF9E" w14:textId="110E8944" w:rsidR="00BF700C" w:rsidRDefault="00BF700C" w:rsidP="00BF700C">
            <w:pPr>
              <w:pStyle w:val="ListParagraph"/>
              <w:numPr>
                <w:ilvl w:val="0"/>
                <w:numId w:val="43"/>
              </w:numPr>
            </w:pPr>
            <w:r>
              <w:t>combined.csv – Download the aggreagate file of all institutions’ data.</w:t>
            </w:r>
          </w:p>
        </w:tc>
      </w:tr>
      <w:tr w:rsidR="00BF700C" w14:paraId="52F4D9EB" w14:textId="77777777" w:rsidTr="00BF700C">
        <w:tc>
          <w:tcPr>
            <w:tcW w:w="0" w:type="auto"/>
            <w:vAlign w:val="center"/>
          </w:tcPr>
          <w:p w14:paraId="774BA752" w14:textId="4BAC4E27" w:rsidR="00BF700C" w:rsidRDefault="00BF700C" w:rsidP="00BF700C">
            <w:r>
              <w:t>file</w:t>
            </w:r>
          </w:p>
        </w:tc>
        <w:tc>
          <w:tcPr>
            <w:tcW w:w="0" w:type="auto"/>
            <w:vAlign w:val="center"/>
          </w:tcPr>
          <w:p w14:paraId="546836FB" w14:textId="3848CA41" w:rsidR="00BF700C" w:rsidRDefault="00BF700C" w:rsidP="00BF700C">
            <w:r>
              <w:t>POST</w:t>
            </w:r>
          </w:p>
        </w:tc>
        <w:tc>
          <w:tcPr>
            <w:tcW w:w="0" w:type="auto"/>
            <w:vAlign w:val="center"/>
          </w:tcPr>
          <w:p w14:paraId="2C5EFBF6" w14:textId="21EEF1F2" w:rsidR="00BF700C" w:rsidRDefault="00BF700C" w:rsidP="00BF700C">
            <w:r>
              <w:t>The file being uploaded.</w:t>
            </w:r>
          </w:p>
        </w:tc>
      </w:tr>
      <w:tr w:rsidR="00BF700C" w14:paraId="659AC161" w14:textId="77777777" w:rsidTr="00BF700C">
        <w:tc>
          <w:tcPr>
            <w:tcW w:w="0" w:type="auto"/>
            <w:vAlign w:val="center"/>
          </w:tcPr>
          <w:p w14:paraId="1658E623" w14:textId="3C92BFA1" w:rsidR="00BF700C" w:rsidRDefault="00BF700C" w:rsidP="00BF700C">
            <w:r>
              <w:t>institution</w:t>
            </w:r>
          </w:p>
        </w:tc>
        <w:tc>
          <w:tcPr>
            <w:tcW w:w="0" w:type="auto"/>
            <w:vAlign w:val="center"/>
          </w:tcPr>
          <w:p w14:paraId="7D974C7D" w14:textId="5B83DE7A" w:rsidR="00BF700C" w:rsidRDefault="00BF700C" w:rsidP="00BF700C">
            <w:r>
              <w:t>POST</w:t>
            </w:r>
          </w:p>
        </w:tc>
        <w:tc>
          <w:tcPr>
            <w:tcW w:w="0" w:type="auto"/>
            <w:vAlign w:val="center"/>
          </w:tcPr>
          <w:p w14:paraId="6B81976B" w14:textId="358A9EC5" w:rsidR="00BF700C" w:rsidRDefault="00BF700C" w:rsidP="00BF700C">
            <w:r>
              <w:t>The institution for which the file is being uploaded.</w:t>
            </w:r>
          </w:p>
        </w:tc>
      </w:tr>
    </w:tbl>
    <w:p w14:paraId="01DC88C9" w14:textId="77777777" w:rsidR="00BF700C" w:rsidRDefault="00BF700C" w:rsidP="001532E2">
      <w:pPr>
        <w:pStyle w:val="Address"/>
      </w:pPr>
    </w:p>
    <w:p w14:paraId="57EFD0A3" w14:textId="243289EA" w:rsidR="00BB74C0" w:rsidRPr="00227FEF" w:rsidRDefault="00BB74C0" w:rsidP="00BB74C0">
      <w:pPr>
        <w:pStyle w:val="Heading3"/>
      </w:pPr>
      <w:r w:rsidRPr="00227FEF">
        <w:t>Example: Curl</w:t>
      </w:r>
    </w:p>
    <w:p w14:paraId="2623DC9A" w14:textId="73470D78" w:rsidR="00BB74C0" w:rsidRPr="00227FEF" w:rsidRDefault="00FF6887" w:rsidP="00BB74C0">
      <w:r>
        <w:t>An</w:t>
      </w:r>
      <w:r w:rsidR="00BB74C0" w:rsidRPr="00227FEF">
        <w:t xml:space="preserve"> example of the use of the curl command </w:t>
      </w:r>
      <w:r>
        <w:t>to upload a file is given below:</w:t>
      </w:r>
      <w:bookmarkStart w:id="0" w:name="_GoBack"/>
      <w:bookmarkEnd w:id="0"/>
    </w:p>
    <w:p w14:paraId="48D2BC30" w14:textId="77777777" w:rsidR="00BB74C0" w:rsidRPr="00227FEF" w:rsidRDefault="00BB74C0" w:rsidP="00BB74C0">
      <w:pPr>
        <w:ind w:left="142"/>
        <w:rPr>
          <w:rFonts w:ascii="Courier" w:hAnsi="Courier"/>
        </w:rPr>
      </w:pPr>
      <w:r w:rsidRPr="00227FEF">
        <w:rPr>
          <w:rFonts w:ascii="Courier" w:hAnsi="Courier"/>
        </w:rPr>
        <w:t>curl -u &lt;username&gt;:&lt;password&gt; -F file=@&lt;/path/to/file.csv&gt; -F institution=&lt;institution&gt; 'https://url_of_service.com/index.php'</w:t>
      </w:r>
    </w:p>
    <w:p w14:paraId="578A58C6" w14:textId="0E792196" w:rsidR="00BB74C0" w:rsidRPr="00227FEF" w:rsidRDefault="00BB74C0" w:rsidP="00BB74C0">
      <w:r w:rsidRPr="00227FEF">
        <w:t>The service uses a standard CGI POST request whose arguments are 'institution' and 'file'.  There are a vast number of technologies that can interface with this, so the above should be considered only one way of doing it.</w:t>
      </w:r>
    </w:p>
    <w:p w14:paraId="41E18F7A" w14:textId="580A2C51" w:rsidR="00BB74C0" w:rsidRPr="00227FEF" w:rsidRDefault="00BB74C0" w:rsidP="00BB74C0">
      <w:pPr>
        <w:pStyle w:val="Heading3"/>
      </w:pPr>
      <w:r w:rsidRPr="00227FEF">
        <w:t>Scheduling Uploads</w:t>
      </w:r>
    </w:p>
    <w:p w14:paraId="648B8811" w14:textId="717C8DE0" w:rsidR="00BB74C0" w:rsidRDefault="00BB74C0" w:rsidP="00BB74C0">
      <w:pPr>
        <w:pStyle w:val="Address"/>
      </w:pPr>
      <w:r w:rsidRPr="00227FEF">
        <w:t>There is a very small chance of a malformed spread sheet being downloaded if a request is made for the Combined Data table at the same time as a new file is uploaded.  If daily updates are made by scripts at predictable times, it may be a good idea to set aside a time window purely for the uploading of files in order to avoid scheduling conflicts.  For general 'by hand' uploading and downloading, it is vanishingly unlikely that this will ever happen.</w:t>
      </w:r>
    </w:p>
    <w:sectPr w:rsidR="00BB74C0" w:rsidSect="00695D76">
      <w:footerReference w:type="default" r:id="rId8"/>
      <w:headerReference w:type="first" r:id="rId9"/>
      <w:pgSz w:w="11906" w:h="16838" w:code="9"/>
      <w:pgMar w:top="680" w:right="851" w:bottom="1191" w:left="1418" w:header="45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C2EE0" w14:textId="77777777" w:rsidR="00EC25A0" w:rsidRDefault="00EC25A0">
      <w:r>
        <w:separator/>
      </w:r>
    </w:p>
    <w:p w14:paraId="666F1E84" w14:textId="77777777" w:rsidR="00EC25A0" w:rsidRDefault="00EC25A0"/>
  </w:endnote>
  <w:endnote w:type="continuationSeparator" w:id="0">
    <w:p w14:paraId="27BD57FF" w14:textId="77777777" w:rsidR="00EC25A0" w:rsidRDefault="00EC25A0">
      <w:r>
        <w:continuationSeparator/>
      </w:r>
    </w:p>
    <w:p w14:paraId="25E59260" w14:textId="77777777" w:rsidR="00EC25A0" w:rsidRDefault="00EC2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A2B04B" w14:textId="77777777" w:rsidR="00EC25A0" w:rsidRDefault="00EC25A0" w:rsidP="00ED2E52">
    <w:pPr>
      <w:pStyle w:val="ContinuationFooter"/>
    </w:pPr>
    <w:r>
      <w:fldChar w:fldCharType="begin"/>
    </w:r>
    <w:r>
      <w:instrText xml:space="preserve"> page </w:instrText>
    </w:r>
    <w:r>
      <w:fldChar w:fldCharType="separate"/>
    </w:r>
    <w:r w:rsidR="00FF6887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09B5E" w14:textId="77777777" w:rsidR="00EC25A0" w:rsidRDefault="00EC25A0">
      <w:r>
        <w:separator/>
      </w:r>
    </w:p>
    <w:p w14:paraId="6C852F40" w14:textId="77777777" w:rsidR="00EC25A0" w:rsidRDefault="00EC25A0"/>
  </w:footnote>
  <w:footnote w:type="continuationSeparator" w:id="0">
    <w:p w14:paraId="63F3ED7A" w14:textId="77777777" w:rsidR="00EC25A0" w:rsidRDefault="00EC25A0">
      <w:r>
        <w:continuationSeparator/>
      </w:r>
    </w:p>
    <w:p w14:paraId="1FEA53F6" w14:textId="77777777" w:rsidR="00EC25A0" w:rsidRDefault="00EC25A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9639"/>
    </w:tblGrid>
    <w:tr w:rsidR="00EC25A0" w14:paraId="42909313" w14:textId="77777777" w:rsidTr="00854B1E">
      <w:trPr>
        <w:trHeight w:hRule="exact" w:val="227"/>
      </w:trPr>
      <w:tc>
        <w:tcPr>
          <w:tcW w:w="9639" w:type="dxa"/>
        </w:tcPr>
        <w:p w14:paraId="689F4E6D" w14:textId="77777777" w:rsidR="00EC25A0" w:rsidRDefault="00EC25A0" w:rsidP="0029789A">
          <w:pPr>
            <w:pStyle w:val="Header"/>
          </w:pPr>
        </w:p>
      </w:tc>
    </w:tr>
    <w:tr w:rsidR="00EC25A0" w14:paraId="707049E9" w14:textId="77777777" w:rsidTr="00854B1E">
      <w:trPr>
        <w:trHeight w:val="1571"/>
      </w:trPr>
      <w:tc>
        <w:tcPr>
          <w:tcW w:w="9639" w:type="dxa"/>
        </w:tcPr>
        <w:p w14:paraId="3F6713D3" w14:textId="77777777" w:rsidR="00EC25A0" w:rsidRDefault="00EC25A0" w:rsidP="0029789A">
          <w:pPr>
            <w:pStyle w:val="Header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08D88014" wp14:editId="74B64000">
                <wp:extent cx="1982470" cy="425450"/>
                <wp:effectExtent l="0" t="0" r="0" b="6350"/>
                <wp:docPr id="3" name="Picture 3" descr="university_southampton_bl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ty_southampton_bl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247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D05BB2" w14:textId="77777777" w:rsidR="00EC25A0" w:rsidRPr="0029789A" w:rsidRDefault="00EC25A0" w:rsidP="0082020C">
    <w:pPr>
      <w:pStyle w:val="DocTitle"/>
    </w:pPr>
    <w:r>
      <w:t>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621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1445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4B887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00B7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244B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0698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D6F3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CAF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A8A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7D8B1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915A9"/>
    <w:multiLevelType w:val="multilevel"/>
    <w:tmpl w:val="E85E02E4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043C3248"/>
    <w:multiLevelType w:val="multilevel"/>
    <w:tmpl w:val="A8F6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20" w:hanging="1440"/>
      </w:pPr>
      <w:rPr>
        <w:rFonts w:hint="default"/>
      </w:rPr>
    </w:lvl>
  </w:abstractNum>
  <w:abstractNum w:abstractNumId="12">
    <w:nsid w:val="10845601"/>
    <w:multiLevelType w:val="multilevel"/>
    <w:tmpl w:val="04A44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14F527F7"/>
    <w:multiLevelType w:val="multilevel"/>
    <w:tmpl w:val="04A44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17554C5A"/>
    <w:multiLevelType w:val="multilevel"/>
    <w:tmpl w:val="647A127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202900B7"/>
    <w:multiLevelType w:val="hybridMultilevel"/>
    <w:tmpl w:val="2968EBF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1516B77"/>
    <w:multiLevelType w:val="multilevel"/>
    <w:tmpl w:val="4376543E"/>
    <w:lvl w:ilvl="0">
      <w:start w:val="1"/>
      <w:numFmt w:val="decimal"/>
      <w:pStyle w:val="Para4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998"/>
        </w:tabs>
        <w:ind w:left="998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6B951FF"/>
    <w:multiLevelType w:val="multilevel"/>
    <w:tmpl w:val="D47AFFBE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27DB3ED8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283C330B"/>
    <w:multiLevelType w:val="hybridMultilevel"/>
    <w:tmpl w:val="B4B8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C75C32"/>
    <w:multiLevelType w:val="multilevel"/>
    <w:tmpl w:val="D5C8E10C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3602213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39B74F9F"/>
    <w:multiLevelType w:val="multilevel"/>
    <w:tmpl w:val="3C00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20" w:hanging="1440"/>
      </w:pPr>
      <w:rPr>
        <w:rFonts w:hint="default"/>
      </w:rPr>
    </w:lvl>
  </w:abstractNum>
  <w:abstractNum w:abstractNumId="23">
    <w:nsid w:val="3AA92436"/>
    <w:multiLevelType w:val="multilevel"/>
    <w:tmpl w:val="9AB48AC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42F456E4"/>
    <w:multiLevelType w:val="hybridMultilevel"/>
    <w:tmpl w:val="50067540"/>
    <w:lvl w:ilvl="0" w:tplc="404E736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E14175"/>
    <w:multiLevelType w:val="hybridMultilevel"/>
    <w:tmpl w:val="EB9C4E62"/>
    <w:lvl w:ilvl="0" w:tplc="11BA498C">
      <w:start w:val="1"/>
      <w:numFmt w:val="decimal"/>
      <w:pStyle w:val="AgendaItem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643F50"/>
    <w:multiLevelType w:val="multilevel"/>
    <w:tmpl w:val="A9246FBC"/>
    <w:lvl w:ilvl="0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495E38"/>
    <w:multiLevelType w:val="hybridMultilevel"/>
    <w:tmpl w:val="BEC418B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12F1318"/>
    <w:multiLevelType w:val="multilevel"/>
    <w:tmpl w:val="D2EE7342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>
    <w:nsid w:val="62C31F5C"/>
    <w:multiLevelType w:val="hybridMultilevel"/>
    <w:tmpl w:val="A9246FBC"/>
    <w:lvl w:ilvl="0" w:tplc="9F2A7ED2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F231FF"/>
    <w:multiLevelType w:val="hybridMultilevel"/>
    <w:tmpl w:val="7FF8AF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9D54EE"/>
    <w:multiLevelType w:val="multilevel"/>
    <w:tmpl w:val="803E5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>
    <w:nsid w:val="686E2021"/>
    <w:multiLevelType w:val="multilevel"/>
    <w:tmpl w:val="A8F6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20" w:hanging="1440"/>
      </w:pPr>
      <w:rPr>
        <w:rFonts w:hint="default"/>
      </w:rPr>
    </w:lvl>
  </w:abstractNum>
  <w:abstractNum w:abstractNumId="33">
    <w:nsid w:val="69954DE1"/>
    <w:multiLevelType w:val="hybridMultilevel"/>
    <w:tmpl w:val="EE969808"/>
    <w:lvl w:ilvl="0" w:tplc="84F8B900">
      <w:start w:val="1"/>
      <w:numFmt w:val="decimal"/>
      <w:lvlText w:val="Part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392CD5"/>
    <w:multiLevelType w:val="multilevel"/>
    <w:tmpl w:val="81B6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20" w:hanging="1440"/>
      </w:pPr>
      <w:rPr>
        <w:rFonts w:hint="default"/>
      </w:rPr>
    </w:lvl>
  </w:abstractNum>
  <w:abstractNum w:abstractNumId="35">
    <w:nsid w:val="6D8B2A70"/>
    <w:multiLevelType w:val="multilevel"/>
    <w:tmpl w:val="6914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FBC5623"/>
    <w:multiLevelType w:val="multilevel"/>
    <w:tmpl w:val="456A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7">
    <w:nsid w:val="701473F8"/>
    <w:multiLevelType w:val="multilevel"/>
    <w:tmpl w:val="9AB48AC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8">
    <w:nsid w:val="734E4B61"/>
    <w:multiLevelType w:val="multilevel"/>
    <w:tmpl w:val="FBEAF40A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8"/>
        </w:tabs>
        <w:ind w:left="358" w:hanging="358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9">
    <w:nsid w:val="7A5A2AFD"/>
    <w:multiLevelType w:val="multilevel"/>
    <w:tmpl w:val="9B8837D4"/>
    <w:lvl w:ilvl="0">
      <w:start w:val="1"/>
      <w:numFmt w:val="decimal"/>
      <w:pStyle w:val="Para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ar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Par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Para4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pStyle w:val="Para5"/>
      <w:lvlText w:val="%5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20" w:hanging="1440"/>
      </w:pPr>
      <w:rPr>
        <w:rFonts w:hint="default"/>
      </w:rPr>
    </w:lvl>
  </w:abstractNum>
  <w:abstractNum w:abstractNumId="40">
    <w:nsid w:val="7C661F68"/>
    <w:multiLevelType w:val="multilevel"/>
    <w:tmpl w:val="D1D6941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D3C3115"/>
    <w:multiLevelType w:val="hybridMultilevel"/>
    <w:tmpl w:val="5518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204553"/>
    <w:multiLevelType w:val="multilevel"/>
    <w:tmpl w:val="A8F6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20" w:hanging="1440"/>
      </w:pPr>
      <w:rPr>
        <w:rFonts w:hint="default"/>
      </w:rPr>
    </w:lvl>
  </w:abstractNum>
  <w:num w:numId="1">
    <w:abstractNumId w:val="39"/>
  </w:num>
  <w:num w:numId="2">
    <w:abstractNumId w:val="31"/>
  </w:num>
  <w:num w:numId="3">
    <w:abstractNumId w:val="12"/>
  </w:num>
  <w:num w:numId="4">
    <w:abstractNumId w:val="13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8"/>
  </w:num>
  <w:num w:numId="18">
    <w:abstractNumId w:val="29"/>
  </w:num>
  <w:num w:numId="19">
    <w:abstractNumId w:val="26"/>
  </w:num>
  <w:num w:numId="20">
    <w:abstractNumId w:val="24"/>
  </w:num>
  <w:num w:numId="21">
    <w:abstractNumId w:val="38"/>
  </w:num>
  <w:num w:numId="22">
    <w:abstractNumId w:val="30"/>
  </w:num>
  <w:num w:numId="23">
    <w:abstractNumId w:val="27"/>
  </w:num>
  <w:num w:numId="24">
    <w:abstractNumId w:val="16"/>
  </w:num>
  <w:num w:numId="25">
    <w:abstractNumId w:val="37"/>
  </w:num>
  <w:num w:numId="26">
    <w:abstractNumId w:val="23"/>
  </w:num>
  <w:num w:numId="27">
    <w:abstractNumId w:val="28"/>
  </w:num>
  <w:num w:numId="28">
    <w:abstractNumId w:val="14"/>
  </w:num>
  <w:num w:numId="29">
    <w:abstractNumId w:val="17"/>
  </w:num>
  <w:num w:numId="30">
    <w:abstractNumId w:val="10"/>
  </w:num>
  <w:num w:numId="31">
    <w:abstractNumId w:val="36"/>
  </w:num>
  <w:num w:numId="32">
    <w:abstractNumId w:val="35"/>
  </w:num>
  <w:num w:numId="33">
    <w:abstractNumId w:val="34"/>
  </w:num>
  <w:num w:numId="34">
    <w:abstractNumId w:val="22"/>
  </w:num>
  <w:num w:numId="35">
    <w:abstractNumId w:val="11"/>
  </w:num>
  <w:num w:numId="36">
    <w:abstractNumId w:val="21"/>
  </w:num>
  <w:num w:numId="37">
    <w:abstractNumId w:val="32"/>
  </w:num>
  <w:num w:numId="38">
    <w:abstractNumId w:val="42"/>
  </w:num>
  <w:num w:numId="39">
    <w:abstractNumId w:val="33"/>
  </w:num>
  <w:num w:numId="40">
    <w:abstractNumId w:val="25"/>
  </w:num>
  <w:num w:numId="41">
    <w:abstractNumId w:val="40"/>
  </w:num>
  <w:num w:numId="42">
    <w:abstractNumId w:val="41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6"/>
  <w:drawingGridVerticalSpacing w:val="6"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5B"/>
    <w:rsid w:val="0000043D"/>
    <w:rsid w:val="00015087"/>
    <w:rsid w:val="00062768"/>
    <w:rsid w:val="00063081"/>
    <w:rsid w:val="00071653"/>
    <w:rsid w:val="00073122"/>
    <w:rsid w:val="000824F4"/>
    <w:rsid w:val="000978E8"/>
    <w:rsid w:val="000B1DED"/>
    <w:rsid w:val="00102784"/>
    <w:rsid w:val="00107425"/>
    <w:rsid w:val="00151AEE"/>
    <w:rsid w:val="001532E2"/>
    <w:rsid w:val="0017365B"/>
    <w:rsid w:val="00176886"/>
    <w:rsid w:val="0018144C"/>
    <w:rsid w:val="001840EA"/>
    <w:rsid w:val="001B04E0"/>
    <w:rsid w:val="001C5C5C"/>
    <w:rsid w:val="001D0B37"/>
    <w:rsid w:val="001D5201"/>
    <w:rsid w:val="00227FEF"/>
    <w:rsid w:val="00236BFE"/>
    <w:rsid w:val="00241441"/>
    <w:rsid w:val="0024539C"/>
    <w:rsid w:val="00254722"/>
    <w:rsid w:val="002547F5"/>
    <w:rsid w:val="00260333"/>
    <w:rsid w:val="00260B1D"/>
    <w:rsid w:val="00270A84"/>
    <w:rsid w:val="00295497"/>
    <w:rsid w:val="0029789A"/>
    <w:rsid w:val="002A70BE"/>
    <w:rsid w:val="002C6198"/>
    <w:rsid w:val="002D4DF4"/>
    <w:rsid w:val="002E7249"/>
    <w:rsid w:val="00313CC8"/>
    <w:rsid w:val="003178D9"/>
    <w:rsid w:val="0034151E"/>
    <w:rsid w:val="0035350C"/>
    <w:rsid w:val="00361E94"/>
    <w:rsid w:val="003631EB"/>
    <w:rsid w:val="00364B2C"/>
    <w:rsid w:val="003701F7"/>
    <w:rsid w:val="003B0262"/>
    <w:rsid w:val="00463797"/>
    <w:rsid w:val="00474D00"/>
    <w:rsid w:val="004B2A50"/>
    <w:rsid w:val="004C0252"/>
    <w:rsid w:val="004E674E"/>
    <w:rsid w:val="0051744C"/>
    <w:rsid w:val="00524005"/>
    <w:rsid w:val="00541CE0"/>
    <w:rsid w:val="00551DCD"/>
    <w:rsid w:val="005534E1"/>
    <w:rsid w:val="005725F8"/>
    <w:rsid w:val="00573487"/>
    <w:rsid w:val="005949FA"/>
    <w:rsid w:val="005A5DB0"/>
    <w:rsid w:val="005D44D1"/>
    <w:rsid w:val="005F0771"/>
    <w:rsid w:val="006249FD"/>
    <w:rsid w:val="00695D76"/>
    <w:rsid w:val="0070376B"/>
    <w:rsid w:val="00717F89"/>
    <w:rsid w:val="00761108"/>
    <w:rsid w:val="0079197B"/>
    <w:rsid w:val="00791A2A"/>
    <w:rsid w:val="007A081C"/>
    <w:rsid w:val="007C6FAA"/>
    <w:rsid w:val="007E2D19"/>
    <w:rsid w:val="007F2AEA"/>
    <w:rsid w:val="007F5E18"/>
    <w:rsid w:val="00813A2C"/>
    <w:rsid w:val="0082020C"/>
    <w:rsid w:val="0082075E"/>
    <w:rsid w:val="00854B1E"/>
    <w:rsid w:val="00856B8A"/>
    <w:rsid w:val="00883499"/>
    <w:rsid w:val="008E5D8C"/>
    <w:rsid w:val="008F03C7"/>
    <w:rsid w:val="00945F4B"/>
    <w:rsid w:val="009464AF"/>
    <w:rsid w:val="00965BFB"/>
    <w:rsid w:val="00970E28"/>
    <w:rsid w:val="0098120F"/>
    <w:rsid w:val="009B75EE"/>
    <w:rsid w:val="00A021B7"/>
    <w:rsid w:val="00A131D9"/>
    <w:rsid w:val="00A23226"/>
    <w:rsid w:val="00A34296"/>
    <w:rsid w:val="00A521A9"/>
    <w:rsid w:val="00A925C0"/>
    <w:rsid w:val="00AA3CB5"/>
    <w:rsid w:val="00AC0716"/>
    <w:rsid w:val="00AC2B17"/>
    <w:rsid w:val="00AC3EE1"/>
    <w:rsid w:val="00AD0692"/>
    <w:rsid w:val="00AE1CA0"/>
    <w:rsid w:val="00AE39DC"/>
    <w:rsid w:val="00AE4DC4"/>
    <w:rsid w:val="00B56745"/>
    <w:rsid w:val="00B84C12"/>
    <w:rsid w:val="00B91DC9"/>
    <w:rsid w:val="00BB4A42"/>
    <w:rsid w:val="00BB6218"/>
    <w:rsid w:val="00BB74C0"/>
    <w:rsid w:val="00BB7845"/>
    <w:rsid w:val="00BF1CC6"/>
    <w:rsid w:val="00BF700C"/>
    <w:rsid w:val="00C04F7F"/>
    <w:rsid w:val="00C907D0"/>
    <w:rsid w:val="00CD04F0"/>
    <w:rsid w:val="00CE3A26"/>
    <w:rsid w:val="00D16D9D"/>
    <w:rsid w:val="00D54AA2"/>
    <w:rsid w:val="00D5587F"/>
    <w:rsid w:val="00D65B56"/>
    <w:rsid w:val="00D65CEA"/>
    <w:rsid w:val="00D67D41"/>
    <w:rsid w:val="00DA71F3"/>
    <w:rsid w:val="00DF45F8"/>
    <w:rsid w:val="00E25775"/>
    <w:rsid w:val="00E363B8"/>
    <w:rsid w:val="00E56D5C"/>
    <w:rsid w:val="00E63AC1"/>
    <w:rsid w:val="00EC25A0"/>
    <w:rsid w:val="00ED2E52"/>
    <w:rsid w:val="00F245F0"/>
    <w:rsid w:val="00F85DED"/>
    <w:rsid w:val="00F90786"/>
    <w:rsid w:val="00F90F90"/>
    <w:rsid w:val="00FC2ADA"/>
    <w:rsid w:val="00FF140B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CC9E0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7845"/>
    <w:pPr>
      <w:spacing w:after="90" w:line="288" w:lineRule="auto"/>
    </w:pPr>
    <w:rPr>
      <w:rFonts w:ascii="Lucida Sans" w:hAnsi="Lucida Sans"/>
      <w:sz w:val="18"/>
      <w:szCs w:val="24"/>
      <w:lang w:eastAsia="en-GB"/>
    </w:rPr>
  </w:style>
  <w:style w:type="paragraph" w:styleId="Heading1">
    <w:name w:val="heading 1"/>
    <w:basedOn w:val="Normal"/>
    <w:next w:val="Normal"/>
    <w:qFormat/>
    <w:rsid w:val="004B2A5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B2A5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B2A5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856B8A"/>
    <w:pPr>
      <w:numPr>
        <w:numId w:val="6"/>
      </w:numPr>
    </w:pPr>
  </w:style>
  <w:style w:type="paragraph" w:styleId="Header">
    <w:name w:val="header"/>
    <w:basedOn w:val="Normal"/>
    <w:semiHidden/>
    <w:rsid w:val="00D16D9D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rsid w:val="00695D76"/>
    <w:pPr>
      <w:tabs>
        <w:tab w:val="center" w:pos="4820"/>
        <w:tab w:val="right" w:pos="9639"/>
      </w:tabs>
      <w:spacing w:line="240" w:lineRule="auto"/>
      <w:jc w:val="right"/>
    </w:pPr>
    <w:rPr>
      <w:sz w:val="16"/>
    </w:rPr>
  </w:style>
  <w:style w:type="paragraph" w:customStyle="1" w:styleId="Para1">
    <w:name w:val="Para1"/>
    <w:basedOn w:val="Normal"/>
    <w:rsid w:val="00313CC8"/>
    <w:pPr>
      <w:numPr>
        <w:numId w:val="1"/>
      </w:numPr>
    </w:pPr>
  </w:style>
  <w:style w:type="paragraph" w:customStyle="1" w:styleId="Para2">
    <w:name w:val="Para2"/>
    <w:basedOn w:val="Normal"/>
    <w:rsid w:val="00313CC8"/>
    <w:pPr>
      <w:numPr>
        <w:ilvl w:val="1"/>
        <w:numId w:val="1"/>
      </w:numPr>
    </w:pPr>
  </w:style>
  <w:style w:type="paragraph" w:customStyle="1" w:styleId="Para3">
    <w:name w:val="Para3"/>
    <w:basedOn w:val="Normal"/>
    <w:rsid w:val="00313CC8"/>
    <w:pPr>
      <w:numPr>
        <w:ilvl w:val="2"/>
        <w:numId w:val="1"/>
      </w:numPr>
    </w:pPr>
  </w:style>
  <w:style w:type="paragraph" w:styleId="NormalIndent">
    <w:name w:val="Normal Indent"/>
    <w:basedOn w:val="Normal"/>
    <w:rsid w:val="00D16D9D"/>
    <w:pPr>
      <w:ind w:left="720"/>
    </w:pPr>
  </w:style>
  <w:style w:type="table" w:styleId="TableGrid">
    <w:name w:val="Table Grid"/>
    <w:basedOn w:val="TableNormal"/>
    <w:semiHidden/>
    <w:rsid w:val="00260B1D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ListBullet2">
    <w:name w:val="List Bullet 2"/>
    <w:basedOn w:val="Normal"/>
    <w:rsid w:val="00856B8A"/>
    <w:pPr>
      <w:numPr>
        <w:numId w:val="18"/>
      </w:numPr>
    </w:pPr>
  </w:style>
  <w:style w:type="paragraph" w:styleId="ListBullet3">
    <w:name w:val="List Bullet 3"/>
    <w:basedOn w:val="Normal"/>
    <w:rsid w:val="00856B8A"/>
    <w:pPr>
      <w:numPr>
        <w:numId w:val="20"/>
      </w:numPr>
    </w:pPr>
  </w:style>
  <w:style w:type="paragraph" w:customStyle="1" w:styleId="Tabletext">
    <w:name w:val="Table text"/>
    <w:basedOn w:val="Normal"/>
    <w:rsid w:val="00260B1D"/>
    <w:pPr>
      <w:spacing w:line="240" w:lineRule="auto"/>
    </w:pPr>
    <w:rPr>
      <w:sz w:val="20"/>
    </w:rPr>
  </w:style>
  <w:style w:type="paragraph" w:styleId="FootnoteText">
    <w:name w:val="footnote text"/>
    <w:basedOn w:val="Normal"/>
    <w:semiHidden/>
    <w:rsid w:val="00260B1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60B1D"/>
    <w:rPr>
      <w:vertAlign w:val="superscript"/>
    </w:rPr>
  </w:style>
  <w:style w:type="table" w:customStyle="1" w:styleId="SUTable">
    <w:name w:val="SU Table"/>
    <w:basedOn w:val="TableNormal"/>
    <w:semiHidden/>
    <w:rsid w:val="000824F4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TOC3">
    <w:name w:val="toc 3"/>
    <w:basedOn w:val="Normal"/>
    <w:next w:val="Normal"/>
    <w:autoRedefine/>
    <w:semiHidden/>
    <w:rsid w:val="007F2AEA"/>
    <w:pPr>
      <w:tabs>
        <w:tab w:val="right" w:leader="dot" w:pos="9060"/>
      </w:tabs>
      <w:ind w:right="284"/>
    </w:pPr>
  </w:style>
  <w:style w:type="paragraph" w:styleId="TOC1">
    <w:name w:val="toc 1"/>
    <w:basedOn w:val="Normal"/>
    <w:next w:val="Normal"/>
    <w:autoRedefine/>
    <w:semiHidden/>
    <w:rsid w:val="007F2AEA"/>
    <w:pPr>
      <w:tabs>
        <w:tab w:val="right" w:leader="dot" w:pos="9071"/>
      </w:tabs>
      <w:ind w:right="284"/>
    </w:pPr>
    <w:rPr>
      <w:b/>
      <w:sz w:val="28"/>
    </w:rPr>
  </w:style>
  <w:style w:type="paragraph" w:styleId="TOC2">
    <w:name w:val="toc 2"/>
    <w:basedOn w:val="Normal"/>
    <w:next w:val="Normal"/>
    <w:autoRedefine/>
    <w:semiHidden/>
    <w:rsid w:val="007F2AEA"/>
    <w:pPr>
      <w:tabs>
        <w:tab w:val="right" w:leader="dot" w:pos="9060"/>
      </w:tabs>
      <w:ind w:right="284"/>
    </w:pPr>
    <w:rPr>
      <w:sz w:val="26"/>
    </w:rPr>
  </w:style>
  <w:style w:type="paragraph" w:styleId="Caption">
    <w:name w:val="caption"/>
    <w:basedOn w:val="Normal"/>
    <w:next w:val="Normal"/>
    <w:qFormat/>
    <w:rsid w:val="00364B2C"/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7F2AEA"/>
    <w:pPr>
      <w:ind w:right="284"/>
    </w:pPr>
  </w:style>
  <w:style w:type="paragraph" w:customStyle="1" w:styleId="Contentsheading">
    <w:name w:val="Contents heading"/>
    <w:basedOn w:val="Normal"/>
    <w:semiHidden/>
    <w:rsid w:val="001C5C5C"/>
    <w:pPr>
      <w:spacing w:before="360"/>
    </w:pPr>
    <w:rPr>
      <w:sz w:val="36"/>
    </w:rPr>
  </w:style>
  <w:style w:type="paragraph" w:customStyle="1" w:styleId="Para4">
    <w:name w:val="Para4"/>
    <w:basedOn w:val="Normal"/>
    <w:rsid w:val="00313CC8"/>
    <w:pPr>
      <w:numPr>
        <w:ilvl w:val="3"/>
        <w:numId w:val="1"/>
      </w:numPr>
    </w:pPr>
  </w:style>
  <w:style w:type="paragraph" w:customStyle="1" w:styleId="Para5">
    <w:name w:val="Para5"/>
    <w:basedOn w:val="Normal"/>
    <w:rsid w:val="00313CC8"/>
    <w:pPr>
      <w:numPr>
        <w:ilvl w:val="4"/>
        <w:numId w:val="1"/>
      </w:numPr>
    </w:pPr>
  </w:style>
  <w:style w:type="paragraph" w:customStyle="1" w:styleId="NormalIndent2">
    <w:name w:val="Normal Indent 2"/>
    <w:basedOn w:val="NormalIndent"/>
    <w:rsid w:val="00D16D9D"/>
    <w:pPr>
      <w:ind w:left="1080"/>
    </w:pPr>
  </w:style>
  <w:style w:type="paragraph" w:customStyle="1" w:styleId="DocTitle">
    <w:name w:val="DocTitle"/>
    <w:basedOn w:val="Normal"/>
    <w:rsid w:val="00E363B8"/>
    <w:pPr>
      <w:spacing w:after="60"/>
    </w:pPr>
    <w:rPr>
      <w:rFonts w:ascii="Georgia" w:hAnsi="Georgia"/>
      <w:color w:val="808080"/>
      <w:sz w:val="60"/>
    </w:rPr>
  </w:style>
  <w:style w:type="paragraph" w:customStyle="1" w:styleId="DocSubtitle">
    <w:name w:val="DocSubtitle"/>
    <w:basedOn w:val="DocTitle"/>
    <w:rsid w:val="00E363B8"/>
    <w:pPr>
      <w:spacing w:before="240" w:after="140"/>
    </w:pPr>
    <w:rPr>
      <w:rFonts w:ascii="Lucida Sans" w:hAnsi="Lucida Sans"/>
      <w:b/>
      <w:sz w:val="22"/>
    </w:rPr>
  </w:style>
  <w:style w:type="paragraph" w:customStyle="1" w:styleId="Headerdetails">
    <w:name w:val="Header details"/>
    <w:basedOn w:val="Normal"/>
    <w:rsid w:val="00071653"/>
    <w:pPr>
      <w:spacing w:after="60" w:line="300" w:lineRule="exact"/>
    </w:pPr>
  </w:style>
  <w:style w:type="character" w:styleId="CommentReference">
    <w:name w:val="annotation reference"/>
    <w:basedOn w:val="DefaultParagraphFont"/>
    <w:semiHidden/>
    <w:rsid w:val="00AA3CB5"/>
    <w:rPr>
      <w:sz w:val="16"/>
      <w:szCs w:val="16"/>
    </w:rPr>
  </w:style>
  <w:style w:type="paragraph" w:styleId="CommentText">
    <w:name w:val="annotation text"/>
    <w:basedOn w:val="Normal"/>
    <w:semiHidden/>
    <w:rsid w:val="00AA3CB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A3CB5"/>
    <w:rPr>
      <w:b/>
      <w:bCs/>
    </w:rPr>
  </w:style>
  <w:style w:type="paragraph" w:styleId="BalloonText">
    <w:name w:val="Balloon Text"/>
    <w:basedOn w:val="Normal"/>
    <w:semiHidden/>
    <w:rsid w:val="00AA3CB5"/>
    <w:rPr>
      <w:rFonts w:ascii="Tahoma" w:hAnsi="Tahoma" w:cs="Tahoma"/>
      <w:sz w:val="16"/>
      <w:szCs w:val="16"/>
    </w:rPr>
  </w:style>
  <w:style w:type="paragraph" w:customStyle="1" w:styleId="AgendaItem">
    <w:name w:val="Agenda Item"/>
    <w:basedOn w:val="Normal"/>
    <w:rsid w:val="00761108"/>
    <w:pPr>
      <w:numPr>
        <w:numId w:val="40"/>
      </w:numPr>
      <w:spacing w:after="140"/>
    </w:pPr>
  </w:style>
  <w:style w:type="paragraph" w:customStyle="1" w:styleId="Address">
    <w:name w:val="Address"/>
    <w:basedOn w:val="Normal"/>
    <w:rsid w:val="00BB7845"/>
    <w:pPr>
      <w:spacing w:after="0"/>
    </w:pPr>
  </w:style>
  <w:style w:type="paragraph" w:customStyle="1" w:styleId="ContinuationFooter">
    <w:name w:val="Continuation Footer"/>
    <w:basedOn w:val="Footer"/>
    <w:rsid w:val="00ED2E52"/>
    <w:rPr>
      <w:noProof/>
      <w:szCs w:val="17"/>
    </w:rPr>
  </w:style>
  <w:style w:type="table" w:styleId="TableClassic2">
    <w:name w:val="Table Classic 2"/>
    <w:basedOn w:val="TableNormal"/>
    <w:rsid w:val="005725F8"/>
    <w:pPr>
      <w:spacing w:after="90" w:line="288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Grid8">
    <w:name w:val="Table Grid 8"/>
    <w:basedOn w:val="TableNormal"/>
    <w:rsid w:val="005725F8"/>
    <w:pPr>
      <w:spacing w:after="90" w:line="288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character" w:customStyle="1" w:styleId="Heading3Char">
    <w:name w:val="Heading 3 Char"/>
    <w:link w:val="Heading3"/>
    <w:rsid w:val="00151AEE"/>
    <w:rPr>
      <w:rFonts w:ascii="Lucida Sans" w:hAnsi="Lucida Sans" w:cs="Arial"/>
      <w:b/>
      <w:bCs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BF7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7845"/>
    <w:pPr>
      <w:spacing w:after="90" w:line="288" w:lineRule="auto"/>
    </w:pPr>
    <w:rPr>
      <w:rFonts w:ascii="Lucida Sans" w:hAnsi="Lucida Sans"/>
      <w:sz w:val="18"/>
      <w:szCs w:val="24"/>
      <w:lang w:eastAsia="en-GB"/>
    </w:rPr>
  </w:style>
  <w:style w:type="paragraph" w:styleId="Heading1">
    <w:name w:val="heading 1"/>
    <w:basedOn w:val="Normal"/>
    <w:next w:val="Normal"/>
    <w:qFormat/>
    <w:rsid w:val="004B2A5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B2A5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B2A5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856B8A"/>
    <w:pPr>
      <w:numPr>
        <w:numId w:val="6"/>
      </w:numPr>
    </w:pPr>
  </w:style>
  <w:style w:type="paragraph" w:styleId="Header">
    <w:name w:val="header"/>
    <w:basedOn w:val="Normal"/>
    <w:semiHidden/>
    <w:rsid w:val="00D16D9D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rsid w:val="00695D76"/>
    <w:pPr>
      <w:tabs>
        <w:tab w:val="center" w:pos="4820"/>
        <w:tab w:val="right" w:pos="9639"/>
      </w:tabs>
      <w:spacing w:line="240" w:lineRule="auto"/>
      <w:jc w:val="right"/>
    </w:pPr>
    <w:rPr>
      <w:sz w:val="16"/>
    </w:rPr>
  </w:style>
  <w:style w:type="paragraph" w:customStyle="1" w:styleId="Para1">
    <w:name w:val="Para1"/>
    <w:basedOn w:val="Normal"/>
    <w:rsid w:val="00313CC8"/>
    <w:pPr>
      <w:numPr>
        <w:numId w:val="1"/>
      </w:numPr>
    </w:pPr>
  </w:style>
  <w:style w:type="paragraph" w:customStyle="1" w:styleId="Para2">
    <w:name w:val="Para2"/>
    <w:basedOn w:val="Normal"/>
    <w:rsid w:val="00313CC8"/>
    <w:pPr>
      <w:numPr>
        <w:ilvl w:val="1"/>
        <w:numId w:val="1"/>
      </w:numPr>
    </w:pPr>
  </w:style>
  <w:style w:type="paragraph" w:customStyle="1" w:styleId="Para3">
    <w:name w:val="Para3"/>
    <w:basedOn w:val="Normal"/>
    <w:rsid w:val="00313CC8"/>
    <w:pPr>
      <w:numPr>
        <w:ilvl w:val="2"/>
        <w:numId w:val="1"/>
      </w:numPr>
    </w:pPr>
  </w:style>
  <w:style w:type="paragraph" w:styleId="NormalIndent">
    <w:name w:val="Normal Indent"/>
    <w:basedOn w:val="Normal"/>
    <w:rsid w:val="00D16D9D"/>
    <w:pPr>
      <w:ind w:left="720"/>
    </w:pPr>
  </w:style>
  <w:style w:type="table" w:styleId="TableGrid">
    <w:name w:val="Table Grid"/>
    <w:basedOn w:val="TableNormal"/>
    <w:semiHidden/>
    <w:rsid w:val="00260B1D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ListBullet2">
    <w:name w:val="List Bullet 2"/>
    <w:basedOn w:val="Normal"/>
    <w:rsid w:val="00856B8A"/>
    <w:pPr>
      <w:numPr>
        <w:numId w:val="18"/>
      </w:numPr>
    </w:pPr>
  </w:style>
  <w:style w:type="paragraph" w:styleId="ListBullet3">
    <w:name w:val="List Bullet 3"/>
    <w:basedOn w:val="Normal"/>
    <w:rsid w:val="00856B8A"/>
    <w:pPr>
      <w:numPr>
        <w:numId w:val="20"/>
      </w:numPr>
    </w:pPr>
  </w:style>
  <w:style w:type="paragraph" w:customStyle="1" w:styleId="Tabletext">
    <w:name w:val="Table text"/>
    <w:basedOn w:val="Normal"/>
    <w:rsid w:val="00260B1D"/>
    <w:pPr>
      <w:spacing w:line="240" w:lineRule="auto"/>
    </w:pPr>
    <w:rPr>
      <w:sz w:val="20"/>
    </w:rPr>
  </w:style>
  <w:style w:type="paragraph" w:styleId="FootnoteText">
    <w:name w:val="footnote text"/>
    <w:basedOn w:val="Normal"/>
    <w:semiHidden/>
    <w:rsid w:val="00260B1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60B1D"/>
    <w:rPr>
      <w:vertAlign w:val="superscript"/>
    </w:rPr>
  </w:style>
  <w:style w:type="table" w:customStyle="1" w:styleId="SUTable">
    <w:name w:val="SU Table"/>
    <w:basedOn w:val="TableNormal"/>
    <w:semiHidden/>
    <w:rsid w:val="000824F4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TOC3">
    <w:name w:val="toc 3"/>
    <w:basedOn w:val="Normal"/>
    <w:next w:val="Normal"/>
    <w:autoRedefine/>
    <w:semiHidden/>
    <w:rsid w:val="007F2AEA"/>
    <w:pPr>
      <w:tabs>
        <w:tab w:val="right" w:leader="dot" w:pos="9060"/>
      </w:tabs>
      <w:ind w:right="284"/>
    </w:pPr>
  </w:style>
  <w:style w:type="paragraph" w:styleId="TOC1">
    <w:name w:val="toc 1"/>
    <w:basedOn w:val="Normal"/>
    <w:next w:val="Normal"/>
    <w:autoRedefine/>
    <w:semiHidden/>
    <w:rsid w:val="007F2AEA"/>
    <w:pPr>
      <w:tabs>
        <w:tab w:val="right" w:leader="dot" w:pos="9071"/>
      </w:tabs>
      <w:ind w:right="284"/>
    </w:pPr>
    <w:rPr>
      <w:b/>
      <w:sz w:val="28"/>
    </w:rPr>
  </w:style>
  <w:style w:type="paragraph" w:styleId="TOC2">
    <w:name w:val="toc 2"/>
    <w:basedOn w:val="Normal"/>
    <w:next w:val="Normal"/>
    <w:autoRedefine/>
    <w:semiHidden/>
    <w:rsid w:val="007F2AEA"/>
    <w:pPr>
      <w:tabs>
        <w:tab w:val="right" w:leader="dot" w:pos="9060"/>
      </w:tabs>
      <w:ind w:right="284"/>
    </w:pPr>
    <w:rPr>
      <w:sz w:val="26"/>
    </w:rPr>
  </w:style>
  <w:style w:type="paragraph" w:styleId="Caption">
    <w:name w:val="caption"/>
    <w:basedOn w:val="Normal"/>
    <w:next w:val="Normal"/>
    <w:qFormat/>
    <w:rsid w:val="00364B2C"/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7F2AEA"/>
    <w:pPr>
      <w:ind w:right="284"/>
    </w:pPr>
  </w:style>
  <w:style w:type="paragraph" w:customStyle="1" w:styleId="Contentsheading">
    <w:name w:val="Contents heading"/>
    <w:basedOn w:val="Normal"/>
    <w:semiHidden/>
    <w:rsid w:val="001C5C5C"/>
    <w:pPr>
      <w:spacing w:before="360"/>
    </w:pPr>
    <w:rPr>
      <w:sz w:val="36"/>
    </w:rPr>
  </w:style>
  <w:style w:type="paragraph" w:customStyle="1" w:styleId="Para4">
    <w:name w:val="Para4"/>
    <w:basedOn w:val="Normal"/>
    <w:rsid w:val="00313CC8"/>
    <w:pPr>
      <w:numPr>
        <w:ilvl w:val="3"/>
        <w:numId w:val="1"/>
      </w:numPr>
    </w:pPr>
  </w:style>
  <w:style w:type="paragraph" w:customStyle="1" w:styleId="Para5">
    <w:name w:val="Para5"/>
    <w:basedOn w:val="Normal"/>
    <w:rsid w:val="00313CC8"/>
    <w:pPr>
      <w:numPr>
        <w:ilvl w:val="4"/>
        <w:numId w:val="1"/>
      </w:numPr>
    </w:pPr>
  </w:style>
  <w:style w:type="paragraph" w:customStyle="1" w:styleId="NormalIndent2">
    <w:name w:val="Normal Indent 2"/>
    <w:basedOn w:val="NormalIndent"/>
    <w:rsid w:val="00D16D9D"/>
    <w:pPr>
      <w:ind w:left="1080"/>
    </w:pPr>
  </w:style>
  <w:style w:type="paragraph" w:customStyle="1" w:styleId="DocTitle">
    <w:name w:val="DocTitle"/>
    <w:basedOn w:val="Normal"/>
    <w:rsid w:val="00E363B8"/>
    <w:pPr>
      <w:spacing w:after="60"/>
    </w:pPr>
    <w:rPr>
      <w:rFonts w:ascii="Georgia" w:hAnsi="Georgia"/>
      <w:color w:val="808080"/>
      <w:sz w:val="60"/>
    </w:rPr>
  </w:style>
  <w:style w:type="paragraph" w:customStyle="1" w:styleId="DocSubtitle">
    <w:name w:val="DocSubtitle"/>
    <w:basedOn w:val="DocTitle"/>
    <w:rsid w:val="00E363B8"/>
    <w:pPr>
      <w:spacing w:before="240" w:after="140"/>
    </w:pPr>
    <w:rPr>
      <w:rFonts w:ascii="Lucida Sans" w:hAnsi="Lucida Sans"/>
      <w:b/>
      <w:sz w:val="22"/>
    </w:rPr>
  </w:style>
  <w:style w:type="paragraph" w:customStyle="1" w:styleId="Headerdetails">
    <w:name w:val="Header details"/>
    <w:basedOn w:val="Normal"/>
    <w:rsid w:val="00071653"/>
    <w:pPr>
      <w:spacing w:after="60" w:line="300" w:lineRule="exact"/>
    </w:pPr>
  </w:style>
  <w:style w:type="character" w:styleId="CommentReference">
    <w:name w:val="annotation reference"/>
    <w:basedOn w:val="DefaultParagraphFont"/>
    <w:semiHidden/>
    <w:rsid w:val="00AA3CB5"/>
    <w:rPr>
      <w:sz w:val="16"/>
      <w:szCs w:val="16"/>
    </w:rPr>
  </w:style>
  <w:style w:type="paragraph" w:styleId="CommentText">
    <w:name w:val="annotation text"/>
    <w:basedOn w:val="Normal"/>
    <w:semiHidden/>
    <w:rsid w:val="00AA3CB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A3CB5"/>
    <w:rPr>
      <w:b/>
      <w:bCs/>
    </w:rPr>
  </w:style>
  <w:style w:type="paragraph" w:styleId="BalloonText">
    <w:name w:val="Balloon Text"/>
    <w:basedOn w:val="Normal"/>
    <w:semiHidden/>
    <w:rsid w:val="00AA3CB5"/>
    <w:rPr>
      <w:rFonts w:ascii="Tahoma" w:hAnsi="Tahoma" w:cs="Tahoma"/>
      <w:sz w:val="16"/>
      <w:szCs w:val="16"/>
    </w:rPr>
  </w:style>
  <w:style w:type="paragraph" w:customStyle="1" w:styleId="AgendaItem">
    <w:name w:val="Agenda Item"/>
    <w:basedOn w:val="Normal"/>
    <w:rsid w:val="00761108"/>
    <w:pPr>
      <w:numPr>
        <w:numId w:val="40"/>
      </w:numPr>
      <w:spacing w:after="140"/>
    </w:pPr>
  </w:style>
  <w:style w:type="paragraph" w:customStyle="1" w:styleId="Address">
    <w:name w:val="Address"/>
    <w:basedOn w:val="Normal"/>
    <w:rsid w:val="00BB7845"/>
    <w:pPr>
      <w:spacing w:after="0"/>
    </w:pPr>
  </w:style>
  <w:style w:type="paragraph" w:customStyle="1" w:styleId="ContinuationFooter">
    <w:name w:val="Continuation Footer"/>
    <w:basedOn w:val="Footer"/>
    <w:rsid w:val="00ED2E52"/>
    <w:rPr>
      <w:noProof/>
      <w:szCs w:val="17"/>
    </w:rPr>
  </w:style>
  <w:style w:type="table" w:styleId="TableClassic2">
    <w:name w:val="Table Classic 2"/>
    <w:basedOn w:val="TableNormal"/>
    <w:rsid w:val="005725F8"/>
    <w:pPr>
      <w:spacing w:after="90" w:line="288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Grid8">
    <w:name w:val="Table Grid 8"/>
    <w:basedOn w:val="TableNormal"/>
    <w:rsid w:val="005725F8"/>
    <w:pPr>
      <w:spacing w:after="90" w:line="288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character" w:customStyle="1" w:styleId="Heading3Char">
    <w:name w:val="Heading 3 Char"/>
    <w:link w:val="Heading3"/>
    <w:rsid w:val="00151AEE"/>
    <w:rPr>
      <w:rFonts w:ascii="Lucida Sans" w:hAnsi="Lucida Sans" w:cs="Arial"/>
      <w:b/>
      <w:bCs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BF7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f05v:Downloads:SU_Report_templat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SU_Report_template (1).dot</Template>
  <TotalTime>18</TotalTime>
  <Pages>2</Pages>
  <Words>709</Words>
  <Characters>4044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 Report template</vt:lpstr>
    </vt:vector>
  </TitlesOfParts>
  <Company>Southampton University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 Report template</dc:title>
  <dc:subject/>
  <dc:creator>Field A.N.</dc:creator>
  <cp:keywords>V0.1</cp:keywords>
  <dc:description/>
  <cp:lastModifiedBy>Field A.N.</cp:lastModifiedBy>
  <cp:revision>10</cp:revision>
  <cp:lastPrinted>2008-01-14T17:11:00Z</cp:lastPrinted>
  <dcterms:created xsi:type="dcterms:W3CDTF">2012-10-31T15:50:00Z</dcterms:created>
  <dcterms:modified xsi:type="dcterms:W3CDTF">2013-03-13T16:31:00Z</dcterms:modified>
</cp:coreProperties>
</file>