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WEEK-1 PROJECT REPORT</w:t>
      </w:r>
    </w:p>
    <w:p>
      <w:pPr>
        <w:pStyle w:val="Heading2"/>
      </w:pPr>
      <w:r>
        <w:t>Task Name</w:t>
      </w:r>
    </w:p>
    <w:p>
      <w:r>
        <w:t>Product and Category Management System</w:t>
      </w:r>
    </w:p>
    <w:p>
      <w:pPr>
        <w:pStyle w:val="Heading2"/>
      </w:pPr>
      <w:r>
        <w:t>Abstract</w:t>
      </w:r>
    </w:p>
    <w:p>
      <w:r>
        <w:t>The Product and Category Management System organizes products and categories using SQL tables with primary and foreign keys.</w:t>
      </w:r>
    </w:p>
    <w:p>
      <w:pPr>
        <w:pStyle w:val="Heading2"/>
      </w:pPr>
      <w:r>
        <w:t>Introduction</w:t>
      </w:r>
    </w:p>
    <w:p>
      <w:r>
        <w:t>The system stores product details, maintains category relationships and supports CRUD operations.</w:t>
      </w:r>
    </w:p>
    <w:p>
      <w:pPr>
        <w:pStyle w:val="Heading2"/>
      </w:pPr>
      <w:r>
        <w:t>Problem Statement</w:t>
      </w:r>
    </w:p>
    <w:p>
      <w:r>
        <w:t>Manual management causes errors; this database system improves organization.</w:t>
      </w:r>
    </w:p>
    <w:p>
      <w:pPr>
        <w:pStyle w:val="Heading2"/>
      </w:pPr>
      <w:r>
        <w:t>Objectives</w:t>
      </w:r>
    </w:p>
    <w:p>
      <w:r>
        <w:t>- Design Product and Category tables</w:t>
        <w:br/>
        <w:t>- Define PK/FK</w:t>
        <w:br/>
        <w:t>- Store product details</w:t>
        <w:br/>
        <w:t>- Insert, Update, Delete</w:t>
        <w:br/>
        <w:t>- Generate category-wise reports</w:t>
      </w:r>
    </w:p>
    <w:p>
      <w:pPr>
        <w:pStyle w:val="Heading2"/>
      </w:pPr>
      <w:r>
        <w:t>Software Requirements</w:t>
      </w:r>
    </w:p>
    <w:p>
      <w:r>
        <w:t>MySQL Server</w:t>
        <w:br/>
        <w:t>MySQL Workbench</w:t>
        <w:br/>
        <w:t>SQL</w:t>
      </w:r>
    </w:p>
    <w:p>
      <w:pPr>
        <w:pStyle w:val="Heading2"/>
      </w:pPr>
      <w:r>
        <w:t>Category Table</w:t>
      </w:r>
    </w:p>
    <w:p>
      <w:r>
        <w:t>CategoryID INT PRIMARY KEY</w:t>
        <w:br/>
        <w:t>CategoryName VARCHAR(100) NOT NULL</w:t>
      </w:r>
    </w:p>
    <w:p>
      <w:pPr>
        <w:pStyle w:val="Heading2"/>
      </w:pPr>
      <w:r>
        <w:t>Product Table</w:t>
      </w:r>
    </w:p>
    <w:p>
      <w:r>
        <w:t>ProductID INT PRIMARY KEY</w:t>
        <w:br/>
        <w:t>ProductName VARCHAR(100)</w:t>
        <w:br/>
        <w:t>CategoryID INT</w:t>
        <w:br/>
        <w:t>Price DECIMAL(10,2)</w:t>
        <w:br/>
        <w:t>Stock INT</w:t>
        <w:br/>
        <w:t>FOREIGN KEY(CategoryID) REFERENCES Category(CategoryID)</w:t>
      </w:r>
    </w:p>
    <w:p>
      <w:pPr>
        <w:pStyle w:val="Heading2"/>
      </w:pPr>
      <w:r>
        <w:t>Create Category Table</w:t>
      </w:r>
    </w:p>
    <w:p>
      <w:r>
        <w:t>CREATE TABLE Category (</w:t>
        <w:br/>
        <w:t xml:space="preserve"> CategoryID INT PRIMARY KEY,</w:t>
        <w:br/>
        <w:t xml:space="preserve"> CategoryName VARCHAR(100) NOT NULL</w:t>
        <w:br/>
        <w:t>);</w:t>
      </w:r>
    </w:p>
    <w:p>
      <w:pPr>
        <w:pStyle w:val="Heading2"/>
      </w:pPr>
      <w:r>
        <w:t>Create Product Table</w:t>
      </w:r>
    </w:p>
    <w:p>
      <w:r>
        <w:t>CREATE TABLE Product (</w:t>
        <w:br/>
        <w:t xml:space="preserve"> ProductID INT PRIMARY KEY,</w:t>
        <w:br/>
        <w:t xml:space="preserve"> ProductName VARCHAR(100),</w:t>
        <w:br/>
        <w:t xml:space="preserve"> CategoryID INT,</w:t>
        <w:br/>
        <w:t xml:space="preserve"> Price DECIMAL(10,2),</w:t>
        <w:br/>
        <w:t xml:space="preserve"> Stock INT,</w:t>
        <w:br/>
        <w:t xml:space="preserve"> FOREIGN KEY(CategoryID) REFERENCES Category(CategoryID)</w:t>
        <w:br/>
        <w:t>);</w:t>
      </w:r>
    </w:p>
    <w:p>
      <w:pPr>
        <w:pStyle w:val="Heading2"/>
      </w:pPr>
      <w:r>
        <w:t>Insert Data</w:t>
      </w:r>
    </w:p>
    <w:p>
      <w:r>
        <w:t>INSERT INTO Category VALUES (1,'Electronics'),(2,'Clothing'),(3,'Books');</w:t>
        <w:br/>
        <w:t>INSERT INTO Product VALUES (101,'Laptop',1,55000,10),(102,'Mobile',1,25000,20),(103,'T-Shirt',2,800,50),(104,'Novel',3,450,30);</w:t>
      </w:r>
    </w:p>
    <w:p>
      <w:pPr>
        <w:pStyle w:val="Heading2"/>
      </w:pPr>
      <w:r>
        <w:t>Update</w:t>
      </w:r>
    </w:p>
    <w:p>
      <w:r>
        <w:t>UPDATE Product SET Price=60000 WHERE ProductID=101;</w:t>
      </w:r>
    </w:p>
    <w:p>
      <w:pPr>
        <w:pStyle w:val="Heading2"/>
      </w:pPr>
      <w:r>
        <w:t>Delete</w:t>
      </w:r>
    </w:p>
    <w:p>
      <w:r>
        <w:t>DELETE FROM Product WHERE ProductID=104;</w:t>
      </w:r>
    </w:p>
    <w:p>
      <w:pPr>
        <w:pStyle w:val="Heading2"/>
      </w:pPr>
      <w:r>
        <w:t>Report</w:t>
      </w:r>
    </w:p>
    <w:p>
      <w:r>
        <w:t>SELECT Category.CategoryName, Product.ProductName, Product.Price, Product.Stock FROM Product INNER JOIN Category ON Product.CategoryID=Category.CategoryID;</w:t>
      </w:r>
    </w:p>
    <w:p>
      <w:pPr>
        <w:pStyle w:val="Heading2"/>
      </w:pPr>
      <w:r>
        <w:t>Conclusion</w:t>
      </w:r>
    </w:p>
    <w:p>
      <w:r>
        <w:t>This project demonstrates SQL database design, CRUD operations, and category-wise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