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142A" w14:textId="13D7F22D" w:rsidR="005C53EA" w:rsidRDefault="005C53EA">
      <w:proofErr w:type="gramStart"/>
      <w:r w:rsidRPr="005C53EA">
        <w:rPr>
          <w:b/>
          <w:bCs/>
        </w:rPr>
        <w:t>EXPERIMENT.NO :</w:t>
      </w:r>
      <w:proofErr w:type="gramEnd"/>
      <w:r w:rsidRPr="005C53EA">
        <w:rPr>
          <w:b/>
          <w:bCs/>
        </w:rPr>
        <w:t xml:space="preserve"> </w:t>
      </w:r>
      <w:r>
        <w:rPr>
          <w:b/>
          <w:bCs/>
        </w:rPr>
        <w:t>2</w:t>
      </w:r>
      <w:r w:rsidRPr="005C53EA">
        <w:br/>
      </w:r>
      <w:proofErr w:type="gramStart"/>
      <w:r w:rsidRPr="005C53EA">
        <w:rPr>
          <w:b/>
          <w:bCs/>
        </w:rPr>
        <w:t>DATE :</w:t>
      </w:r>
      <w:proofErr w:type="gramEnd"/>
      <w:r w:rsidRPr="005C53EA">
        <w:rPr>
          <w:b/>
          <w:bCs/>
        </w:rPr>
        <w:t xml:space="preserve"> </w:t>
      </w:r>
      <w:r>
        <w:rPr>
          <w:b/>
          <w:bCs/>
        </w:rPr>
        <w:t>9.1.2026</w:t>
      </w:r>
    </w:p>
    <w:p w14:paraId="5D25DE42" w14:textId="77777777" w:rsidR="005C53EA" w:rsidRPr="005C53EA" w:rsidRDefault="005C53EA" w:rsidP="005C53EA">
      <w:r w:rsidRPr="005C53EA">
        <w:rPr>
          <w:b/>
          <w:bCs/>
        </w:rPr>
        <w:t>Aim:</w:t>
      </w:r>
    </w:p>
    <w:p w14:paraId="10D56449" w14:textId="2CCD1B52" w:rsidR="005C53EA" w:rsidRPr="005C53EA" w:rsidRDefault="005C53EA" w:rsidP="005C53EA">
      <w:r w:rsidRPr="005C53EA">
        <w:t xml:space="preserve">The aim of this experiment is to </w:t>
      </w:r>
      <w:proofErr w:type="spellStart"/>
      <w:r w:rsidRPr="005C53EA">
        <w:t>analyze</w:t>
      </w:r>
      <w:proofErr w:type="spellEnd"/>
      <w:r w:rsidRPr="005C53EA">
        <w:t xml:space="preserve"> and plan a Smart Parking System by applying Software Engineering principles such as requirement analysis, project planning, estimation, scheduling, and feasibility study. The system is designed to efficiently utilize existing infrastructure to reduce parking congestion and improve parking management without additional hardware investment.</w:t>
      </w:r>
    </w:p>
    <w:p w14:paraId="6574F30C" w14:textId="77777777" w:rsidR="005C53EA" w:rsidRPr="005C53EA" w:rsidRDefault="005C53EA" w:rsidP="005C53EA">
      <w:r w:rsidRPr="005C53EA">
        <w:rPr>
          <w:b/>
          <w:bCs/>
        </w:rPr>
        <w:t>Problem Description:</w:t>
      </w:r>
    </w:p>
    <w:p w14:paraId="6DDC3A4D" w14:textId="539DE9EF" w:rsidR="005C53EA" w:rsidRPr="005C53EA" w:rsidRDefault="005C53EA" w:rsidP="005C53EA">
      <w:r w:rsidRPr="005C53EA">
        <w:t>The parking area experiences frequent congestion due to the lack of an automated system to identify available parking spaces. Users spend excessive time searching for parking, leading to frustration, internal traffic congestion, and loss of productive time. The absence of real-time parking availability information results in inefficient utilization of parking spaces. Hence, a Smart Parking System is required to address these issues effectively.</w:t>
      </w:r>
    </w:p>
    <w:p w14:paraId="34B59E33" w14:textId="77777777" w:rsidR="005C53EA" w:rsidRPr="005C53EA" w:rsidRDefault="005C53EA" w:rsidP="005C53EA">
      <w:r w:rsidRPr="005C53EA">
        <w:rPr>
          <w:b/>
          <w:bCs/>
        </w:rPr>
        <w:t>Given Conditions / Constraints:</w:t>
      </w:r>
    </w:p>
    <w:p w14:paraId="3682D8AE" w14:textId="77777777" w:rsidR="005C53EA" w:rsidRPr="005C53EA" w:rsidRDefault="005C53EA" w:rsidP="005C53EA">
      <w:r w:rsidRPr="005C53EA">
        <w:t xml:space="preserve">The system must strictly use the existing low-resolution entry and exit cameras and basic barrier gates. No additional hardware such as ground sensors, RFID, or LiDAR devices </w:t>
      </w:r>
      <w:proofErr w:type="gramStart"/>
      <w:r w:rsidRPr="005C53EA">
        <w:t>are</w:t>
      </w:r>
      <w:proofErr w:type="gramEnd"/>
      <w:r w:rsidRPr="005C53EA">
        <w:t xml:space="preserve"> allowed. The total project planning budget is limited, and the planning activities must be completed within a fixed timeline. The scope excludes mobile applications, parking pre-booking, automated payment systems, and high-resolution video processing. Only open-source software tools are permitted to minimize cost.</w:t>
      </w:r>
    </w:p>
    <w:p w14:paraId="4A6CB9BC" w14:textId="5C8BA516" w:rsidR="005C53EA" w:rsidRPr="005C53EA" w:rsidRDefault="005C53EA" w:rsidP="005C53EA">
      <w:r w:rsidRPr="005C53EA">
        <w:rPr>
          <w:b/>
          <w:bCs/>
        </w:rPr>
        <w:t>Approach / Methodology:</w:t>
      </w:r>
    </w:p>
    <w:p w14:paraId="481E41CE" w14:textId="77777777" w:rsidR="005C53EA" w:rsidRPr="005C53EA" w:rsidRDefault="005C53EA" w:rsidP="005C53EA">
      <w:r w:rsidRPr="005C53EA">
        <w:t>The system is planned using a structured approach based on the Software Development Life Cycle. Initially, detailed requirement analysis is carried out to understand the parking problem. Existing infrastructure is evaluated to determine technical feasibility. A high-level system design is prepared focusing on vehicle entry and exit counting. Project planning activities such as estimation, scheduling, and risk identification are then performed, followed by feasibility analysis to validate the proposed solution.</w:t>
      </w:r>
    </w:p>
    <w:p w14:paraId="6BD1A29F" w14:textId="3553A027" w:rsidR="005C53EA" w:rsidRPr="005C53EA" w:rsidRDefault="005C53EA" w:rsidP="005C53EA">
      <w:r w:rsidRPr="005C53EA">
        <w:rPr>
          <w:b/>
          <w:bCs/>
        </w:rPr>
        <w:t>Planning and Estimation:</w:t>
      </w:r>
    </w:p>
    <w:p w14:paraId="64589D54" w14:textId="77777777" w:rsidR="005C53EA" w:rsidRPr="005C53EA" w:rsidRDefault="005C53EA" w:rsidP="005C53EA">
      <w:r w:rsidRPr="005C53EA">
        <w:t>Project planning includes estimation of development effort, cloud services, testing, documentation, and risk buffer. Open-source tools are selected to avoid licensing costs. Development and planning activities are estimated based on manpower and time requirements. A small buffer is included to handle unforeseen risks. The total estimated cost is kept within the specified budget limit.</w:t>
      </w:r>
    </w:p>
    <w:p w14:paraId="15208AF4" w14:textId="3106FFAE" w:rsidR="005C53EA" w:rsidRPr="005C53EA" w:rsidRDefault="005C53EA" w:rsidP="005C53EA">
      <w:r w:rsidRPr="005C53EA">
        <w:rPr>
          <w:b/>
          <w:bCs/>
        </w:rPr>
        <w:lastRenderedPageBreak/>
        <w:t>Scheduling / Design Considerations:</w:t>
      </w:r>
    </w:p>
    <w:p w14:paraId="60EA42A2" w14:textId="253F8125" w:rsidR="005C53EA" w:rsidRPr="005C53EA" w:rsidRDefault="005C53EA" w:rsidP="005C53EA">
      <w:r w:rsidRPr="005C53EA">
        <w:t>The project is scheduled over a fixed timeline and divided into clearly defined phases such as requirement analysis, feasibility study, system design, estimation, and documentation. Each phase is allocated sufficient time to ensure smooth progress. Key milestones are identified to track progress and ensure timely completion of planning activities.</w:t>
      </w:r>
    </w:p>
    <w:p w14:paraId="160B38D1" w14:textId="77777777" w:rsidR="005C53EA" w:rsidRPr="005C53EA" w:rsidRDefault="005C53EA" w:rsidP="005C53EA">
      <w:r w:rsidRPr="005C53EA">
        <w:rPr>
          <w:b/>
          <w:bCs/>
        </w:rPr>
        <w:t>Feasibility Analysis:</w:t>
      </w:r>
    </w:p>
    <w:p w14:paraId="60E276E4" w14:textId="7BC56916" w:rsidR="005C53EA" w:rsidRPr="005C53EA" w:rsidRDefault="005C53EA" w:rsidP="005C53EA">
      <w:r w:rsidRPr="005C53EA">
        <w:t>The system is technically feasible as it utilizes existing camera infrastructure and proven software techniques. Economic feasibility is achieved by using open-source tools and staying within the budget limit. Operational feasibility is ensured as the system integrates easily with current parking operations and requires minimal user training. Schedule feasibility is satisfied since the planning activities can be completed within the given timeframe.</w:t>
      </w:r>
    </w:p>
    <w:p w14:paraId="6AF7FA91" w14:textId="77777777" w:rsidR="005C53EA" w:rsidRPr="005C53EA" w:rsidRDefault="005C53EA" w:rsidP="005C53EA">
      <w:r w:rsidRPr="005C53EA">
        <w:rPr>
          <w:b/>
          <w:bCs/>
        </w:rPr>
        <w:t>Result:</w:t>
      </w:r>
    </w:p>
    <w:p w14:paraId="3320B755" w14:textId="1E004605" w:rsidR="005C53EA" w:rsidRPr="005C53EA" w:rsidRDefault="005C53EA" w:rsidP="005C53EA">
      <w:r w:rsidRPr="005C53EA">
        <w:t>A complete and structured project plan for the Smart Parking System was successfully developed. The proposed plan satisfies all given constraints related to budget, timeline, and infrastructure usage, demonstrating the effectiveness of Software Engineering practices.</w:t>
      </w:r>
    </w:p>
    <w:p w14:paraId="0926117F" w14:textId="77777777" w:rsidR="005C53EA" w:rsidRPr="005C53EA" w:rsidRDefault="005C53EA" w:rsidP="005C53EA">
      <w:r w:rsidRPr="005C53EA">
        <w:rPr>
          <w:b/>
          <w:bCs/>
        </w:rPr>
        <w:t>Conclusion:</w:t>
      </w:r>
    </w:p>
    <w:p w14:paraId="254210AC" w14:textId="6D7B432E" w:rsidR="005C53EA" w:rsidRPr="005C53EA" w:rsidRDefault="005C53EA" w:rsidP="005C53EA">
      <w:r w:rsidRPr="005C53EA">
        <w:t>This experiment demonstrates that proper application of Software Engineering and SDLC principles enables effective planning and decision-making before system implementation. The proposed Smart Parking System is feasible, cost-effective, and practical, and it provides a reliable solution to reduce parking congestion and improve parking space utilization.</w:t>
      </w:r>
    </w:p>
    <w:p w14:paraId="72866395" w14:textId="275BE474" w:rsidR="005C53EA" w:rsidRPr="005C53EA" w:rsidRDefault="005C53EA" w:rsidP="005C53EA"/>
    <w:p w14:paraId="28A747D0" w14:textId="77777777" w:rsidR="005C53EA" w:rsidRPr="005C53EA" w:rsidRDefault="005C53EA" w:rsidP="005C53EA">
      <w:pPr>
        <w:rPr>
          <w:vanish/>
        </w:rPr>
      </w:pPr>
      <w:r w:rsidRPr="005C53EA">
        <w:rPr>
          <w:vanish/>
        </w:rPr>
        <w:t>Top of Form</w:t>
      </w:r>
    </w:p>
    <w:p w14:paraId="347AB3A1" w14:textId="77777777" w:rsidR="005C53EA" w:rsidRPr="005C53EA" w:rsidRDefault="005C53EA" w:rsidP="005C53EA">
      <w:pPr>
        <w:rPr>
          <w:vanish/>
        </w:rPr>
      </w:pPr>
      <w:r w:rsidRPr="005C53EA">
        <w:rPr>
          <w:vanish/>
        </w:rPr>
        <w:t>Bottom of Form</w:t>
      </w:r>
    </w:p>
    <w:p w14:paraId="13DE5CC2" w14:textId="77777777" w:rsidR="005C53EA" w:rsidRPr="005C53EA" w:rsidRDefault="005C53EA"/>
    <w:sectPr w:rsidR="005C53EA" w:rsidRPr="005C53EA" w:rsidSect="005C53EA">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1735" w14:textId="77777777" w:rsidR="00F3746C" w:rsidRDefault="00F3746C" w:rsidP="00CB605E">
      <w:pPr>
        <w:spacing w:after="0" w:line="240" w:lineRule="auto"/>
      </w:pPr>
      <w:r>
        <w:separator/>
      </w:r>
    </w:p>
  </w:endnote>
  <w:endnote w:type="continuationSeparator" w:id="0">
    <w:p w14:paraId="37FF397C" w14:textId="77777777" w:rsidR="00F3746C" w:rsidRDefault="00F3746C" w:rsidP="00CB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C590B" w14:textId="77777777" w:rsidR="00F3746C" w:rsidRDefault="00F3746C" w:rsidP="00CB605E">
      <w:pPr>
        <w:spacing w:after="0" w:line="240" w:lineRule="auto"/>
      </w:pPr>
      <w:r>
        <w:separator/>
      </w:r>
    </w:p>
  </w:footnote>
  <w:footnote w:type="continuationSeparator" w:id="0">
    <w:p w14:paraId="7FA29573" w14:textId="77777777" w:rsidR="00F3746C" w:rsidRDefault="00F3746C" w:rsidP="00CB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2B4" w14:textId="0490435E" w:rsidR="00CB605E" w:rsidRDefault="00CB605E">
    <w:pPr>
      <w:pStyle w:val="Header"/>
    </w:pPr>
    <w:r>
      <w:t xml:space="preserve">                                                                                                                                          61782324106</w:t>
    </w:r>
    <w:r w:rsidR="00C9244B">
      <w:t>0</w:t>
    </w:r>
    <w:r w:rsidR="007D1D43">
      <w:t>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EA"/>
    <w:rsid w:val="00076D64"/>
    <w:rsid w:val="005C53EA"/>
    <w:rsid w:val="00754FC3"/>
    <w:rsid w:val="007D1D43"/>
    <w:rsid w:val="008518BC"/>
    <w:rsid w:val="00A346AF"/>
    <w:rsid w:val="00C50CEA"/>
    <w:rsid w:val="00C9244B"/>
    <w:rsid w:val="00CB605E"/>
    <w:rsid w:val="00E04571"/>
    <w:rsid w:val="00EF15FA"/>
    <w:rsid w:val="00F37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7B1"/>
  <w15:chartTrackingRefBased/>
  <w15:docId w15:val="{F0EDAB1A-BB23-4CBF-B20D-60D67E5E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EA"/>
    <w:rPr>
      <w:rFonts w:eastAsiaTheme="majorEastAsia" w:cstheme="majorBidi"/>
      <w:color w:val="272727" w:themeColor="text1" w:themeTint="D8"/>
    </w:rPr>
  </w:style>
  <w:style w:type="paragraph" w:styleId="Title">
    <w:name w:val="Title"/>
    <w:basedOn w:val="Normal"/>
    <w:next w:val="Normal"/>
    <w:link w:val="TitleChar"/>
    <w:uiPriority w:val="10"/>
    <w:qFormat/>
    <w:rsid w:val="005C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C53EA"/>
    <w:rPr>
      <w:i/>
      <w:iCs/>
      <w:color w:val="404040" w:themeColor="text1" w:themeTint="BF"/>
    </w:rPr>
  </w:style>
  <w:style w:type="paragraph" w:styleId="ListParagraph">
    <w:name w:val="List Paragraph"/>
    <w:basedOn w:val="Normal"/>
    <w:uiPriority w:val="34"/>
    <w:qFormat/>
    <w:rsid w:val="005C53EA"/>
    <w:pPr>
      <w:ind w:left="720"/>
      <w:contextualSpacing/>
    </w:pPr>
  </w:style>
  <w:style w:type="character" w:styleId="IntenseEmphasis">
    <w:name w:val="Intense Emphasis"/>
    <w:basedOn w:val="DefaultParagraphFont"/>
    <w:uiPriority w:val="21"/>
    <w:qFormat/>
    <w:rsid w:val="005C53EA"/>
    <w:rPr>
      <w:i/>
      <w:iCs/>
      <w:color w:val="0F4761" w:themeColor="accent1" w:themeShade="BF"/>
    </w:rPr>
  </w:style>
  <w:style w:type="paragraph" w:styleId="IntenseQuote">
    <w:name w:val="Intense Quote"/>
    <w:basedOn w:val="Normal"/>
    <w:next w:val="Normal"/>
    <w:link w:val="IntenseQuoteChar"/>
    <w:uiPriority w:val="30"/>
    <w:qFormat/>
    <w:rsid w:val="005C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EA"/>
    <w:rPr>
      <w:i/>
      <w:iCs/>
      <w:color w:val="0F4761" w:themeColor="accent1" w:themeShade="BF"/>
    </w:rPr>
  </w:style>
  <w:style w:type="character" w:styleId="IntenseReference">
    <w:name w:val="Intense Reference"/>
    <w:basedOn w:val="DefaultParagraphFont"/>
    <w:uiPriority w:val="32"/>
    <w:qFormat/>
    <w:rsid w:val="005C53EA"/>
    <w:rPr>
      <w:b/>
      <w:bCs/>
      <w:smallCaps/>
      <w:color w:val="0F4761" w:themeColor="accent1" w:themeShade="BF"/>
      <w:spacing w:val="5"/>
    </w:rPr>
  </w:style>
  <w:style w:type="paragraph" w:styleId="Header">
    <w:name w:val="header"/>
    <w:basedOn w:val="Normal"/>
    <w:link w:val="HeaderChar"/>
    <w:uiPriority w:val="99"/>
    <w:unhideWhenUsed/>
    <w:rsid w:val="00CB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5E"/>
  </w:style>
  <w:style w:type="paragraph" w:styleId="Footer">
    <w:name w:val="footer"/>
    <w:basedOn w:val="Normal"/>
    <w:link w:val="FooterChar"/>
    <w:uiPriority w:val="99"/>
    <w:unhideWhenUsed/>
    <w:rsid w:val="00CB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S Gokul</cp:lastModifiedBy>
  <cp:revision>2</cp:revision>
  <dcterms:created xsi:type="dcterms:W3CDTF">2026-01-12T16:42:00Z</dcterms:created>
  <dcterms:modified xsi:type="dcterms:W3CDTF">2026-01-12T16:42:00Z</dcterms:modified>
</cp:coreProperties>
</file>