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874" w:rsidRDefault="007C4874">
      <w:pPr>
        <w:rPr>
          <w:b/>
          <w:bCs/>
        </w:rPr>
      </w:pPr>
      <w:r>
        <w:rPr>
          <w:b/>
          <w:bCs/>
        </w:rPr>
        <w:t>What is Knowledge Management</w:t>
      </w:r>
    </w:p>
    <w:p w:rsidR="00A63446" w:rsidRDefault="00A63446">
      <w:pPr>
        <w:rPr>
          <w:b/>
          <w:bCs/>
        </w:rPr>
      </w:pPr>
      <w:r>
        <w:rPr>
          <w:b/>
          <w:bCs/>
        </w:rPr>
        <w:t>===================</w:t>
      </w:r>
    </w:p>
    <w:p w:rsidR="00A63446" w:rsidRPr="00A63446" w:rsidRDefault="00A63446">
      <w:pPr>
        <w:rPr>
          <w:b/>
          <w:bCs/>
        </w:rPr>
      </w:pPr>
      <w:r w:rsidRPr="00A63446">
        <w:rPr>
          <w:b/>
        </w:rPr>
        <w:t xml:space="preserve">Knowledge management is the </w:t>
      </w:r>
      <w:r w:rsidRPr="00A63446">
        <w:rPr>
          <w:b/>
          <w:bCs/>
          <w:i/>
          <w:iCs/>
        </w:rPr>
        <w:t>explicit</w:t>
      </w:r>
      <w:r w:rsidRPr="00A63446">
        <w:rPr>
          <w:b/>
        </w:rPr>
        <w:t xml:space="preserve"> and </w:t>
      </w:r>
      <w:r w:rsidRPr="00A63446">
        <w:rPr>
          <w:b/>
          <w:bCs/>
          <w:i/>
          <w:iCs/>
        </w:rPr>
        <w:t>systematic</w:t>
      </w:r>
      <w:r w:rsidRPr="00A63446">
        <w:rPr>
          <w:b/>
        </w:rPr>
        <w:t xml:space="preserve"> management of </w:t>
      </w:r>
      <w:r w:rsidRPr="00A63446">
        <w:rPr>
          <w:b/>
          <w:bCs/>
          <w:i/>
          <w:iCs/>
        </w:rPr>
        <w:t>vital knowledge</w:t>
      </w:r>
      <w:r w:rsidRPr="00A63446">
        <w:rPr>
          <w:b/>
        </w:rPr>
        <w:t xml:space="preserve"> and its associated </w:t>
      </w:r>
      <w:r w:rsidRPr="00A63446">
        <w:rPr>
          <w:b/>
          <w:bCs/>
          <w:i/>
          <w:iCs/>
        </w:rPr>
        <w:t>processes</w:t>
      </w:r>
      <w:r w:rsidRPr="00A63446">
        <w:rPr>
          <w:b/>
        </w:rPr>
        <w:t xml:space="preserve"> of creating, gathering, organizing, diffusion, use and exploitation. It requires turning personal knowledge into corporate knowledge than can be widely shared throughout an organization and appropriately applied.</w:t>
      </w:r>
    </w:p>
    <w:p w:rsidR="00A63446" w:rsidRDefault="00A63446">
      <w:pPr>
        <w:rPr>
          <w:b/>
          <w:bCs/>
        </w:rPr>
      </w:pPr>
      <w:r>
        <w:rPr>
          <w:b/>
          <w:bCs/>
        </w:rPr>
        <w:t>OR</w:t>
      </w:r>
    </w:p>
    <w:p w:rsidR="00576FFE" w:rsidRDefault="00FF0BD4">
      <w:pPr>
        <w:pBdr>
          <w:bottom w:val="double" w:sz="6" w:space="1" w:color="auto"/>
        </w:pBdr>
        <w:rPr>
          <w:b/>
        </w:rPr>
      </w:pPr>
      <w:r w:rsidRPr="00FF0BD4">
        <w:rPr>
          <w:b/>
          <w:bCs/>
        </w:rPr>
        <w:t>Knowledge Management (KM)</w:t>
      </w:r>
      <w:r w:rsidRPr="00FF0BD4">
        <w:rPr>
          <w:b/>
        </w:rPr>
        <w:t xml:space="preserve"> comprises a range of strategies and practices used in an organization to identify, create, represent, distribute, and enable adoption of insights and experiences. Such insights and experiences comprise knowledge, either embodied in individuals or embedded in organizational processes or practice.</w:t>
      </w:r>
    </w:p>
    <w:p w:rsidR="00B07AAA" w:rsidRDefault="00B07AAA">
      <w:pPr>
        <w:rPr>
          <w:b/>
        </w:rPr>
      </w:pPr>
    </w:p>
    <w:p w:rsidR="00FF0BD4" w:rsidRDefault="00F61709">
      <w:r>
        <w:t xml:space="preserve">Many large </w:t>
      </w:r>
      <w:r w:rsidRPr="00F61709">
        <w:t>companies</w:t>
      </w:r>
      <w:r>
        <w:t xml:space="preserve"> and </w:t>
      </w:r>
      <w:r w:rsidRPr="00F61709">
        <w:t>non-profit organizations</w:t>
      </w:r>
      <w:r>
        <w:t xml:space="preserve"> have resources dedicated to internal KM efforts, often as a part of their '</w:t>
      </w:r>
      <w:r w:rsidRPr="00F61709">
        <w:t>business strategy</w:t>
      </w:r>
      <w:r>
        <w:t>', '</w:t>
      </w:r>
      <w:r w:rsidRPr="00F61709">
        <w:t>information technology</w:t>
      </w:r>
      <w:r>
        <w:t>', or '</w:t>
      </w:r>
      <w:r w:rsidRPr="00F61709">
        <w:t>human resource management</w:t>
      </w:r>
      <w:r>
        <w:t>' departments.</w:t>
      </w:r>
      <w:r w:rsidRPr="00F61709">
        <w:t xml:space="preserve"> </w:t>
      </w:r>
      <w:r>
        <w:t>Several consulting companies also exist that provide strategy and advice regarding KM to these organizations.</w:t>
      </w:r>
    </w:p>
    <w:p w:rsidR="00F61709" w:rsidRDefault="00F61709">
      <w:r>
        <w:t xml:space="preserve">Knowledge Management efforts typically focus on organizational </w:t>
      </w:r>
      <w:r w:rsidRPr="00F61709">
        <w:t>objectives</w:t>
      </w:r>
      <w:r>
        <w:t xml:space="preserve"> such as improved </w:t>
      </w:r>
      <w:r w:rsidRPr="00F61709">
        <w:t>performance</w:t>
      </w:r>
      <w:r>
        <w:t xml:space="preserve">, </w:t>
      </w:r>
      <w:r w:rsidRPr="00F61709">
        <w:t>competitive advantage</w:t>
      </w:r>
      <w:r>
        <w:t xml:space="preserve">, </w:t>
      </w:r>
      <w:r w:rsidRPr="00F61709">
        <w:t>innovation</w:t>
      </w:r>
      <w:r>
        <w:t xml:space="preserve">, the sharing of lessons learned, integration and </w:t>
      </w:r>
      <w:r w:rsidRPr="00F61709">
        <w:t>continuous improvement</w:t>
      </w:r>
      <w:r>
        <w:t xml:space="preserve"> of the </w:t>
      </w:r>
      <w:r w:rsidRPr="00F61709">
        <w:t>organization</w:t>
      </w:r>
      <w:r>
        <w:t xml:space="preserve">. KM efforts overlap with </w:t>
      </w:r>
      <w:r w:rsidRPr="00F61709">
        <w:t>organizational learning</w:t>
      </w:r>
      <w:r>
        <w:t xml:space="preserve">, and may be distinguished from that by a greater focus on the management of knowledge as a strategic asset and </w:t>
      </w:r>
      <w:proofErr w:type="gramStart"/>
      <w:r>
        <w:t>a</w:t>
      </w:r>
      <w:proofErr w:type="gramEnd"/>
      <w:r>
        <w:t xml:space="preserve"> focus on encouraging the sharing of knowledge. KM efforts can help individuals and groups to share valuable organizational insights, to reduce redundant work, to avoid </w:t>
      </w:r>
      <w:r w:rsidRPr="00F61709">
        <w:t>reinventing the wheel</w:t>
      </w:r>
      <w:r>
        <w:t xml:space="preserve"> per se, to reduce training time for new </w:t>
      </w:r>
      <w:r w:rsidRPr="00F61709">
        <w:t>employees</w:t>
      </w:r>
      <w:r>
        <w:t xml:space="preserve">, to retain </w:t>
      </w:r>
      <w:r w:rsidRPr="00F61709">
        <w:t>intellectual capital</w:t>
      </w:r>
      <w:r>
        <w:t xml:space="preserve"> as employees’ </w:t>
      </w:r>
      <w:r w:rsidRPr="00F61709">
        <w:t>turnover</w:t>
      </w:r>
      <w:r>
        <w:t xml:space="preserve"> in an organization, and to adapt to changing </w:t>
      </w:r>
      <w:r w:rsidRPr="00F61709">
        <w:t>environments</w:t>
      </w:r>
      <w:r>
        <w:t xml:space="preserve"> and </w:t>
      </w:r>
      <w:r w:rsidRPr="00F61709">
        <w:t>markets</w:t>
      </w:r>
    </w:p>
    <w:p w:rsidR="002D6E02" w:rsidRPr="002D6E02" w:rsidRDefault="002D6E02" w:rsidP="002D6E02">
      <w:pPr>
        <w:pStyle w:val="Heading3"/>
        <w:rPr>
          <w:rFonts w:asciiTheme="minorHAnsi" w:eastAsiaTheme="minorHAnsi" w:hAnsiTheme="minorHAnsi" w:cstheme="minorBidi"/>
          <w:bCs w:val="0"/>
          <w:sz w:val="22"/>
          <w:szCs w:val="22"/>
        </w:rPr>
      </w:pPr>
      <w:r w:rsidRPr="002D6E02">
        <w:rPr>
          <w:rFonts w:asciiTheme="minorHAnsi" w:eastAsiaTheme="minorHAnsi" w:hAnsiTheme="minorHAnsi" w:cstheme="minorBidi"/>
          <w:bCs w:val="0"/>
          <w:sz w:val="22"/>
          <w:szCs w:val="22"/>
        </w:rPr>
        <w:t>Knowledge management and collaboration</w:t>
      </w:r>
    </w:p>
    <w:p w:rsidR="002D6E02" w:rsidRPr="002D6E02" w:rsidRDefault="000A71AE" w:rsidP="002D6E02">
      <w:pPr>
        <w:pStyle w:val="NormalWeb"/>
        <w:rPr>
          <w:rFonts w:asciiTheme="minorHAnsi" w:eastAsiaTheme="minorHAnsi" w:hAnsiTheme="minorHAnsi" w:cstheme="minorBidi"/>
          <w:sz w:val="22"/>
          <w:szCs w:val="22"/>
        </w:rPr>
      </w:pPr>
      <w:hyperlink r:id="rId5" w:tooltip="Web2.0" w:history="1">
        <w:r w:rsidR="002D6E02" w:rsidRPr="002D6E02">
          <w:rPr>
            <w:rFonts w:asciiTheme="minorHAnsi" w:eastAsiaTheme="minorHAnsi" w:hAnsiTheme="minorHAnsi" w:cstheme="minorBidi"/>
            <w:sz w:val="22"/>
            <w:szCs w:val="22"/>
          </w:rPr>
          <w:t>Web2.0</w:t>
        </w:r>
      </w:hyperlink>
      <w:r w:rsidR="002D6E02" w:rsidRPr="002D6E02">
        <w:rPr>
          <w:rFonts w:asciiTheme="minorHAnsi" w:eastAsiaTheme="minorHAnsi" w:hAnsiTheme="minorHAnsi" w:cstheme="minorBidi"/>
          <w:sz w:val="22"/>
          <w:szCs w:val="22"/>
        </w:rPr>
        <w:t xml:space="preserve"> added new dimension to knowledge management process. The web-based collaborative tools, such as </w:t>
      </w:r>
      <w:hyperlink r:id="rId6" w:tooltip="Wiki" w:history="1">
        <w:r w:rsidR="002D6E02" w:rsidRPr="002D6E02">
          <w:rPr>
            <w:rFonts w:asciiTheme="minorHAnsi" w:eastAsiaTheme="minorHAnsi" w:hAnsiTheme="minorHAnsi" w:cstheme="minorBidi"/>
            <w:sz w:val="22"/>
            <w:szCs w:val="22"/>
          </w:rPr>
          <w:t>wiki</w:t>
        </w:r>
      </w:hyperlink>
      <w:r w:rsidR="002D6E02" w:rsidRPr="002D6E02">
        <w:rPr>
          <w:rFonts w:asciiTheme="minorHAnsi" w:eastAsiaTheme="minorHAnsi" w:hAnsiTheme="minorHAnsi" w:cstheme="minorBidi"/>
          <w:sz w:val="22"/>
          <w:szCs w:val="22"/>
        </w:rPr>
        <w:t>, made it possible for corporate employees to continuously contribute and access information to / from central repository. Companies that implemented wiki-style knowledge base reported significant increase in productivity once the habit of contributing, sharing and accessing knowledge is instilled.</w:t>
      </w:r>
    </w:p>
    <w:p w:rsidR="002D6E02" w:rsidRDefault="002D6E02" w:rsidP="002D6E02">
      <w:pPr>
        <w:pStyle w:val="NormalWeb"/>
        <w:rPr>
          <w:rFonts w:asciiTheme="minorHAnsi" w:eastAsiaTheme="minorHAnsi" w:hAnsiTheme="minorHAnsi" w:cstheme="minorBidi"/>
          <w:sz w:val="22"/>
          <w:szCs w:val="22"/>
        </w:rPr>
      </w:pPr>
      <w:r w:rsidRPr="002D6E02">
        <w:rPr>
          <w:rFonts w:asciiTheme="minorHAnsi" w:eastAsiaTheme="minorHAnsi" w:hAnsiTheme="minorHAnsi" w:cstheme="minorBidi"/>
          <w:sz w:val="22"/>
          <w:szCs w:val="22"/>
        </w:rPr>
        <w:t>Virtual worlds further increased collaborative opportunities in the process of knowledge sharing. Unlike Web2.0 applications, in virtual worlds a team can work synchronously. The new generations of virtual worlds tools, allow the team not only meet and exchange ideas verbally, but document them by creating flow charts and diagrams of concepts, processes or procedures that are—explicitly or implicitly—are a part of the organizational knowledge base.</w:t>
      </w:r>
    </w:p>
    <w:p w:rsidR="00181458" w:rsidRPr="00181458" w:rsidRDefault="00181458" w:rsidP="00181458">
      <w:pPr>
        <w:pStyle w:val="NormalWeb"/>
        <w:rPr>
          <w:rFonts w:asciiTheme="minorHAnsi" w:eastAsiaTheme="minorHAnsi" w:hAnsiTheme="minorHAnsi" w:cstheme="minorBidi"/>
          <w:b/>
          <w:sz w:val="22"/>
          <w:szCs w:val="22"/>
        </w:rPr>
      </w:pPr>
      <w:r w:rsidRPr="00181458">
        <w:rPr>
          <w:rFonts w:asciiTheme="minorHAnsi" w:eastAsiaTheme="minorHAnsi" w:hAnsiTheme="minorHAnsi" w:cstheme="minorBidi"/>
          <w:b/>
          <w:sz w:val="22"/>
          <w:szCs w:val="22"/>
        </w:rPr>
        <w:lastRenderedPageBreak/>
        <w:t>The benefits of Knowledge Management are traditionally focused on:</w:t>
      </w:r>
    </w:p>
    <w:p w:rsidR="00181458" w:rsidRDefault="00181458" w:rsidP="00016B40">
      <w:pPr>
        <w:pStyle w:val="NormalWeb"/>
        <w:numPr>
          <w:ilvl w:val="0"/>
          <w:numId w:val="3"/>
        </w:numPr>
        <w:spacing w:line="276" w:lineRule="auto"/>
        <w:rPr>
          <w:rFonts w:asciiTheme="minorHAnsi" w:eastAsiaTheme="minorHAnsi" w:hAnsiTheme="minorHAnsi" w:cstheme="minorBidi"/>
          <w:sz w:val="22"/>
          <w:szCs w:val="22"/>
        </w:rPr>
      </w:pPr>
      <w:r w:rsidRPr="00181458">
        <w:rPr>
          <w:rFonts w:asciiTheme="minorHAnsi" w:eastAsiaTheme="minorHAnsi" w:hAnsiTheme="minorHAnsi" w:cstheme="minorBidi"/>
          <w:sz w:val="22"/>
          <w:szCs w:val="22"/>
        </w:rPr>
        <w:t>Reducing cost and risk</w:t>
      </w:r>
    </w:p>
    <w:p w:rsidR="00181458" w:rsidRPr="00181458" w:rsidRDefault="00181458" w:rsidP="00016B40">
      <w:pPr>
        <w:pStyle w:val="NormalWeb"/>
        <w:numPr>
          <w:ilvl w:val="0"/>
          <w:numId w:val="3"/>
        </w:numPr>
        <w:spacing w:line="276" w:lineRule="auto"/>
        <w:rPr>
          <w:rFonts w:asciiTheme="minorHAnsi" w:eastAsiaTheme="minorHAnsi" w:hAnsiTheme="minorHAnsi" w:cstheme="minorBidi"/>
          <w:sz w:val="22"/>
          <w:szCs w:val="22"/>
        </w:rPr>
      </w:pPr>
      <w:r w:rsidRPr="00181458">
        <w:rPr>
          <w:rFonts w:asciiTheme="minorHAnsi" w:eastAsiaTheme="minorHAnsi" w:hAnsiTheme="minorHAnsi" w:cstheme="minorBidi"/>
          <w:sz w:val="22"/>
          <w:szCs w:val="22"/>
        </w:rPr>
        <w:t>Leveraging existing assets to reduce cost, risk &amp; cycle time</w:t>
      </w:r>
    </w:p>
    <w:p w:rsidR="00181458" w:rsidRPr="00181458" w:rsidRDefault="00181458" w:rsidP="00016B40">
      <w:pPr>
        <w:pStyle w:val="NormalWeb"/>
        <w:numPr>
          <w:ilvl w:val="0"/>
          <w:numId w:val="3"/>
        </w:numPr>
        <w:spacing w:line="276" w:lineRule="auto"/>
        <w:rPr>
          <w:rFonts w:asciiTheme="minorHAnsi" w:eastAsiaTheme="minorHAnsi" w:hAnsiTheme="minorHAnsi" w:cstheme="minorBidi"/>
          <w:sz w:val="22"/>
          <w:szCs w:val="22"/>
        </w:rPr>
      </w:pPr>
      <w:r w:rsidRPr="00181458">
        <w:rPr>
          <w:rFonts w:asciiTheme="minorHAnsi" w:eastAsiaTheme="minorHAnsi" w:hAnsiTheme="minorHAnsi" w:cstheme="minorBidi"/>
          <w:sz w:val="22"/>
          <w:szCs w:val="22"/>
        </w:rPr>
        <w:t>Improved Decision Making</w:t>
      </w:r>
    </w:p>
    <w:p w:rsidR="00181458" w:rsidRPr="00181458" w:rsidRDefault="00181458" w:rsidP="00016B40">
      <w:pPr>
        <w:pStyle w:val="NormalWeb"/>
        <w:numPr>
          <w:ilvl w:val="0"/>
          <w:numId w:val="3"/>
        </w:numPr>
        <w:spacing w:line="276" w:lineRule="auto"/>
        <w:rPr>
          <w:rFonts w:asciiTheme="minorHAnsi" w:eastAsiaTheme="minorHAnsi" w:hAnsiTheme="minorHAnsi" w:cstheme="minorBidi"/>
          <w:sz w:val="22"/>
          <w:szCs w:val="22"/>
        </w:rPr>
      </w:pPr>
      <w:r w:rsidRPr="00181458">
        <w:rPr>
          <w:rFonts w:asciiTheme="minorHAnsi" w:eastAsiaTheme="minorHAnsi" w:hAnsiTheme="minorHAnsi" w:cstheme="minorBidi"/>
          <w:sz w:val="22"/>
          <w:szCs w:val="22"/>
        </w:rPr>
        <w:t>Improved Strategic Planning,</w:t>
      </w:r>
    </w:p>
    <w:p w:rsidR="00181458" w:rsidRPr="00181458" w:rsidRDefault="00181458" w:rsidP="00016B40">
      <w:pPr>
        <w:pStyle w:val="NormalWeb"/>
        <w:numPr>
          <w:ilvl w:val="0"/>
          <w:numId w:val="3"/>
        </w:numPr>
        <w:spacing w:line="276" w:lineRule="auto"/>
        <w:rPr>
          <w:rFonts w:asciiTheme="minorHAnsi" w:eastAsiaTheme="minorHAnsi" w:hAnsiTheme="minorHAnsi" w:cstheme="minorBidi"/>
          <w:sz w:val="22"/>
          <w:szCs w:val="22"/>
        </w:rPr>
      </w:pPr>
      <w:r w:rsidRPr="00181458">
        <w:rPr>
          <w:rFonts w:asciiTheme="minorHAnsi" w:eastAsiaTheme="minorHAnsi" w:hAnsiTheme="minorHAnsi" w:cstheme="minorBidi"/>
          <w:sz w:val="22"/>
          <w:szCs w:val="22"/>
        </w:rPr>
        <w:t>Faster Development of New Technical Approaches</w:t>
      </w:r>
    </w:p>
    <w:p w:rsidR="00181458" w:rsidRPr="00181458" w:rsidRDefault="00181458" w:rsidP="00016B40">
      <w:pPr>
        <w:pStyle w:val="NormalWeb"/>
        <w:numPr>
          <w:ilvl w:val="0"/>
          <w:numId w:val="3"/>
        </w:numPr>
        <w:spacing w:line="276" w:lineRule="auto"/>
        <w:rPr>
          <w:rFonts w:asciiTheme="minorHAnsi" w:eastAsiaTheme="minorHAnsi" w:hAnsiTheme="minorHAnsi" w:cstheme="minorBidi"/>
          <w:sz w:val="22"/>
          <w:szCs w:val="22"/>
        </w:rPr>
      </w:pPr>
      <w:r w:rsidRPr="00181458">
        <w:rPr>
          <w:rFonts w:asciiTheme="minorHAnsi" w:eastAsiaTheme="minorHAnsi" w:hAnsiTheme="minorHAnsi" w:cstheme="minorBidi"/>
          <w:sz w:val="22"/>
          <w:szCs w:val="22"/>
        </w:rPr>
        <w:t>Faster more Robust Problem Solving</w:t>
      </w:r>
    </w:p>
    <w:p w:rsidR="00181458" w:rsidRPr="00181458" w:rsidRDefault="00181458" w:rsidP="00016B40">
      <w:pPr>
        <w:pStyle w:val="NormalWeb"/>
        <w:numPr>
          <w:ilvl w:val="0"/>
          <w:numId w:val="3"/>
        </w:numPr>
        <w:spacing w:line="276" w:lineRule="auto"/>
        <w:rPr>
          <w:rFonts w:asciiTheme="minorHAnsi" w:eastAsiaTheme="minorHAnsi" w:hAnsiTheme="minorHAnsi" w:cstheme="minorBidi"/>
          <w:sz w:val="22"/>
          <w:szCs w:val="22"/>
        </w:rPr>
      </w:pPr>
      <w:r w:rsidRPr="00181458">
        <w:rPr>
          <w:rFonts w:asciiTheme="minorHAnsi" w:eastAsiaTheme="minorHAnsi" w:hAnsiTheme="minorHAnsi" w:cstheme="minorBidi"/>
          <w:sz w:val="22"/>
          <w:szCs w:val="22"/>
        </w:rPr>
        <w:t>Reduced Cost of Employee Training</w:t>
      </w:r>
    </w:p>
    <w:p w:rsidR="000479D1" w:rsidRPr="002D6E02" w:rsidRDefault="00181458" w:rsidP="00016B40">
      <w:pPr>
        <w:pStyle w:val="NormalWeb"/>
        <w:numPr>
          <w:ilvl w:val="0"/>
          <w:numId w:val="3"/>
        </w:numPr>
        <w:spacing w:line="276" w:lineRule="auto"/>
        <w:rPr>
          <w:rFonts w:asciiTheme="minorHAnsi" w:eastAsiaTheme="minorHAnsi" w:hAnsiTheme="minorHAnsi" w:cstheme="minorBidi"/>
          <w:sz w:val="22"/>
          <w:szCs w:val="22"/>
        </w:rPr>
      </w:pPr>
      <w:r w:rsidRPr="00181458">
        <w:rPr>
          <w:rFonts w:asciiTheme="minorHAnsi" w:eastAsiaTheme="minorHAnsi" w:hAnsiTheme="minorHAnsi" w:cstheme="minorBidi"/>
          <w:sz w:val="22"/>
          <w:szCs w:val="22"/>
        </w:rPr>
        <w:t>Increased Versatility of the Workforce</w:t>
      </w:r>
    </w:p>
    <w:p w:rsidR="002D6E02" w:rsidRDefault="008E44C8">
      <w:pPr>
        <w:rPr>
          <w:b/>
        </w:rPr>
      </w:pPr>
      <w:r>
        <w:rPr>
          <w:b/>
        </w:rPr>
        <w:t xml:space="preserve">CRAMEASY Knowledge Management </w:t>
      </w:r>
    </w:p>
    <w:p w:rsidR="008E44C8" w:rsidRPr="003026D8" w:rsidRDefault="008E44C8" w:rsidP="008E44C8">
      <w:pPr>
        <w:pStyle w:val="Heading3"/>
        <w:rPr>
          <w:rFonts w:asciiTheme="minorHAnsi" w:eastAsiaTheme="minorHAnsi" w:hAnsiTheme="minorHAnsi" w:cstheme="minorBidi"/>
          <w:bCs w:val="0"/>
          <w:sz w:val="22"/>
          <w:szCs w:val="22"/>
        </w:rPr>
      </w:pPr>
      <w:r w:rsidRPr="003026D8">
        <w:rPr>
          <w:rFonts w:asciiTheme="minorHAnsi" w:eastAsiaTheme="minorHAnsi" w:hAnsiTheme="minorHAnsi" w:cstheme="minorBidi"/>
          <w:bCs w:val="0"/>
          <w:sz w:val="22"/>
          <w:szCs w:val="22"/>
        </w:rPr>
        <w:t>Structured knowledge base</w:t>
      </w:r>
    </w:p>
    <w:p w:rsidR="008E44C8" w:rsidRDefault="008E44C8">
      <w:proofErr w:type="gramStart"/>
      <w:r>
        <w:t>Flexible</w:t>
      </w:r>
      <w:r w:rsidR="008374B9">
        <w:t xml:space="preserve"> </w:t>
      </w:r>
      <w:r>
        <w:t>category structure.</w:t>
      </w:r>
      <w:proofErr w:type="gramEnd"/>
      <w:r>
        <w:t xml:space="preserve"> It is easy to move categories within the tree.</w:t>
      </w:r>
      <w:r w:rsidRPr="008E44C8">
        <w:t xml:space="preserve"> </w:t>
      </w:r>
      <w:r w:rsidR="00D93E44">
        <w:t>Knowledge</w:t>
      </w:r>
      <w:r>
        <w:t xml:space="preserve"> are linked with categories, you can reassign them at any moment or even assign document to several categories simultaneously. Flexible category and document </w:t>
      </w:r>
      <w:r w:rsidRPr="008E44C8">
        <w:t>access permissions scheme</w:t>
      </w:r>
      <w:r>
        <w:t xml:space="preserve"> allows distribution of access rights between users.</w:t>
      </w:r>
    </w:p>
    <w:p w:rsidR="004821BD" w:rsidRPr="003026D8" w:rsidRDefault="004821BD" w:rsidP="004821BD">
      <w:pPr>
        <w:pStyle w:val="Heading3"/>
        <w:rPr>
          <w:rFonts w:asciiTheme="minorHAnsi" w:eastAsiaTheme="minorHAnsi" w:hAnsiTheme="minorHAnsi" w:cstheme="minorBidi"/>
          <w:bCs w:val="0"/>
          <w:sz w:val="22"/>
          <w:szCs w:val="22"/>
        </w:rPr>
      </w:pPr>
      <w:r w:rsidRPr="003026D8">
        <w:rPr>
          <w:rFonts w:asciiTheme="minorHAnsi" w:eastAsiaTheme="minorHAnsi" w:hAnsiTheme="minorHAnsi" w:cstheme="minorBidi"/>
          <w:bCs w:val="0"/>
          <w:sz w:val="22"/>
          <w:szCs w:val="22"/>
        </w:rPr>
        <w:t>Fully searchable</w:t>
      </w:r>
    </w:p>
    <w:p w:rsidR="004821BD" w:rsidRDefault="004821BD">
      <w:r w:rsidRPr="004821BD">
        <w:t>Search</w:t>
      </w:r>
      <w:r>
        <w:t xml:space="preserve"> is enabled in both public and admin area. It is possible to search by any given set of custom fields. Advanced search helps to fine-tune and refine search results by providing additional depth – search in given categories, by certain parameters, by certain logic (All words, Any word, Exact phrase) etc.</w:t>
      </w:r>
    </w:p>
    <w:p w:rsidR="004821BD" w:rsidRPr="003026D8" w:rsidRDefault="004821BD" w:rsidP="004821BD">
      <w:pPr>
        <w:pStyle w:val="Heading3"/>
        <w:rPr>
          <w:rFonts w:asciiTheme="minorHAnsi" w:eastAsiaTheme="minorHAnsi" w:hAnsiTheme="minorHAnsi" w:cstheme="minorBidi"/>
          <w:bCs w:val="0"/>
          <w:sz w:val="22"/>
          <w:szCs w:val="22"/>
        </w:rPr>
      </w:pPr>
      <w:r w:rsidRPr="003026D8">
        <w:rPr>
          <w:rFonts w:asciiTheme="minorHAnsi" w:eastAsiaTheme="minorHAnsi" w:hAnsiTheme="minorHAnsi" w:cstheme="minorBidi"/>
          <w:bCs w:val="0"/>
          <w:sz w:val="22"/>
          <w:szCs w:val="22"/>
        </w:rPr>
        <w:t>Related knowledge is nicely organized</w:t>
      </w:r>
    </w:p>
    <w:p w:rsidR="004821BD" w:rsidRPr="003026D8" w:rsidRDefault="004821BD" w:rsidP="004821BD">
      <w:pPr>
        <w:pStyle w:val="NormalWeb"/>
        <w:rPr>
          <w:rFonts w:asciiTheme="minorHAnsi" w:eastAsiaTheme="minorHAnsi" w:hAnsiTheme="minorHAnsi" w:cstheme="minorBidi"/>
          <w:sz w:val="22"/>
          <w:szCs w:val="22"/>
        </w:rPr>
      </w:pPr>
      <w:proofErr w:type="spellStart"/>
      <w:r w:rsidRPr="003026D8">
        <w:rPr>
          <w:rFonts w:asciiTheme="minorHAnsi" w:eastAsiaTheme="minorHAnsi" w:hAnsiTheme="minorHAnsi" w:cstheme="minorBidi"/>
          <w:sz w:val="22"/>
          <w:szCs w:val="22"/>
        </w:rPr>
        <w:t>CramEasy</w:t>
      </w:r>
      <w:proofErr w:type="spellEnd"/>
      <w:r w:rsidRPr="003026D8">
        <w:rPr>
          <w:rFonts w:asciiTheme="minorHAnsi" w:eastAsiaTheme="minorHAnsi" w:hAnsiTheme="minorHAnsi" w:cstheme="minorBidi"/>
          <w:sz w:val="22"/>
          <w:szCs w:val="22"/>
        </w:rPr>
        <w:t xml:space="preserve"> Knowledge Management features automated and manual linking of related articles.</w:t>
      </w:r>
    </w:p>
    <w:p w:rsidR="003026D8" w:rsidRPr="003026D8" w:rsidRDefault="003026D8" w:rsidP="003026D8">
      <w:pPr>
        <w:pStyle w:val="Heading3"/>
        <w:rPr>
          <w:rFonts w:asciiTheme="minorHAnsi" w:eastAsiaTheme="minorHAnsi" w:hAnsiTheme="minorHAnsi" w:cstheme="minorBidi"/>
          <w:bCs w:val="0"/>
          <w:sz w:val="22"/>
          <w:szCs w:val="22"/>
        </w:rPr>
      </w:pPr>
      <w:r w:rsidRPr="003026D8">
        <w:rPr>
          <w:rFonts w:asciiTheme="minorHAnsi" w:eastAsiaTheme="minorHAnsi" w:hAnsiTheme="minorHAnsi" w:cstheme="minorBidi"/>
          <w:bCs w:val="0"/>
          <w:sz w:val="22"/>
          <w:szCs w:val="22"/>
        </w:rPr>
        <w:t>Articles with integrated rich content</w:t>
      </w:r>
    </w:p>
    <w:p w:rsidR="003026D8" w:rsidRDefault="003026D8" w:rsidP="003026D8">
      <w:pPr>
        <w:pStyle w:val="NormalWeb"/>
        <w:rPr>
          <w:rFonts w:asciiTheme="minorHAnsi" w:eastAsiaTheme="minorHAnsi" w:hAnsiTheme="minorHAnsi" w:cstheme="minorBidi"/>
          <w:sz w:val="22"/>
          <w:szCs w:val="22"/>
        </w:rPr>
      </w:pPr>
      <w:r w:rsidRPr="003026D8">
        <w:rPr>
          <w:rFonts w:asciiTheme="minorHAnsi" w:eastAsiaTheme="minorHAnsi" w:hAnsiTheme="minorHAnsi" w:cstheme="minorBidi"/>
          <w:sz w:val="22"/>
          <w:szCs w:val="22"/>
        </w:rPr>
        <w:t>Multiple files can be attached to knowledgebase documents. It is simple to upload and embed images, flash, and video on document page. Media files can be shared between articles or associated with some article only.</w:t>
      </w:r>
    </w:p>
    <w:p w:rsidR="00E26511" w:rsidRPr="00E26511" w:rsidRDefault="00E26511" w:rsidP="003026D8">
      <w:pPr>
        <w:pStyle w:val="NormalWeb"/>
        <w:rPr>
          <w:rFonts w:asciiTheme="minorHAnsi" w:eastAsiaTheme="minorHAnsi" w:hAnsiTheme="minorHAnsi" w:cstheme="minorBidi"/>
          <w:b/>
          <w:sz w:val="22"/>
          <w:szCs w:val="22"/>
        </w:rPr>
      </w:pPr>
      <w:r w:rsidRPr="00E26511">
        <w:rPr>
          <w:rFonts w:asciiTheme="minorHAnsi" w:eastAsiaTheme="minorHAnsi" w:hAnsiTheme="minorHAnsi" w:cstheme="minorBidi"/>
          <w:b/>
          <w:sz w:val="22"/>
          <w:szCs w:val="22"/>
        </w:rPr>
        <w:t>Discussion on Individual Knowledge</w:t>
      </w:r>
    </w:p>
    <w:p w:rsidR="00E26511" w:rsidRDefault="00E26511" w:rsidP="003026D8">
      <w:pPr>
        <w:pStyle w:val="NormalWeb"/>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CramEasy</w:t>
      </w:r>
      <w:proofErr w:type="spellEnd"/>
      <w:r>
        <w:rPr>
          <w:rFonts w:asciiTheme="minorHAnsi" w:eastAsiaTheme="minorHAnsi" w:hAnsiTheme="minorHAnsi" w:cstheme="minorBidi"/>
          <w:sz w:val="22"/>
          <w:szCs w:val="22"/>
        </w:rPr>
        <w:t xml:space="preserve"> Allow you to do Discussion on Particular Knowledge.</w:t>
      </w:r>
    </w:p>
    <w:p w:rsidR="00E50A30" w:rsidRPr="00E50A30" w:rsidRDefault="00E50A30" w:rsidP="003026D8">
      <w:pPr>
        <w:pStyle w:val="NormalWeb"/>
        <w:rPr>
          <w:rFonts w:asciiTheme="minorHAnsi" w:eastAsiaTheme="minorHAnsi" w:hAnsiTheme="minorHAnsi" w:cstheme="minorBidi"/>
          <w:b/>
          <w:sz w:val="22"/>
          <w:szCs w:val="22"/>
        </w:rPr>
      </w:pPr>
      <w:r w:rsidRPr="00E50A30">
        <w:rPr>
          <w:rFonts w:asciiTheme="minorHAnsi" w:eastAsiaTheme="minorHAnsi" w:hAnsiTheme="minorHAnsi" w:cstheme="minorBidi"/>
          <w:b/>
          <w:sz w:val="22"/>
          <w:szCs w:val="22"/>
        </w:rPr>
        <w:t xml:space="preserve">Share and </w:t>
      </w:r>
      <w:r w:rsidR="00DD7045">
        <w:rPr>
          <w:rFonts w:asciiTheme="minorHAnsi" w:eastAsiaTheme="minorHAnsi" w:hAnsiTheme="minorHAnsi" w:cstheme="minorBidi"/>
          <w:b/>
          <w:sz w:val="22"/>
          <w:szCs w:val="22"/>
        </w:rPr>
        <w:t>secure</w:t>
      </w:r>
      <w:r w:rsidRPr="00E50A30">
        <w:rPr>
          <w:rFonts w:asciiTheme="minorHAnsi" w:eastAsiaTheme="minorHAnsi" w:hAnsiTheme="minorHAnsi" w:cstheme="minorBidi"/>
          <w:b/>
          <w:sz w:val="22"/>
          <w:szCs w:val="22"/>
        </w:rPr>
        <w:t xml:space="preserve"> Knowledge</w:t>
      </w:r>
    </w:p>
    <w:p w:rsidR="00E50A30" w:rsidRDefault="00E50A30" w:rsidP="003026D8">
      <w:pPr>
        <w:pStyle w:val="NormalWeb"/>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CramEasy</w:t>
      </w:r>
      <w:proofErr w:type="spellEnd"/>
      <w:r>
        <w:rPr>
          <w:rFonts w:asciiTheme="minorHAnsi" w:eastAsiaTheme="minorHAnsi" w:hAnsiTheme="minorHAnsi" w:cstheme="minorBidi"/>
          <w:sz w:val="22"/>
          <w:szCs w:val="22"/>
        </w:rPr>
        <w:t xml:space="preserve"> allow people to share knowledge with individuals, group of people and particular area.</w:t>
      </w:r>
    </w:p>
    <w:p w:rsidR="004821BD" w:rsidRPr="00E50A30" w:rsidRDefault="00E50A30" w:rsidP="004821BD">
      <w:pPr>
        <w:pStyle w:val="NormalWeb"/>
        <w:rPr>
          <w:rFonts w:asciiTheme="minorHAnsi" w:eastAsiaTheme="minorHAnsi" w:hAnsiTheme="minorHAnsi" w:cstheme="minorBidi"/>
          <w:sz w:val="22"/>
          <w:szCs w:val="22"/>
        </w:rPr>
      </w:pPr>
      <w:r w:rsidRPr="00E50A30">
        <w:rPr>
          <w:rFonts w:asciiTheme="minorHAnsi" w:eastAsiaTheme="minorHAnsi" w:hAnsiTheme="minorHAnsi" w:cstheme="minorBidi"/>
          <w:sz w:val="22"/>
          <w:szCs w:val="22"/>
        </w:rPr>
        <w:lastRenderedPageBreak/>
        <w:t>Knowledge in system can be moderate and refine by expert</w:t>
      </w:r>
      <w:r w:rsidR="00945774">
        <w:rPr>
          <w:rFonts w:asciiTheme="minorHAnsi" w:eastAsiaTheme="minorHAnsi" w:hAnsiTheme="minorHAnsi" w:cstheme="minorBidi"/>
          <w:sz w:val="22"/>
          <w:szCs w:val="22"/>
        </w:rPr>
        <w:t>.</w:t>
      </w:r>
    </w:p>
    <w:p w:rsidR="004821BD" w:rsidRPr="00FF0BD4" w:rsidRDefault="004821BD">
      <w:pPr>
        <w:rPr>
          <w:b/>
        </w:rPr>
      </w:pPr>
    </w:p>
    <w:sectPr w:rsidR="004821BD" w:rsidRPr="00FF0BD4" w:rsidSect="000A71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34F79"/>
    <w:multiLevelType w:val="hybridMultilevel"/>
    <w:tmpl w:val="589A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920E62"/>
    <w:multiLevelType w:val="hybridMultilevel"/>
    <w:tmpl w:val="105A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9D356D"/>
    <w:multiLevelType w:val="hybridMultilevel"/>
    <w:tmpl w:val="1B66907E"/>
    <w:lvl w:ilvl="0" w:tplc="485658D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76FFE"/>
    <w:rsid w:val="00016B40"/>
    <w:rsid w:val="000479D1"/>
    <w:rsid w:val="000A71AE"/>
    <w:rsid w:val="00181458"/>
    <w:rsid w:val="002D6E02"/>
    <w:rsid w:val="003026D8"/>
    <w:rsid w:val="004821BD"/>
    <w:rsid w:val="00576FFE"/>
    <w:rsid w:val="00645FDA"/>
    <w:rsid w:val="007C4874"/>
    <w:rsid w:val="008374B9"/>
    <w:rsid w:val="008E44C8"/>
    <w:rsid w:val="00945774"/>
    <w:rsid w:val="00A63446"/>
    <w:rsid w:val="00B07AAA"/>
    <w:rsid w:val="00D93E44"/>
    <w:rsid w:val="00DD7045"/>
    <w:rsid w:val="00E26511"/>
    <w:rsid w:val="00E50A30"/>
    <w:rsid w:val="00F61709"/>
    <w:rsid w:val="00FF0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1AE"/>
  </w:style>
  <w:style w:type="paragraph" w:styleId="Heading3">
    <w:name w:val="heading 3"/>
    <w:basedOn w:val="Normal"/>
    <w:link w:val="Heading3Char"/>
    <w:uiPriority w:val="9"/>
    <w:qFormat/>
    <w:rsid w:val="002D6E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0BD4"/>
    <w:rPr>
      <w:color w:val="0000FF"/>
      <w:u w:val="single"/>
    </w:rPr>
  </w:style>
  <w:style w:type="character" w:customStyle="1" w:styleId="Heading3Char">
    <w:name w:val="Heading 3 Char"/>
    <w:basedOn w:val="DefaultParagraphFont"/>
    <w:link w:val="Heading3"/>
    <w:uiPriority w:val="9"/>
    <w:rsid w:val="002D6E02"/>
    <w:rPr>
      <w:rFonts w:ascii="Times New Roman" w:eastAsia="Times New Roman" w:hAnsi="Times New Roman" w:cs="Times New Roman"/>
      <w:b/>
      <w:bCs/>
      <w:sz w:val="27"/>
      <w:szCs w:val="27"/>
    </w:rPr>
  </w:style>
  <w:style w:type="character" w:customStyle="1" w:styleId="mw-headline">
    <w:name w:val="mw-headline"/>
    <w:basedOn w:val="DefaultParagraphFont"/>
    <w:rsid w:val="002D6E02"/>
  </w:style>
  <w:style w:type="paragraph" w:styleId="NormalWeb">
    <w:name w:val="Normal (Web)"/>
    <w:basedOn w:val="Normal"/>
    <w:uiPriority w:val="99"/>
    <w:semiHidden/>
    <w:unhideWhenUsed/>
    <w:rsid w:val="002D6E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9448322">
      <w:bodyDiv w:val="1"/>
      <w:marLeft w:val="0"/>
      <w:marRight w:val="0"/>
      <w:marTop w:val="0"/>
      <w:marBottom w:val="0"/>
      <w:divBdr>
        <w:top w:val="none" w:sz="0" w:space="0" w:color="auto"/>
        <w:left w:val="none" w:sz="0" w:space="0" w:color="auto"/>
        <w:bottom w:val="none" w:sz="0" w:space="0" w:color="auto"/>
        <w:right w:val="none" w:sz="0" w:space="0" w:color="auto"/>
      </w:divBdr>
    </w:div>
    <w:div w:id="473179685">
      <w:bodyDiv w:val="1"/>
      <w:marLeft w:val="0"/>
      <w:marRight w:val="0"/>
      <w:marTop w:val="0"/>
      <w:marBottom w:val="0"/>
      <w:divBdr>
        <w:top w:val="none" w:sz="0" w:space="0" w:color="auto"/>
        <w:left w:val="none" w:sz="0" w:space="0" w:color="auto"/>
        <w:bottom w:val="none" w:sz="0" w:space="0" w:color="auto"/>
        <w:right w:val="none" w:sz="0" w:space="0" w:color="auto"/>
      </w:divBdr>
    </w:div>
    <w:div w:id="693505082">
      <w:bodyDiv w:val="1"/>
      <w:marLeft w:val="0"/>
      <w:marRight w:val="0"/>
      <w:marTop w:val="0"/>
      <w:marBottom w:val="0"/>
      <w:divBdr>
        <w:top w:val="none" w:sz="0" w:space="0" w:color="auto"/>
        <w:left w:val="none" w:sz="0" w:space="0" w:color="auto"/>
        <w:bottom w:val="none" w:sz="0" w:space="0" w:color="auto"/>
        <w:right w:val="none" w:sz="0" w:space="0" w:color="auto"/>
      </w:divBdr>
    </w:div>
    <w:div w:id="1319381866">
      <w:bodyDiv w:val="1"/>
      <w:marLeft w:val="0"/>
      <w:marRight w:val="0"/>
      <w:marTop w:val="0"/>
      <w:marBottom w:val="0"/>
      <w:divBdr>
        <w:top w:val="none" w:sz="0" w:space="0" w:color="auto"/>
        <w:left w:val="none" w:sz="0" w:space="0" w:color="auto"/>
        <w:bottom w:val="none" w:sz="0" w:space="0" w:color="auto"/>
        <w:right w:val="none" w:sz="0" w:space="0" w:color="auto"/>
      </w:divBdr>
    </w:div>
    <w:div w:id="1583830109">
      <w:bodyDiv w:val="1"/>
      <w:marLeft w:val="0"/>
      <w:marRight w:val="0"/>
      <w:marTop w:val="0"/>
      <w:marBottom w:val="0"/>
      <w:divBdr>
        <w:top w:val="none" w:sz="0" w:space="0" w:color="auto"/>
        <w:left w:val="none" w:sz="0" w:space="0" w:color="auto"/>
        <w:bottom w:val="none" w:sz="0" w:space="0" w:color="auto"/>
        <w:right w:val="none" w:sz="0" w:space="0" w:color="auto"/>
      </w:divBdr>
    </w:div>
    <w:div w:id="1703747216">
      <w:bodyDiv w:val="1"/>
      <w:marLeft w:val="0"/>
      <w:marRight w:val="0"/>
      <w:marTop w:val="0"/>
      <w:marBottom w:val="0"/>
      <w:divBdr>
        <w:top w:val="none" w:sz="0" w:space="0" w:color="auto"/>
        <w:left w:val="none" w:sz="0" w:space="0" w:color="auto"/>
        <w:bottom w:val="none" w:sz="0" w:space="0" w:color="auto"/>
        <w:right w:val="none" w:sz="0" w:space="0" w:color="auto"/>
      </w:divBdr>
    </w:div>
    <w:div w:id="1809010757">
      <w:bodyDiv w:val="1"/>
      <w:marLeft w:val="0"/>
      <w:marRight w:val="0"/>
      <w:marTop w:val="0"/>
      <w:marBottom w:val="0"/>
      <w:divBdr>
        <w:top w:val="none" w:sz="0" w:space="0" w:color="auto"/>
        <w:left w:val="none" w:sz="0" w:space="0" w:color="auto"/>
        <w:bottom w:val="none" w:sz="0" w:space="0" w:color="auto"/>
        <w:right w:val="none" w:sz="0" w:space="0" w:color="auto"/>
      </w:divBdr>
    </w:div>
    <w:div w:id="2116050694">
      <w:bodyDiv w:val="1"/>
      <w:marLeft w:val="0"/>
      <w:marRight w:val="0"/>
      <w:marTop w:val="0"/>
      <w:marBottom w:val="0"/>
      <w:divBdr>
        <w:top w:val="none" w:sz="0" w:space="0" w:color="auto"/>
        <w:left w:val="none" w:sz="0" w:space="0" w:color="auto"/>
        <w:bottom w:val="none" w:sz="0" w:space="0" w:color="auto"/>
        <w:right w:val="none" w:sz="0" w:space="0" w:color="auto"/>
      </w:divBdr>
    </w:div>
    <w:div w:id="212357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Wiki" TargetMode="External"/><Relationship Id="rId5" Type="http://schemas.openxmlformats.org/officeDocument/2006/relationships/hyperlink" Target="http://en.wikipedia.org/wiki/Web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Volgatech</Company>
  <LinksUpToDate>false</LinksUpToDate>
  <CharactersWithSpaces>4517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Neel</cp:lastModifiedBy>
  <cp:revision>22</cp:revision>
  <dcterms:created xsi:type="dcterms:W3CDTF">2010-08-03T08:33:00Z</dcterms:created>
  <dcterms:modified xsi:type="dcterms:W3CDTF">2010-08-03T17:11:00Z</dcterms:modified>
</cp:coreProperties>
</file>