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b/>
          <w:bCs/>
        </w:rPr>
      </w:pPr>
      <w:r>
        <w:rPr>
          <w:rFonts w:eastAsia="Times New Roman" w:cs="Arial" w:ascii="Arial" w:hAnsi="Arial"/>
          <w:b/>
          <w:bCs/>
          <w:color w:val="000000"/>
          <w:sz w:val="33"/>
          <w:szCs w:val="33"/>
          <w:lang w:eastAsia="ru-RU"/>
        </w:rPr>
        <w:t>Лабораторная работа №2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Arial" w:hAnsi="Arial" w:eastAsia="Times New Roman" w:cs="Arial"/>
          <w:color w:val="000000"/>
          <w:sz w:val="33"/>
          <w:szCs w:val="33"/>
          <w:lang w:eastAsia="ru-RU"/>
        </w:rPr>
      </w:pPr>
      <w:r>
        <w:rPr>
          <w:rFonts w:eastAsia="Times New Roman" w:cs="Arial" w:ascii="Arial" w:hAnsi="Arial"/>
          <w:color w:val="000000"/>
          <w:sz w:val="33"/>
          <w:szCs w:val="33"/>
          <w:lang w:eastAsia="ru-RU"/>
        </w:rPr>
        <w:t xml:space="preserve"> </w:t>
      </w:r>
      <w:r>
        <w:rPr>
          <w:rFonts w:eastAsia="Times New Roman" w:cs="Arial" w:ascii="Arial" w:hAnsi="Arial"/>
          <w:color w:val="000000"/>
          <w:sz w:val="33"/>
          <w:szCs w:val="33"/>
          <w:lang w:eastAsia="ru-RU"/>
        </w:rPr>
        <w:t>Перегрузка операторов. Дружественные классы и функции.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Разрешить элементам другого класса полный доступ к элементам данного класса, объявленным как private или protected, можно включив в определение данного класса описание friend.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ru-RU"/>
        </w:rPr>
        <w:t>Пример</w:t>
      </w:r>
      <w:r>
        <w:rPr>
          <w:rFonts w:eastAsia="Times New Roman" w:cs="Arial" w:ascii="Arial" w:hAnsi="Arial"/>
          <w:b/>
          <w:bCs/>
          <w:color w:val="000000"/>
          <w:sz w:val="24"/>
          <w:szCs w:val="24"/>
          <w:lang w:val="en-US" w:eastAsia="ru-RU"/>
        </w:rPr>
        <w:t xml:space="preserve"> 14.1.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bookmarkStart w:id="0" w:name="_GoBack"/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с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lass myclass</w:t>
      </w:r>
      <w:bookmarkEnd w:id="0"/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friend class another_class; };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1"/>
        <w:rPr>
          <w:rFonts w:ascii="Arial" w:hAnsi="Arial" w:eastAsia="Times New Roman" w:cs="Arial"/>
          <w:color w:val="000000"/>
          <w:sz w:val="30"/>
          <w:szCs w:val="30"/>
          <w:lang w:eastAsia="ru-RU"/>
        </w:rPr>
      </w:pPr>
      <w:r>
        <w:rPr>
          <w:rFonts w:eastAsia="Times New Roman" w:cs="Arial" w:ascii="Arial" w:hAnsi="Arial"/>
          <w:color w:val="000000"/>
          <w:sz w:val="30"/>
          <w:szCs w:val="30"/>
          <w:lang w:eastAsia="ru-RU"/>
        </w:rPr>
        <w:t>Дружественные функции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Разрешить обычной функции или функции-элементу другого класса полный доступ к элементам класса, объявленным private или protected, можно с помощью описания friend в определении данного класса.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ru-RU"/>
        </w:rPr>
        <w:t>Пример</w:t>
      </w:r>
      <w:r>
        <w:rPr>
          <w:rFonts w:eastAsia="Times New Roman" w:cs="Arial" w:ascii="Arial" w:hAnsi="Arial"/>
          <w:b/>
          <w:bCs/>
          <w:color w:val="000000"/>
          <w:sz w:val="24"/>
          <w:szCs w:val="24"/>
          <w:lang w:val="en-US" w:eastAsia="ru-RU"/>
        </w:rPr>
        <w:t> 14.2.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с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lass myclass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friend void another_class::member(int);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friend void func_name(float);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Для друзей существуют следующие правила: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на описания friend не влияют спецификаторы public, protected или private;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описания friend не взаимны: если А объявляет В другом, то это не означает, что А является другом для В;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дружественность не наследуется: если А объявляет В другом, классы, производные от В, не будут автоматически получать доступ к элементам А;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дружественность не является переходным свойством: если А объявляет В другом, классы, производные от А, не будут автоматически признавать дружественность В.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1"/>
        <w:rPr>
          <w:rFonts w:ascii="Arial" w:hAnsi="Arial" w:eastAsia="Times New Roman" w:cs="Arial"/>
          <w:color w:val="000000"/>
          <w:sz w:val="30"/>
          <w:szCs w:val="30"/>
          <w:lang w:eastAsia="ru-RU"/>
        </w:rPr>
      </w:pPr>
      <w:r>
        <w:rPr>
          <w:rFonts w:eastAsia="Times New Roman" w:cs="Arial" w:ascii="Arial" w:hAnsi="Arial"/>
          <w:color w:val="000000"/>
          <w:sz w:val="30"/>
          <w:szCs w:val="30"/>
          <w:lang w:eastAsia="ru-RU"/>
        </w:rPr>
        <w:t>Перегрузка операций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Язык С++ позволяет определять и применять к классам обозначения операций. Эта особенность, называемая перегрузкой операций дает классам возможность вести себя подобно встроенному типу данных.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Операции, допускающие перегрузку: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+ </w:t>
      </w:r>
      <w:r>
        <w:rPr>
          <w:rFonts w:eastAsia="Symbol" w:cs="Symbol" w:ascii="Symbol" w:hAnsi="Symbol"/>
          <w:color w:val="000000"/>
          <w:sz w:val="24"/>
          <w:szCs w:val="24"/>
          <w:lang w:eastAsia="ru-RU"/>
        </w:rPr>
        <w:t>-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 * / % ^ &amp; | ~ ! = &lt; &gt; += </w:t>
      </w:r>
      <w:r>
        <w:rPr>
          <w:rFonts w:eastAsia="Symbol" w:cs="Symbol" w:ascii="Symbol" w:hAnsi="Symbol"/>
          <w:color w:val="000000"/>
          <w:sz w:val="24"/>
          <w:szCs w:val="24"/>
          <w:lang w:eastAsia="ru-RU"/>
        </w:rPr>
        <w:t>-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= *= /= %= ^= &amp;=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|= &lt;&lt; &gt;&gt; &lt;&lt;= &gt;&gt;= == != &lt;= &gt;= &amp;&amp; || ++ </w:t>
      </w:r>
      <w:r>
        <w:rPr>
          <w:rFonts w:eastAsia="Symbol" w:cs="Symbol" w:ascii="Symbol" w:hAnsi="Symbol"/>
          <w:color w:val="000000"/>
          <w:sz w:val="24"/>
          <w:szCs w:val="24"/>
          <w:lang w:eastAsia="ru-RU"/>
        </w:rPr>
        <w:t>--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 </w:t>
      </w:r>
      <w:r>
        <w:rPr>
          <w:rFonts w:eastAsia="Symbol" w:cs="Symbol" w:ascii="Symbol" w:hAnsi="Symbol"/>
          <w:color w:val="000000"/>
          <w:sz w:val="24"/>
          <w:szCs w:val="24"/>
          <w:lang w:eastAsia="ru-RU"/>
        </w:rPr>
        <w:t>-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&gt;* </w:t>
      </w:r>
      <w:r>
        <w:rPr>
          <w:rFonts w:eastAsia="Symbol" w:cs="Symbol" w:ascii="Symbol" w:hAnsi="Symbol"/>
          <w:color w:val="000000"/>
          <w:sz w:val="24"/>
          <w:szCs w:val="24"/>
          <w:lang w:eastAsia="ru-RU"/>
        </w:rPr>
        <w:t>-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&gt; () [ ]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Функции-операции и перегрузка операций подчиняются следующим правилам: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приоритеты операций и правила ассоциации, принятые для встроенных типов данных, остаются неизменными при оценке выражений с перегруженными функциями-операциями;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функция-операция не может изменить поведение операции по отношению к встроенным типам данных;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функция-операция должна быть либо элементом класса, либо воспринимать один или несколько аргументов, имеющих тип класса;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функция-операция не может иметь аргументов по умолчанию;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за исключением operator=() функции-операции наследуются.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1"/>
        <w:rPr>
          <w:rFonts w:ascii="Arial" w:hAnsi="Arial" w:eastAsia="Times New Roman" w:cs="Arial"/>
          <w:color w:val="000000"/>
          <w:sz w:val="30"/>
          <w:szCs w:val="30"/>
          <w:lang w:eastAsia="ru-RU"/>
        </w:rPr>
      </w:pPr>
      <w:r>
        <w:rPr>
          <w:rFonts w:eastAsia="Times New Roman" w:cs="Arial" w:ascii="Arial" w:hAnsi="Arial"/>
          <w:color w:val="000000"/>
          <w:sz w:val="30"/>
          <w:szCs w:val="30"/>
          <w:lang w:eastAsia="ru-RU"/>
        </w:rPr>
        <w:t>Пример программирования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Описать и определить класс-список, операцию –, как сортировка списка по убыванию и операцию [ ] получения значения по заданному номеру.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Файл list.h содержит описание класса.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struct list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{ int inf; // информационное поле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list *next; // указатель на следующий элемент списка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class spisok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{ list* l; // указатель на начало списка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public: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spisok (int);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spisok (spisok&amp;);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void print ();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int operator [ ](int);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friend void operator - (spisok&amp;);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~spisok();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Файл list.cpp содержит определение функций-элементов.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"stdafx.h"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&lt;stdlib.h&gt;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"list.h"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&lt;iostream&gt;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&lt;iomanip&gt;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using namespace std;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spisok::spisok (int n)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//конструктор инициализирует список из n элементов по принципу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// "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очередь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"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 = NULL;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list *p,*pn;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for (int i = 0; i&lt;n; i++)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p = new list;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p-&gt;inf = rand()%100-50;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p-&gt;next = NULL;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if (l == NULL) l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else pn-&gt;next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pn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spisok::spisok (spisok&amp; s)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//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конструктор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копии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класса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spisok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 = NULL;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list *sp = s.l, *p, *pn;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while (sp)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p = new list;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p-&gt;inf = sp-&gt;inf;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p-&gt;next = NULL;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if (l == NULL) l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else pn-&gt;next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pn =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sp = sp-&gt;next;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spisok::~spisok()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//деструктор - уничтожает объект класса список из памяти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list *p;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while ( l 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p = 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l = l-&gt;next;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delete p;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void spisok::print()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//функция-элемент печати содержимого списка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list *p = 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while (p)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cout&lt;&lt;setw(4)&lt;&lt;p-&gt;inf;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 = p-&gt;next;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cout&lt;&lt;endl;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int spisok::operator [ ] (int n)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//перегруженная операция получения значения по заданному номеру n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list *p = 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for (int i = 1; (i&lt;n )&amp;&amp; (p!=NULL); i++, p = p-&gt;next);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if (p) return p-&gt;inf;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return -1000;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void operator - (spisok&amp; s)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//дружественный перегруженный оператор сортировки элементов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// списка по убыванию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list *p = s.l;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while (p)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list *max = p, *pn = p-&gt;next;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while (pn)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 if (pn-&gt;inf &gt; max-&gt;inf) max = pn;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pn = pn-&gt;next;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int i = max-&gt;inf;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max-&gt;inf = p-&gt;inf;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p-&gt;inf = i;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p = p-&gt;next;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Файл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main.cpp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содержит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основную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функцию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"stdafx.h"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"list.h"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&lt;conio.h&gt;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&lt;stdlib.h&gt;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&lt;time.h&gt;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#include &lt;iostream&gt;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using namespace std;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int _tmain(int argc, _TCHAR* argv[])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{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srand((unsigned)time(NULL));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>setlocale(LC_ALL, "Russian");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spisok s1(10), // создание списка из 10 элементов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s2(s1), // s2-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копия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списка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s1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s3(15); // создание списка из 15 элементов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s1.print(); // печать s1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s2.print(); //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печать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s2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val="en-US"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s3.print(); // 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печать</w:t>
      </w:r>
      <w:r>
        <w:rPr>
          <w:rFonts w:eastAsia="Times New Roman" w:cs="Arial" w:ascii="Arial" w:hAnsi="Arial"/>
          <w:color w:val="000000"/>
          <w:sz w:val="24"/>
          <w:szCs w:val="24"/>
          <w:lang w:val="en-US" w:eastAsia="ru-RU"/>
        </w:rPr>
        <w:t xml:space="preserve"> s3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cout&lt;&lt;"Значение третьего элемента в s1="&lt;&lt;s1[3]&lt;&lt;endl;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-s3; // сортировка s3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s3.print(); // и печать его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_getch();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return 0;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}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</w:r>
    </w:p>
    <w:tbl>
      <w:tblPr>
        <w:tblW w:w="639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640"/>
        <w:gridCol w:w="5749"/>
      </w:tblGrid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– для объекта, содержащего два закрытых элемента, так, чтобы она возвращала произведение всех закрытых элементов двух объектов.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 xml:space="preserve">Перегрузить операцию ! = для объекта, содержащего три закрытых элемента, так, чтобы возвращалось значение </w:t>
            </w:r>
            <w:r>
              <w:rPr>
                <w:rFonts w:eastAsia="Symbol" w:cs="Symbol" w:ascii="Symbol" w:hAnsi="Symbol"/>
                <w:color w:val="000000"/>
                <w:sz w:val="24"/>
                <w:szCs w:val="24"/>
                <w:lang w:eastAsia="ru-RU"/>
              </w:rPr>
              <w:t>¢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Y</w:t>
            </w:r>
            <w:r>
              <w:rPr>
                <w:rFonts w:eastAsia="Symbol" w:cs="Symbol" w:ascii="Symbol" w:hAnsi="Symbol"/>
                <w:color w:val="000000"/>
                <w:sz w:val="24"/>
                <w:szCs w:val="24"/>
                <w:lang w:eastAsia="ru-RU"/>
              </w:rPr>
              <w:t>¢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 xml:space="preserve">, если все пары значений сравниваемых объектов различна и </w:t>
            </w:r>
            <w:r>
              <w:rPr>
                <w:rFonts w:eastAsia="Symbol" w:cs="Symbol" w:ascii="Symbol" w:hAnsi="Symbol"/>
                <w:color w:val="000000"/>
                <w:sz w:val="24"/>
                <w:szCs w:val="24"/>
                <w:lang w:eastAsia="ru-RU"/>
              </w:rPr>
              <w:t>¢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N</w:t>
            </w:r>
            <w:r>
              <w:rPr>
                <w:rFonts w:eastAsia="Symbol" w:cs="Symbol" w:ascii="Symbol" w:hAnsi="Symbol"/>
                <w:color w:val="000000"/>
                <w:sz w:val="24"/>
                <w:szCs w:val="24"/>
                <w:lang w:eastAsia="ru-RU"/>
              </w:rPr>
              <w:t>¢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, если есть совпадения.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3</w:t>
            </w:r>
          </w:p>
          <w:p>
            <w:pPr>
              <w:pStyle w:val="Normal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before="0" w:after="160"/>
              <w:rPr>
                <w:rFonts w:ascii="Arial" w:hAnsi="Arial" w:eastAsia="Times New Roman" w:cs="Arial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ru-RU"/>
              </w:rPr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* для объекта, содержащего три закрытых элемента, так, чтобы возвращался тот объект, у которого больше произведение данных-элементов.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/ для объекта, содержащего три закрытых элемента, так, чтобы возвращался объект, у которого первый закрытый элемент больше.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+ для объекта, содержащего три закрытых элемента, так, чтобы она возвращала объект, у которого меньше сумма его данных – элементов.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&lt; для объекта, содержащего три закрытых элемента, так, чтобы элементы одного из объектов сдвигались влево на количество байтов, равное числу, находящемуся в соответствующем поле другого объекта.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- - для объекта, содержащего три закрытых элемента, так, чтобы возвращалось значение наибольшего из данных – элементов.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% для объекта, содержащего три закрытых элемента, так, чтобы возвращалась сумма остатков от целочисленного деления закрытых элементов одного объекта на соответствующие элементы другого объекта.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&lt;&lt; для класса, содержащего два закрытых элемента, так, чтобы происходил сдвиг элементов первого объекта влево на число байтов соответствующих элементов второго объекта.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– для объекта, содержащего три закрытых элемента, таким образом, чтобы она возвращала объект, в котором данные-элементы возведены в 3 степень. – (минус) унарный,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 xml:space="preserve">Перегрузить операцию </w:t>
            </w:r>
            <w:r>
              <w:rPr>
                <w:rFonts w:eastAsia="Symbol" w:cs="Symbol" w:ascii="Symbol" w:hAnsi="Symbol"/>
                <w:color w:val="000000"/>
                <w:sz w:val="24"/>
                <w:szCs w:val="24"/>
                <w:lang w:eastAsia="ru-RU"/>
              </w:rPr>
              <w:t>~</w:t>
            </w: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 xml:space="preserve"> (унарная операция) так, чтобы она изменяла знак закрытых элементов – данных на противоположный для класса, содержащего три закрытых элемента.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* таким образом, чтобы она возводила закрытые элементы в степень, указанную в аргументе. Использовать дружественные функции. Класс содержит три закрытых элемента.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/ для объекта, содержащего два закрытых элемента, так, чтобы возвращался тот объект, у которого меньше результат деления по модулю первого закрытого элемента на второй. Использовать дружественные функции.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Перегрузить операцию + + для объекта, содержащего два закрытых элемента, так, чтобы возвращала сумму элементов объектов класса. Использовать дружественные функции.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isLgl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isLgl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isLgl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isLgl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isLgl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isLgl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isLgl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isLgl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isLgl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isLgl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isLgl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isLgl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isLgl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isLgl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isLgl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isLgl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CaptionChar">
    <w:name w:val="Caption Char"/>
    <w:basedOn w:val="DefaultParagraphFont"/>
    <w:link w:val="Caption"/>
    <w:uiPriority w:val="35"/>
    <w:qFormat/>
    <w:rPr>
      <w:b/>
      <w:bCs/>
      <w:color w:themeColor="accent1" w:val="4F81BD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link w:val="FootnoteText"/>
    <w:uiPriority w:val="99"/>
    <w:qFormat/>
    <w:rPr>
      <w:sz w:val="18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link w:val="EndnoteText"/>
    <w:uiPriority w:val="99"/>
    <w:qFormat/>
    <w:rPr>
      <w:sz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styleId="48">
    <w:name w:val="Table Grid"/>
    <w:basedOn w:val="62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2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8</Pages>
  <Words>1073</Words>
  <Characters>6423</Characters>
  <CharactersWithSpaces>7320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2023-09-07T21:08:00Z</dcterms:created>
  <dc:creator>Пользователь Windows</dc:creator>
  <dc:description/>
  <dc:language>en-US</dc:language>
  <cp:lastModifiedBy/>
  <dcterms:modified xsi:type="dcterms:W3CDTF">2025-11-06T22:02:41Z</dcterms:modified>
  <cp:revision>3</cp:revision>
  <dc:subject/>
  <dc:title/>
</cp:coreProperties>
</file>