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A411" w14:textId="05530D79" w:rsidR="00B63039" w:rsidRPr="009751AE" w:rsidRDefault="009751AE" w:rsidP="009751AE">
      <w:pPr>
        <w:jc w:val="center"/>
        <w:rPr>
          <w:b/>
          <w:bCs/>
        </w:rPr>
      </w:pPr>
      <w:r w:rsidRPr="009751AE">
        <w:rPr>
          <w:b/>
          <w:bCs/>
        </w:rPr>
        <w:t>Jacquard</w:t>
      </w:r>
    </w:p>
    <w:p w14:paraId="34FCBD26" w14:textId="3B393F89" w:rsidR="009751AE" w:rsidRPr="009751AE" w:rsidRDefault="009751AE">
      <w:r w:rsidRPr="009751AE">
        <w:rPr>
          <w:rFonts w:cs="Times New Roman"/>
          <w:szCs w:val="24"/>
        </w:rPr>
        <w:t>The article</w:t>
      </w:r>
      <w:r>
        <w:rPr>
          <w:rFonts w:cs="Times New Roman"/>
          <w:i/>
          <w:iCs/>
          <w:szCs w:val="24"/>
        </w:rPr>
        <w:t xml:space="preserve">, </w:t>
      </w:r>
      <w:r w:rsidRPr="009751AE">
        <w:rPr>
          <w:rFonts w:cs="Times New Roman"/>
          <w:szCs w:val="24"/>
        </w:rPr>
        <w:t>“</w:t>
      </w:r>
      <w:r w:rsidRPr="00B577C3">
        <w:rPr>
          <w:rFonts w:cs="Times New Roman"/>
          <w:i/>
          <w:iCs/>
          <w:szCs w:val="24"/>
        </w:rPr>
        <w:t>La paroisse de Quinan va célébrer son centenaire</w:t>
      </w:r>
      <w:r w:rsidRPr="009751AE">
        <w:rPr>
          <w:rFonts w:cs="Times New Roman"/>
          <w:szCs w:val="24"/>
        </w:rPr>
        <w:t>”</w:t>
      </w:r>
      <w:r w:rsidRPr="00B577C3">
        <w:rPr>
          <w:rFonts w:cs="Times New Roman"/>
          <w:szCs w:val="24"/>
        </w:rPr>
        <w:t xml:space="preserve"> </w:t>
      </w:r>
      <w:r>
        <w:rPr>
          <w:rFonts w:cs="Times New Roman"/>
          <w:szCs w:val="24"/>
        </w:rPr>
        <w:t xml:space="preserve">in </w:t>
      </w:r>
      <w:r w:rsidRPr="00B577C3">
        <w:rPr>
          <w:rFonts w:cs="Times New Roman"/>
          <w:szCs w:val="24"/>
        </w:rPr>
        <w:t xml:space="preserve">the Thursday, October 22, 1959 (Volume 23, No. 27) issue of </w:t>
      </w:r>
      <w:r w:rsidRPr="00B577C3">
        <w:rPr>
          <w:rFonts w:cs="Times New Roman"/>
          <w:i/>
          <w:iCs/>
          <w:szCs w:val="24"/>
        </w:rPr>
        <w:t>“Le Petit Courrier du Sud-Ouest de la Nouvelle-Écosse</w:t>
      </w:r>
      <w:r>
        <w:rPr>
          <w:rFonts w:cs="Times New Roman"/>
          <w:i/>
          <w:iCs/>
          <w:szCs w:val="24"/>
        </w:rPr>
        <w:t xml:space="preserve"> </w:t>
      </w:r>
      <w:r w:rsidRPr="009751AE">
        <w:rPr>
          <w:rFonts w:cs="Times New Roman"/>
          <w:szCs w:val="24"/>
        </w:rPr>
        <w:t>notes that,</w:t>
      </w:r>
    </w:p>
    <w:p w14:paraId="3C793D09" w14:textId="0433EB71" w:rsidR="009751AE" w:rsidRPr="009751AE" w:rsidRDefault="009751AE" w:rsidP="009751AE">
      <w:pPr>
        <w:ind w:left="720"/>
        <w:rPr>
          <w:rFonts w:cs="Times New Roman"/>
          <w:szCs w:val="24"/>
        </w:rPr>
      </w:pPr>
      <w:r w:rsidRPr="009751AE">
        <w:rPr>
          <w:rFonts w:cs="Times New Roman"/>
          <w:szCs w:val="24"/>
        </w:rPr>
        <w:t>The Micmac Indians still inhabited this region when the first Acadians arrived and a certain number of them remained there long enough; the last were Tony, Joseph and William Pictou.</w:t>
      </w:r>
    </w:p>
    <w:p w14:paraId="12275D16" w14:textId="42465462" w:rsidR="009751AE" w:rsidRPr="009751AE" w:rsidRDefault="009751AE" w:rsidP="009751AE">
      <w:pPr>
        <w:ind w:left="720"/>
        <w:rPr>
          <w:rFonts w:cs="Times New Roman"/>
          <w:szCs w:val="24"/>
        </w:rPr>
      </w:pPr>
      <w:r w:rsidRPr="009751AE">
        <w:rPr>
          <w:rFonts w:cs="Times New Roman"/>
          <w:szCs w:val="24"/>
        </w:rPr>
        <w:t xml:space="preserve">The first Acadian to come and settle at the ‘Forks’, today Quinan, was Jean Baptiste Muise who had married </w:t>
      </w:r>
      <w:r w:rsidRPr="009751AE">
        <w:rPr>
          <w:rFonts w:cs="Times New Roman"/>
          <w:szCs w:val="24"/>
        </w:rPr>
        <w:t>Geneviève</w:t>
      </w:r>
      <w:r w:rsidRPr="009751AE">
        <w:rPr>
          <w:rFonts w:cs="Times New Roman"/>
          <w:szCs w:val="24"/>
        </w:rPr>
        <w:t xml:space="preserve"> Moulaison, daughter of Joseph Moulaison 1st. He was followed closely by two brothers, both sons of Michel Doucet 1st and of Marie Muise. The first, Jacques Doucet, first married Anne LeBlanc, daughter of Charles LeBlanc, and married secondly, Théotiste Muise. He was the father of 29 children, The second, Joseph Doucet, married Angélique Muise, daughter of Paul Muise. These pioneers were followed by Marc Frontain, </w:t>
      </w:r>
      <w:r w:rsidRPr="009751AE">
        <w:rPr>
          <w:rFonts w:cs="Times New Roman"/>
          <w:b/>
          <w:bCs/>
          <w:i/>
          <w:iCs/>
          <w:szCs w:val="24"/>
        </w:rPr>
        <w:t>Sylvestre Jacquard</w:t>
      </w:r>
      <w:r w:rsidRPr="009751AE">
        <w:rPr>
          <w:rFonts w:cs="Times New Roman"/>
          <w:szCs w:val="24"/>
        </w:rPr>
        <w:t>, Alexis Vacant (Vachon) and Marcel Collin. More recently arrive the Morris</w:t>
      </w:r>
      <w:r>
        <w:rPr>
          <w:rFonts w:cs="Times New Roman"/>
          <w:szCs w:val="24"/>
        </w:rPr>
        <w:t>es</w:t>
      </w:r>
      <w:r w:rsidRPr="009751AE">
        <w:rPr>
          <w:rFonts w:cs="Times New Roman"/>
          <w:szCs w:val="24"/>
        </w:rPr>
        <w:t>, the Hatfields, the Blanchards, the Melansons and the Dulains</w:t>
      </w:r>
      <w:r w:rsidR="008B4A7D">
        <w:rPr>
          <w:rFonts w:cs="Times New Roman"/>
          <w:szCs w:val="24"/>
        </w:rPr>
        <w:t xml:space="preserve"> (translation)</w:t>
      </w:r>
      <w:r w:rsidRPr="009751AE">
        <w:rPr>
          <w:rFonts w:cs="Times New Roman"/>
          <w:szCs w:val="24"/>
        </w:rPr>
        <w:t>.</w:t>
      </w:r>
    </w:p>
    <w:p w14:paraId="664D3C3B" w14:textId="0AE259B3" w:rsidR="009751AE" w:rsidRPr="00C2687F" w:rsidRDefault="009751AE" w:rsidP="0097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lang w:eastAsia="en-CA"/>
        </w:rPr>
      </w:pPr>
      <w:r w:rsidRPr="00C2687F">
        <w:rPr>
          <w:rFonts w:eastAsia="Times New Roman" w:cs="Times New Roman"/>
          <w:szCs w:val="24"/>
          <w:lang w:eastAsia="en-CA"/>
        </w:rPr>
        <w:t xml:space="preserve">Père Clarence-Joseph d’Entremont claims that </w:t>
      </w:r>
      <w:r w:rsidRPr="009751AE">
        <w:rPr>
          <w:rFonts w:eastAsia="Times New Roman" w:cs="Times New Roman"/>
          <w:b/>
          <w:bCs/>
          <w:i/>
          <w:iCs/>
          <w:szCs w:val="24"/>
          <w:lang w:eastAsia="en-CA"/>
        </w:rPr>
        <w:t>Philibert-Sylvestre Jacquard</w:t>
      </w:r>
      <w:r w:rsidRPr="00C2687F">
        <w:rPr>
          <w:rFonts w:eastAsia="Times New Roman" w:cs="Times New Roman"/>
          <w:szCs w:val="24"/>
          <w:lang w:eastAsia="en-CA"/>
        </w:rPr>
        <w:t xml:space="preserve"> came from Metz, France and that he married a daughter of Paul Mius of Tusket Forks/Quinan, Nova Scotia</w:t>
      </w:r>
      <w:r>
        <w:rPr>
          <w:rFonts w:eastAsia="Times New Roman" w:cs="Times New Roman"/>
          <w:szCs w:val="24"/>
          <w:lang w:eastAsia="en-CA"/>
        </w:rPr>
        <w:t>,</w:t>
      </w:r>
      <w:r w:rsidRPr="00C2687F">
        <w:rPr>
          <w:rFonts w:eastAsia="Times New Roman" w:cs="Times New Roman"/>
          <w:szCs w:val="24"/>
          <w:lang w:eastAsia="en-CA"/>
        </w:rPr>
        <w:t xml:space="preserve"> supported by the 1884–1885 logbook of Captain </w:t>
      </w:r>
      <w:r w:rsidRPr="00C2687F">
        <w:rPr>
          <w:rFonts w:eastAsia="Times New Roman" w:cs="Times New Roman"/>
          <w:szCs w:val="24"/>
          <w:lang w:eastAsia="en-CA"/>
        </w:rPr>
        <w:t>Hilaire</w:t>
      </w:r>
      <w:r w:rsidRPr="00C2687F">
        <w:rPr>
          <w:rFonts w:eastAsia="Times New Roman" w:cs="Times New Roman"/>
          <w:szCs w:val="24"/>
          <w:lang w:eastAsia="en-CA"/>
        </w:rPr>
        <w:t xml:space="preserve"> Valentin Pothier of Wedgeport. Captain Pothier’s logbook was transcribed and published by Père d’Entremont with notes and commentary included in 1986, under the title, </w:t>
      </w:r>
      <w:r w:rsidRPr="00E02EF3">
        <w:rPr>
          <w:rFonts w:eastAsia="Times New Roman" w:cs="Times New Roman"/>
          <w:i/>
          <w:szCs w:val="24"/>
          <w:lang w:eastAsia="en-CA"/>
        </w:rPr>
        <w:t>Historique de Saint-Michel de Wedgeport, Nouvelle-Écosse: Par Le Capitaine Hilaire-Valentin Pothier, 1884-1885: Notes et Commentaires par Clarence-Joseph d’Entremont, Prêtre.</w:t>
      </w:r>
      <w:r w:rsidRPr="00C2687F">
        <w:rPr>
          <w:rFonts w:eastAsia="Times New Roman" w:cs="Times New Roman"/>
          <w:szCs w:val="24"/>
          <w:lang w:eastAsia="en-CA"/>
        </w:rPr>
        <w:t xml:space="preserve"> Confirmation of Père d’Entremont’s claims in the words of Captain Pothier can be found on page 54 of Père d’Entremont’s transcription. Père d’Entremont asserts</w:t>
      </w:r>
      <w:r>
        <w:rPr>
          <w:rFonts w:eastAsia="Times New Roman" w:cs="Times New Roman"/>
          <w:szCs w:val="24"/>
          <w:lang w:eastAsia="en-CA"/>
        </w:rPr>
        <w:t>,</w:t>
      </w:r>
      <w:r w:rsidRPr="00C2687F">
        <w:rPr>
          <w:rFonts w:eastAsia="Times New Roman" w:cs="Times New Roman"/>
          <w:szCs w:val="24"/>
          <w:lang w:eastAsia="en-CA"/>
        </w:rPr>
        <w:t xml:space="preserve"> in relation to </w:t>
      </w:r>
      <w:r w:rsidRPr="008B4A7D">
        <w:rPr>
          <w:rFonts w:eastAsia="Times New Roman" w:cs="Times New Roman"/>
          <w:szCs w:val="24"/>
          <w:lang w:eastAsia="en-CA"/>
        </w:rPr>
        <w:t>Philibert-</w:t>
      </w:r>
      <w:r w:rsidRPr="008B4A7D">
        <w:rPr>
          <w:rFonts w:eastAsia="Times New Roman" w:cs="Times New Roman"/>
          <w:szCs w:val="24"/>
          <w:lang w:eastAsia="en-CA"/>
        </w:rPr>
        <w:t>Sylvestre</w:t>
      </w:r>
      <w:r w:rsidRPr="00C2687F">
        <w:rPr>
          <w:rFonts w:eastAsia="Times New Roman" w:cs="Times New Roman"/>
          <w:szCs w:val="24"/>
          <w:lang w:eastAsia="en-CA"/>
        </w:rPr>
        <w:t xml:space="preserve"> on page 47 of his book entitled, </w:t>
      </w:r>
      <w:r w:rsidRPr="00C2687F">
        <w:rPr>
          <w:rFonts w:eastAsia="Times New Roman" w:cs="Times New Roman"/>
          <w:i/>
          <w:szCs w:val="24"/>
          <w:lang w:eastAsia="en-CA"/>
        </w:rPr>
        <w:t>Histoire de Wedgeport de 1767 à Nos Jours</w:t>
      </w:r>
      <w:r>
        <w:rPr>
          <w:rFonts w:eastAsia="Times New Roman" w:cs="Times New Roman"/>
          <w:i/>
          <w:szCs w:val="24"/>
          <w:lang w:eastAsia="en-CA"/>
        </w:rPr>
        <w:t xml:space="preserve">, </w:t>
      </w:r>
      <w:r w:rsidRPr="009751AE">
        <w:rPr>
          <w:rFonts w:eastAsia="Times New Roman" w:cs="Times New Roman"/>
          <w:iCs/>
          <w:szCs w:val="24"/>
          <w:lang w:eastAsia="en-CA"/>
        </w:rPr>
        <w:t>Second edition</w:t>
      </w:r>
      <w:r w:rsidRPr="00C2687F">
        <w:rPr>
          <w:rFonts w:eastAsia="Times New Roman" w:cs="Times New Roman"/>
          <w:i/>
          <w:szCs w:val="24"/>
          <w:lang w:eastAsia="en-CA"/>
        </w:rPr>
        <w:t xml:space="preserve"> </w:t>
      </w:r>
      <w:r w:rsidRPr="009751AE">
        <w:rPr>
          <w:rFonts w:eastAsia="Times New Roman" w:cs="Times New Roman"/>
          <w:iCs/>
          <w:szCs w:val="24"/>
          <w:lang w:eastAsia="en-CA"/>
        </w:rPr>
        <w:t>(</w:t>
      </w:r>
      <w:r w:rsidRPr="00C2687F">
        <w:rPr>
          <w:rFonts w:eastAsia="Times New Roman" w:cs="Times New Roman"/>
          <w:szCs w:val="24"/>
          <w:lang w:eastAsia="en-CA"/>
        </w:rPr>
        <w:t xml:space="preserve">1995), that </w:t>
      </w:r>
      <w:r w:rsidRPr="009751AE">
        <w:rPr>
          <w:rFonts w:eastAsia="Times New Roman" w:cs="Times New Roman"/>
          <w:iCs/>
          <w:szCs w:val="24"/>
          <w:lang w:eastAsia="en-CA"/>
        </w:rPr>
        <w:t>“</w:t>
      </w:r>
      <w:r w:rsidRPr="00C2687F">
        <w:rPr>
          <w:rFonts w:eastAsia="Times New Roman" w:cs="Times New Roman"/>
          <w:i/>
          <w:szCs w:val="24"/>
          <w:lang w:eastAsia="en-CA"/>
        </w:rPr>
        <w:t>On a dit qu’il était bel homme</w:t>
      </w:r>
      <w:r w:rsidRPr="009751AE">
        <w:rPr>
          <w:rFonts w:eastAsia="Times New Roman" w:cs="Times New Roman"/>
          <w:iCs/>
          <w:szCs w:val="24"/>
          <w:lang w:eastAsia="en-CA"/>
        </w:rPr>
        <w:t>”</w:t>
      </w:r>
      <w:r w:rsidRPr="00C2687F">
        <w:rPr>
          <w:rFonts w:eastAsia="Times New Roman" w:cs="Times New Roman"/>
          <w:i/>
          <w:szCs w:val="24"/>
          <w:lang w:eastAsia="en-CA"/>
        </w:rPr>
        <w:t xml:space="preserve"> </w:t>
      </w:r>
      <w:r w:rsidRPr="009751AE">
        <w:rPr>
          <w:rFonts w:eastAsia="Times New Roman" w:cs="Times New Roman"/>
          <w:iCs/>
          <w:szCs w:val="24"/>
          <w:lang w:eastAsia="en-CA"/>
        </w:rPr>
        <w:t>(</w:t>
      </w:r>
      <w:r w:rsidRPr="009751AE">
        <w:rPr>
          <w:rFonts w:eastAsia="Times New Roman" w:cs="Times New Roman"/>
          <w:iCs/>
          <w:szCs w:val="24"/>
          <w:lang w:eastAsia="en-CA"/>
        </w:rPr>
        <w:t>They say</w:t>
      </w:r>
      <w:r w:rsidRPr="009751AE">
        <w:rPr>
          <w:rFonts w:eastAsia="Times New Roman" w:cs="Times New Roman"/>
          <w:iCs/>
          <w:szCs w:val="24"/>
          <w:lang w:eastAsia="en-CA"/>
        </w:rPr>
        <w:t xml:space="preserve"> that he was a handsome man).</w:t>
      </w:r>
    </w:p>
    <w:p w14:paraId="3C0C87FD" w14:textId="77777777" w:rsidR="009751AE" w:rsidRPr="00C2687F" w:rsidRDefault="009751AE" w:rsidP="0097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lang w:eastAsia="en-CA"/>
        </w:rPr>
      </w:pPr>
    </w:p>
    <w:p w14:paraId="47C9C59C" w14:textId="7D34327E" w:rsidR="009751AE" w:rsidRPr="00C2687F" w:rsidRDefault="009751AE" w:rsidP="0097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lang w:eastAsia="en-CA"/>
        </w:rPr>
      </w:pPr>
      <w:r w:rsidRPr="00C2687F">
        <w:rPr>
          <w:rFonts w:eastAsia="Times New Roman" w:cs="Times New Roman"/>
          <w:szCs w:val="24"/>
          <w:lang w:eastAsia="en-CA"/>
        </w:rPr>
        <w:t xml:space="preserve">According to his civil death record, </w:t>
      </w:r>
      <w:r w:rsidRPr="009751AE">
        <w:rPr>
          <w:rFonts w:eastAsia="Times New Roman" w:cs="Times New Roman"/>
          <w:b/>
          <w:bCs/>
          <w:i/>
          <w:iCs/>
          <w:szCs w:val="24"/>
          <w:lang w:eastAsia="en-CA"/>
        </w:rPr>
        <w:t>Philibert-Sylvestre Jacquard</w:t>
      </w:r>
      <w:r w:rsidRPr="00C2687F">
        <w:rPr>
          <w:rFonts w:eastAsia="Times New Roman" w:cs="Times New Roman"/>
          <w:szCs w:val="24"/>
          <w:lang w:eastAsia="en-CA"/>
        </w:rPr>
        <w:t xml:space="preserve"> was a native of France.  Philibert-Sylvestre died in March of 1868, in Tusket Wedge/Wedgeport, Nova Scotia at the age of approximately 67 years; therefore, he was born circa 1801. Although a marriage record does not exist or has yet to be found for </w:t>
      </w:r>
      <w:r w:rsidRPr="009751AE">
        <w:rPr>
          <w:rFonts w:eastAsia="Times New Roman" w:cs="Times New Roman"/>
          <w:b/>
          <w:bCs/>
          <w:i/>
          <w:iCs/>
          <w:szCs w:val="24"/>
          <w:lang w:eastAsia="en-CA"/>
        </w:rPr>
        <w:t>Philibert</w:t>
      </w:r>
      <w:r w:rsidRPr="009751AE">
        <w:rPr>
          <w:rFonts w:eastAsia="Times New Roman" w:cs="Times New Roman"/>
          <w:b/>
          <w:bCs/>
          <w:i/>
          <w:iCs/>
          <w:szCs w:val="24"/>
          <w:lang w:eastAsia="en-CA"/>
        </w:rPr>
        <w:t>-Sylvestre Jacquard</w:t>
      </w:r>
      <w:r w:rsidRPr="00C2687F">
        <w:rPr>
          <w:rFonts w:eastAsia="Times New Roman" w:cs="Times New Roman"/>
          <w:szCs w:val="24"/>
          <w:lang w:eastAsia="en-CA"/>
        </w:rPr>
        <w:t xml:space="preserve"> and Marie Elizabeth Mius, we know with great certainty that she was the daughter of Paul Mius and Marie Leblanc, because of her civil death record.  </w:t>
      </w:r>
    </w:p>
    <w:p w14:paraId="22AEBD34" w14:textId="77777777" w:rsidR="009751AE" w:rsidRPr="00C2687F" w:rsidRDefault="009751AE" w:rsidP="0097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lang w:eastAsia="en-CA"/>
        </w:rPr>
      </w:pPr>
    </w:p>
    <w:p w14:paraId="249D2AF7" w14:textId="77777777" w:rsidR="009751AE" w:rsidRPr="00C2687F" w:rsidRDefault="009751AE" w:rsidP="0097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4"/>
          <w:lang w:eastAsia="en-CA"/>
        </w:rPr>
      </w:pPr>
    </w:p>
    <w:p w14:paraId="3D6C0B16" w14:textId="77777777" w:rsidR="009751AE" w:rsidRDefault="009751AE"/>
    <w:sectPr w:rsidR="0097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AE"/>
    <w:rsid w:val="008B4A7D"/>
    <w:rsid w:val="009751AE"/>
    <w:rsid w:val="00B63039"/>
    <w:rsid w:val="00CE0F29"/>
    <w:rsid w:val="00DB6E7E"/>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69BA"/>
  <w15:chartTrackingRefBased/>
  <w15:docId w15:val="{2D7D962E-4849-4816-BEA0-AFCC1C95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2</cp:revision>
  <dcterms:created xsi:type="dcterms:W3CDTF">2023-05-29T12:11:00Z</dcterms:created>
  <dcterms:modified xsi:type="dcterms:W3CDTF">2023-05-29T12:52:00Z</dcterms:modified>
</cp:coreProperties>
</file>