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B64D" w14:textId="593574BB" w:rsidR="00B63039" w:rsidRPr="00E35AA6" w:rsidRDefault="00E35AA6" w:rsidP="00E35AA6">
      <w:pPr>
        <w:jc w:val="center"/>
        <w:rPr>
          <w:b/>
          <w:bCs/>
        </w:rPr>
      </w:pPr>
      <w:r w:rsidRPr="00E35AA6">
        <w:rPr>
          <w:b/>
          <w:bCs/>
        </w:rPr>
        <w:t>Viger</w:t>
      </w:r>
    </w:p>
    <w:p w14:paraId="61EB2F01" w14:textId="75F962B1" w:rsidR="00E35AA6" w:rsidRDefault="00E35AA6" w:rsidP="00E35AA6">
      <w:pPr>
        <w:rPr>
          <w:rFonts w:cs="Times New Roman"/>
          <w:szCs w:val="24"/>
        </w:rPr>
      </w:pPr>
      <w:r w:rsidRPr="00A469E8">
        <w:rPr>
          <w:rFonts w:cs="Times New Roman"/>
          <w:szCs w:val="24"/>
        </w:rPr>
        <w:t xml:space="preserve">Louis Mius II’s parents were Louis Mius I and Anne Josephte Corporon. Anne Josephte was the daughter of Eustache Corporon and </w:t>
      </w:r>
      <w:r w:rsidRPr="00E35AA6">
        <w:rPr>
          <w:rFonts w:cs="Times New Roman"/>
          <w:b/>
          <w:bCs/>
          <w:i/>
          <w:iCs/>
          <w:szCs w:val="24"/>
        </w:rPr>
        <w:t xml:space="preserve">Angélique Viger </w:t>
      </w:r>
      <w:r w:rsidRPr="00E35AA6">
        <w:rPr>
          <w:rFonts w:cs="Times New Roman"/>
          <w:b/>
          <w:bCs/>
          <w:szCs w:val="24"/>
        </w:rPr>
        <w:t>dit</w:t>
      </w:r>
      <w:r w:rsidRPr="00E35AA6">
        <w:rPr>
          <w:rFonts w:cs="Times New Roman"/>
          <w:b/>
          <w:bCs/>
          <w:i/>
          <w:iCs/>
          <w:szCs w:val="24"/>
        </w:rPr>
        <w:t xml:space="preserve"> Brigeau</w:t>
      </w:r>
      <w:r>
        <w:rPr>
          <w:rFonts w:cs="Times New Roman"/>
          <w:szCs w:val="24"/>
        </w:rPr>
        <w:t xml:space="preserve"> (p. 974)</w:t>
      </w:r>
      <w:r w:rsidRPr="00A469E8">
        <w:rPr>
          <w:rFonts w:cs="Times New Roman"/>
          <w:szCs w:val="24"/>
        </w:rPr>
        <w:t>.</w:t>
      </w:r>
      <w:r>
        <w:rPr>
          <w:rStyle w:val="FootnoteReference"/>
          <w:rFonts w:cs="Times New Roman"/>
          <w:szCs w:val="24"/>
        </w:rPr>
        <w:footnoteReference w:id="1"/>
      </w:r>
      <w:r w:rsidRPr="00A469E8">
        <w:rPr>
          <w:rFonts w:cs="Times New Roman"/>
          <w:szCs w:val="24"/>
        </w:rPr>
        <w:t xml:space="preserve"> Père d’Entremont states on that Eustache was born between 1725 and 1728 at Piziquid, Acadia to Jean Corporon (who was the son of another Jean Corporon, first with the name in Acadia) and Marie Pinet</w:t>
      </w:r>
      <w:r>
        <w:rPr>
          <w:rFonts w:cs="Times New Roman"/>
          <w:szCs w:val="24"/>
        </w:rPr>
        <w:t xml:space="preserve"> (</w:t>
      </w:r>
      <w:r w:rsidRPr="00E35AA6">
        <w:rPr>
          <w:rFonts w:cs="Times New Roman"/>
          <w:i/>
          <w:iCs/>
          <w:szCs w:val="24"/>
        </w:rPr>
        <w:t>Histoire de Wedgeport</w:t>
      </w:r>
      <w:r>
        <w:rPr>
          <w:rFonts w:cs="Times New Roman"/>
          <w:szCs w:val="24"/>
        </w:rPr>
        <w:t>, p. 23)</w:t>
      </w:r>
      <w:r w:rsidRPr="00A469E8">
        <w:rPr>
          <w:rFonts w:cs="Times New Roman"/>
          <w:szCs w:val="24"/>
        </w:rPr>
        <w:t>.</w:t>
      </w:r>
      <w:r>
        <w:rPr>
          <w:rStyle w:val="FootnoteReference"/>
          <w:rFonts w:cs="Times New Roman"/>
          <w:szCs w:val="24"/>
        </w:rPr>
        <w:footnoteReference w:id="2"/>
      </w:r>
      <w:r w:rsidRPr="00A469E8">
        <w:rPr>
          <w:rFonts w:cs="Times New Roman"/>
          <w:szCs w:val="24"/>
        </w:rPr>
        <w:t xml:space="preserve"> </w:t>
      </w:r>
      <w:r w:rsidRPr="00E35AA6">
        <w:rPr>
          <w:rFonts w:cs="Times New Roman"/>
          <w:b/>
          <w:bCs/>
          <w:i/>
          <w:iCs/>
          <w:szCs w:val="24"/>
        </w:rPr>
        <w:t xml:space="preserve">Angélique Viger </w:t>
      </w:r>
      <w:r w:rsidRPr="00E35AA6">
        <w:rPr>
          <w:rFonts w:cs="Times New Roman"/>
          <w:b/>
          <w:bCs/>
          <w:szCs w:val="24"/>
        </w:rPr>
        <w:t>dit</w:t>
      </w:r>
      <w:r w:rsidRPr="00E35AA6">
        <w:rPr>
          <w:rFonts w:cs="Times New Roman"/>
          <w:b/>
          <w:bCs/>
          <w:i/>
          <w:iCs/>
          <w:szCs w:val="24"/>
        </w:rPr>
        <w:t xml:space="preserve"> Brigeau</w:t>
      </w:r>
      <w:r w:rsidRPr="00A469E8">
        <w:rPr>
          <w:rFonts w:cs="Times New Roman"/>
          <w:szCs w:val="24"/>
        </w:rPr>
        <w:t xml:space="preserve"> was likely the daughter of </w:t>
      </w:r>
      <w:r w:rsidRPr="00E35AA6">
        <w:rPr>
          <w:rFonts w:cs="Times New Roman"/>
          <w:b/>
          <w:bCs/>
          <w:i/>
          <w:iCs/>
          <w:szCs w:val="24"/>
        </w:rPr>
        <w:t>François Viger II</w:t>
      </w:r>
      <w:r w:rsidRPr="00A469E8">
        <w:rPr>
          <w:rFonts w:cs="Times New Roman"/>
          <w:szCs w:val="24"/>
        </w:rPr>
        <w:t xml:space="preserve"> (son of another François Viger) and Claire Lejeune</w:t>
      </w:r>
      <w:r w:rsidRPr="00E35AA6">
        <w:rPr>
          <w:rFonts w:cs="Times New Roman"/>
          <w:i/>
          <w:iCs/>
          <w:szCs w:val="24"/>
        </w:rPr>
        <w:t xml:space="preserve"> dit</w:t>
      </w:r>
      <w:r w:rsidRPr="00A469E8">
        <w:rPr>
          <w:rFonts w:cs="Times New Roman"/>
          <w:szCs w:val="24"/>
        </w:rPr>
        <w:t xml:space="preserve"> Briard, of Cape Sable.</w:t>
      </w:r>
    </w:p>
    <w:p w14:paraId="20CC850D" w14:textId="4AC42912" w:rsidR="00E35AA6" w:rsidRPr="00A469E8" w:rsidRDefault="00E35AA6" w:rsidP="00E35AA6">
      <w:pPr>
        <w:rPr>
          <w:rFonts w:cs="Times New Roman"/>
          <w:szCs w:val="24"/>
        </w:rPr>
      </w:pPr>
      <w:r>
        <w:rPr>
          <w:rFonts w:cs="Times New Roman"/>
          <w:szCs w:val="24"/>
        </w:rPr>
        <w:t>T</w:t>
      </w:r>
      <w:r w:rsidRPr="00A469E8">
        <w:rPr>
          <w:rFonts w:cs="Times New Roman"/>
          <w:szCs w:val="24"/>
        </w:rPr>
        <w:t>he name</w:t>
      </w:r>
      <w:r>
        <w:rPr>
          <w:rFonts w:cs="Times New Roman"/>
          <w:szCs w:val="24"/>
        </w:rPr>
        <w:t xml:space="preserve"> </w:t>
      </w:r>
      <w:r w:rsidRPr="00A469E8">
        <w:rPr>
          <w:rFonts w:cs="Times New Roman"/>
          <w:szCs w:val="24"/>
        </w:rPr>
        <w:t>Eustache Corporo</w:t>
      </w:r>
      <w:r>
        <w:rPr>
          <w:rFonts w:cs="Times New Roman"/>
          <w:szCs w:val="24"/>
        </w:rPr>
        <w:t>n</w:t>
      </w:r>
      <w:r w:rsidRPr="00A469E8">
        <w:rPr>
          <w:rFonts w:cs="Times New Roman"/>
          <w:szCs w:val="24"/>
        </w:rPr>
        <w:t xml:space="preserve"> appears on a list of prisoners held in prison in Halifax, Nova Scotia dated August 12, 1763 with his wife and five children.</w:t>
      </w:r>
      <w:r>
        <w:rPr>
          <w:rStyle w:val="FootnoteReference"/>
          <w:rFonts w:cs="Times New Roman"/>
          <w:szCs w:val="24"/>
        </w:rPr>
        <w:footnoteReference w:id="3"/>
      </w:r>
      <w:r w:rsidRPr="00A469E8">
        <w:rPr>
          <w:rFonts w:cs="Times New Roman"/>
          <w:szCs w:val="24"/>
        </w:rPr>
        <w:t xml:space="preserve"> The family of Eustache Corporon and </w:t>
      </w:r>
      <w:r w:rsidRPr="00E35AA6">
        <w:rPr>
          <w:rFonts w:cs="Times New Roman"/>
          <w:b/>
          <w:bCs/>
          <w:i/>
          <w:iCs/>
          <w:szCs w:val="24"/>
        </w:rPr>
        <w:t xml:space="preserve">Angélique Viger </w:t>
      </w:r>
      <w:r w:rsidRPr="00E35AA6">
        <w:rPr>
          <w:rFonts w:cs="Times New Roman"/>
          <w:b/>
          <w:bCs/>
          <w:szCs w:val="24"/>
        </w:rPr>
        <w:t xml:space="preserve">dit </w:t>
      </w:r>
      <w:r w:rsidRPr="00E35AA6">
        <w:rPr>
          <w:rFonts w:cs="Times New Roman"/>
          <w:b/>
          <w:bCs/>
          <w:i/>
          <w:iCs/>
          <w:szCs w:val="24"/>
        </w:rPr>
        <w:t>Brigeau</w:t>
      </w:r>
      <w:r w:rsidRPr="00A469E8">
        <w:rPr>
          <w:rFonts w:cs="Times New Roman"/>
          <w:szCs w:val="24"/>
        </w:rPr>
        <w:t xml:space="preserve"> remained in the Halifax area upon their release from prison, as</w:t>
      </w:r>
      <w:r>
        <w:rPr>
          <w:rFonts w:cs="Times New Roman"/>
          <w:szCs w:val="24"/>
        </w:rPr>
        <w:t>,</w:t>
      </w:r>
      <w:r w:rsidRPr="00A469E8">
        <w:rPr>
          <w:rFonts w:cs="Times New Roman"/>
          <w:szCs w:val="24"/>
        </w:rPr>
        <w:t xml:space="preserve"> according to Père d’Entremont, many of </w:t>
      </w:r>
      <w:r>
        <w:rPr>
          <w:rFonts w:cs="Times New Roman"/>
          <w:szCs w:val="24"/>
        </w:rPr>
        <w:t>their</w:t>
      </w:r>
      <w:r w:rsidRPr="00A469E8">
        <w:rPr>
          <w:rFonts w:cs="Times New Roman"/>
          <w:szCs w:val="24"/>
        </w:rPr>
        <w:t xml:space="preserve"> children can be </w:t>
      </w:r>
      <w:r>
        <w:rPr>
          <w:rFonts w:cs="Times New Roman"/>
          <w:szCs w:val="24"/>
        </w:rPr>
        <w:t>found</w:t>
      </w:r>
      <w:r w:rsidRPr="00A469E8">
        <w:rPr>
          <w:rFonts w:cs="Times New Roman"/>
          <w:szCs w:val="24"/>
        </w:rPr>
        <w:t xml:space="preserve"> in parish registers </w:t>
      </w:r>
      <w:r>
        <w:rPr>
          <w:rFonts w:cs="Times New Roman"/>
          <w:szCs w:val="24"/>
        </w:rPr>
        <w:t xml:space="preserve">acting </w:t>
      </w:r>
      <w:r w:rsidRPr="00A469E8">
        <w:rPr>
          <w:rFonts w:cs="Times New Roman"/>
          <w:szCs w:val="24"/>
        </w:rPr>
        <w:t xml:space="preserve">as </w:t>
      </w:r>
      <w:r>
        <w:rPr>
          <w:rFonts w:cs="Times New Roman"/>
          <w:szCs w:val="24"/>
        </w:rPr>
        <w:t>g</w:t>
      </w:r>
      <w:r w:rsidRPr="00A469E8">
        <w:rPr>
          <w:rFonts w:cs="Times New Roman"/>
          <w:szCs w:val="24"/>
        </w:rPr>
        <w:t>odparents to children born in the area</w:t>
      </w:r>
      <w:r>
        <w:rPr>
          <w:rFonts w:cs="Times New Roman"/>
          <w:szCs w:val="24"/>
        </w:rPr>
        <w:t xml:space="preserve"> (</w:t>
      </w:r>
      <w:r w:rsidRPr="00E35AA6">
        <w:rPr>
          <w:rFonts w:cs="Times New Roman"/>
          <w:i/>
          <w:iCs/>
          <w:szCs w:val="24"/>
        </w:rPr>
        <w:t>Histoire de Wedgeport</w:t>
      </w:r>
      <w:r>
        <w:rPr>
          <w:rFonts w:cs="Times New Roman"/>
          <w:szCs w:val="24"/>
        </w:rPr>
        <w:t>, p. 24)</w:t>
      </w:r>
      <w:r w:rsidRPr="00A469E8">
        <w:rPr>
          <w:rFonts w:cs="Times New Roman"/>
          <w:szCs w:val="24"/>
        </w:rPr>
        <w:t>. Th</w:t>
      </w:r>
      <w:r>
        <w:rPr>
          <w:rFonts w:cs="Times New Roman"/>
          <w:szCs w:val="24"/>
        </w:rPr>
        <w:t>eir</w:t>
      </w:r>
      <w:r w:rsidRPr="00A469E8">
        <w:rPr>
          <w:rFonts w:cs="Times New Roman"/>
          <w:szCs w:val="24"/>
        </w:rPr>
        <w:t xml:space="preserve"> baptismal records can be found in </w:t>
      </w:r>
      <w:r>
        <w:rPr>
          <w:rFonts w:cs="Times New Roman"/>
          <w:szCs w:val="24"/>
        </w:rPr>
        <w:t>m</w:t>
      </w:r>
      <w:r w:rsidRPr="00A469E8">
        <w:rPr>
          <w:rFonts w:cs="Times New Roman"/>
          <w:szCs w:val="24"/>
        </w:rPr>
        <w:t>issionary Charles-François Bailly’s “Caraquet Register” (</w:t>
      </w:r>
      <w:r>
        <w:rPr>
          <w:rFonts w:cs="Times New Roman"/>
          <w:szCs w:val="24"/>
        </w:rPr>
        <w:t xml:space="preserve">or, </w:t>
      </w:r>
      <w:r w:rsidRPr="00A469E8">
        <w:rPr>
          <w:rFonts w:cs="Times New Roman"/>
          <w:szCs w:val="24"/>
        </w:rPr>
        <w:t>the register of Saint-Pierre-aux-Liens in Caraquet, New Brunswick).</w:t>
      </w:r>
    </w:p>
    <w:p w14:paraId="611910AC" w14:textId="4EBBB03F" w:rsidR="00E35AA6" w:rsidRPr="00A469E8" w:rsidRDefault="00E35AA6" w:rsidP="00E35AA6">
      <w:pPr>
        <w:rPr>
          <w:rFonts w:cs="Times New Roman"/>
          <w:szCs w:val="24"/>
        </w:rPr>
      </w:pPr>
      <w:r w:rsidRPr="00A469E8">
        <w:rPr>
          <w:rFonts w:cs="Times New Roman"/>
          <w:szCs w:val="24"/>
        </w:rPr>
        <w:t xml:space="preserve">Additional documentation to demonstrate that Eustache Corporon and </w:t>
      </w:r>
      <w:r w:rsidRPr="00E35AA6">
        <w:rPr>
          <w:rFonts w:cs="Times New Roman"/>
          <w:b/>
          <w:bCs/>
          <w:i/>
          <w:iCs/>
          <w:szCs w:val="24"/>
        </w:rPr>
        <w:t xml:space="preserve">Angélique Viger </w:t>
      </w:r>
      <w:r w:rsidRPr="00E35AA6">
        <w:rPr>
          <w:rFonts w:cs="Times New Roman"/>
          <w:b/>
          <w:bCs/>
          <w:szCs w:val="24"/>
        </w:rPr>
        <w:t>dit</w:t>
      </w:r>
      <w:r w:rsidRPr="00E35AA6">
        <w:rPr>
          <w:rFonts w:cs="Times New Roman"/>
          <w:b/>
          <w:bCs/>
          <w:i/>
          <w:iCs/>
          <w:szCs w:val="24"/>
        </w:rPr>
        <w:t xml:space="preserve"> Brigeau</w:t>
      </w:r>
      <w:r w:rsidRPr="00A469E8">
        <w:rPr>
          <w:rFonts w:cs="Times New Roman"/>
          <w:szCs w:val="24"/>
        </w:rPr>
        <w:t xml:space="preserve"> remained in the Halifax region upon their release from prison can also be found in </w:t>
      </w:r>
      <w:r>
        <w:rPr>
          <w:rFonts w:cs="Times New Roman"/>
          <w:szCs w:val="24"/>
        </w:rPr>
        <w:t xml:space="preserve"> the </w:t>
      </w:r>
      <w:r w:rsidRPr="00A469E8">
        <w:rPr>
          <w:rFonts w:cs="Times New Roman"/>
          <w:szCs w:val="24"/>
        </w:rPr>
        <w:t xml:space="preserve">Caraquet Register in the record of marriage of Eustache and Angélique’s daughter, Marie Rose Corporon to Pierre Robichaud II, the son of Pierre Robichaud I and Susanne Brassaud. The marriage ceremony occurred on October 01, 1770 at Le Point de l’Est, which is presently called Eastern Passage, Nova Scotia. Père Bailly performed the marriage ceremony. </w:t>
      </w:r>
      <w:r>
        <w:rPr>
          <w:rFonts w:cs="Times New Roman"/>
          <w:szCs w:val="24"/>
        </w:rPr>
        <w:t>He</w:t>
      </w:r>
      <w:r w:rsidRPr="00A469E8">
        <w:rPr>
          <w:rFonts w:cs="Times New Roman"/>
          <w:szCs w:val="24"/>
        </w:rPr>
        <w:t xml:space="preserve"> also baptized a child of Pierre and Marie Rose, Agnès Robichaud</w:t>
      </w:r>
      <w:r>
        <w:rPr>
          <w:rFonts w:cs="Times New Roman"/>
          <w:szCs w:val="24"/>
        </w:rPr>
        <w:t>,</w:t>
      </w:r>
      <w:r w:rsidRPr="00A469E8">
        <w:rPr>
          <w:rFonts w:cs="Times New Roman"/>
          <w:szCs w:val="24"/>
        </w:rPr>
        <w:t xml:space="preserve"> </w:t>
      </w:r>
      <w:r>
        <w:rPr>
          <w:rFonts w:cs="Times New Roman"/>
          <w:szCs w:val="24"/>
        </w:rPr>
        <w:t>in</w:t>
      </w:r>
      <w:r w:rsidRPr="00A469E8">
        <w:rPr>
          <w:rFonts w:cs="Times New Roman"/>
          <w:szCs w:val="24"/>
        </w:rPr>
        <w:t xml:space="preserve"> Halifax</w:t>
      </w:r>
      <w:r>
        <w:rPr>
          <w:rFonts w:cs="Times New Roman"/>
          <w:szCs w:val="24"/>
        </w:rPr>
        <w:t xml:space="preserve"> </w:t>
      </w:r>
      <w:r w:rsidRPr="00A469E8">
        <w:rPr>
          <w:rFonts w:cs="Times New Roman"/>
          <w:szCs w:val="24"/>
        </w:rPr>
        <w:t>on December 01, 1771</w:t>
      </w:r>
      <w:r>
        <w:rPr>
          <w:rFonts w:cs="Times New Roman"/>
          <w:szCs w:val="24"/>
        </w:rPr>
        <w:t xml:space="preserve"> (Bailly)</w:t>
      </w:r>
      <w:r w:rsidRPr="00A469E8">
        <w:rPr>
          <w:rFonts w:cs="Times New Roman"/>
          <w:szCs w:val="24"/>
        </w:rPr>
        <w:t xml:space="preserve">. </w:t>
      </w:r>
    </w:p>
    <w:p w14:paraId="19A1853B" w14:textId="4D071CB3" w:rsidR="00E35AA6" w:rsidRPr="00A469E8" w:rsidRDefault="00E35AA6" w:rsidP="00E35AA6">
      <w:pPr>
        <w:rPr>
          <w:rFonts w:cs="Times New Roman"/>
          <w:szCs w:val="24"/>
        </w:rPr>
      </w:pPr>
      <w:r>
        <w:rPr>
          <w:rFonts w:cs="Times New Roman"/>
          <w:szCs w:val="24"/>
        </w:rPr>
        <w:t>T</w:t>
      </w:r>
      <w:r w:rsidRPr="00A469E8">
        <w:rPr>
          <w:rFonts w:cs="Times New Roman"/>
          <w:szCs w:val="24"/>
        </w:rPr>
        <w:t xml:space="preserve">he family of Pierre Robichaud II and Marie Rose </w:t>
      </w:r>
      <w:r w:rsidRPr="00A469E8">
        <w:rPr>
          <w:rFonts w:cs="Times New Roman"/>
          <w:szCs w:val="24"/>
        </w:rPr>
        <w:t>Corporon</w:t>
      </w:r>
      <w:r w:rsidRPr="00A469E8">
        <w:rPr>
          <w:rFonts w:cs="Times New Roman"/>
          <w:szCs w:val="24"/>
        </w:rPr>
        <w:t xml:space="preserve"> was still residing in the Halifax area in December of 1771. Pierre and Marie Rose then moved their family to Wedgeport, Nova Scotia</w:t>
      </w:r>
      <w:r>
        <w:rPr>
          <w:rFonts w:cs="Times New Roman"/>
          <w:szCs w:val="24"/>
        </w:rPr>
        <w:t xml:space="preserve"> which </w:t>
      </w:r>
      <w:r w:rsidRPr="00A469E8">
        <w:rPr>
          <w:rFonts w:cs="Times New Roman"/>
          <w:szCs w:val="24"/>
        </w:rPr>
        <w:t>was where Marie Rose’s parents settled</w:t>
      </w:r>
      <w:r>
        <w:rPr>
          <w:rFonts w:cs="Times New Roman"/>
          <w:szCs w:val="24"/>
        </w:rPr>
        <w:t>,</w:t>
      </w:r>
      <w:r w:rsidRPr="00A469E8">
        <w:rPr>
          <w:rFonts w:cs="Times New Roman"/>
          <w:szCs w:val="24"/>
        </w:rPr>
        <w:t xml:space="preserve"> post-Deportation. The place where Eustache and </w:t>
      </w:r>
      <w:r w:rsidRPr="00E35AA6">
        <w:rPr>
          <w:rFonts w:cs="Times New Roman"/>
          <w:b/>
          <w:bCs/>
          <w:i/>
          <w:iCs/>
          <w:szCs w:val="24"/>
        </w:rPr>
        <w:t xml:space="preserve">Angélique Viger </w:t>
      </w:r>
      <w:r w:rsidRPr="00E35AA6">
        <w:rPr>
          <w:rFonts w:cs="Times New Roman"/>
          <w:b/>
          <w:bCs/>
          <w:szCs w:val="24"/>
        </w:rPr>
        <w:t>dit</w:t>
      </w:r>
      <w:r w:rsidRPr="00E35AA6">
        <w:rPr>
          <w:rFonts w:cs="Times New Roman"/>
          <w:b/>
          <w:bCs/>
          <w:i/>
          <w:iCs/>
          <w:szCs w:val="24"/>
        </w:rPr>
        <w:t xml:space="preserve"> Brigeau</w:t>
      </w:r>
      <w:r w:rsidRPr="00A469E8">
        <w:rPr>
          <w:rFonts w:cs="Times New Roman"/>
          <w:szCs w:val="24"/>
        </w:rPr>
        <w:t>, one of the founding families of Wedgeport, settled is called “Le Cap-des-Corporon” (Corporon Cape).</w:t>
      </w:r>
    </w:p>
    <w:p w14:paraId="6480EDBE" w14:textId="7BD0B44E" w:rsidR="00E35AA6" w:rsidRPr="00A469E8" w:rsidRDefault="00E35AA6" w:rsidP="00E35AA6">
      <w:pPr>
        <w:rPr>
          <w:rFonts w:cs="Times New Roman"/>
          <w:szCs w:val="24"/>
        </w:rPr>
      </w:pPr>
      <w:r w:rsidRPr="00A469E8">
        <w:rPr>
          <w:rFonts w:cs="Times New Roman"/>
          <w:szCs w:val="24"/>
        </w:rPr>
        <w:t xml:space="preserve">Solidifying the argument that Eustache Corporon and </w:t>
      </w:r>
      <w:r w:rsidRPr="00E35AA6">
        <w:rPr>
          <w:rFonts w:cs="Times New Roman"/>
          <w:b/>
          <w:bCs/>
          <w:i/>
          <w:iCs/>
          <w:szCs w:val="24"/>
        </w:rPr>
        <w:t xml:space="preserve">Angélique Viger </w:t>
      </w:r>
      <w:r w:rsidRPr="00E35AA6">
        <w:rPr>
          <w:rFonts w:cs="Times New Roman"/>
          <w:b/>
          <w:bCs/>
          <w:szCs w:val="24"/>
        </w:rPr>
        <w:t>dit</w:t>
      </w:r>
      <w:r w:rsidRPr="00E35AA6">
        <w:rPr>
          <w:rFonts w:cs="Times New Roman"/>
          <w:b/>
          <w:bCs/>
          <w:i/>
          <w:iCs/>
          <w:szCs w:val="24"/>
        </w:rPr>
        <w:t xml:space="preserve"> Brigeau’s</w:t>
      </w:r>
      <w:r w:rsidRPr="00A469E8">
        <w:rPr>
          <w:rFonts w:cs="Times New Roman"/>
          <w:szCs w:val="24"/>
        </w:rPr>
        <w:t xml:space="preserve"> daughter, Marie-Rose Corporon</w:t>
      </w:r>
      <w:r>
        <w:rPr>
          <w:rFonts w:cs="Times New Roman"/>
          <w:szCs w:val="24"/>
        </w:rPr>
        <w:t>,</w:t>
      </w:r>
      <w:r w:rsidRPr="00A469E8">
        <w:rPr>
          <w:rFonts w:cs="Times New Roman"/>
          <w:szCs w:val="24"/>
        </w:rPr>
        <w:t xml:space="preserve"> and her husband, Pierre Robichaud II</w:t>
      </w:r>
      <w:r>
        <w:rPr>
          <w:rFonts w:cs="Times New Roman"/>
          <w:szCs w:val="24"/>
        </w:rPr>
        <w:t>,</w:t>
      </w:r>
      <w:r w:rsidRPr="00A469E8">
        <w:rPr>
          <w:rFonts w:cs="Times New Roman"/>
          <w:szCs w:val="24"/>
        </w:rPr>
        <w:t xml:space="preserve"> moved to the Wedgeport, Nova Scotia area after they baptized their daughter, Agnès Robichaud at Halifax, </w:t>
      </w:r>
      <w:r>
        <w:rPr>
          <w:rFonts w:cs="Times New Roman"/>
          <w:szCs w:val="24"/>
        </w:rPr>
        <w:t>on</w:t>
      </w:r>
      <w:r w:rsidRPr="00A469E8">
        <w:rPr>
          <w:rFonts w:cs="Times New Roman"/>
          <w:szCs w:val="24"/>
        </w:rPr>
        <w:t xml:space="preserve"> December 01, 1771, is the record of the marriage re-validation of their son, Lazare Robichaud</w:t>
      </w:r>
      <w:r>
        <w:rPr>
          <w:rFonts w:cs="Times New Roman"/>
          <w:szCs w:val="24"/>
        </w:rPr>
        <w:t>,</w:t>
      </w:r>
      <w:r w:rsidRPr="00A469E8">
        <w:rPr>
          <w:rFonts w:cs="Times New Roman"/>
          <w:szCs w:val="24"/>
        </w:rPr>
        <w:t xml:space="preserve"> and his wife, Osite Doucet. Osite was the daughter of Charles Doucet and </w:t>
      </w:r>
      <w:r w:rsidRPr="00A469E8">
        <w:rPr>
          <w:rFonts w:cs="Times New Roman"/>
          <w:szCs w:val="24"/>
        </w:rPr>
        <w:t>Félicité</w:t>
      </w:r>
      <w:r w:rsidRPr="00A469E8">
        <w:rPr>
          <w:rFonts w:cs="Times New Roman"/>
          <w:szCs w:val="24"/>
        </w:rPr>
        <w:t xml:space="preserve"> Mius According to the record of their marriage re-validation, which was performed by Père Jean-Mandé Sigogne on </w:t>
      </w:r>
      <w:r w:rsidRPr="00A469E8">
        <w:rPr>
          <w:rFonts w:cs="Times New Roman"/>
          <w:szCs w:val="24"/>
        </w:rPr>
        <w:lastRenderedPageBreak/>
        <w:t xml:space="preserve">September 30, 1799, Lazare and Osite were first married on May 07, 1795 by Pierre Mius. The marriage re-validation was performed at the parish of Sainte-Anne in Sainte-Anne-du-Ruisseau, Nova Scotia, which </w:t>
      </w:r>
      <w:r>
        <w:rPr>
          <w:rFonts w:cs="Times New Roman"/>
          <w:szCs w:val="24"/>
        </w:rPr>
        <w:t>indicates</w:t>
      </w:r>
      <w:r w:rsidRPr="00A469E8">
        <w:rPr>
          <w:rFonts w:cs="Times New Roman"/>
          <w:szCs w:val="24"/>
        </w:rPr>
        <w:t xml:space="preserve"> that Pierre II and Marie Rose moved to Southwest Nova Scotia</w:t>
      </w:r>
      <w:r>
        <w:rPr>
          <w:rFonts w:cs="Times New Roman"/>
          <w:szCs w:val="24"/>
        </w:rPr>
        <w:t>,</w:t>
      </w:r>
      <w:r w:rsidRPr="00A469E8">
        <w:rPr>
          <w:rFonts w:cs="Times New Roman"/>
          <w:szCs w:val="24"/>
        </w:rPr>
        <w:t xml:space="preserve"> post-December 01, 1771. </w:t>
      </w:r>
    </w:p>
    <w:p w14:paraId="04E406B2" w14:textId="7FCFD501" w:rsidR="00E35AA6" w:rsidRPr="00A469E8" w:rsidRDefault="00E35AA6" w:rsidP="00E35AA6">
      <w:pPr>
        <w:rPr>
          <w:rFonts w:cs="Times New Roman"/>
          <w:szCs w:val="24"/>
        </w:rPr>
      </w:pPr>
      <w:r w:rsidRPr="00A469E8">
        <w:rPr>
          <w:rFonts w:cs="Times New Roman"/>
          <w:szCs w:val="24"/>
        </w:rPr>
        <w:t xml:space="preserve">The family of </w:t>
      </w:r>
      <w:r w:rsidRPr="000523CC">
        <w:rPr>
          <w:rFonts w:cs="Times New Roman"/>
          <w:b/>
          <w:bCs/>
          <w:i/>
          <w:iCs/>
          <w:szCs w:val="24"/>
        </w:rPr>
        <w:t>François Viger II</w:t>
      </w:r>
      <w:r w:rsidRPr="00A469E8">
        <w:rPr>
          <w:rFonts w:cs="Times New Roman"/>
          <w:szCs w:val="24"/>
        </w:rPr>
        <w:t xml:space="preserve"> and Claire Lejeune dit Briard are said to have remained in the vicinity of Cape Sable up until what Père Clarence-Joseph d’Entremont calls the “Third Expulsion” of the region.</w:t>
      </w:r>
      <w:r w:rsidR="000523CC">
        <w:rPr>
          <w:rStyle w:val="FootnoteReference"/>
          <w:rFonts w:cs="Times New Roman"/>
          <w:szCs w:val="24"/>
        </w:rPr>
        <w:footnoteReference w:id="4"/>
      </w:r>
      <w:r w:rsidRPr="00A469E8">
        <w:rPr>
          <w:rFonts w:cs="Times New Roman"/>
          <w:szCs w:val="24"/>
        </w:rPr>
        <w:t xml:space="preserve"> This conclusion is based on the fact that François II was buried in Cherbourg in Normandy, France on March 13, 1760. It is not known when, or where</w:t>
      </w:r>
      <w:r w:rsidR="000523CC">
        <w:rPr>
          <w:rFonts w:cs="Times New Roman"/>
          <w:szCs w:val="24"/>
        </w:rPr>
        <w:t>,</w:t>
      </w:r>
      <w:r w:rsidRPr="00A469E8">
        <w:rPr>
          <w:rFonts w:cs="Times New Roman"/>
          <w:szCs w:val="24"/>
        </w:rPr>
        <w:t xml:space="preserve"> Claire died.</w:t>
      </w:r>
    </w:p>
    <w:p w14:paraId="7C081660" w14:textId="0A3DC80F" w:rsidR="00E35AA6" w:rsidRPr="00A469E8" w:rsidRDefault="00E35AA6" w:rsidP="00E35AA6">
      <w:pPr>
        <w:rPr>
          <w:rFonts w:cs="Times New Roman"/>
          <w:szCs w:val="24"/>
        </w:rPr>
      </w:pPr>
      <w:r w:rsidRPr="000523CC">
        <w:rPr>
          <w:rFonts w:cs="Times New Roman"/>
          <w:b/>
          <w:bCs/>
          <w:i/>
          <w:iCs/>
          <w:szCs w:val="24"/>
        </w:rPr>
        <w:t>François Viger II</w:t>
      </w:r>
      <w:r w:rsidRPr="00A469E8">
        <w:rPr>
          <w:rFonts w:cs="Times New Roman"/>
          <w:szCs w:val="24"/>
        </w:rPr>
        <w:t xml:space="preserve"> </w:t>
      </w:r>
      <w:r w:rsidR="000523CC">
        <w:rPr>
          <w:rFonts w:cs="Times New Roman"/>
          <w:szCs w:val="24"/>
        </w:rPr>
        <w:t>appears in</w:t>
      </w:r>
      <w:r w:rsidRPr="00A469E8">
        <w:rPr>
          <w:rFonts w:cs="Times New Roman"/>
          <w:szCs w:val="24"/>
        </w:rPr>
        <w:t xml:space="preserve"> the 1708 census of Acadia</w:t>
      </w:r>
      <w:r w:rsidR="000523CC">
        <w:rPr>
          <w:rStyle w:val="FootnoteReference"/>
          <w:rFonts w:cs="Times New Roman"/>
          <w:szCs w:val="24"/>
        </w:rPr>
        <w:footnoteReference w:id="5"/>
      </w:r>
      <w:r w:rsidRPr="00A469E8">
        <w:rPr>
          <w:rFonts w:cs="Times New Roman"/>
          <w:szCs w:val="24"/>
        </w:rPr>
        <w:t xml:space="preserve"> </w:t>
      </w:r>
      <w:r w:rsidR="000523CC">
        <w:rPr>
          <w:rFonts w:cs="Times New Roman"/>
          <w:szCs w:val="24"/>
        </w:rPr>
        <w:t>as a member of</w:t>
      </w:r>
      <w:r w:rsidRPr="00A469E8">
        <w:rPr>
          <w:rFonts w:cs="Times New Roman"/>
          <w:szCs w:val="24"/>
        </w:rPr>
        <w:t xml:space="preserve"> the “François” settlement at Cape Sable. It is here that we find the family of “</w:t>
      </w:r>
      <w:r w:rsidRPr="000523CC">
        <w:rPr>
          <w:rFonts w:cs="Times New Roman"/>
          <w:b/>
          <w:bCs/>
          <w:i/>
          <w:iCs/>
          <w:szCs w:val="24"/>
        </w:rPr>
        <w:t>François Vige</w:t>
      </w:r>
      <w:r w:rsidRPr="00A469E8">
        <w:rPr>
          <w:rFonts w:cs="Times New Roman"/>
          <w:szCs w:val="24"/>
        </w:rPr>
        <w:t>” (François Viger I), aged 46 (born circa 1662) and his wife, “Marie Mieusse” (Marie Mius), aged 28 (born circa 1680). François I and Marie had four children when they were enumerated, all of wh</w:t>
      </w:r>
      <w:r w:rsidR="000523CC">
        <w:rPr>
          <w:rFonts w:cs="Times New Roman"/>
          <w:szCs w:val="24"/>
        </w:rPr>
        <w:t>om</w:t>
      </w:r>
      <w:r w:rsidRPr="00A469E8">
        <w:rPr>
          <w:rFonts w:cs="Times New Roman"/>
          <w:szCs w:val="24"/>
        </w:rPr>
        <w:t xml:space="preserve"> were sons.</w:t>
      </w:r>
      <w:r w:rsidR="000523CC">
        <w:rPr>
          <w:rStyle w:val="FootnoteReference"/>
          <w:rFonts w:cs="Times New Roman"/>
          <w:szCs w:val="24"/>
        </w:rPr>
        <w:footnoteReference w:id="6"/>
      </w:r>
      <w:r w:rsidRPr="00A469E8">
        <w:rPr>
          <w:rFonts w:cs="Times New Roman"/>
          <w:szCs w:val="24"/>
        </w:rPr>
        <w:t xml:space="preserve"> François I and Marie are </w:t>
      </w:r>
      <w:r w:rsidR="000523CC">
        <w:rPr>
          <w:rFonts w:cs="Times New Roman"/>
          <w:szCs w:val="24"/>
        </w:rPr>
        <w:t>recorded as having</w:t>
      </w:r>
      <w:r w:rsidRPr="00A469E8">
        <w:rPr>
          <w:rFonts w:cs="Times New Roman"/>
          <w:szCs w:val="24"/>
        </w:rPr>
        <w:t xml:space="preserve"> a son named “François</w:t>
      </w:r>
      <w:r w:rsidR="000523CC">
        <w:rPr>
          <w:rFonts w:cs="Times New Roman"/>
          <w:szCs w:val="24"/>
        </w:rPr>
        <w:t>,</w:t>
      </w:r>
      <w:r w:rsidRPr="00A469E8">
        <w:rPr>
          <w:rFonts w:cs="Times New Roman"/>
          <w:szCs w:val="24"/>
        </w:rPr>
        <w:t xml:space="preserve">” who was nine years old at the time the enumeration was taken. This gives </w:t>
      </w:r>
      <w:r w:rsidRPr="000523CC">
        <w:rPr>
          <w:rFonts w:cs="Times New Roman"/>
          <w:b/>
          <w:bCs/>
          <w:i/>
          <w:iCs/>
          <w:szCs w:val="24"/>
        </w:rPr>
        <w:t xml:space="preserve">François </w:t>
      </w:r>
      <w:r w:rsidR="000523CC" w:rsidRPr="000523CC">
        <w:rPr>
          <w:rFonts w:cs="Times New Roman"/>
          <w:b/>
          <w:bCs/>
          <w:i/>
          <w:iCs/>
          <w:szCs w:val="24"/>
        </w:rPr>
        <w:t>Viger</w:t>
      </w:r>
      <w:r w:rsidR="000523CC">
        <w:rPr>
          <w:rFonts w:cs="Times New Roman"/>
          <w:szCs w:val="24"/>
        </w:rPr>
        <w:t xml:space="preserve"> </w:t>
      </w:r>
      <w:r w:rsidR="000523CC" w:rsidRPr="000523CC">
        <w:rPr>
          <w:rFonts w:cs="Times New Roman"/>
          <w:b/>
          <w:bCs/>
          <w:i/>
          <w:iCs/>
          <w:szCs w:val="24"/>
        </w:rPr>
        <w:t xml:space="preserve">II </w:t>
      </w:r>
      <w:r w:rsidRPr="00A469E8">
        <w:rPr>
          <w:rFonts w:cs="Times New Roman"/>
          <w:szCs w:val="24"/>
        </w:rPr>
        <w:t xml:space="preserve">an </w:t>
      </w:r>
      <w:r w:rsidR="000523CC" w:rsidRPr="00A469E8">
        <w:rPr>
          <w:rFonts w:cs="Times New Roman"/>
          <w:szCs w:val="24"/>
        </w:rPr>
        <w:t>approximate</w:t>
      </w:r>
      <w:r w:rsidRPr="00A469E8">
        <w:rPr>
          <w:rFonts w:cs="Times New Roman"/>
          <w:szCs w:val="24"/>
        </w:rPr>
        <w:t xml:space="preserve"> birth year of 1699.</w:t>
      </w:r>
    </w:p>
    <w:p w14:paraId="5D4F4A39" w14:textId="274F8CCC" w:rsidR="00E35AA6" w:rsidRPr="00A469E8" w:rsidRDefault="00E35AA6" w:rsidP="00E35AA6">
      <w:pPr>
        <w:rPr>
          <w:rFonts w:cs="Times New Roman"/>
          <w:szCs w:val="24"/>
        </w:rPr>
      </w:pPr>
      <w:r w:rsidRPr="00A469E8">
        <w:rPr>
          <w:rFonts w:cs="Times New Roman"/>
          <w:szCs w:val="24"/>
        </w:rPr>
        <w:t xml:space="preserve">If we take </w:t>
      </w:r>
      <w:r w:rsidR="000523CC">
        <w:rPr>
          <w:rFonts w:cs="Times New Roman"/>
          <w:szCs w:val="24"/>
        </w:rPr>
        <w:t>this</w:t>
      </w:r>
      <w:r w:rsidRPr="00A469E8">
        <w:rPr>
          <w:rFonts w:cs="Times New Roman"/>
          <w:szCs w:val="24"/>
        </w:rPr>
        <w:t xml:space="preserve"> birth year of 1699 for </w:t>
      </w:r>
      <w:r w:rsidRPr="000523CC">
        <w:rPr>
          <w:rFonts w:cs="Times New Roman"/>
          <w:b/>
          <w:bCs/>
          <w:i/>
          <w:iCs/>
          <w:szCs w:val="24"/>
        </w:rPr>
        <w:t>François Viger II</w:t>
      </w:r>
      <w:r w:rsidRPr="00A469E8">
        <w:rPr>
          <w:rFonts w:cs="Times New Roman"/>
          <w:szCs w:val="24"/>
        </w:rPr>
        <w:t xml:space="preserve"> and turn our attention toward the registers of the parish of Saint-Jean-Baptiste at Port Royal, Acadia, we find that </w:t>
      </w:r>
      <w:r w:rsidRPr="000523CC">
        <w:rPr>
          <w:rFonts w:cs="Times New Roman"/>
          <w:b/>
          <w:bCs/>
          <w:i/>
          <w:iCs/>
          <w:szCs w:val="24"/>
        </w:rPr>
        <w:t>François Viger I</w:t>
      </w:r>
      <w:r w:rsidRPr="00A469E8">
        <w:rPr>
          <w:rFonts w:cs="Times New Roman"/>
          <w:szCs w:val="24"/>
        </w:rPr>
        <w:t xml:space="preserve"> and Marie Mius did in fact have a son named François who was born in 1699. According to these registers</w:t>
      </w:r>
      <w:r w:rsidRPr="000523CC">
        <w:rPr>
          <w:rFonts w:cs="Times New Roman"/>
          <w:b/>
          <w:bCs/>
          <w:i/>
          <w:iCs/>
          <w:szCs w:val="24"/>
        </w:rPr>
        <w:t>, François Viger II</w:t>
      </w:r>
      <w:r w:rsidRPr="00A469E8">
        <w:rPr>
          <w:rFonts w:cs="Times New Roman"/>
          <w:szCs w:val="24"/>
        </w:rPr>
        <w:t xml:space="preserve"> was “officially” baptized on May 23, 1705 at Cape Sable by Récollet missionary, Père Félix Pain</w:t>
      </w:r>
      <w:r w:rsidR="000523CC">
        <w:rPr>
          <w:rFonts w:cs="Times New Roman"/>
          <w:szCs w:val="24"/>
        </w:rPr>
        <w:t>;</w:t>
      </w:r>
      <w:r w:rsidRPr="00A469E8">
        <w:rPr>
          <w:rFonts w:cs="Times New Roman"/>
          <w:szCs w:val="24"/>
        </w:rPr>
        <w:t xml:space="preserve"> however, his baptismal record states that he was first “</w:t>
      </w:r>
      <w:r w:rsidRPr="000523CC">
        <w:rPr>
          <w:rFonts w:cs="Times New Roman"/>
          <w:i/>
          <w:iCs/>
          <w:szCs w:val="24"/>
        </w:rPr>
        <w:t>ondoyé</w:t>
      </w:r>
      <w:r w:rsidRPr="00A469E8">
        <w:rPr>
          <w:rFonts w:cs="Times New Roman"/>
          <w:szCs w:val="24"/>
        </w:rPr>
        <w:t>” (emergency baptized) by a woman named “Jeanne Aimée” (also known as Jeanne Mahis) on his day of birth, which was August 16, 1699.</w:t>
      </w:r>
    </w:p>
    <w:p w14:paraId="6BA9A4E3" w14:textId="4B51A64F" w:rsidR="00E35AA6" w:rsidRPr="00A469E8" w:rsidRDefault="00E35AA6" w:rsidP="00E35AA6">
      <w:pPr>
        <w:rPr>
          <w:rFonts w:cs="Times New Roman"/>
          <w:szCs w:val="24"/>
        </w:rPr>
      </w:pPr>
      <w:r w:rsidRPr="00793825">
        <w:rPr>
          <w:rFonts w:cs="Times New Roman"/>
          <w:b/>
          <w:bCs/>
          <w:i/>
          <w:iCs/>
          <w:szCs w:val="24"/>
        </w:rPr>
        <w:t>François Viger II</w:t>
      </w:r>
      <w:r w:rsidRPr="00A469E8">
        <w:rPr>
          <w:rFonts w:cs="Times New Roman"/>
          <w:szCs w:val="24"/>
        </w:rPr>
        <w:t xml:space="preserve"> and his parents </w:t>
      </w:r>
      <w:r w:rsidR="00793825">
        <w:rPr>
          <w:rFonts w:cs="Times New Roman"/>
          <w:szCs w:val="24"/>
        </w:rPr>
        <w:t>were</w:t>
      </w:r>
      <w:r w:rsidRPr="00A469E8">
        <w:rPr>
          <w:rFonts w:cs="Times New Roman"/>
          <w:szCs w:val="24"/>
        </w:rPr>
        <w:t xml:space="preserve"> residents of “Ouckmakagan” (Ouikmakagan), </w:t>
      </w:r>
      <w:r w:rsidR="000523CC">
        <w:rPr>
          <w:rFonts w:cs="Times New Roman"/>
          <w:szCs w:val="24"/>
        </w:rPr>
        <w:t>as</w:t>
      </w:r>
      <w:r w:rsidRPr="00A469E8">
        <w:rPr>
          <w:rFonts w:cs="Times New Roman"/>
          <w:szCs w:val="24"/>
        </w:rPr>
        <w:t xml:space="preserve"> Janet E. Chute claims </w:t>
      </w:r>
      <w:r w:rsidR="00793825">
        <w:rPr>
          <w:rFonts w:cs="Times New Roman"/>
          <w:szCs w:val="24"/>
        </w:rPr>
        <w:t>in her</w:t>
      </w:r>
      <w:r w:rsidRPr="00A469E8">
        <w:rPr>
          <w:rFonts w:cs="Times New Roman"/>
          <w:szCs w:val="24"/>
        </w:rPr>
        <w:t xml:space="preserve"> unpublished report, </w:t>
      </w:r>
      <w:r w:rsidR="000523CC">
        <w:rPr>
          <w:rFonts w:cs="Times New Roman"/>
          <w:szCs w:val="24"/>
        </w:rPr>
        <w:t>“</w:t>
      </w:r>
      <w:r w:rsidR="00793825">
        <w:rPr>
          <w:rFonts w:cs="Times New Roman"/>
          <w:szCs w:val="24"/>
        </w:rPr>
        <w:t>A</w:t>
      </w:r>
      <w:r w:rsidR="00793825" w:rsidRPr="00A469E8">
        <w:rPr>
          <w:rFonts w:cs="Times New Roman"/>
          <w:szCs w:val="24"/>
        </w:rPr>
        <w:t xml:space="preserve"> </w:t>
      </w:r>
      <w:r w:rsidR="00793825">
        <w:rPr>
          <w:rFonts w:cs="Times New Roman"/>
          <w:szCs w:val="24"/>
        </w:rPr>
        <w:t>G</w:t>
      </w:r>
      <w:r w:rsidR="00793825" w:rsidRPr="00A469E8">
        <w:rPr>
          <w:rFonts w:cs="Times New Roman"/>
          <w:szCs w:val="24"/>
        </w:rPr>
        <w:t xml:space="preserve">ood </w:t>
      </w:r>
      <w:r w:rsidR="00793825">
        <w:rPr>
          <w:rFonts w:cs="Times New Roman"/>
          <w:szCs w:val="24"/>
        </w:rPr>
        <w:t>D</w:t>
      </w:r>
      <w:r w:rsidR="00793825" w:rsidRPr="00A469E8">
        <w:rPr>
          <w:rFonts w:cs="Times New Roman"/>
          <w:szCs w:val="24"/>
        </w:rPr>
        <w:t xml:space="preserve">ay on the </w:t>
      </w:r>
      <w:r w:rsidR="00793825">
        <w:rPr>
          <w:rFonts w:cs="Times New Roman"/>
          <w:szCs w:val="24"/>
        </w:rPr>
        <w:t>A</w:t>
      </w:r>
      <w:r w:rsidR="00793825" w:rsidRPr="00A469E8">
        <w:rPr>
          <w:rFonts w:cs="Times New Roman"/>
          <w:szCs w:val="24"/>
        </w:rPr>
        <w:t>boiteau</w:t>
      </w:r>
      <w:r w:rsidRPr="00A469E8">
        <w:rPr>
          <w:rFonts w:cs="Times New Roman"/>
          <w:szCs w:val="24"/>
        </w:rPr>
        <w:t>: an ethnographic and ethnohistorical study of the Acadian-</w:t>
      </w:r>
      <w:r w:rsidR="00793825">
        <w:rPr>
          <w:rFonts w:cs="Times New Roman"/>
          <w:szCs w:val="24"/>
        </w:rPr>
        <w:t>M</w:t>
      </w:r>
      <w:r w:rsidRPr="00A469E8">
        <w:rPr>
          <w:rFonts w:cs="Times New Roman"/>
          <w:szCs w:val="24"/>
        </w:rPr>
        <w:t>etis of Eel Brook and Quinan areas, Municipality of Argyle, Nova Scotia</w:t>
      </w:r>
      <w:r w:rsidR="00793825">
        <w:rPr>
          <w:rFonts w:cs="Times New Roman"/>
          <w:szCs w:val="24"/>
        </w:rPr>
        <w:t>,</w:t>
      </w:r>
      <w:r w:rsidRPr="00A469E8">
        <w:rPr>
          <w:rFonts w:cs="Times New Roman"/>
          <w:szCs w:val="24"/>
        </w:rPr>
        <w:t>”</w:t>
      </w:r>
      <w:r w:rsidR="00793825">
        <w:rPr>
          <w:rFonts w:cs="Times New Roman"/>
          <w:szCs w:val="24"/>
        </w:rPr>
        <w:t xml:space="preserve"> noting that </w:t>
      </w:r>
      <w:r w:rsidRPr="00A469E8">
        <w:rPr>
          <w:rFonts w:cs="Times New Roman"/>
          <w:szCs w:val="24"/>
        </w:rPr>
        <w:t>“a number of Acadian-metis and Mi’kmaq families resided at least for part of the year at a metis-Mi’kmaq village called Ouickmakagan, either in the vicinity of the lower Abuptic River or Lower Eel Brook</w:t>
      </w:r>
      <w:r w:rsidR="00793825">
        <w:rPr>
          <w:rFonts w:cs="Times New Roman"/>
          <w:szCs w:val="24"/>
        </w:rPr>
        <w:t>” (p. 45).</w:t>
      </w:r>
    </w:p>
    <w:p w14:paraId="46E7AAAE" w14:textId="3BE433CD" w:rsidR="00E35AA6" w:rsidRPr="00A469E8" w:rsidRDefault="00793825" w:rsidP="00E35AA6">
      <w:pPr>
        <w:rPr>
          <w:rFonts w:cs="Times New Roman"/>
          <w:szCs w:val="24"/>
        </w:rPr>
      </w:pPr>
      <w:r>
        <w:rPr>
          <w:rFonts w:cs="Times New Roman"/>
          <w:szCs w:val="24"/>
        </w:rPr>
        <w:lastRenderedPageBreak/>
        <w:t>Chute notes</w:t>
      </w:r>
      <w:r w:rsidR="00E35AA6" w:rsidRPr="00A469E8">
        <w:rPr>
          <w:rFonts w:cs="Times New Roman"/>
          <w:szCs w:val="24"/>
        </w:rPr>
        <w:t xml:space="preserve"> that the word, “Ouikmakagan” refers to the “quantity and quality of eels fished.” The fact that the family of </w:t>
      </w:r>
      <w:r w:rsidR="00E35AA6" w:rsidRPr="00793825">
        <w:rPr>
          <w:rFonts w:cs="Times New Roman"/>
          <w:b/>
          <w:bCs/>
          <w:i/>
          <w:iCs/>
          <w:szCs w:val="24"/>
        </w:rPr>
        <w:t>François Viger I</w:t>
      </w:r>
      <w:r w:rsidR="00E35AA6" w:rsidRPr="00A469E8">
        <w:rPr>
          <w:rFonts w:cs="Times New Roman"/>
          <w:szCs w:val="24"/>
        </w:rPr>
        <w:t xml:space="preserve"> and Marie Mius lived at Ouikmakagan suggests that eels would have been a staple of their diet</w:t>
      </w:r>
      <w:r>
        <w:rPr>
          <w:rFonts w:cs="Times New Roman"/>
          <w:szCs w:val="24"/>
        </w:rPr>
        <w:t>; this is true</w:t>
      </w:r>
      <w:r w:rsidR="00E35AA6" w:rsidRPr="00A469E8">
        <w:rPr>
          <w:rFonts w:cs="Times New Roman"/>
          <w:szCs w:val="24"/>
        </w:rPr>
        <w:t xml:space="preserve"> of the diets of many of Acadian</w:t>
      </w:r>
      <w:r>
        <w:rPr>
          <w:rFonts w:cs="Times New Roman"/>
          <w:szCs w:val="24"/>
        </w:rPr>
        <w:t xml:space="preserve"> </w:t>
      </w:r>
      <w:r w:rsidR="00E35AA6" w:rsidRPr="00A469E8">
        <w:rPr>
          <w:rFonts w:cs="Times New Roman"/>
          <w:szCs w:val="24"/>
        </w:rPr>
        <w:t xml:space="preserve">Métis people who resided at, or continue to reside in the Cape Sable region. Fishing eels is a cultural practice that was adopted by the original mixed-blooded people of the region </w:t>
      </w:r>
      <w:r>
        <w:rPr>
          <w:rFonts w:cs="Times New Roman"/>
          <w:szCs w:val="24"/>
        </w:rPr>
        <w:t>from</w:t>
      </w:r>
      <w:r w:rsidR="00E35AA6" w:rsidRPr="00A469E8">
        <w:rPr>
          <w:rFonts w:cs="Times New Roman"/>
          <w:szCs w:val="24"/>
        </w:rPr>
        <w:t xml:space="preserve"> the local Mi’kmaq people. The fact that the word “</w:t>
      </w:r>
      <w:r w:rsidR="00E35AA6" w:rsidRPr="00793825">
        <w:rPr>
          <w:rFonts w:cs="Times New Roman"/>
          <w:i/>
          <w:iCs/>
          <w:szCs w:val="24"/>
        </w:rPr>
        <w:t>nijigan</w:t>
      </w:r>
      <w:r w:rsidR="00E35AA6" w:rsidRPr="00A469E8">
        <w:rPr>
          <w:rFonts w:cs="Times New Roman"/>
          <w:szCs w:val="24"/>
        </w:rPr>
        <w:t>” is still used today in the region to refer to a fishing weir, which is essential in catching the eels</w:t>
      </w:r>
      <w:r>
        <w:rPr>
          <w:rFonts w:cs="Times New Roman"/>
          <w:szCs w:val="24"/>
        </w:rPr>
        <w:t>,</w:t>
      </w:r>
      <w:r w:rsidR="00E35AA6" w:rsidRPr="00A469E8">
        <w:rPr>
          <w:rFonts w:cs="Times New Roman"/>
          <w:szCs w:val="24"/>
        </w:rPr>
        <w:t xml:space="preserve"> is strong evidence of the adoption of this cultural practice of the ancestors of the present-day Acadian</w:t>
      </w:r>
      <w:r>
        <w:rPr>
          <w:rFonts w:cs="Times New Roman"/>
          <w:szCs w:val="24"/>
        </w:rPr>
        <w:t xml:space="preserve"> </w:t>
      </w:r>
      <w:r w:rsidR="00E35AA6" w:rsidRPr="00A469E8">
        <w:rPr>
          <w:rFonts w:cs="Times New Roman"/>
          <w:szCs w:val="24"/>
        </w:rPr>
        <w:t>Métis people of the region.</w:t>
      </w:r>
    </w:p>
    <w:p w14:paraId="49881A3D" w14:textId="28893E72" w:rsidR="00E35AA6" w:rsidRPr="00A469E8" w:rsidRDefault="00E35AA6" w:rsidP="00E35AA6">
      <w:pPr>
        <w:rPr>
          <w:rFonts w:cs="Times New Roman"/>
          <w:szCs w:val="24"/>
        </w:rPr>
      </w:pPr>
      <w:r w:rsidRPr="00A469E8">
        <w:rPr>
          <w:rFonts w:cs="Times New Roman"/>
          <w:szCs w:val="24"/>
        </w:rPr>
        <w:t>According to Père Clarence-Joseph d’Entremont</w:t>
      </w:r>
      <w:r w:rsidR="00D94E8D">
        <w:rPr>
          <w:rFonts w:cs="Times New Roman"/>
          <w:szCs w:val="24"/>
        </w:rPr>
        <w:t>,</w:t>
      </w:r>
      <w:r w:rsidRPr="00A469E8">
        <w:rPr>
          <w:rFonts w:cs="Times New Roman"/>
          <w:szCs w:val="24"/>
        </w:rPr>
        <w:t xml:space="preserve"> Marie Mius, wife of </w:t>
      </w:r>
      <w:r w:rsidRPr="004C40A8">
        <w:rPr>
          <w:rFonts w:cs="Times New Roman"/>
          <w:b/>
          <w:bCs/>
          <w:i/>
          <w:iCs/>
          <w:szCs w:val="24"/>
        </w:rPr>
        <w:t>François Viger I</w:t>
      </w:r>
      <w:r w:rsidRPr="00A469E8">
        <w:rPr>
          <w:rFonts w:cs="Times New Roman"/>
          <w:szCs w:val="24"/>
        </w:rPr>
        <w:t xml:space="preserve"> was the daughter of Philippe Mius d’Entremont II</w:t>
      </w:r>
      <w:r w:rsidR="00D94E8D">
        <w:rPr>
          <w:rFonts w:cs="Times New Roman"/>
          <w:szCs w:val="24"/>
        </w:rPr>
        <w:t xml:space="preserve"> (</w:t>
      </w:r>
      <w:r w:rsidR="00D94E8D" w:rsidRPr="00D94E8D">
        <w:rPr>
          <w:rFonts w:cs="Times New Roman"/>
          <w:i/>
          <w:iCs/>
          <w:szCs w:val="24"/>
        </w:rPr>
        <w:t>Histoire du Cap-Sable</w:t>
      </w:r>
      <w:r w:rsidR="00D94E8D">
        <w:rPr>
          <w:rFonts w:cs="Times New Roman"/>
          <w:szCs w:val="24"/>
        </w:rPr>
        <w:t>, p. 1004).</w:t>
      </w:r>
      <w:r w:rsidRPr="00A469E8">
        <w:rPr>
          <w:rFonts w:cs="Times New Roman"/>
          <w:szCs w:val="24"/>
        </w:rPr>
        <w:t xml:space="preserve"> Given the fact that the 1708 census of Acadia gives Marie an approximate birth year of 1680, she would have been the daughter of Philippe II’s first wife</w:t>
      </w:r>
      <w:r w:rsidR="00E15E91">
        <w:rPr>
          <w:rFonts w:cs="Times New Roman"/>
          <w:szCs w:val="24"/>
        </w:rPr>
        <w:t>,</w:t>
      </w:r>
      <w:r w:rsidRPr="00A469E8">
        <w:rPr>
          <w:rFonts w:cs="Times New Roman"/>
          <w:szCs w:val="24"/>
        </w:rPr>
        <w:t xml:space="preserve"> an unknown First Nations woman likely from the eastern shore of what is now known as Barrington Bay.</w:t>
      </w:r>
    </w:p>
    <w:p w14:paraId="05637D7D" w14:textId="342D581C" w:rsidR="00E35AA6" w:rsidRPr="00A469E8" w:rsidRDefault="00E35AA6" w:rsidP="00E35AA6">
      <w:pPr>
        <w:rPr>
          <w:rFonts w:cs="Times New Roman"/>
          <w:szCs w:val="24"/>
        </w:rPr>
      </w:pPr>
      <w:r w:rsidRPr="00A469E8">
        <w:rPr>
          <w:rFonts w:cs="Times New Roman"/>
          <w:szCs w:val="24"/>
        </w:rPr>
        <w:t>Marie Mius would have been a full</w:t>
      </w:r>
      <w:r w:rsidR="004C40A8">
        <w:rPr>
          <w:rFonts w:cs="Times New Roman"/>
          <w:szCs w:val="24"/>
        </w:rPr>
        <w:t xml:space="preserve"> </w:t>
      </w:r>
      <w:r w:rsidRPr="00A469E8">
        <w:rPr>
          <w:rFonts w:cs="Times New Roman"/>
          <w:szCs w:val="24"/>
        </w:rPr>
        <w:t>sister to the “</w:t>
      </w:r>
      <w:r w:rsidR="004C40A8">
        <w:rPr>
          <w:rFonts w:cs="Times New Roman"/>
          <w:szCs w:val="24"/>
        </w:rPr>
        <w:t>p</w:t>
      </w:r>
      <w:r w:rsidRPr="00A469E8">
        <w:rPr>
          <w:rFonts w:cs="Times New Roman"/>
          <w:szCs w:val="24"/>
        </w:rPr>
        <w:t>art</w:t>
      </w:r>
      <w:r w:rsidR="004C40A8">
        <w:rPr>
          <w:rFonts w:cs="Times New Roman"/>
          <w:szCs w:val="24"/>
        </w:rPr>
        <w:t>-</w:t>
      </w:r>
      <w:r w:rsidRPr="00A469E8">
        <w:rPr>
          <w:rFonts w:cs="Times New Roman"/>
          <w:szCs w:val="24"/>
        </w:rPr>
        <w:t>Indian,” Joseph Mius d’Azy I and the “</w:t>
      </w:r>
      <w:r w:rsidRPr="004C40A8">
        <w:rPr>
          <w:rFonts w:cs="Times New Roman"/>
          <w:i/>
          <w:iCs/>
          <w:szCs w:val="24"/>
        </w:rPr>
        <w:t>Sauvage</w:t>
      </w:r>
      <w:r w:rsidRPr="00A469E8">
        <w:rPr>
          <w:rFonts w:cs="Times New Roman"/>
          <w:szCs w:val="24"/>
        </w:rPr>
        <w:t xml:space="preserve">” Mathieu Mius, who signed the 1726 Ratification of the 1725 Peace and Friendship Treaty as a </w:t>
      </w:r>
      <w:r w:rsidR="004C40A8">
        <w:rPr>
          <w:rFonts w:cs="Times New Roman"/>
          <w:szCs w:val="24"/>
        </w:rPr>
        <w:t>r</w:t>
      </w:r>
      <w:r w:rsidRPr="00A469E8">
        <w:rPr>
          <w:rFonts w:cs="Times New Roman"/>
          <w:szCs w:val="24"/>
        </w:rPr>
        <w:t xml:space="preserve">epresentative of the </w:t>
      </w:r>
      <w:r w:rsidR="004C40A8">
        <w:rPr>
          <w:rFonts w:cs="Times New Roman"/>
          <w:szCs w:val="24"/>
        </w:rPr>
        <w:t>“</w:t>
      </w:r>
      <w:r w:rsidRPr="00A469E8">
        <w:rPr>
          <w:rFonts w:cs="Times New Roman"/>
          <w:szCs w:val="24"/>
        </w:rPr>
        <w:t>Cape Sable Indians.”</w:t>
      </w:r>
    </w:p>
    <w:p w14:paraId="1B4F7240" w14:textId="279436E4" w:rsidR="00E15E91" w:rsidRPr="00B513E3" w:rsidRDefault="00E15E91" w:rsidP="00E15E91">
      <w:pPr>
        <w:rPr>
          <w:rFonts w:eastAsia="Calibri" w:cs="Times New Roman"/>
          <w:szCs w:val="24"/>
        </w:rPr>
      </w:pPr>
      <w:r w:rsidRPr="00E15E91">
        <w:rPr>
          <w:rFonts w:eastAsia="Calibri" w:cs="Times New Roman"/>
          <w:b/>
          <w:bCs/>
          <w:i/>
          <w:iCs/>
          <w:szCs w:val="24"/>
        </w:rPr>
        <w:t>François Vignée</w:t>
      </w:r>
      <w:r w:rsidRPr="00B513E3">
        <w:rPr>
          <w:rFonts w:eastAsia="Calibri" w:cs="Times New Roman"/>
          <w:szCs w:val="24"/>
        </w:rPr>
        <w:t xml:space="preserve"> </w:t>
      </w:r>
      <w:r>
        <w:rPr>
          <w:rFonts w:eastAsia="Calibri" w:cs="Times New Roman"/>
          <w:szCs w:val="24"/>
        </w:rPr>
        <w:t xml:space="preserve">(Viger) </w:t>
      </w:r>
      <w:r w:rsidRPr="00B513E3">
        <w:rPr>
          <w:rFonts w:eastAsia="Calibri" w:cs="Times New Roman"/>
          <w:szCs w:val="24"/>
        </w:rPr>
        <w:t xml:space="preserve">and Marie Muis of Ouikmakagan are the parents of </w:t>
      </w:r>
      <w:r w:rsidRPr="00E15E91">
        <w:rPr>
          <w:rFonts w:eastAsia="Calibri" w:cs="Times New Roman"/>
          <w:iCs/>
          <w:szCs w:val="24"/>
        </w:rPr>
        <w:t>“</w:t>
      </w:r>
      <w:r w:rsidRPr="00E15E91">
        <w:rPr>
          <w:rFonts w:eastAsia="Calibri" w:cs="Times New Roman"/>
          <w:b/>
          <w:bCs/>
          <w:i/>
          <w:szCs w:val="24"/>
        </w:rPr>
        <w:t>Joseph Vigé</w:t>
      </w:r>
      <w:r w:rsidRPr="00B513E3">
        <w:rPr>
          <w:rFonts w:eastAsia="Calibri" w:cs="Times New Roman"/>
          <w:i/>
          <w:szCs w:val="24"/>
        </w:rPr>
        <w:t>,</w:t>
      </w:r>
      <w:r w:rsidRPr="00E15E91">
        <w:rPr>
          <w:rFonts w:eastAsia="Calibri" w:cs="Times New Roman"/>
          <w:iCs/>
          <w:szCs w:val="24"/>
        </w:rPr>
        <w:t>”</w:t>
      </w:r>
      <w:r w:rsidRPr="00B513E3">
        <w:rPr>
          <w:rFonts w:eastAsia="Calibri" w:cs="Times New Roman"/>
          <w:szCs w:val="24"/>
        </w:rPr>
        <w:t xml:space="preserve"> who was </w:t>
      </w:r>
      <w:r>
        <w:rPr>
          <w:rFonts w:eastAsia="Calibri" w:cs="Times New Roman"/>
          <w:szCs w:val="24"/>
        </w:rPr>
        <w:t xml:space="preserve">noted </w:t>
      </w:r>
      <w:r w:rsidRPr="00B513E3">
        <w:rPr>
          <w:rFonts w:eastAsia="Calibri" w:cs="Times New Roman"/>
          <w:szCs w:val="24"/>
        </w:rPr>
        <w:t xml:space="preserve">by Charles d’Entremont to have been fishing for eels in the </w:t>
      </w:r>
      <w:r w:rsidRPr="00E15E91">
        <w:rPr>
          <w:rFonts w:eastAsia="Calibri" w:cs="Times New Roman"/>
          <w:iCs/>
          <w:szCs w:val="24"/>
        </w:rPr>
        <w:t>“Indian Village”</w:t>
      </w:r>
      <w:r w:rsidRPr="00B513E3">
        <w:rPr>
          <w:rFonts w:eastAsia="Calibri" w:cs="Times New Roman"/>
          <w:szCs w:val="24"/>
        </w:rPr>
        <w:t xml:space="preserve"> of Ouikmakagan</w:t>
      </w:r>
      <w:r>
        <w:rPr>
          <w:rFonts w:eastAsia="Calibri" w:cs="Times New Roman"/>
          <w:szCs w:val="24"/>
        </w:rPr>
        <w:t>,</w:t>
      </w:r>
      <w:r w:rsidRPr="00B513E3">
        <w:rPr>
          <w:rFonts w:eastAsia="Calibri" w:cs="Times New Roman"/>
          <w:szCs w:val="24"/>
        </w:rPr>
        <w:t xml:space="preserve"> in Charles’ statement </w:t>
      </w:r>
      <w:r>
        <w:rPr>
          <w:rFonts w:eastAsia="Calibri" w:cs="Times New Roman"/>
          <w:szCs w:val="24"/>
        </w:rPr>
        <w:t>of</w:t>
      </w:r>
      <w:r w:rsidRPr="00B513E3">
        <w:rPr>
          <w:rFonts w:eastAsia="Calibri" w:cs="Times New Roman"/>
          <w:szCs w:val="24"/>
        </w:rPr>
        <w:t xml:space="preserve"> May 11, 1736 in relation to </w:t>
      </w:r>
      <w:r>
        <w:rPr>
          <w:rFonts w:eastAsia="Calibri" w:cs="Times New Roman"/>
          <w:szCs w:val="24"/>
        </w:rPr>
        <w:t>an</w:t>
      </w:r>
      <w:r w:rsidRPr="00B513E3">
        <w:rPr>
          <w:rFonts w:eastAsia="Calibri" w:cs="Times New Roman"/>
          <w:szCs w:val="24"/>
        </w:rPr>
        <w:t xml:space="preserve"> incident involving the brigantine, </w:t>
      </w:r>
      <w:r w:rsidRPr="00B513E3">
        <w:rPr>
          <w:rFonts w:eastAsia="Calibri" w:cs="Times New Roman"/>
          <w:i/>
          <w:szCs w:val="24"/>
        </w:rPr>
        <w:t>Baltimore.</w:t>
      </w:r>
      <w:r w:rsidRPr="00B513E3">
        <w:rPr>
          <w:rFonts w:eastAsia="Calibri" w:cs="Times New Roman"/>
          <w:szCs w:val="24"/>
        </w:rPr>
        <w:t xml:space="preserve"> Although Thomas G. M. Peace refers to François as “</w:t>
      </w:r>
      <w:r w:rsidRPr="0038623D">
        <w:rPr>
          <w:rFonts w:eastAsia="Calibri" w:cs="Times New Roman"/>
          <w:b/>
          <w:bCs/>
          <w:i/>
          <w:iCs/>
          <w:szCs w:val="24"/>
        </w:rPr>
        <w:t>François Vignée</w:t>
      </w:r>
      <w:r w:rsidRPr="00B513E3">
        <w:rPr>
          <w:rFonts w:eastAsia="Calibri" w:cs="Times New Roman"/>
          <w:szCs w:val="24"/>
        </w:rPr>
        <w:t xml:space="preserve">,” historical documentation </w:t>
      </w:r>
      <w:r w:rsidR="0038623D">
        <w:rPr>
          <w:rFonts w:eastAsia="Calibri" w:cs="Times New Roman"/>
          <w:szCs w:val="24"/>
        </w:rPr>
        <w:t xml:space="preserve">illustrates </w:t>
      </w:r>
      <w:r w:rsidRPr="00B513E3">
        <w:rPr>
          <w:rFonts w:eastAsia="Calibri" w:cs="Times New Roman"/>
          <w:szCs w:val="24"/>
        </w:rPr>
        <w:t>that he was actually named “</w:t>
      </w:r>
      <w:r w:rsidRPr="0038623D">
        <w:rPr>
          <w:rFonts w:eastAsia="Calibri" w:cs="Times New Roman"/>
          <w:b/>
          <w:bCs/>
          <w:i/>
          <w:iCs/>
          <w:szCs w:val="24"/>
        </w:rPr>
        <w:t>François Vigé</w:t>
      </w:r>
      <w:r w:rsidRPr="00B513E3">
        <w:rPr>
          <w:rFonts w:eastAsia="Calibri" w:cs="Times New Roman"/>
          <w:szCs w:val="24"/>
        </w:rPr>
        <w:t xml:space="preserve">/Viger.” </w:t>
      </w:r>
      <w:r w:rsidRPr="0038623D">
        <w:rPr>
          <w:rFonts w:eastAsia="Calibri" w:cs="Times New Roman"/>
          <w:bCs/>
          <w:szCs w:val="24"/>
        </w:rPr>
        <w:t>This error appears to be based on the transcriptions of the registers of the parish</w:t>
      </w:r>
      <w:r w:rsidRPr="00B513E3">
        <w:rPr>
          <w:rFonts w:eastAsia="Calibri" w:cs="Times New Roman"/>
          <w:szCs w:val="24"/>
        </w:rPr>
        <w:t xml:space="preserve"> of Saint-Jean-Baptiste at Port Royal Acadia. </w:t>
      </w:r>
      <w:r w:rsidR="0038623D">
        <w:rPr>
          <w:rFonts w:eastAsia="Calibri" w:cs="Times New Roman"/>
          <w:szCs w:val="24"/>
        </w:rPr>
        <w:t>T</w:t>
      </w:r>
      <w:r w:rsidRPr="00B513E3">
        <w:rPr>
          <w:rFonts w:eastAsia="Calibri" w:cs="Times New Roman"/>
          <w:szCs w:val="24"/>
        </w:rPr>
        <w:t xml:space="preserve">he baptismal records of four of François and Marie’s children found in these registers </w:t>
      </w:r>
      <w:r w:rsidR="0038623D">
        <w:rPr>
          <w:rFonts w:eastAsia="Calibri" w:cs="Times New Roman"/>
          <w:szCs w:val="24"/>
        </w:rPr>
        <w:t>read,</w:t>
      </w:r>
    </w:p>
    <w:p w14:paraId="51DEB792" w14:textId="77777777" w:rsidR="00E15E91" w:rsidRPr="0038623D" w:rsidRDefault="00E15E91" w:rsidP="00E15E91">
      <w:pPr>
        <w:pStyle w:val="ListParagraph"/>
        <w:numPr>
          <w:ilvl w:val="0"/>
          <w:numId w:val="1"/>
        </w:numPr>
        <w:rPr>
          <w:rFonts w:ascii="Times New Roman" w:eastAsia="Calibri" w:hAnsi="Times New Roman" w:cs="Times New Roman"/>
          <w:iCs/>
          <w:sz w:val="24"/>
          <w:szCs w:val="24"/>
        </w:rPr>
      </w:pPr>
      <w:r w:rsidRPr="0038623D">
        <w:rPr>
          <w:rFonts w:ascii="Times New Roman" w:eastAsia="Calibri" w:hAnsi="Times New Roman" w:cs="Times New Roman"/>
          <w:iCs/>
          <w:sz w:val="24"/>
          <w:szCs w:val="24"/>
        </w:rPr>
        <w:t>“</w:t>
      </w:r>
      <w:r w:rsidRPr="0038623D">
        <w:rPr>
          <w:rFonts w:ascii="Times New Roman" w:eastAsia="Calibri" w:hAnsi="Times New Roman" w:cs="Times New Roman"/>
          <w:b/>
          <w:bCs/>
          <w:i/>
          <w:sz w:val="24"/>
          <w:szCs w:val="24"/>
        </w:rPr>
        <w:t>Agathe Vigé</w:t>
      </w:r>
      <w:r w:rsidRPr="0038623D">
        <w:rPr>
          <w:rFonts w:ascii="Times New Roman" w:eastAsia="Calibri" w:hAnsi="Times New Roman" w:cs="Times New Roman"/>
          <w:iCs/>
          <w:sz w:val="24"/>
          <w:szCs w:val="24"/>
        </w:rPr>
        <w:t>” (born February 05, 1712 and baptized on June 10, 1712)</w:t>
      </w:r>
    </w:p>
    <w:p w14:paraId="68355053" w14:textId="77777777" w:rsidR="00E15E91" w:rsidRPr="0038623D" w:rsidRDefault="00E15E91" w:rsidP="00E15E91">
      <w:pPr>
        <w:pStyle w:val="ListParagraph"/>
        <w:numPr>
          <w:ilvl w:val="0"/>
          <w:numId w:val="1"/>
        </w:numPr>
        <w:rPr>
          <w:rFonts w:ascii="Times New Roman" w:eastAsia="Calibri" w:hAnsi="Times New Roman" w:cs="Times New Roman"/>
          <w:iCs/>
          <w:sz w:val="24"/>
          <w:szCs w:val="24"/>
        </w:rPr>
      </w:pPr>
      <w:r w:rsidRPr="0038623D">
        <w:rPr>
          <w:rFonts w:ascii="Times New Roman" w:eastAsia="Calibri" w:hAnsi="Times New Roman" w:cs="Times New Roman"/>
          <w:iCs/>
          <w:sz w:val="24"/>
          <w:szCs w:val="24"/>
        </w:rPr>
        <w:t>“</w:t>
      </w:r>
      <w:r w:rsidRPr="0038623D">
        <w:rPr>
          <w:rFonts w:ascii="Times New Roman" w:eastAsia="Calibri" w:hAnsi="Times New Roman" w:cs="Times New Roman"/>
          <w:b/>
          <w:bCs/>
          <w:i/>
          <w:sz w:val="24"/>
          <w:szCs w:val="24"/>
        </w:rPr>
        <w:t>Marie Vigé</w:t>
      </w:r>
      <w:r w:rsidRPr="0038623D">
        <w:rPr>
          <w:rFonts w:ascii="Times New Roman" w:eastAsia="Calibri" w:hAnsi="Times New Roman" w:cs="Times New Roman"/>
          <w:iCs/>
          <w:sz w:val="24"/>
          <w:szCs w:val="24"/>
        </w:rPr>
        <w:t xml:space="preserve">” (born May 23, 1703, baptized at birth but baptized formally on May 21, 1705) </w:t>
      </w:r>
    </w:p>
    <w:p w14:paraId="60577CC2" w14:textId="77777777" w:rsidR="00E15E91" w:rsidRPr="0038623D" w:rsidRDefault="00E15E91" w:rsidP="00E15E91">
      <w:pPr>
        <w:pStyle w:val="ListParagraph"/>
        <w:numPr>
          <w:ilvl w:val="0"/>
          <w:numId w:val="1"/>
        </w:numPr>
        <w:rPr>
          <w:rFonts w:ascii="Times New Roman" w:eastAsia="Calibri" w:hAnsi="Times New Roman" w:cs="Times New Roman"/>
          <w:iCs/>
          <w:sz w:val="24"/>
          <w:szCs w:val="24"/>
        </w:rPr>
      </w:pPr>
      <w:r w:rsidRPr="00E80525">
        <w:rPr>
          <w:rFonts w:ascii="Times New Roman" w:eastAsia="Calibri" w:hAnsi="Times New Roman" w:cs="Times New Roman"/>
          <w:iCs/>
          <w:sz w:val="24"/>
          <w:szCs w:val="24"/>
        </w:rPr>
        <w:t>“</w:t>
      </w:r>
      <w:r w:rsidRPr="0038623D">
        <w:rPr>
          <w:rFonts w:ascii="Times New Roman" w:eastAsia="Calibri" w:hAnsi="Times New Roman" w:cs="Times New Roman"/>
          <w:b/>
          <w:bCs/>
          <w:i/>
          <w:sz w:val="24"/>
          <w:szCs w:val="24"/>
        </w:rPr>
        <w:t>Charles Vigée</w:t>
      </w:r>
      <w:r w:rsidRPr="0038623D">
        <w:rPr>
          <w:rFonts w:ascii="Times New Roman" w:eastAsia="Calibri" w:hAnsi="Times New Roman" w:cs="Times New Roman"/>
          <w:iCs/>
          <w:sz w:val="24"/>
          <w:szCs w:val="24"/>
        </w:rPr>
        <w:t>” (born January 01, 1698, baptized at birth but formally baptized on May 23, 1705)</w:t>
      </w:r>
    </w:p>
    <w:p w14:paraId="1759FAF1" w14:textId="77777777" w:rsidR="00E15E91" w:rsidRPr="0038623D" w:rsidRDefault="00E15E91" w:rsidP="00E15E91">
      <w:pPr>
        <w:pStyle w:val="ListParagraph"/>
        <w:numPr>
          <w:ilvl w:val="0"/>
          <w:numId w:val="1"/>
        </w:numPr>
        <w:rPr>
          <w:rFonts w:ascii="Times New Roman" w:eastAsia="Calibri" w:hAnsi="Times New Roman" w:cs="Times New Roman"/>
          <w:iCs/>
          <w:sz w:val="24"/>
          <w:szCs w:val="24"/>
        </w:rPr>
      </w:pPr>
      <w:r w:rsidRPr="0038623D">
        <w:rPr>
          <w:rFonts w:ascii="Times New Roman" w:eastAsia="Calibri" w:hAnsi="Times New Roman" w:cs="Times New Roman"/>
          <w:iCs/>
          <w:sz w:val="24"/>
          <w:szCs w:val="24"/>
        </w:rPr>
        <w:t>“</w:t>
      </w:r>
      <w:r w:rsidRPr="0038623D">
        <w:rPr>
          <w:rFonts w:ascii="Times New Roman" w:eastAsia="Calibri" w:hAnsi="Times New Roman" w:cs="Times New Roman"/>
          <w:b/>
          <w:bCs/>
          <w:i/>
          <w:sz w:val="24"/>
          <w:szCs w:val="24"/>
        </w:rPr>
        <w:t>François Vigée</w:t>
      </w:r>
      <w:r w:rsidRPr="0038623D">
        <w:rPr>
          <w:rFonts w:ascii="Times New Roman" w:eastAsia="Calibri" w:hAnsi="Times New Roman" w:cs="Times New Roman"/>
          <w:iCs/>
          <w:sz w:val="24"/>
          <w:szCs w:val="24"/>
        </w:rPr>
        <w:t>” (born August 16, 1699, baptized at birth but formally baptized on May 23, 1705).</w:t>
      </w:r>
    </w:p>
    <w:p w14:paraId="71FCA892" w14:textId="1F9D05C0" w:rsidR="00E15E91" w:rsidRPr="00B513E3" w:rsidRDefault="00E15E91" w:rsidP="00E15E91">
      <w:pPr>
        <w:rPr>
          <w:rFonts w:eastAsia="Calibri" w:cs="Times New Roman"/>
          <w:szCs w:val="24"/>
        </w:rPr>
      </w:pPr>
      <w:r w:rsidRPr="00B513E3">
        <w:rPr>
          <w:rFonts w:eastAsia="Calibri" w:cs="Times New Roman"/>
          <w:szCs w:val="24"/>
        </w:rPr>
        <w:t xml:space="preserve">The baptismal records of Charles and François II are indexed </w:t>
      </w:r>
      <w:r w:rsidR="0038623D">
        <w:rPr>
          <w:rFonts w:eastAsia="Calibri" w:cs="Times New Roman"/>
          <w:szCs w:val="24"/>
        </w:rPr>
        <w:t>incorrectly</w:t>
      </w:r>
      <w:r w:rsidRPr="00B513E3">
        <w:rPr>
          <w:rFonts w:eastAsia="Calibri" w:cs="Times New Roman"/>
          <w:szCs w:val="24"/>
        </w:rPr>
        <w:t xml:space="preserve"> in the </w:t>
      </w:r>
      <w:r w:rsidR="0038623D" w:rsidRPr="0038623D">
        <w:rPr>
          <w:rFonts w:eastAsia="Calibri" w:cs="Times New Roman"/>
          <w:iCs/>
          <w:szCs w:val="24"/>
        </w:rPr>
        <w:t>Nova Scotia Archives</w:t>
      </w:r>
      <w:r w:rsidR="0038623D">
        <w:rPr>
          <w:rFonts w:eastAsia="Calibri" w:cs="Times New Roman"/>
          <w:i/>
          <w:szCs w:val="24"/>
        </w:rPr>
        <w:t xml:space="preserve"> </w:t>
      </w:r>
      <w:r w:rsidR="0038623D" w:rsidRPr="00B513E3">
        <w:rPr>
          <w:rFonts w:eastAsia="Calibri" w:cs="Times New Roman"/>
          <w:szCs w:val="24"/>
        </w:rPr>
        <w:t>database</w:t>
      </w:r>
      <w:r w:rsidR="0038623D">
        <w:rPr>
          <w:rFonts w:eastAsia="Calibri" w:cs="Times New Roman"/>
          <w:szCs w:val="24"/>
        </w:rPr>
        <w:t>,</w:t>
      </w:r>
      <w:r w:rsidR="0038623D">
        <w:rPr>
          <w:rFonts w:eastAsia="Calibri" w:cs="Times New Roman"/>
          <w:i/>
          <w:szCs w:val="24"/>
        </w:rPr>
        <w:t xml:space="preserve"> A </w:t>
      </w:r>
      <w:r w:rsidRPr="00B513E3">
        <w:rPr>
          <w:rFonts w:eastAsia="Calibri" w:cs="Times New Roman"/>
          <w:i/>
          <w:szCs w:val="24"/>
        </w:rPr>
        <w:t>Parish Remembered</w:t>
      </w:r>
      <w:r w:rsidRPr="00B513E3">
        <w:rPr>
          <w:rFonts w:eastAsia="Calibri" w:cs="Times New Roman"/>
          <w:szCs w:val="24"/>
        </w:rPr>
        <w:t xml:space="preserve">, as both are transcribed with the surname, “Vignée” when in fact the actual records </w:t>
      </w:r>
      <w:r w:rsidR="0038623D">
        <w:rPr>
          <w:rFonts w:eastAsia="Calibri" w:cs="Times New Roman"/>
          <w:szCs w:val="24"/>
        </w:rPr>
        <w:t>read</w:t>
      </w:r>
      <w:r w:rsidRPr="00B513E3">
        <w:rPr>
          <w:rFonts w:eastAsia="Calibri" w:cs="Times New Roman"/>
          <w:szCs w:val="24"/>
        </w:rPr>
        <w:t>, “Vigée.”</w:t>
      </w:r>
    </w:p>
    <w:p w14:paraId="04DBCBA6" w14:textId="78D0954E" w:rsidR="00E15E91" w:rsidRPr="00B513E3" w:rsidRDefault="0038623D" w:rsidP="00E15E91">
      <w:pPr>
        <w:rPr>
          <w:rFonts w:eastAsia="Calibri" w:cs="Times New Roman"/>
          <w:szCs w:val="24"/>
        </w:rPr>
      </w:pPr>
      <w:r>
        <w:rPr>
          <w:rFonts w:eastAsia="Calibri" w:cs="Times New Roman"/>
          <w:szCs w:val="24"/>
        </w:rPr>
        <w:t>How</w:t>
      </w:r>
      <w:r w:rsidR="00E15E91" w:rsidRPr="00B513E3">
        <w:rPr>
          <w:rFonts w:eastAsia="Calibri" w:cs="Times New Roman"/>
          <w:szCs w:val="24"/>
        </w:rPr>
        <w:t xml:space="preserve"> does this relate to the “</w:t>
      </w:r>
      <w:r w:rsidR="00E15E91" w:rsidRPr="0083566A">
        <w:rPr>
          <w:rFonts w:eastAsia="Calibri" w:cs="Times New Roman"/>
          <w:b/>
          <w:bCs/>
          <w:i/>
          <w:iCs/>
          <w:szCs w:val="24"/>
        </w:rPr>
        <w:t>Joseph Vigé</w:t>
      </w:r>
      <w:r w:rsidR="00E15E91" w:rsidRPr="00B513E3">
        <w:rPr>
          <w:rFonts w:eastAsia="Calibri" w:cs="Times New Roman"/>
          <w:szCs w:val="24"/>
        </w:rPr>
        <w:t xml:space="preserve">” who was fishing for eels at the </w:t>
      </w:r>
      <w:r w:rsidR="00E15E91" w:rsidRPr="0038623D">
        <w:rPr>
          <w:rFonts w:eastAsia="Calibri" w:cs="Times New Roman"/>
          <w:iCs/>
          <w:szCs w:val="24"/>
        </w:rPr>
        <w:t>“Indian Village”</w:t>
      </w:r>
      <w:r w:rsidR="00E15E91" w:rsidRPr="00B513E3">
        <w:rPr>
          <w:rFonts w:eastAsia="Calibri" w:cs="Times New Roman"/>
          <w:szCs w:val="24"/>
        </w:rPr>
        <w:t xml:space="preserve"> of Ouikmakagan, Cape Sable in 1736? </w:t>
      </w:r>
      <w:r>
        <w:rPr>
          <w:rFonts w:eastAsia="Calibri" w:cs="Times New Roman"/>
          <w:szCs w:val="24"/>
        </w:rPr>
        <w:t xml:space="preserve">We must turn here to the </w:t>
      </w:r>
      <w:r w:rsidR="00E15E91" w:rsidRPr="0038623D">
        <w:rPr>
          <w:rFonts w:eastAsia="Calibri" w:cs="Times New Roman"/>
          <w:iCs/>
          <w:szCs w:val="24"/>
        </w:rPr>
        <w:t>1708 Census of Acadia</w:t>
      </w:r>
      <w:r>
        <w:rPr>
          <w:rFonts w:eastAsia="Calibri" w:cs="Times New Roman"/>
          <w:iCs/>
          <w:szCs w:val="24"/>
        </w:rPr>
        <w:t xml:space="preserve"> </w:t>
      </w:r>
      <w:r w:rsidR="00E15E91" w:rsidRPr="00B513E3">
        <w:rPr>
          <w:rFonts w:eastAsia="Calibri" w:cs="Times New Roman"/>
          <w:szCs w:val="24"/>
        </w:rPr>
        <w:t>enumeration of the family of “Francois Vige” (</w:t>
      </w:r>
      <w:r w:rsidR="00E15E91" w:rsidRPr="0038623D">
        <w:rPr>
          <w:rFonts w:eastAsia="Calibri" w:cs="Times New Roman"/>
          <w:b/>
          <w:bCs/>
          <w:i/>
          <w:iCs/>
          <w:szCs w:val="24"/>
        </w:rPr>
        <w:t>François Vigé</w:t>
      </w:r>
      <w:r w:rsidR="00E15E91" w:rsidRPr="00B513E3">
        <w:rPr>
          <w:rFonts w:eastAsia="Calibri" w:cs="Times New Roman"/>
          <w:szCs w:val="24"/>
        </w:rPr>
        <w:t>) and “Marie mieusse” (Marie Mius). According to this enumeration, François and Marie had two sons named Joseph living in 1708</w:t>
      </w:r>
      <w:r w:rsidR="0098320E">
        <w:rPr>
          <w:rFonts w:eastAsia="Calibri" w:cs="Times New Roman"/>
          <w:szCs w:val="24"/>
        </w:rPr>
        <w:t>;</w:t>
      </w:r>
      <w:r w:rsidR="00E15E91" w:rsidRPr="00B513E3">
        <w:rPr>
          <w:rFonts w:eastAsia="Calibri" w:cs="Times New Roman"/>
          <w:szCs w:val="24"/>
        </w:rPr>
        <w:t xml:space="preserve"> the first</w:t>
      </w:r>
      <w:r>
        <w:rPr>
          <w:rFonts w:eastAsia="Calibri" w:cs="Times New Roman"/>
          <w:szCs w:val="24"/>
        </w:rPr>
        <w:t>,</w:t>
      </w:r>
      <w:r w:rsidR="00E15E91" w:rsidRPr="00B513E3">
        <w:rPr>
          <w:rFonts w:eastAsia="Calibri" w:cs="Times New Roman"/>
          <w:szCs w:val="24"/>
        </w:rPr>
        <w:t xml:space="preserve"> seven years old (born circa 1700) and the second</w:t>
      </w:r>
      <w:r>
        <w:rPr>
          <w:rFonts w:eastAsia="Calibri" w:cs="Times New Roman"/>
          <w:szCs w:val="24"/>
        </w:rPr>
        <w:t>,</w:t>
      </w:r>
      <w:r w:rsidR="00E15E91" w:rsidRPr="00B513E3">
        <w:rPr>
          <w:rFonts w:eastAsia="Calibri" w:cs="Times New Roman"/>
          <w:szCs w:val="24"/>
        </w:rPr>
        <w:t xml:space="preserve"> one year old (born circa 1707). </w:t>
      </w:r>
      <w:r>
        <w:rPr>
          <w:rFonts w:eastAsia="Calibri" w:cs="Times New Roman"/>
          <w:szCs w:val="24"/>
        </w:rPr>
        <w:t>Since</w:t>
      </w:r>
      <w:r w:rsidR="00E15E91" w:rsidRPr="00B513E3">
        <w:rPr>
          <w:rFonts w:eastAsia="Calibri" w:cs="Times New Roman"/>
          <w:szCs w:val="24"/>
        </w:rPr>
        <w:t xml:space="preserve"> Charles d’Entremont made his statement </w:t>
      </w:r>
      <w:r>
        <w:rPr>
          <w:rFonts w:eastAsia="Calibri" w:cs="Times New Roman"/>
          <w:szCs w:val="24"/>
        </w:rPr>
        <w:t xml:space="preserve">about Joseph fishing for eels </w:t>
      </w:r>
      <w:r w:rsidR="00E15E91" w:rsidRPr="00B513E3">
        <w:rPr>
          <w:rFonts w:eastAsia="Calibri" w:cs="Times New Roman"/>
          <w:szCs w:val="24"/>
        </w:rPr>
        <w:t xml:space="preserve">in 1736, </w:t>
      </w:r>
      <w:r>
        <w:rPr>
          <w:rFonts w:eastAsia="Calibri" w:cs="Times New Roman"/>
          <w:szCs w:val="24"/>
        </w:rPr>
        <w:t xml:space="preserve">it is </w:t>
      </w:r>
      <w:r>
        <w:rPr>
          <w:rFonts w:eastAsia="Calibri" w:cs="Times New Roman"/>
          <w:szCs w:val="24"/>
        </w:rPr>
        <w:lastRenderedPageBreak/>
        <w:t>plausible that</w:t>
      </w:r>
      <w:r w:rsidR="00E15E91" w:rsidRPr="00B513E3">
        <w:rPr>
          <w:rFonts w:eastAsia="Calibri" w:cs="Times New Roman"/>
          <w:szCs w:val="24"/>
        </w:rPr>
        <w:t xml:space="preserve"> either “</w:t>
      </w:r>
      <w:r w:rsidR="00E15E91" w:rsidRPr="00E80525">
        <w:rPr>
          <w:rFonts w:eastAsia="Calibri" w:cs="Times New Roman"/>
          <w:b/>
          <w:bCs/>
          <w:i/>
          <w:iCs/>
          <w:szCs w:val="24"/>
        </w:rPr>
        <w:t>Joseph Vige</w:t>
      </w:r>
      <w:r w:rsidR="00E15E91" w:rsidRPr="00B513E3">
        <w:rPr>
          <w:rFonts w:eastAsia="Calibri" w:cs="Times New Roman"/>
          <w:szCs w:val="24"/>
        </w:rPr>
        <w:t>” found on this enumeration could have been the “</w:t>
      </w:r>
      <w:r w:rsidR="00E15E91" w:rsidRPr="00E80525">
        <w:rPr>
          <w:rFonts w:eastAsia="Calibri" w:cs="Times New Roman"/>
          <w:b/>
          <w:bCs/>
          <w:i/>
          <w:iCs/>
          <w:szCs w:val="24"/>
        </w:rPr>
        <w:t>Joseph Vigé</w:t>
      </w:r>
      <w:r w:rsidR="00E15E91" w:rsidRPr="00B513E3">
        <w:rPr>
          <w:rFonts w:eastAsia="Calibri" w:cs="Times New Roman"/>
          <w:szCs w:val="24"/>
        </w:rPr>
        <w:t xml:space="preserve">” </w:t>
      </w:r>
      <w:r>
        <w:rPr>
          <w:rFonts w:eastAsia="Calibri" w:cs="Times New Roman"/>
          <w:szCs w:val="24"/>
        </w:rPr>
        <w:t xml:space="preserve">referred to by d’Entremont. </w:t>
      </w:r>
    </w:p>
    <w:p w14:paraId="7F205447" w14:textId="35418BBD" w:rsidR="00E15E91" w:rsidRPr="00B513E3" w:rsidRDefault="00E15E91" w:rsidP="00E15E91">
      <w:pPr>
        <w:rPr>
          <w:rFonts w:eastAsia="Calibri" w:cs="Times New Roman"/>
          <w:szCs w:val="24"/>
        </w:rPr>
      </w:pPr>
      <w:r w:rsidRPr="00B513E3">
        <w:rPr>
          <w:rFonts w:eastAsia="Calibri" w:cs="Times New Roman"/>
          <w:szCs w:val="24"/>
        </w:rPr>
        <w:t>According to Père Clarence-Joseph d’Entremont</w:t>
      </w:r>
      <w:r w:rsidR="00E80525">
        <w:rPr>
          <w:rFonts w:eastAsia="Calibri" w:cs="Times New Roman"/>
          <w:szCs w:val="24"/>
        </w:rPr>
        <w:t>,</w:t>
      </w:r>
      <w:r w:rsidRPr="00B513E3">
        <w:rPr>
          <w:rFonts w:eastAsia="Calibri" w:cs="Times New Roman"/>
          <w:szCs w:val="24"/>
        </w:rPr>
        <w:t xml:space="preserve"> Marie Mius, </w:t>
      </w:r>
      <w:r w:rsidRPr="00E80525">
        <w:rPr>
          <w:rFonts w:eastAsia="Calibri" w:cs="Times New Roman"/>
          <w:b/>
          <w:bCs/>
          <w:i/>
          <w:iCs/>
          <w:szCs w:val="24"/>
        </w:rPr>
        <w:t>wife of François Viger I</w:t>
      </w:r>
      <w:r w:rsidRPr="00B513E3">
        <w:rPr>
          <w:rFonts w:eastAsia="Calibri" w:cs="Times New Roman"/>
          <w:szCs w:val="24"/>
        </w:rPr>
        <w:t xml:space="preserve"> </w:t>
      </w:r>
      <w:r w:rsidR="0098320E">
        <w:rPr>
          <w:rFonts w:eastAsia="Calibri" w:cs="Times New Roman"/>
          <w:szCs w:val="24"/>
        </w:rPr>
        <w:t>and mother of Joseph</w:t>
      </w:r>
      <w:r w:rsidR="003E4831">
        <w:rPr>
          <w:rFonts w:eastAsia="Calibri" w:cs="Times New Roman"/>
          <w:szCs w:val="24"/>
        </w:rPr>
        <w:t>,</w:t>
      </w:r>
      <w:r w:rsidR="0098320E">
        <w:rPr>
          <w:rFonts w:eastAsia="Calibri" w:cs="Times New Roman"/>
          <w:szCs w:val="24"/>
        </w:rPr>
        <w:t xml:space="preserve"> </w:t>
      </w:r>
      <w:r w:rsidRPr="00B513E3">
        <w:rPr>
          <w:rFonts w:eastAsia="Calibri" w:cs="Times New Roman"/>
          <w:szCs w:val="24"/>
        </w:rPr>
        <w:t>was the daughter of Philippe Mius d’Entremont II.</w:t>
      </w:r>
      <w:r w:rsidR="00E80525">
        <w:rPr>
          <w:rFonts w:eastAsia="Calibri" w:cs="Times New Roman"/>
          <w:szCs w:val="24"/>
        </w:rPr>
        <w:t xml:space="preserve"> (</w:t>
      </w:r>
      <w:r w:rsidR="00E80525" w:rsidRPr="00B513E3">
        <w:rPr>
          <w:rFonts w:eastAsia="Calibri" w:cs="Times New Roman"/>
          <w:i/>
          <w:szCs w:val="24"/>
        </w:rPr>
        <w:t>Histoire du Cap-Sable</w:t>
      </w:r>
      <w:r w:rsidR="00E80525" w:rsidRPr="0098320E">
        <w:rPr>
          <w:rFonts w:eastAsia="Calibri" w:cs="Times New Roman"/>
          <w:iCs/>
          <w:szCs w:val="24"/>
        </w:rPr>
        <w:t>, p. 1004)</w:t>
      </w:r>
      <w:r w:rsidR="00E80525">
        <w:rPr>
          <w:rFonts w:eastAsia="Calibri" w:cs="Times New Roman"/>
          <w:i/>
          <w:szCs w:val="24"/>
        </w:rPr>
        <w:t>.</w:t>
      </w:r>
      <w:r w:rsidRPr="00B513E3">
        <w:rPr>
          <w:rFonts w:eastAsia="Calibri" w:cs="Times New Roman"/>
          <w:szCs w:val="24"/>
        </w:rPr>
        <w:t xml:space="preserve"> </w:t>
      </w:r>
      <w:r w:rsidR="0098320E">
        <w:rPr>
          <w:rFonts w:eastAsia="Calibri" w:cs="Times New Roman"/>
          <w:szCs w:val="24"/>
        </w:rPr>
        <w:t>As the</w:t>
      </w:r>
      <w:r w:rsidRPr="00B513E3">
        <w:rPr>
          <w:rFonts w:eastAsia="Calibri" w:cs="Times New Roman"/>
          <w:szCs w:val="24"/>
        </w:rPr>
        <w:t xml:space="preserve"> </w:t>
      </w:r>
      <w:r w:rsidRPr="00E80525">
        <w:rPr>
          <w:rFonts w:eastAsia="Calibri" w:cs="Times New Roman"/>
          <w:iCs/>
          <w:szCs w:val="24"/>
        </w:rPr>
        <w:t>1708 census of Acadia</w:t>
      </w:r>
      <w:r w:rsidRPr="00B513E3">
        <w:rPr>
          <w:rFonts w:eastAsia="Calibri" w:cs="Times New Roman"/>
          <w:szCs w:val="24"/>
        </w:rPr>
        <w:t xml:space="preserve"> gives Marie an approximate birth year of 1680, she would have been the daughter of Philippe II’s first wife, an unknown First Nations woman, likely from </w:t>
      </w:r>
      <w:r w:rsidRPr="0098320E">
        <w:rPr>
          <w:rFonts w:eastAsia="Calibri" w:cs="Times New Roman"/>
          <w:iCs/>
          <w:szCs w:val="24"/>
        </w:rPr>
        <w:t>“the eastern shore of what is now known as Barrington Bay”</w:t>
      </w:r>
      <w:r w:rsidRPr="00B513E3">
        <w:rPr>
          <w:rFonts w:eastAsia="Calibri" w:cs="Times New Roman"/>
          <w:i/>
          <w:szCs w:val="24"/>
        </w:rPr>
        <w:t xml:space="preserve"> </w:t>
      </w:r>
      <w:r w:rsidRPr="00B513E3">
        <w:rPr>
          <w:rFonts w:eastAsia="Calibri" w:cs="Times New Roman"/>
          <w:szCs w:val="24"/>
        </w:rPr>
        <w:t>(d’Entremont</w:t>
      </w:r>
      <w:r w:rsidR="00E80525">
        <w:rPr>
          <w:rFonts w:eastAsia="Calibri" w:cs="Times New Roman"/>
          <w:szCs w:val="24"/>
        </w:rPr>
        <w:t xml:space="preserve">, </w:t>
      </w:r>
      <w:r w:rsidRPr="00B513E3">
        <w:rPr>
          <w:rFonts w:eastAsia="Calibri" w:cs="Times New Roman"/>
          <w:i/>
          <w:szCs w:val="24"/>
        </w:rPr>
        <w:t>A Brief History of Pubnico</w:t>
      </w:r>
      <w:r w:rsidR="00E80525" w:rsidRPr="00E80525">
        <w:rPr>
          <w:rFonts w:eastAsia="Calibri" w:cs="Times New Roman"/>
          <w:iCs/>
          <w:szCs w:val="24"/>
        </w:rPr>
        <w:t>, p. 11</w:t>
      </w:r>
      <w:r w:rsidRPr="00B513E3">
        <w:rPr>
          <w:rFonts w:eastAsia="Calibri" w:cs="Times New Roman"/>
          <w:szCs w:val="24"/>
        </w:rPr>
        <w:t>).</w:t>
      </w:r>
    </w:p>
    <w:p w14:paraId="164E11BF" w14:textId="42D5BED0" w:rsidR="00E15E91" w:rsidRPr="007F2770" w:rsidRDefault="00E80525" w:rsidP="00E15E91">
      <w:pPr>
        <w:rPr>
          <w:rFonts w:eastAsia="Calibri" w:cs="Times New Roman"/>
          <w:b/>
          <w:szCs w:val="24"/>
        </w:rPr>
      </w:pPr>
      <w:r>
        <w:rPr>
          <w:rFonts w:eastAsia="Calibri" w:cs="Times New Roman"/>
          <w:szCs w:val="24"/>
        </w:rPr>
        <w:t xml:space="preserve">As the eel-fisher, </w:t>
      </w:r>
      <w:r w:rsidR="00E15E91" w:rsidRPr="00B513E3">
        <w:rPr>
          <w:rFonts w:eastAsia="Calibri" w:cs="Times New Roman"/>
          <w:szCs w:val="24"/>
        </w:rPr>
        <w:t>“Joseph Vigé</w:t>
      </w:r>
      <w:r>
        <w:rPr>
          <w:rFonts w:eastAsia="Calibri" w:cs="Times New Roman"/>
          <w:szCs w:val="24"/>
        </w:rPr>
        <w:t>,</w:t>
      </w:r>
      <w:r w:rsidR="00E15E91" w:rsidRPr="00B513E3">
        <w:rPr>
          <w:rFonts w:eastAsia="Calibri" w:cs="Times New Roman"/>
          <w:szCs w:val="24"/>
        </w:rPr>
        <w:t>”</w:t>
      </w:r>
      <w:r>
        <w:rPr>
          <w:rFonts w:eastAsia="Calibri" w:cs="Times New Roman"/>
          <w:szCs w:val="24"/>
        </w:rPr>
        <w:t xml:space="preserve"> had a</w:t>
      </w:r>
      <w:r w:rsidR="00E15E91" w:rsidRPr="00B513E3">
        <w:rPr>
          <w:rFonts w:eastAsia="Calibri" w:cs="Times New Roman"/>
          <w:szCs w:val="24"/>
        </w:rPr>
        <w:t xml:space="preserve"> </w:t>
      </w:r>
      <w:r>
        <w:rPr>
          <w:rFonts w:eastAsia="Calibri" w:cs="Times New Roman"/>
          <w:szCs w:val="24"/>
        </w:rPr>
        <w:t xml:space="preserve">First Nations </w:t>
      </w:r>
      <w:r w:rsidR="00E15E91" w:rsidRPr="00B513E3">
        <w:rPr>
          <w:rFonts w:eastAsia="Calibri" w:cs="Times New Roman"/>
          <w:szCs w:val="24"/>
        </w:rPr>
        <w:t>maternal grandmother</w:t>
      </w:r>
      <w:r>
        <w:rPr>
          <w:rFonts w:eastAsia="Calibri" w:cs="Times New Roman"/>
          <w:szCs w:val="24"/>
        </w:rPr>
        <w:t>, and he</w:t>
      </w:r>
      <w:r w:rsidR="00E15E91" w:rsidRPr="00B513E3">
        <w:rPr>
          <w:rFonts w:eastAsia="Calibri" w:cs="Times New Roman"/>
          <w:szCs w:val="24"/>
        </w:rPr>
        <w:t xml:space="preserve"> was </w:t>
      </w:r>
      <w:r>
        <w:rPr>
          <w:rFonts w:eastAsia="Calibri" w:cs="Times New Roman"/>
          <w:szCs w:val="24"/>
        </w:rPr>
        <w:t xml:space="preserve">recorded </w:t>
      </w:r>
      <w:r w:rsidR="0098320E">
        <w:rPr>
          <w:rFonts w:eastAsia="Calibri" w:cs="Times New Roman"/>
          <w:szCs w:val="24"/>
        </w:rPr>
        <w:t xml:space="preserve">as </w:t>
      </w:r>
      <w:r w:rsidR="00E15E91" w:rsidRPr="00B513E3">
        <w:rPr>
          <w:rFonts w:eastAsia="Calibri" w:cs="Times New Roman"/>
          <w:szCs w:val="24"/>
        </w:rPr>
        <w:t xml:space="preserve">fishing in an </w:t>
      </w:r>
      <w:r w:rsidR="00E15E91" w:rsidRPr="00E80525">
        <w:rPr>
          <w:rFonts w:eastAsia="Calibri" w:cs="Times New Roman"/>
          <w:iCs/>
          <w:szCs w:val="24"/>
        </w:rPr>
        <w:t>“Indian Village,”</w:t>
      </w:r>
      <w:r w:rsidR="00E15E91" w:rsidRPr="00B513E3">
        <w:rPr>
          <w:rFonts w:eastAsia="Calibri" w:cs="Times New Roman"/>
          <w:szCs w:val="24"/>
        </w:rPr>
        <w:t xml:space="preserve"> </w:t>
      </w:r>
      <w:r w:rsidR="0098320E">
        <w:rPr>
          <w:rFonts w:eastAsia="Calibri" w:cs="Times New Roman"/>
          <w:szCs w:val="24"/>
        </w:rPr>
        <w:t>it is apparent that</w:t>
      </w:r>
      <w:r w:rsidR="00E15E91" w:rsidRPr="00B513E3">
        <w:rPr>
          <w:rFonts w:eastAsia="Calibri" w:cs="Times New Roman"/>
          <w:szCs w:val="24"/>
        </w:rPr>
        <w:t xml:space="preserve"> Joseph maintained strong ties with the Mi’kmaq of Cape Sable and </w:t>
      </w:r>
      <w:r w:rsidR="00E15E91" w:rsidRPr="00E80525">
        <w:rPr>
          <w:rFonts w:eastAsia="Calibri" w:cs="Times New Roman"/>
          <w:bCs/>
          <w:szCs w:val="24"/>
        </w:rPr>
        <w:t>was taught how to fish for eels by his Mi’kmaq friends and kin.</w:t>
      </w:r>
    </w:p>
    <w:p w14:paraId="4C0B79DE" w14:textId="38F291EC" w:rsidR="00E15E91" w:rsidRPr="00B513E3" w:rsidRDefault="00E80525" w:rsidP="00E15E91">
      <w:pPr>
        <w:rPr>
          <w:rFonts w:eastAsia="Calibri" w:cs="Times New Roman"/>
          <w:szCs w:val="24"/>
        </w:rPr>
      </w:pPr>
      <w:r>
        <w:rPr>
          <w:rFonts w:eastAsia="Calibri" w:cs="Times New Roman"/>
          <w:szCs w:val="24"/>
        </w:rPr>
        <w:t xml:space="preserve">This </w:t>
      </w:r>
      <w:r w:rsidR="00E15E91" w:rsidRPr="00B513E3">
        <w:rPr>
          <w:rFonts w:eastAsia="Calibri" w:cs="Times New Roman"/>
          <w:szCs w:val="24"/>
        </w:rPr>
        <w:t>“</w:t>
      </w:r>
      <w:r w:rsidR="00E15E91" w:rsidRPr="00E80525">
        <w:rPr>
          <w:rFonts w:eastAsia="Calibri" w:cs="Times New Roman"/>
          <w:b/>
          <w:bCs/>
          <w:i/>
          <w:iCs/>
          <w:szCs w:val="24"/>
        </w:rPr>
        <w:t>Joseph Vigé</w:t>
      </w:r>
      <w:r w:rsidR="00E15E91" w:rsidRPr="00B513E3">
        <w:rPr>
          <w:rFonts w:eastAsia="Calibri" w:cs="Times New Roman"/>
          <w:szCs w:val="24"/>
        </w:rPr>
        <w:t xml:space="preserve">,” </w:t>
      </w:r>
      <w:r>
        <w:rPr>
          <w:rFonts w:eastAsia="Calibri" w:cs="Times New Roman"/>
          <w:szCs w:val="24"/>
        </w:rPr>
        <w:t>irrespective</w:t>
      </w:r>
      <w:r w:rsidR="00E15E91" w:rsidRPr="00B513E3">
        <w:rPr>
          <w:rFonts w:eastAsia="Calibri" w:cs="Times New Roman"/>
          <w:szCs w:val="24"/>
        </w:rPr>
        <w:t xml:space="preserve"> of which one of </w:t>
      </w:r>
      <w:r w:rsidR="00E15E91" w:rsidRPr="00E80525">
        <w:rPr>
          <w:rFonts w:eastAsia="Calibri" w:cs="Times New Roman"/>
          <w:b/>
          <w:bCs/>
          <w:i/>
          <w:iCs/>
          <w:szCs w:val="24"/>
        </w:rPr>
        <w:t>François Vigé</w:t>
      </w:r>
      <w:r w:rsidR="00E15E91" w:rsidRPr="00B513E3">
        <w:rPr>
          <w:rFonts w:eastAsia="Calibri" w:cs="Times New Roman"/>
          <w:szCs w:val="24"/>
        </w:rPr>
        <w:t xml:space="preserve"> and Marie Mius’ two sons he </w:t>
      </w:r>
      <w:r>
        <w:rPr>
          <w:rFonts w:eastAsia="Calibri" w:cs="Times New Roman"/>
          <w:szCs w:val="24"/>
        </w:rPr>
        <w:t>happened to be,</w:t>
      </w:r>
      <w:r w:rsidR="00E15E91" w:rsidRPr="00B513E3">
        <w:rPr>
          <w:rFonts w:eastAsia="Calibri" w:cs="Times New Roman"/>
          <w:szCs w:val="24"/>
        </w:rPr>
        <w:t xml:space="preserve"> was </w:t>
      </w:r>
      <w:r w:rsidR="0098320E">
        <w:rPr>
          <w:rFonts w:eastAsia="Calibri" w:cs="Times New Roman"/>
          <w:szCs w:val="24"/>
        </w:rPr>
        <w:t>the</w:t>
      </w:r>
      <w:r w:rsidR="00E15E91" w:rsidRPr="00B513E3">
        <w:rPr>
          <w:rFonts w:eastAsia="Calibri" w:cs="Times New Roman"/>
          <w:szCs w:val="24"/>
        </w:rPr>
        <w:t xml:space="preserve"> paternal uncle of the </w:t>
      </w:r>
      <w:r>
        <w:rPr>
          <w:rFonts w:eastAsia="Calibri" w:cs="Times New Roman"/>
          <w:szCs w:val="24"/>
        </w:rPr>
        <w:t xml:space="preserve">abovementioned </w:t>
      </w:r>
      <w:r w:rsidR="00E15E91" w:rsidRPr="00E80525">
        <w:rPr>
          <w:rFonts w:eastAsia="Calibri" w:cs="Times New Roman"/>
          <w:b/>
          <w:bCs/>
          <w:i/>
          <w:iCs/>
          <w:szCs w:val="24"/>
        </w:rPr>
        <w:t xml:space="preserve">Angélique Viger </w:t>
      </w:r>
      <w:r w:rsidR="00E15E91" w:rsidRPr="00E80525">
        <w:rPr>
          <w:rFonts w:eastAsia="Calibri" w:cs="Times New Roman"/>
          <w:b/>
          <w:bCs/>
          <w:szCs w:val="24"/>
        </w:rPr>
        <w:t>dit</w:t>
      </w:r>
      <w:r w:rsidR="00E15E91" w:rsidRPr="00E80525">
        <w:rPr>
          <w:rFonts w:eastAsia="Calibri" w:cs="Times New Roman"/>
          <w:b/>
          <w:bCs/>
          <w:i/>
          <w:iCs/>
          <w:szCs w:val="24"/>
        </w:rPr>
        <w:t xml:space="preserve"> Brigeau</w:t>
      </w:r>
      <w:r w:rsidR="00E15E91" w:rsidRPr="00B513E3">
        <w:rPr>
          <w:rFonts w:eastAsia="Calibri" w:cs="Times New Roman"/>
          <w:szCs w:val="24"/>
        </w:rPr>
        <w:t xml:space="preserve">, wife of Eustache Corporon. Angélique and Eustache were paternal ancestors of Anne Josephte Corporon, wife of Louis Mius II, </w:t>
      </w:r>
      <w:r>
        <w:rPr>
          <w:rFonts w:eastAsia="Calibri" w:cs="Times New Roman"/>
          <w:szCs w:val="24"/>
        </w:rPr>
        <w:t>a member of the</w:t>
      </w:r>
      <w:r w:rsidRPr="00E80525">
        <w:rPr>
          <w:rFonts w:eastAsia="Times New Roman" w:cs="Times New Roman"/>
          <w:iCs/>
          <w:color w:val="000000"/>
          <w:szCs w:val="24"/>
        </w:rPr>
        <w:t xml:space="preserve"> </w:t>
      </w:r>
      <w:r w:rsidRPr="00E80525">
        <w:rPr>
          <w:rFonts w:eastAsia="Times New Roman" w:cs="Times New Roman"/>
          <w:bCs/>
          <w:i/>
          <w:color w:val="000000"/>
          <w:szCs w:val="24"/>
        </w:rPr>
        <w:t>“caste</w:t>
      </w:r>
      <w:r w:rsidR="00E15E91" w:rsidRPr="00E80525">
        <w:rPr>
          <w:rFonts w:eastAsia="Times New Roman" w:cs="Times New Roman"/>
          <w:bCs/>
          <w:i/>
          <w:color w:val="000000"/>
          <w:szCs w:val="24"/>
        </w:rPr>
        <w:t xml:space="preserve"> dêtestée des gens mêlés</w:t>
      </w:r>
      <w:r>
        <w:rPr>
          <w:rFonts w:eastAsia="Times New Roman" w:cs="Times New Roman"/>
          <w:bCs/>
          <w:i/>
          <w:color w:val="000000"/>
          <w:szCs w:val="24"/>
        </w:rPr>
        <w:t>,</w:t>
      </w:r>
      <w:r w:rsidR="00E15E91" w:rsidRPr="00E80525">
        <w:rPr>
          <w:rFonts w:eastAsia="Times New Roman" w:cs="Times New Roman"/>
          <w:iCs/>
          <w:color w:val="000000"/>
          <w:szCs w:val="24"/>
        </w:rPr>
        <w:t>”</w:t>
      </w:r>
      <w:r w:rsidR="00E15E91" w:rsidRPr="00B513E3">
        <w:rPr>
          <w:rFonts w:eastAsia="Times New Roman" w:cs="Times New Roman"/>
          <w:color w:val="000000"/>
          <w:szCs w:val="24"/>
        </w:rPr>
        <w:t xml:space="preserve"> </w:t>
      </w:r>
      <w:r>
        <w:rPr>
          <w:rFonts w:eastAsia="Times New Roman" w:cs="Times New Roman"/>
          <w:color w:val="000000"/>
          <w:szCs w:val="24"/>
        </w:rPr>
        <w:t>as outlined in</w:t>
      </w:r>
      <w:r w:rsidR="00E15E91" w:rsidRPr="00B513E3">
        <w:rPr>
          <w:rFonts w:eastAsia="Times New Roman" w:cs="Times New Roman"/>
          <w:color w:val="000000"/>
          <w:szCs w:val="24"/>
        </w:rPr>
        <w:t xml:space="preserve"> Père Jean-Mandé Sigogne‘s April 29, 1809 </w:t>
      </w:r>
      <w:r>
        <w:rPr>
          <w:rFonts w:eastAsia="Times New Roman" w:cs="Times New Roman"/>
          <w:color w:val="000000"/>
          <w:szCs w:val="24"/>
        </w:rPr>
        <w:t>correspondence with</w:t>
      </w:r>
      <w:r w:rsidR="00E15E91" w:rsidRPr="00B513E3">
        <w:rPr>
          <w:rFonts w:eastAsia="Times New Roman" w:cs="Times New Roman"/>
          <w:color w:val="000000"/>
          <w:szCs w:val="24"/>
        </w:rPr>
        <w:t xml:space="preserve"> Monseigneur Joseph-Octave Plessis</w:t>
      </w:r>
      <w:r>
        <w:rPr>
          <w:rFonts w:eastAsia="Times New Roman" w:cs="Times New Roman"/>
          <w:color w:val="000000"/>
          <w:szCs w:val="24"/>
        </w:rPr>
        <w:t>.</w:t>
      </w:r>
      <w:r>
        <w:rPr>
          <w:rStyle w:val="FootnoteReference"/>
          <w:rFonts w:eastAsia="Times New Roman" w:cs="Times New Roman"/>
          <w:color w:val="000000"/>
          <w:szCs w:val="24"/>
        </w:rPr>
        <w:footnoteReference w:id="7"/>
      </w:r>
      <w:r w:rsidR="00E15E91" w:rsidRPr="00B513E3">
        <w:rPr>
          <w:rFonts w:eastAsia="Times New Roman" w:cs="Times New Roman"/>
          <w:color w:val="000000"/>
          <w:szCs w:val="24"/>
        </w:rPr>
        <w:t xml:space="preserve"> </w:t>
      </w:r>
    </w:p>
    <w:p w14:paraId="5E91FEB7" w14:textId="270016BF" w:rsidR="005E2A3B" w:rsidRPr="005E2A3B" w:rsidRDefault="005E2A3B" w:rsidP="005E2A3B">
      <w:pPr>
        <w:rPr>
          <w:rFonts w:eastAsia="Times New Roman" w:cs="Times New Roman"/>
          <w:color w:val="000000"/>
          <w:szCs w:val="24"/>
          <w:lang w:val="en-US"/>
        </w:rPr>
      </w:pPr>
      <w:r w:rsidRPr="005E2A3B">
        <w:rPr>
          <w:rFonts w:eastAsia="Times New Roman" w:cs="Times New Roman"/>
          <w:color w:val="000000"/>
          <w:szCs w:val="24"/>
          <w:lang w:val="en-US"/>
        </w:rPr>
        <w:t>I</w:t>
      </w:r>
      <w:r w:rsidRPr="005E2A3B">
        <w:rPr>
          <w:rFonts w:eastAsia="Times New Roman" w:cs="Times New Roman"/>
          <w:color w:val="000000"/>
          <w:szCs w:val="24"/>
          <w:lang w:val="en-US"/>
        </w:rPr>
        <w:t xml:space="preserve">n theory, the rights granted to Sieur Philippe Mius d’Entremont I and his descendants by </w:t>
      </w:r>
      <w:r w:rsidRPr="005E2A3B">
        <w:rPr>
          <w:rFonts w:eastAsia="Times New Roman" w:cs="Times New Roman"/>
          <w:szCs w:val="24"/>
          <w:lang w:val="en-US"/>
        </w:rPr>
        <w:t>Sieur Charles de Saint-Étienne de La Tour on</w:t>
      </w:r>
      <w:r w:rsidRPr="005E2A3B">
        <w:rPr>
          <w:rFonts w:cs="Times New Roman"/>
          <w:szCs w:val="24"/>
        </w:rPr>
        <w:t xml:space="preserve"> </w:t>
      </w:r>
      <w:r w:rsidRPr="005E2A3B">
        <w:rPr>
          <w:rFonts w:eastAsia="Times New Roman" w:cs="Times New Roman"/>
          <w:szCs w:val="24"/>
          <w:lang w:val="en-US"/>
        </w:rPr>
        <w:t>July 17, 1653</w:t>
      </w:r>
      <w:r w:rsidRPr="005E2A3B">
        <w:rPr>
          <w:rFonts w:eastAsia="Times New Roman" w:cs="Times New Roman"/>
          <w:color w:val="000000"/>
          <w:szCs w:val="24"/>
          <w:lang w:val="en-US"/>
        </w:rPr>
        <w:t xml:space="preserve"> through the Concession of the Barony of Pobomcoup should have endured the multiple changes of </w:t>
      </w:r>
      <w:r>
        <w:rPr>
          <w:rFonts w:eastAsia="Times New Roman" w:cs="Times New Roman"/>
          <w:color w:val="000000"/>
          <w:szCs w:val="24"/>
          <w:lang w:val="en-US"/>
        </w:rPr>
        <w:t>“</w:t>
      </w:r>
      <w:r w:rsidRPr="005E2A3B">
        <w:rPr>
          <w:rFonts w:eastAsia="Times New Roman" w:cs="Times New Roman"/>
          <w:color w:val="000000"/>
          <w:szCs w:val="24"/>
          <w:lang w:val="en-US"/>
        </w:rPr>
        <w:t xml:space="preserve">ownership” of Acadia that occurred prior to the Deportation, as the Barony was in existence from 1653 to 1758. Sieur d’Entremont and his descendants were granted the “rightful authority perpetually for hunting and fishing in all the extent of the said lands and forests above named, and on condition that they occupy and establish the said places as has been agreed.” </w:t>
      </w:r>
      <w:r>
        <w:rPr>
          <w:rFonts w:eastAsia="Times New Roman" w:cs="Times New Roman"/>
          <w:color w:val="000000"/>
          <w:szCs w:val="24"/>
          <w:lang w:val="en-US"/>
        </w:rPr>
        <w:t>The</w:t>
      </w:r>
      <w:r w:rsidRPr="005E2A3B">
        <w:rPr>
          <w:rFonts w:eastAsia="Times New Roman" w:cs="Times New Roman"/>
          <w:color w:val="000000"/>
          <w:szCs w:val="24"/>
          <w:lang w:val="en-US"/>
        </w:rPr>
        <w:t xml:space="preserve"> descendants of Philippe I</w:t>
      </w:r>
      <w:r w:rsidR="00091DF8">
        <w:rPr>
          <w:rFonts w:eastAsia="Times New Roman" w:cs="Times New Roman"/>
          <w:color w:val="000000"/>
          <w:szCs w:val="24"/>
          <w:lang w:val="en-US"/>
        </w:rPr>
        <w:t>,</w:t>
      </w:r>
      <w:r w:rsidRPr="005E2A3B">
        <w:rPr>
          <w:rFonts w:eastAsia="Times New Roman" w:cs="Times New Roman"/>
          <w:color w:val="000000"/>
          <w:szCs w:val="24"/>
          <w:lang w:val="en-US"/>
        </w:rPr>
        <w:t xml:space="preserve"> through many of his children</w:t>
      </w:r>
      <w:r w:rsidR="00091DF8">
        <w:rPr>
          <w:rFonts w:eastAsia="Times New Roman" w:cs="Times New Roman"/>
          <w:color w:val="000000"/>
          <w:szCs w:val="24"/>
          <w:lang w:val="en-US"/>
        </w:rPr>
        <w:t>,</w:t>
      </w:r>
      <w:r w:rsidRPr="005E2A3B">
        <w:rPr>
          <w:rFonts w:eastAsia="Times New Roman" w:cs="Times New Roman"/>
          <w:color w:val="000000"/>
          <w:szCs w:val="24"/>
          <w:lang w:val="en-US"/>
        </w:rPr>
        <w:t xml:space="preserve"> have continued to reside in the Barony to the present day (aside from approximately a decade spent in exile during the Deportation). So, </w:t>
      </w:r>
      <w:r>
        <w:rPr>
          <w:rFonts w:eastAsia="Times New Roman" w:cs="Times New Roman"/>
          <w:color w:val="000000"/>
          <w:szCs w:val="24"/>
          <w:lang w:val="en-US"/>
        </w:rPr>
        <w:t xml:space="preserve">again, </w:t>
      </w:r>
      <w:r w:rsidRPr="005E2A3B">
        <w:rPr>
          <w:rFonts w:eastAsia="Times New Roman" w:cs="Times New Roman"/>
          <w:color w:val="000000"/>
          <w:szCs w:val="24"/>
          <w:lang w:val="en-US"/>
        </w:rPr>
        <w:t>in theory, these rights should still apply.</w:t>
      </w:r>
    </w:p>
    <w:p w14:paraId="18F3646B" w14:textId="307C7044" w:rsidR="00E35AA6" w:rsidRPr="005E2A3B" w:rsidRDefault="005E2A3B" w:rsidP="00E35AA6">
      <w:pPr>
        <w:rPr>
          <w:rFonts w:cs="Times New Roman"/>
          <w:szCs w:val="24"/>
        </w:rPr>
      </w:pPr>
      <w:r w:rsidRPr="005E2A3B">
        <w:rPr>
          <w:rFonts w:eastAsia="Times New Roman" w:cs="Times New Roman"/>
          <w:color w:val="000000"/>
          <w:szCs w:val="24"/>
          <w:lang w:val="en-US"/>
        </w:rPr>
        <w:t xml:space="preserve">The Barony grant is especially important to the descendants of the progenitor of the Mius branch of the </w:t>
      </w:r>
      <w:r w:rsidRPr="005E2A3B">
        <w:rPr>
          <w:rFonts w:eastAsia="Calibri" w:cs="Times New Roman"/>
          <w:i/>
          <w:iCs/>
          <w:szCs w:val="24"/>
          <w:lang w:val="en-US"/>
        </w:rPr>
        <w:t>Sang-Mêlés</w:t>
      </w:r>
      <w:r w:rsidRPr="005E2A3B">
        <w:rPr>
          <w:rFonts w:eastAsia="Calibri" w:cs="Times New Roman"/>
          <w:szCs w:val="24"/>
          <w:lang w:val="en-US"/>
        </w:rPr>
        <w:t xml:space="preserve"> (</w:t>
      </w:r>
      <w:r>
        <w:rPr>
          <w:rFonts w:eastAsia="Calibri" w:cs="Times New Roman"/>
          <w:szCs w:val="24"/>
          <w:lang w:val="en-US"/>
        </w:rPr>
        <w:t>m</w:t>
      </w:r>
      <w:r w:rsidRPr="005E2A3B">
        <w:rPr>
          <w:rFonts w:eastAsia="Calibri" w:cs="Times New Roman"/>
          <w:szCs w:val="24"/>
          <w:lang w:val="en-US"/>
        </w:rPr>
        <w:t>ixed-</w:t>
      </w:r>
      <w:r>
        <w:rPr>
          <w:rFonts w:eastAsia="Calibri" w:cs="Times New Roman"/>
          <w:szCs w:val="24"/>
          <w:lang w:val="en-US"/>
        </w:rPr>
        <w:t>b</w:t>
      </w:r>
      <w:r w:rsidRPr="005E2A3B">
        <w:rPr>
          <w:rFonts w:eastAsia="Calibri" w:cs="Times New Roman"/>
          <w:szCs w:val="24"/>
          <w:lang w:val="en-US"/>
        </w:rPr>
        <w:t>lood</w:t>
      </w:r>
      <w:r>
        <w:rPr>
          <w:rFonts w:eastAsia="Calibri" w:cs="Times New Roman"/>
          <w:szCs w:val="24"/>
          <w:lang w:val="en-US"/>
        </w:rPr>
        <w:t xml:space="preserve"> people</w:t>
      </w:r>
      <w:r>
        <w:rPr>
          <w:rFonts w:eastAsia="Calibri" w:cs="Times New Roman"/>
          <w:szCs w:val="24"/>
          <w:lang w:val="en-US"/>
        </w:rPr>
        <w:t>)</w:t>
      </w:r>
      <w:r w:rsidRPr="005E2A3B">
        <w:rPr>
          <w:rFonts w:eastAsia="Calibri" w:cs="Times New Roman"/>
          <w:szCs w:val="24"/>
          <w:lang w:val="en-US"/>
        </w:rPr>
        <w:t xml:space="preserve">, </w:t>
      </w:r>
      <w:r w:rsidRPr="005E2A3B">
        <w:rPr>
          <w:rFonts w:eastAsia="Times New Roman" w:cs="Times New Roman"/>
          <w:color w:val="000000"/>
          <w:szCs w:val="24"/>
          <w:lang w:val="en-US"/>
        </w:rPr>
        <w:t>the “</w:t>
      </w:r>
      <w:r>
        <w:rPr>
          <w:rFonts w:eastAsia="Times New Roman" w:cs="Times New Roman"/>
          <w:color w:val="000000"/>
          <w:szCs w:val="24"/>
          <w:lang w:val="en-US"/>
        </w:rPr>
        <w:t>p</w:t>
      </w:r>
      <w:r w:rsidRPr="005E2A3B">
        <w:rPr>
          <w:rFonts w:eastAsia="Times New Roman" w:cs="Times New Roman"/>
          <w:color w:val="000000"/>
          <w:szCs w:val="24"/>
          <w:lang w:val="en-US"/>
        </w:rPr>
        <w:t>art</w:t>
      </w:r>
      <w:r>
        <w:rPr>
          <w:rFonts w:eastAsia="Times New Roman" w:cs="Times New Roman"/>
          <w:color w:val="000000"/>
          <w:szCs w:val="24"/>
          <w:lang w:val="en-US"/>
        </w:rPr>
        <w:t>-</w:t>
      </w:r>
      <w:r w:rsidRPr="005E2A3B">
        <w:rPr>
          <w:rFonts w:eastAsia="Times New Roman" w:cs="Times New Roman"/>
          <w:color w:val="000000"/>
          <w:szCs w:val="24"/>
          <w:lang w:val="en-US"/>
        </w:rPr>
        <w:t>Indian,” Joseph Mius d’Azy I, as well as those of his full-sister, Marie Mius (wife of “</w:t>
      </w:r>
      <w:r w:rsidRPr="005E2A3B">
        <w:rPr>
          <w:rFonts w:eastAsia="Times New Roman" w:cs="Times New Roman"/>
          <w:b/>
          <w:bCs/>
          <w:i/>
          <w:iCs/>
          <w:color w:val="000000"/>
          <w:szCs w:val="24"/>
          <w:lang w:val="en-US"/>
        </w:rPr>
        <w:t>François Viger I</w:t>
      </w:r>
      <w:r w:rsidR="009569F9" w:rsidRPr="009569F9">
        <w:rPr>
          <w:rFonts w:eastAsia="Times New Roman" w:cs="Times New Roman"/>
          <w:color w:val="000000"/>
          <w:szCs w:val="24"/>
          <w:lang w:val="en-US"/>
        </w:rPr>
        <w:t>,</w:t>
      </w:r>
      <w:r w:rsidRPr="005E2A3B">
        <w:rPr>
          <w:rFonts w:eastAsia="Times New Roman" w:cs="Times New Roman"/>
          <w:color w:val="000000"/>
          <w:szCs w:val="24"/>
          <w:lang w:val="en-US"/>
        </w:rPr>
        <w:t xml:space="preserve">” and one of the root Indigenous ancestors of the </w:t>
      </w:r>
      <w:r w:rsidRPr="005E2A3B">
        <w:rPr>
          <w:rFonts w:eastAsia="Calibri" w:cs="Times New Roman"/>
          <w:i/>
          <w:iCs/>
          <w:szCs w:val="24"/>
          <w:lang w:val="en-US"/>
        </w:rPr>
        <w:t>Sang-Mêlé</w:t>
      </w:r>
      <w:r w:rsidRPr="005E2A3B">
        <w:rPr>
          <w:rFonts w:eastAsia="Calibri" w:cs="Times New Roman"/>
          <w:szCs w:val="24"/>
          <w:lang w:val="en-US"/>
        </w:rPr>
        <w:t xml:space="preserve"> </w:t>
      </w:r>
      <w:r w:rsidRPr="005E2A3B">
        <w:rPr>
          <w:rFonts w:eastAsia="Times New Roman" w:cs="Times New Roman"/>
          <w:color w:val="000000"/>
          <w:szCs w:val="24"/>
          <w:lang w:val="en-US"/>
        </w:rPr>
        <w:t>Corporon</w:t>
      </w:r>
      <w:r>
        <w:rPr>
          <w:rFonts w:eastAsia="Calibri" w:cs="Times New Roman"/>
          <w:szCs w:val="24"/>
          <w:lang w:val="en-US"/>
        </w:rPr>
        <w:t xml:space="preserve"> f</w:t>
      </w:r>
      <w:r w:rsidRPr="005E2A3B">
        <w:rPr>
          <w:rFonts w:eastAsia="Calibri" w:cs="Times New Roman"/>
          <w:szCs w:val="24"/>
          <w:lang w:val="en-US"/>
        </w:rPr>
        <w:t>amily)</w:t>
      </w:r>
      <w:r w:rsidRPr="005E2A3B">
        <w:rPr>
          <w:rFonts w:eastAsia="Times New Roman" w:cs="Times New Roman"/>
          <w:color w:val="000000"/>
          <w:szCs w:val="24"/>
          <w:lang w:val="en-US"/>
        </w:rPr>
        <w:t xml:space="preserve"> because both were the grandchildren of Sieur Philippe Mius d’Entremont I</w:t>
      </w:r>
      <w:r>
        <w:rPr>
          <w:rFonts w:eastAsia="Times New Roman" w:cs="Times New Roman"/>
          <w:color w:val="000000"/>
          <w:szCs w:val="24"/>
          <w:lang w:val="en-US"/>
        </w:rPr>
        <w:t xml:space="preserve"> </w:t>
      </w:r>
      <w:r w:rsidRPr="005E2A3B">
        <w:rPr>
          <w:rFonts w:eastAsia="Times New Roman" w:cs="Times New Roman"/>
          <w:color w:val="000000"/>
          <w:szCs w:val="24"/>
          <w:lang w:val="en-US"/>
        </w:rPr>
        <w:t>through his son, Philippe Mius d’Entremont II and Philippe II’s first wife</w:t>
      </w:r>
      <w:r>
        <w:rPr>
          <w:rFonts w:eastAsia="Times New Roman" w:cs="Times New Roman"/>
          <w:color w:val="000000"/>
          <w:szCs w:val="24"/>
          <w:lang w:val="en-US"/>
        </w:rPr>
        <w:t>,</w:t>
      </w:r>
      <w:r w:rsidRPr="005E2A3B">
        <w:rPr>
          <w:rFonts w:eastAsia="Times New Roman" w:cs="Times New Roman"/>
          <w:color w:val="000000"/>
          <w:szCs w:val="24"/>
          <w:lang w:val="en-US"/>
        </w:rPr>
        <w:t xml:space="preserve"> an “Unknown” First Nations woman</w:t>
      </w:r>
      <w:r w:rsidR="003E4831">
        <w:rPr>
          <w:rFonts w:eastAsia="Times New Roman" w:cs="Times New Roman"/>
          <w:color w:val="000000"/>
          <w:szCs w:val="24"/>
          <w:lang w:val="en-US"/>
        </w:rPr>
        <w:t>.</w:t>
      </w:r>
      <w:r w:rsidRPr="005E2A3B">
        <w:rPr>
          <w:rFonts w:eastAsia="Times New Roman" w:cs="Times New Roman"/>
          <w:color w:val="000000"/>
          <w:szCs w:val="24"/>
          <w:lang w:val="en-US"/>
        </w:rPr>
        <w:t xml:space="preserve"> </w:t>
      </w:r>
      <w:r>
        <w:rPr>
          <w:rFonts w:eastAsia="Times New Roman" w:cs="Times New Roman"/>
          <w:color w:val="000000"/>
          <w:szCs w:val="24"/>
          <w:lang w:val="en-US"/>
        </w:rPr>
        <w:t>Thus, the</w:t>
      </w:r>
      <w:r w:rsidRPr="005E2A3B">
        <w:rPr>
          <w:rFonts w:eastAsia="Times New Roman" w:cs="Times New Roman"/>
          <w:color w:val="000000"/>
          <w:szCs w:val="24"/>
          <w:lang w:val="en-US"/>
        </w:rPr>
        <w:t xml:space="preserve"> Barony grant is of special importance to the descendants of the two Mius full</w:t>
      </w:r>
      <w:r>
        <w:rPr>
          <w:rFonts w:eastAsia="Times New Roman" w:cs="Times New Roman"/>
          <w:color w:val="000000"/>
          <w:szCs w:val="24"/>
          <w:lang w:val="en-US"/>
        </w:rPr>
        <w:t xml:space="preserve"> </w:t>
      </w:r>
      <w:r w:rsidRPr="005E2A3B">
        <w:rPr>
          <w:rFonts w:eastAsia="Times New Roman" w:cs="Times New Roman"/>
          <w:color w:val="000000"/>
          <w:szCs w:val="24"/>
          <w:lang w:val="en-US"/>
        </w:rPr>
        <w:t xml:space="preserve">siblings if the limits for the Barony of Pobomcoup were in fact </w:t>
      </w:r>
      <w:r>
        <w:rPr>
          <w:rFonts w:eastAsia="Times New Roman" w:cs="Times New Roman"/>
          <w:color w:val="000000"/>
          <w:szCs w:val="24"/>
          <w:lang w:val="en-US"/>
        </w:rPr>
        <w:t>as</w:t>
      </w:r>
      <w:r w:rsidR="003E4831">
        <w:rPr>
          <w:rFonts w:eastAsia="Times New Roman" w:cs="Times New Roman"/>
          <w:color w:val="000000"/>
          <w:szCs w:val="24"/>
          <w:lang w:val="en-US"/>
        </w:rPr>
        <w:t xml:space="preserve"> author</w:t>
      </w:r>
      <w:r>
        <w:rPr>
          <w:rFonts w:eastAsia="Times New Roman" w:cs="Times New Roman"/>
          <w:color w:val="000000"/>
          <w:szCs w:val="24"/>
          <w:lang w:val="en-US"/>
        </w:rPr>
        <w:t xml:space="preserve"> </w:t>
      </w:r>
      <w:r w:rsidRPr="005E2A3B">
        <w:rPr>
          <w:rFonts w:eastAsia="Times New Roman" w:cs="Times New Roman"/>
          <w:color w:val="000000"/>
          <w:szCs w:val="24"/>
          <w:lang w:val="en-US"/>
        </w:rPr>
        <w:t xml:space="preserve">Henri Léander d’Entremont asserted </w:t>
      </w:r>
      <w:r>
        <w:rPr>
          <w:rFonts w:eastAsia="Times New Roman" w:cs="Times New Roman"/>
          <w:color w:val="000000"/>
          <w:szCs w:val="24"/>
          <w:lang w:val="en-US"/>
        </w:rPr>
        <w:t xml:space="preserve">them to be. </w:t>
      </w:r>
      <w:r w:rsidRPr="005E2A3B">
        <w:rPr>
          <w:rFonts w:eastAsia="Times New Roman" w:cs="Times New Roman"/>
          <w:color w:val="000000"/>
          <w:szCs w:val="24"/>
          <w:lang w:val="en-US"/>
        </w:rPr>
        <w:t xml:space="preserve">Joseph I and Marie lived at Port La Tour and at Ouikmakagan, respectively. </w:t>
      </w:r>
      <w:r>
        <w:rPr>
          <w:rFonts w:eastAsia="Times New Roman" w:cs="Times New Roman"/>
          <w:color w:val="000000"/>
          <w:szCs w:val="24"/>
          <w:lang w:val="en-US"/>
        </w:rPr>
        <w:t>Their</w:t>
      </w:r>
      <w:r w:rsidRPr="005E2A3B">
        <w:rPr>
          <w:rFonts w:eastAsia="Times New Roman" w:cs="Times New Roman"/>
          <w:color w:val="000000"/>
          <w:szCs w:val="24"/>
          <w:lang w:val="en-US"/>
        </w:rPr>
        <w:t xml:space="preserve"> full</w:t>
      </w:r>
      <w:r>
        <w:rPr>
          <w:rFonts w:eastAsia="Times New Roman" w:cs="Times New Roman"/>
          <w:color w:val="000000"/>
          <w:szCs w:val="24"/>
          <w:lang w:val="en-US"/>
        </w:rPr>
        <w:t xml:space="preserve"> </w:t>
      </w:r>
      <w:r w:rsidRPr="005E2A3B">
        <w:rPr>
          <w:rFonts w:eastAsia="Times New Roman" w:cs="Times New Roman"/>
          <w:color w:val="000000"/>
          <w:szCs w:val="24"/>
          <w:lang w:val="en-US"/>
        </w:rPr>
        <w:t>brother, Mathieu Mius</w:t>
      </w:r>
      <w:r w:rsidR="003E4831">
        <w:rPr>
          <w:rFonts w:eastAsia="Times New Roman" w:cs="Times New Roman"/>
          <w:color w:val="000000"/>
          <w:szCs w:val="24"/>
          <w:lang w:val="en-US"/>
        </w:rPr>
        <w:t>,</w:t>
      </w:r>
      <w:r w:rsidRPr="005E2A3B">
        <w:rPr>
          <w:rFonts w:eastAsia="Times New Roman" w:cs="Times New Roman"/>
          <w:color w:val="000000"/>
          <w:szCs w:val="24"/>
          <w:lang w:val="en-US"/>
        </w:rPr>
        <w:t xml:space="preserve"> </w:t>
      </w:r>
      <w:r w:rsidRPr="005E2A3B">
        <w:rPr>
          <w:rFonts w:eastAsia="Calibri" w:cs="Times New Roman"/>
          <w:szCs w:val="24"/>
          <w:lang w:val="en-US"/>
        </w:rPr>
        <w:t xml:space="preserve">signed the 1726 Ratification of the 1725 Peace and Friendship Treaty as a </w:t>
      </w:r>
      <w:r w:rsidR="00091DF8">
        <w:rPr>
          <w:rFonts w:eastAsia="Calibri" w:cs="Times New Roman"/>
          <w:szCs w:val="24"/>
          <w:lang w:val="en-US"/>
        </w:rPr>
        <w:t>r</w:t>
      </w:r>
      <w:r w:rsidRPr="005E2A3B">
        <w:rPr>
          <w:rFonts w:eastAsia="Calibri" w:cs="Times New Roman"/>
          <w:szCs w:val="24"/>
          <w:lang w:val="en-US"/>
        </w:rPr>
        <w:t>epresentative of the “Cape Sable Indians</w:t>
      </w:r>
      <w:r w:rsidR="00091DF8">
        <w:rPr>
          <w:rFonts w:eastAsia="Calibri" w:cs="Times New Roman"/>
          <w:szCs w:val="24"/>
          <w:lang w:val="en-US"/>
        </w:rPr>
        <w:t>,</w:t>
      </w:r>
      <w:r w:rsidRPr="005E2A3B">
        <w:rPr>
          <w:rFonts w:eastAsia="Calibri" w:cs="Times New Roman"/>
          <w:szCs w:val="24"/>
          <w:lang w:val="en-US"/>
        </w:rPr>
        <w:t>” and their half-brother, François Mius, signed the 1761 Peace and Friendship Treaty with Jonathan Belcher as Chief</w:t>
      </w:r>
      <w:r w:rsidR="00091DF8">
        <w:rPr>
          <w:rFonts w:eastAsia="Calibri" w:cs="Times New Roman"/>
          <w:szCs w:val="24"/>
          <w:lang w:val="en-US"/>
        </w:rPr>
        <w:t xml:space="preserve"> of</w:t>
      </w:r>
      <w:r w:rsidRPr="005E2A3B">
        <w:rPr>
          <w:rFonts w:eastAsia="Calibri" w:cs="Times New Roman"/>
          <w:szCs w:val="24"/>
          <w:lang w:val="en-US"/>
        </w:rPr>
        <w:t xml:space="preserve"> the Mi’kmaq residing at La Hève, Acadia.</w:t>
      </w:r>
    </w:p>
    <w:sectPr w:rsidR="00E35AA6" w:rsidRPr="005E2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0B4F" w14:textId="77777777" w:rsidR="004F222C" w:rsidRDefault="004F222C" w:rsidP="00E35AA6">
      <w:pPr>
        <w:spacing w:after="0" w:line="240" w:lineRule="auto"/>
      </w:pPr>
      <w:r>
        <w:separator/>
      </w:r>
    </w:p>
  </w:endnote>
  <w:endnote w:type="continuationSeparator" w:id="0">
    <w:p w14:paraId="7E502149" w14:textId="77777777" w:rsidR="004F222C" w:rsidRDefault="004F222C" w:rsidP="00E3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6EF0" w14:textId="77777777" w:rsidR="004F222C" w:rsidRDefault="004F222C" w:rsidP="00E35AA6">
      <w:pPr>
        <w:spacing w:after="0" w:line="240" w:lineRule="auto"/>
      </w:pPr>
      <w:r>
        <w:separator/>
      </w:r>
    </w:p>
  </w:footnote>
  <w:footnote w:type="continuationSeparator" w:id="0">
    <w:p w14:paraId="5F7CD953" w14:textId="77777777" w:rsidR="004F222C" w:rsidRDefault="004F222C" w:rsidP="00E35AA6">
      <w:pPr>
        <w:spacing w:after="0" w:line="240" w:lineRule="auto"/>
      </w:pPr>
      <w:r>
        <w:continuationSeparator/>
      </w:r>
    </w:p>
  </w:footnote>
  <w:footnote w:id="1">
    <w:p w14:paraId="4E17A3A9" w14:textId="21E933F5" w:rsidR="00E35AA6" w:rsidRPr="00E35AA6" w:rsidRDefault="00E35AA6">
      <w:pPr>
        <w:pStyle w:val="FootnoteText"/>
        <w:rPr>
          <w:rFonts w:cs="Times New Roman"/>
        </w:rPr>
      </w:pPr>
      <w:r w:rsidRPr="00E35AA6">
        <w:rPr>
          <w:rStyle w:val="FootnoteReference"/>
        </w:rPr>
        <w:footnoteRef/>
      </w:r>
      <w:r w:rsidRPr="00E35AA6">
        <w:t xml:space="preserve"> </w:t>
      </w:r>
      <w:r w:rsidRPr="00E35AA6">
        <w:rPr>
          <w:rFonts w:cs="Times New Roman"/>
        </w:rPr>
        <w:t>See</w:t>
      </w:r>
      <w:r w:rsidRPr="00E35AA6">
        <w:rPr>
          <w:rFonts w:cs="Times New Roman"/>
        </w:rPr>
        <w:t xml:space="preserve"> Père Clarence-Joseph d’Entremont</w:t>
      </w:r>
      <w:r w:rsidRPr="00E35AA6">
        <w:rPr>
          <w:rFonts w:cs="Times New Roman"/>
        </w:rPr>
        <w:t>’s work</w:t>
      </w:r>
      <w:r w:rsidRPr="00E35AA6">
        <w:rPr>
          <w:rFonts w:cs="Times New Roman"/>
        </w:rPr>
        <w:t xml:space="preserve">, </w:t>
      </w:r>
      <w:r w:rsidRPr="00E35AA6">
        <w:rPr>
          <w:rFonts w:cs="Times New Roman"/>
          <w:i/>
          <w:iCs/>
        </w:rPr>
        <w:t>Histoire du Cap-Sable De l'An Mil Au Traité de Paris (1763)</w:t>
      </w:r>
      <w:r w:rsidRPr="00E35AA6">
        <w:rPr>
          <w:rFonts w:cs="Times New Roman"/>
          <w:i/>
          <w:iCs/>
        </w:rPr>
        <w:t>.</w:t>
      </w:r>
    </w:p>
  </w:footnote>
  <w:footnote w:id="2">
    <w:p w14:paraId="7B4C0BE5" w14:textId="2BEF0F22" w:rsidR="00E35AA6" w:rsidRPr="00E35AA6" w:rsidRDefault="00E35AA6" w:rsidP="00E35AA6">
      <w:pPr>
        <w:spacing w:after="0" w:line="240" w:lineRule="auto"/>
        <w:rPr>
          <w:lang w:val="en-US"/>
        </w:rPr>
      </w:pPr>
      <w:r w:rsidRPr="00E35AA6">
        <w:rPr>
          <w:rStyle w:val="FootnoteReference"/>
          <w:sz w:val="20"/>
          <w:szCs w:val="20"/>
        </w:rPr>
        <w:footnoteRef/>
      </w:r>
      <w:r w:rsidRPr="00E35AA6">
        <w:rPr>
          <w:sz w:val="20"/>
          <w:szCs w:val="20"/>
        </w:rPr>
        <w:t xml:space="preserve"> R</w:t>
      </w:r>
      <w:r w:rsidRPr="00E35AA6">
        <w:rPr>
          <w:rFonts w:cs="Times New Roman"/>
          <w:sz w:val="20"/>
          <w:szCs w:val="20"/>
        </w:rPr>
        <w:t>esearch indicates that it is more likely that Eustache Corporon was born on Île Royale (present-day Cape Breton, Nova Scotia).</w:t>
      </w:r>
    </w:p>
  </w:footnote>
  <w:footnote w:id="3">
    <w:p w14:paraId="5807AE01" w14:textId="63DA23F9" w:rsidR="00E35AA6" w:rsidRPr="00E35AA6" w:rsidRDefault="00E35AA6" w:rsidP="00E35AA6">
      <w:pPr>
        <w:pStyle w:val="FootnoteText"/>
        <w:rPr>
          <w:lang w:val="en-US"/>
        </w:rPr>
      </w:pPr>
      <w:r w:rsidRPr="00E35AA6">
        <w:rPr>
          <w:rStyle w:val="FootnoteReference"/>
        </w:rPr>
        <w:footnoteRef/>
      </w:r>
      <w:r w:rsidRPr="00E35AA6">
        <w:t xml:space="preserve"> </w:t>
      </w:r>
      <w:r>
        <w:rPr>
          <w:rFonts w:cs="Times New Roman"/>
        </w:rPr>
        <w:t>S</w:t>
      </w:r>
      <w:r w:rsidRPr="00E35AA6">
        <w:rPr>
          <w:rFonts w:cs="Times New Roman"/>
        </w:rPr>
        <w:t xml:space="preserve">ee page 23 of the </w:t>
      </w:r>
      <w:r>
        <w:rPr>
          <w:rFonts w:cs="Times New Roman"/>
        </w:rPr>
        <w:t>s</w:t>
      </w:r>
      <w:r w:rsidRPr="00E35AA6">
        <w:rPr>
          <w:rFonts w:cs="Times New Roman"/>
        </w:rPr>
        <w:t xml:space="preserve">econd </w:t>
      </w:r>
      <w:r>
        <w:rPr>
          <w:rFonts w:cs="Times New Roman"/>
        </w:rPr>
        <w:t>e</w:t>
      </w:r>
      <w:r w:rsidRPr="00E35AA6">
        <w:rPr>
          <w:rFonts w:cs="Times New Roman"/>
        </w:rPr>
        <w:t xml:space="preserve">dition of Père Clarence-Joseph d’Entremont’s book </w:t>
      </w:r>
      <w:r w:rsidRPr="00E35AA6">
        <w:rPr>
          <w:rFonts w:cs="Times New Roman"/>
          <w:i/>
          <w:iCs/>
        </w:rPr>
        <w:t>Histoire de Wedgeport de 1767 à Nos Jours</w:t>
      </w:r>
      <w:r>
        <w:rPr>
          <w:rFonts w:cs="Times New Roman"/>
        </w:rPr>
        <w:t xml:space="preserve">, </w:t>
      </w:r>
      <w:r w:rsidRPr="00E35AA6">
        <w:rPr>
          <w:rFonts w:cs="Times New Roman"/>
        </w:rPr>
        <w:t>1995</w:t>
      </w:r>
      <w:r>
        <w:rPr>
          <w:rFonts w:cs="Times New Roman"/>
        </w:rPr>
        <w:t xml:space="preserve">. </w:t>
      </w:r>
      <w:r w:rsidRPr="00E35AA6">
        <w:rPr>
          <w:rFonts w:cs="Times New Roman"/>
        </w:rPr>
        <w:t xml:space="preserve">This list of prisoners is entitled, </w:t>
      </w:r>
      <w:r w:rsidRPr="00E35AA6">
        <w:rPr>
          <w:rFonts w:cs="Times New Roman"/>
          <w:i/>
          <w:iCs/>
        </w:rPr>
        <w:t xml:space="preserve">Liste des français Accadiens demeurants prisonniers a </w:t>
      </w:r>
      <w:r w:rsidRPr="00E35AA6">
        <w:rPr>
          <w:rFonts w:cs="Times New Roman"/>
          <w:i/>
          <w:iCs/>
        </w:rPr>
        <w:t>Halifax</w:t>
      </w:r>
      <w:r w:rsidRPr="00E35AA6">
        <w:rPr>
          <w:rFonts w:cs="Times New Roman"/>
          <w:i/>
          <w:iCs/>
        </w:rPr>
        <w:t xml:space="preserve"> port </w:t>
      </w:r>
      <w:r w:rsidRPr="00E35AA6">
        <w:rPr>
          <w:rFonts w:cs="Times New Roman"/>
          <w:i/>
          <w:iCs/>
        </w:rPr>
        <w:t>d’Amérique</w:t>
      </w:r>
      <w:r w:rsidRPr="00E35AA6">
        <w:rPr>
          <w:rFonts w:cs="Times New Roman"/>
          <w:i/>
          <w:iCs/>
        </w:rPr>
        <w:t xml:space="preserve"> Septentrionale Sous le gouvernement de Sa maiesté Britannique</w:t>
      </w:r>
      <w:r w:rsidRPr="00E35AA6">
        <w:rPr>
          <w:rFonts w:cs="Times New Roman"/>
        </w:rPr>
        <w:t xml:space="preserve">.” A Public Archives Canada transcription of this document can be found on pages 25 to 29 of </w:t>
      </w:r>
      <w:r w:rsidRPr="00E35AA6">
        <w:rPr>
          <w:rFonts w:cs="Times New Roman"/>
          <w:i/>
          <w:iCs/>
        </w:rPr>
        <w:t xml:space="preserve">FRANCE: Archives du Ministère des Affaires étrangères, Correspondance Politique: Angleterre, 1763 </w:t>
      </w:r>
      <w:r w:rsidRPr="00E35AA6">
        <w:rPr>
          <w:rFonts w:cs="Times New Roman"/>
        </w:rPr>
        <w:t>(MG 5, A 1, vol. 451 Microfilm C-12547. The entry for Eustache and his family can be found on page 28 and he is enumerated as “Eustache Corp.”</w:t>
      </w:r>
    </w:p>
  </w:footnote>
  <w:footnote w:id="4">
    <w:p w14:paraId="074D5D6A" w14:textId="201C6B07" w:rsidR="000523CC" w:rsidRPr="000523CC" w:rsidRDefault="000523CC">
      <w:pPr>
        <w:pStyle w:val="FootnoteText"/>
        <w:rPr>
          <w:i/>
          <w:iCs/>
          <w:lang w:val="en-US"/>
        </w:rPr>
      </w:pPr>
      <w:r>
        <w:rPr>
          <w:rStyle w:val="FootnoteReference"/>
        </w:rPr>
        <w:footnoteRef/>
      </w:r>
      <w:r>
        <w:t xml:space="preserve"> </w:t>
      </w:r>
      <w:r w:rsidRPr="000523CC">
        <w:rPr>
          <w:rFonts w:cs="Times New Roman"/>
        </w:rPr>
        <w:t>Refer to</w:t>
      </w:r>
      <w:r w:rsidRPr="000523CC">
        <w:rPr>
          <w:rFonts w:cs="Times New Roman"/>
        </w:rPr>
        <w:t xml:space="preserve"> page 1007 of Volume 3 of </w:t>
      </w:r>
      <w:r>
        <w:rPr>
          <w:rFonts w:cs="Times New Roman"/>
        </w:rPr>
        <w:t>d’Entremont’s</w:t>
      </w:r>
      <w:r w:rsidRPr="000523CC">
        <w:rPr>
          <w:rFonts w:cs="Times New Roman"/>
        </w:rPr>
        <w:t xml:space="preserve"> 1981 book, </w:t>
      </w:r>
      <w:r w:rsidRPr="000523CC">
        <w:rPr>
          <w:rFonts w:cs="Times New Roman"/>
          <w:i/>
          <w:iCs/>
        </w:rPr>
        <w:t>Histoire du Cap-Sable De l'An Mil Au Traité de Paris (1763)</w:t>
      </w:r>
      <w:r>
        <w:rPr>
          <w:rFonts w:cs="Times New Roman"/>
          <w:i/>
          <w:iCs/>
        </w:rPr>
        <w:t>.</w:t>
      </w:r>
    </w:p>
  </w:footnote>
  <w:footnote w:id="5">
    <w:p w14:paraId="3E8EDAE7" w14:textId="768CDD56" w:rsidR="000523CC" w:rsidRPr="000523CC" w:rsidRDefault="000523CC">
      <w:pPr>
        <w:pStyle w:val="FootnoteText"/>
        <w:rPr>
          <w:lang w:val="en-US"/>
        </w:rPr>
      </w:pPr>
      <w:r>
        <w:rPr>
          <w:rStyle w:val="FootnoteReference"/>
        </w:rPr>
        <w:footnoteRef/>
      </w:r>
      <w:r>
        <w:t xml:space="preserve"> The census was named </w:t>
      </w:r>
      <w:r w:rsidRPr="000523CC">
        <w:rPr>
          <w:rFonts w:cs="Times New Roman"/>
          <w:i/>
          <w:iCs/>
        </w:rPr>
        <w:t xml:space="preserve">Recensement gen[er]al : fait au mois de novembre mile sept cent huit de tous les sauviages de </w:t>
      </w:r>
      <w:r w:rsidRPr="000523CC">
        <w:rPr>
          <w:rFonts w:cs="Times New Roman"/>
          <w:i/>
          <w:iCs/>
        </w:rPr>
        <w:t>l’Acadie</w:t>
      </w:r>
      <w:r w:rsidRPr="000523CC">
        <w:rPr>
          <w:rFonts w:cs="Times New Roman"/>
          <w:i/>
          <w:iCs/>
        </w:rPr>
        <w:t xml:space="preserve"> qui resident dans la coste de l'est et de ceux de Pintagouet et de Canibeky famille par famille, leurs ages, celuy de leurs femmes et enfants: avec une recapitulation a la fin de la quantite d'hommes et de garcons capables d'aler a la guerre: comme aussy le recensement des francois establis a la ditte coste de l'Es, 1708 Nov</w:t>
      </w:r>
      <w:r w:rsidRPr="000523CC">
        <w:rPr>
          <w:rFonts w:cs="Times New Roman"/>
        </w:rPr>
        <w:t>.</w:t>
      </w:r>
      <w:r w:rsidRPr="000523CC">
        <w:rPr>
          <w:rFonts w:cs="Times New Roman"/>
          <w:sz w:val="24"/>
          <w:szCs w:val="24"/>
        </w:rPr>
        <w:t xml:space="preserve"> </w:t>
      </w:r>
      <w:r w:rsidRPr="000523CC">
        <w:rPr>
          <w:rFonts w:cs="Times New Roman"/>
        </w:rPr>
        <w:t>(General Census: made in the month of November one thousand seven hundred and eight of all the savages of the Acadia who reside on the east coast and those of Pintagouet and Canibeky family by family, their ages, that of their wives and children: with a recapitulation at the end of the quantity of men and boys able to war: as also does the census of the French established at the said cost of the East, 1708 Nov.)</w:t>
      </w:r>
    </w:p>
  </w:footnote>
  <w:footnote w:id="6">
    <w:p w14:paraId="0A79282B" w14:textId="3E938129" w:rsidR="000523CC" w:rsidRPr="000523CC" w:rsidRDefault="000523CC">
      <w:pPr>
        <w:pStyle w:val="FootnoteText"/>
        <w:rPr>
          <w:lang w:val="en-US"/>
        </w:rPr>
      </w:pPr>
      <w:r>
        <w:rPr>
          <w:rStyle w:val="FootnoteReference"/>
        </w:rPr>
        <w:footnoteRef/>
      </w:r>
      <w:r w:rsidRPr="000523CC">
        <w:t xml:space="preserve"> </w:t>
      </w:r>
      <w:r w:rsidRPr="000523CC">
        <w:rPr>
          <w:rFonts w:cs="Times New Roman"/>
        </w:rPr>
        <w:t xml:space="preserve">Worth noting is that they had two sons named Joseph. Could one of these </w:t>
      </w:r>
      <w:r w:rsidRPr="000523CC">
        <w:rPr>
          <w:rFonts w:cs="Times New Roman"/>
          <w:b/>
          <w:bCs/>
          <w:i/>
          <w:iCs/>
        </w:rPr>
        <w:t>Joseph Vigers</w:t>
      </w:r>
      <w:r w:rsidRPr="000523CC">
        <w:rPr>
          <w:rFonts w:cs="Times New Roman"/>
        </w:rPr>
        <w:t xml:space="preserve"> have been the “jose vige,” whose name is recorded next to Eustache Corporon’s name on the August 12, 1763 list of Acadian prisoners detained at Halifax, Nova Scotia?</w:t>
      </w:r>
    </w:p>
  </w:footnote>
  <w:footnote w:id="7">
    <w:p w14:paraId="16B1218A" w14:textId="5EABD433" w:rsidR="00E80525" w:rsidRPr="00E80525" w:rsidRDefault="00E80525">
      <w:pPr>
        <w:pStyle w:val="FootnoteText"/>
        <w:rPr>
          <w:lang w:val="en-US"/>
        </w:rPr>
      </w:pPr>
      <w:r>
        <w:rPr>
          <w:rStyle w:val="FootnoteReference"/>
        </w:rPr>
        <w:footnoteRef/>
      </w:r>
      <w:r>
        <w:t xml:space="preserve"> S</w:t>
      </w:r>
      <w:r w:rsidRPr="00E80525">
        <w:rPr>
          <w:rFonts w:eastAsia="Arial" w:cs="Times New Roman"/>
          <w:color w:val="000000"/>
        </w:rPr>
        <w:t xml:space="preserve">ee </w:t>
      </w:r>
      <w:r w:rsidRPr="00E80525">
        <w:rPr>
          <w:rFonts w:eastAsia="Arial" w:cs="Times New Roman"/>
          <w:i/>
          <w:color w:val="000000"/>
        </w:rPr>
        <w:t>Achidiocèse de Québec Archives, 312 CN, Nouvelle-Écosse, vol. 61</w:t>
      </w:r>
      <w:r>
        <w:rPr>
          <w:rFonts w:eastAsia="Arial" w:cs="Times New Roman"/>
          <w:i/>
          <w:color w:val="00000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A3E21"/>
    <w:multiLevelType w:val="hybridMultilevel"/>
    <w:tmpl w:val="33CC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03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A6"/>
    <w:rsid w:val="000523CC"/>
    <w:rsid w:val="00091DF8"/>
    <w:rsid w:val="00167121"/>
    <w:rsid w:val="0038623D"/>
    <w:rsid w:val="003E4831"/>
    <w:rsid w:val="004C40A8"/>
    <w:rsid w:val="004F222C"/>
    <w:rsid w:val="005E2A3B"/>
    <w:rsid w:val="00793825"/>
    <w:rsid w:val="0083566A"/>
    <w:rsid w:val="009569F9"/>
    <w:rsid w:val="0098320E"/>
    <w:rsid w:val="00B63039"/>
    <w:rsid w:val="00D94E8D"/>
    <w:rsid w:val="00DB6E7E"/>
    <w:rsid w:val="00E15E91"/>
    <w:rsid w:val="00E35AA6"/>
    <w:rsid w:val="00E80525"/>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1A8D"/>
  <w15:chartTrackingRefBased/>
  <w15:docId w15:val="{CD4FD23D-7A17-43E3-A595-A6145E0A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E35A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AA6"/>
    <w:rPr>
      <w:sz w:val="20"/>
      <w:szCs w:val="20"/>
    </w:rPr>
  </w:style>
  <w:style w:type="character" w:styleId="FootnoteReference">
    <w:name w:val="footnote reference"/>
    <w:basedOn w:val="DefaultParagraphFont"/>
    <w:uiPriority w:val="99"/>
    <w:semiHidden/>
    <w:unhideWhenUsed/>
    <w:rsid w:val="00E35AA6"/>
    <w:rPr>
      <w:vertAlign w:val="superscript"/>
    </w:rPr>
  </w:style>
  <w:style w:type="paragraph" w:styleId="ListParagraph">
    <w:name w:val="List Paragraph"/>
    <w:basedOn w:val="Normal"/>
    <w:uiPriority w:val="34"/>
    <w:qFormat/>
    <w:rsid w:val="00E15E91"/>
    <w:pPr>
      <w:ind w:left="720"/>
      <w:contextualSpacing/>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E892D2E-FA99-41A4-A6F6-A63419E8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5</cp:revision>
  <dcterms:created xsi:type="dcterms:W3CDTF">2023-06-02T12:50:00Z</dcterms:created>
  <dcterms:modified xsi:type="dcterms:W3CDTF">2023-06-02T15:59:00Z</dcterms:modified>
</cp:coreProperties>
</file>