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5C4780" w14:textId="4F1EF3DE" w:rsidR="00C81CE5" w:rsidRPr="008D296D" w:rsidRDefault="00630BCC" w:rsidP="008C2ED9">
      <w:pPr>
        <w:spacing w:after="0" w:line="276" w:lineRule="auto"/>
        <w:rPr>
          <w:rFonts w:ascii="Georgia" w:hAnsi="Georgia" w:cs="Poppins"/>
          <w:b/>
          <w:bCs/>
        </w:rPr>
      </w:pPr>
      <w:r>
        <w:rPr>
          <w:rFonts w:ascii="Georgia" w:hAnsi="Georgia" w:cs="Poppins"/>
          <w:b/>
          <w:bCs/>
          <w:noProof/>
        </w:rPr>
        <w:drawing>
          <wp:anchor distT="0" distB="0" distL="114300" distR="114300" simplePos="0" relativeHeight="251658240" behindDoc="0" locked="0" layoutInCell="1" allowOverlap="1" wp14:anchorId="717E7D29" wp14:editId="05437E46">
            <wp:simplePos x="0" y="0"/>
            <wp:positionH relativeFrom="column">
              <wp:posOffset>2222500</wp:posOffset>
            </wp:positionH>
            <wp:positionV relativeFrom="page">
              <wp:posOffset>647700</wp:posOffset>
            </wp:positionV>
            <wp:extent cx="1107440" cy="508635"/>
            <wp:effectExtent l="0" t="0" r="0" b="5715"/>
            <wp:wrapSquare wrapText="bothSides"/>
            <wp:docPr id="1708814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814655" name="Picture 1708814655"/>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07440" cy="508635"/>
                    </a:xfrm>
                    <a:prstGeom prst="rect">
                      <a:avLst/>
                    </a:prstGeom>
                  </pic:spPr>
                </pic:pic>
              </a:graphicData>
            </a:graphic>
            <wp14:sizeRelH relativeFrom="margin">
              <wp14:pctWidth>0</wp14:pctWidth>
            </wp14:sizeRelH>
            <wp14:sizeRelV relativeFrom="margin">
              <wp14:pctHeight>0</wp14:pctHeight>
            </wp14:sizeRelV>
          </wp:anchor>
        </w:drawing>
      </w:r>
    </w:p>
    <w:p w14:paraId="57736B58" w14:textId="77777777" w:rsidR="00C81CE5" w:rsidRPr="008D296D" w:rsidRDefault="00C81CE5" w:rsidP="008C2ED9">
      <w:pPr>
        <w:spacing w:after="0" w:line="276" w:lineRule="auto"/>
        <w:rPr>
          <w:rFonts w:ascii="Georgia" w:hAnsi="Georgia" w:cs="Poppins"/>
          <w:b/>
          <w:bCs/>
        </w:rPr>
      </w:pPr>
    </w:p>
    <w:p w14:paraId="03939A79" w14:textId="77777777" w:rsidR="00001E7E" w:rsidRDefault="00001E7E" w:rsidP="008C2ED9">
      <w:pPr>
        <w:spacing w:after="0" w:line="276" w:lineRule="auto"/>
        <w:rPr>
          <w:rFonts w:ascii="Georgia" w:hAnsi="Georgia" w:cs="Poppins"/>
          <w:b/>
          <w:bCs/>
        </w:rPr>
      </w:pPr>
    </w:p>
    <w:p w14:paraId="32895B70" w14:textId="77293999" w:rsidR="004E04F3" w:rsidRPr="008D296D" w:rsidRDefault="004F179C" w:rsidP="008C2ED9">
      <w:pPr>
        <w:spacing w:after="0" w:line="276" w:lineRule="auto"/>
        <w:jc w:val="center"/>
        <w:rPr>
          <w:rFonts w:ascii="Georgia" w:hAnsi="Georgia" w:cs="Poppins"/>
          <w:b/>
          <w:bCs/>
        </w:rPr>
      </w:pPr>
      <w:r w:rsidRPr="008D296D">
        <w:rPr>
          <w:rFonts w:ascii="Georgia" w:hAnsi="Georgia" w:cs="Poppins"/>
          <w:b/>
          <w:bCs/>
        </w:rPr>
        <w:t>INTERCON COMPUTER CONSULTANCY SERVICES</w:t>
      </w:r>
    </w:p>
    <w:p w14:paraId="3227CA44" w14:textId="443183EE" w:rsidR="00545897" w:rsidRPr="008D296D" w:rsidRDefault="00545897" w:rsidP="008C2ED9">
      <w:pPr>
        <w:spacing w:after="0" w:line="276" w:lineRule="auto"/>
        <w:jc w:val="center"/>
        <w:rPr>
          <w:rFonts w:ascii="Georgia" w:hAnsi="Georgia" w:cs="Poppins"/>
          <w:b/>
          <w:bCs/>
        </w:rPr>
      </w:pPr>
    </w:p>
    <w:p w14:paraId="74D5F5D1" w14:textId="301670CE" w:rsidR="004E04F3" w:rsidRPr="008D296D" w:rsidRDefault="004E04F3" w:rsidP="008C2ED9">
      <w:pPr>
        <w:spacing w:after="0" w:line="276" w:lineRule="auto"/>
        <w:jc w:val="center"/>
        <w:rPr>
          <w:rFonts w:ascii="Georgia" w:hAnsi="Georgia" w:cs="Poppins"/>
          <w:b/>
          <w:bCs/>
        </w:rPr>
      </w:pPr>
      <w:r w:rsidRPr="008D296D">
        <w:rPr>
          <w:rFonts w:ascii="Georgia" w:hAnsi="Georgia" w:cs="Poppins"/>
          <w:b/>
          <w:bCs/>
        </w:rPr>
        <w:t>Terms and Conditions for the Supply of Professional Services</w:t>
      </w:r>
    </w:p>
    <w:p w14:paraId="67F249CD" w14:textId="072A73D5" w:rsidR="007E0EF3" w:rsidRPr="008D296D" w:rsidRDefault="007E0EF3" w:rsidP="008C2ED9">
      <w:pPr>
        <w:spacing w:after="0" w:line="276" w:lineRule="auto"/>
        <w:jc w:val="center"/>
        <w:rPr>
          <w:rFonts w:ascii="Georgia" w:hAnsi="Georgia" w:cs="Poppins"/>
          <w:b/>
          <w:bCs/>
        </w:rPr>
      </w:pPr>
    </w:p>
    <w:p w14:paraId="42E21AC1" w14:textId="77777777" w:rsidR="00001E7E" w:rsidRDefault="00001E7E" w:rsidP="008C2ED9">
      <w:pPr>
        <w:spacing w:after="0" w:line="276" w:lineRule="auto"/>
        <w:rPr>
          <w:rFonts w:ascii="Georgia" w:hAnsi="Georgia" w:cs="Poppins"/>
          <w:b/>
          <w:bCs/>
        </w:rPr>
      </w:pPr>
    </w:p>
    <w:p w14:paraId="02AA56B9" w14:textId="7F177B4C" w:rsidR="00596F50" w:rsidRPr="008D296D" w:rsidRDefault="00107687" w:rsidP="008C2ED9">
      <w:pPr>
        <w:spacing w:after="0" w:line="276" w:lineRule="auto"/>
        <w:rPr>
          <w:rFonts w:ascii="Georgia" w:hAnsi="Georgia" w:cs="Poppins"/>
          <w:b/>
          <w:bCs/>
        </w:rPr>
      </w:pPr>
      <w:r w:rsidRPr="008D296D">
        <w:rPr>
          <w:rFonts w:ascii="Georgia" w:hAnsi="Georgia" w:cs="Poppins"/>
          <w:b/>
          <w:bCs/>
        </w:rPr>
        <w:t>THE AGREEMENT</w:t>
      </w:r>
    </w:p>
    <w:p w14:paraId="7162DB96" w14:textId="77777777" w:rsidR="001566B3" w:rsidRDefault="001566B3" w:rsidP="008C2ED9">
      <w:pPr>
        <w:spacing w:after="0" w:line="276" w:lineRule="auto"/>
        <w:rPr>
          <w:rFonts w:ascii="Georgia" w:hAnsi="Georgia" w:cs="Poppins"/>
        </w:rPr>
      </w:pPr>
    </w:p>
    <w:p w14:paraId="6B310AC0" w14:textId="03121BCD" w:rsidR="007E0EF3" w:rsidRPr="008D296D" w:rsidRDefault="007E0EF3" w:rsidP="008C2ED9">
      <w:pPr>
        <w:spacing w:after="0" w:line="276" w:lineRule="auto"/>
        <w:rPr>
          <w:rFonts w:ascii="Georgia" w:hAnsi="Georgia" w:cs="Poppins"/>
        </w:rPr>
      </w:pPr>
      <w:r w:rsidRPr="008D296D">
        <w:rPr>
          <w:rFonts w:ascii="Georgia" w:hAnsi="Georgia" w:cs="Poppins"/>
        </w:rPr>
        <w:t>“</w:t>
      </w:r>
      <w:proofErr w:type="spellStart"/>
      <w:r w:rsidR="007F45E3" w:rsidRPr="008D296D">
        <w:rPr>
          <w:rFonts w:ascii="Georgia" w:hAnsi="Georgia" w:cs="Poppins"/>
        </w:rPr>
        <w:t>Jovader</w:t>
      </w:r>
      <w:proofErr w:type="spellEnd"/>
      <w:r w:rsidR="007F45E3" w:rsidRPr="008D296D">
        <w:rPr>
          <w:rFonts w:ascii="Georgia" w:hAnsi="Georgia" w:cs="Poppins"/>
        </w:rPr>
        <w:t xml:space="preserve"> CC T/A </w:t>
      </w:r>
      <w:proofErr w:type="spellStart"/>
      <w:r w:rsidR="00C71161" w:rsidRPr="008D296D">
        <w:rPr>
          <w:rFonts w:ascii="Georgia" w:hAnsi="Georgia" w:cs="Poppins"/>
        </w:rPr>
        <w:t>Intercon</w:t>
      </w:r>
      <w:proofErr w:type="spellEnd"/>
      <w:r w:rsidR="00C71161" w:rsidRPr="008D296D">
        <w:rPr>
          <w:rFonts w:ascii="Georgia" w:hAnsi="Georgia" w:cs="Poppins"/>
        </w:rPr>
        <w:t xml:space="preserve"> Computer Consultancy Services</w:t>
      </w:r>
      <w:r w:rsidRPr="008D296D">
        <w:rPr>
          <w:rFonts w:ascii="Georgia" w:hAnsi="Georgia" w:cs="Poppins"/>
        </w:rPr>
        <w:t xml:space="preserve">” herein refers to </w:t>
      </w:r>
      <w:r w:rsidR="00F11D34" w:rsidRPr="008D296D">
        <w:rPr>
          <w:rFonts w:ascii="Georgia" w:hAnsi="Georgia" w:cs="Poppins"/>
        </w:rPr>
        <w:t>ICCS</w:t>
      </w:r>
      <w:r w:rsidR="00DD0525" w:rsidRPr="008D296D">
        <w:rPr>
          <w:rFonts w:ascii="Georgia" w:hAnsi="Georgia" w:cs="Poppins"/>
        </w:rPr>
        <w:t xml:space="preserve"> company registration </w:t>
      </w:r>
      <w:r w:rsidR="00F82644" w:rsidRPr="008D296D">
        <w:rPr>
          <w:rFonts w:ascii="Georgia" w:hAnsi="Georgia"/>
        </w:rPr>
        <w:t>1999/041890/23</w:t>
      </w:r>
      <w:r w:rsidR="00C455F0" w:rsidRPr="008D296D">
        <w:rPr>
          <w:rFonts w:ascii="Georgia" w:hAnsi="Georgia"/>
        </w:rPr>
        <w:t xml:space="preserve">, </w:t>
      </w:r>
      <w:r w:rsidR="00BC5552" w:rsidRPr="008D296D">
        <w:rPr>
          <w:rFonts w:ascii="Georgia" w:hAnsi="Georgia"/>
        </w:rPr>
        <w:t xml:space="preserve">Block </w:t>
      </w:r>
      <w:r w:rsidR="00816D29">
        <w:rPr>
          <w:rFonts w:ascii="Georgia" w:hAnsi="Georgia"/>
        </w:rPr>
        <w:t>C</w:t>
      </w:r>
      <w:r w:rsidR="00BC5552" w:rsidRPr="008D296D">
        <w:rPr>
          <w:rFonts w:ascii="Georgia" w:hAnsi="Georgia"/>
        </w:rPr>
        <w:t xml:space="preserve">, St. </w:t>
      </w:r>
      <w:proofErr w:type="spellStart"/>
      <w:r w:rsidR="00360DAF">
        <w:rPr>
          <w:rFonts w:ascii="Georgia" w:hAnsi="Georgia"/>
        </w:rPr>
        <w:t>Futurespace</w:t>
      </w:r>
      <w:proofErr w:type="spellEnd"/>
      <w:r w:rsidR="00360DAF">
        <w:rPr>
          <w:rFonts w:ascii="Georgia" w:hAnsi="Georgia"/>
        </w:rPr>
        <w:t>, Nicol Main Office Park</w:t>
      </w:r>
      <w:r w:rsidR="009A0B10">
        <w:rPr>
          <w:rFonts w:ascii="Georgia" w:hAnsi="Georgia"/>
        </w:rPr>
        <w:t>, 2 Bruton Rd, Bryanston</w:t>
      </w:r>
      <w:r w:rsidR="00BC5552" w:rsidRPr="008D296D">
        <w:rPr>
          <w:rFonts w:ascii="Georgia" w:hAnsi="Georgia"/>
        </w:rPr>
        <w:t>, Johannesburg, South Africa</w:t>
      </w:r>
      <w:r w:rsidR="00852F05">
        <w:rPr>
          <w:rFonts w:ascii="Georgia" w:hAnsi="Georgia"/>
        </w:rPr>
        <w:t>, 2191</w:t>
      </w:r>
    </w:p>
    <w:p w14:paraId="23A15B78" w14:textId="77777777" w:rsidR="008C2ED9" w:rsidRDefault="008C2ED9" w:rsidP="008C2ED9">
      <w:pPr>
        <w:spacing w:after="0" w:line="276" w:lineRule="auto"/>
        <w:rPr>
          <w:rFonts w:ascii="Georgia" w:hAnsi="Georgia" w:cs="Poppins"/>
        </w:rPr>
      </w:pPr>
    </w:p>
    <w:p w14:paraId="120D0C3D" w14:textId="6CE4E13A" w:rsidR="00596F50" w:rsidRPr="008D296D" w:rsidRDefault="00596F50" w:rsidP="008C2ED9">
      <w:pPr>
        <w:spacing w:after="0" w:line="276" w:lineRule="auto"/>
        <w:rPr>
          <w:rFonts w:ascii="Georgia" w:hAnsi="Georgia" w:cs="Poppins"/>
        </w:rPr>
      </w:pPr>
      <w:r w:rsidRPr="008D296D">
        <w:rPr>
          <w:rFonts w:ascii="Georgia" w:hAnsi="Georgia" w:cs="Poppins"/>
        </w:rPr>
        <w:t>“CLIENT” or “B</w:t>
      </w:r>
      <w:r w:rsidR="006146A4" w:rsidRPr="008D296D">
        <w:rPr>
          <w:rFonts w:ascii="Georgia" w:hAnsi="Georgia" w:cs="Poppins"/>
        </w:rPr>
        <w:t>UYER</w:t>
      </w:r>
      <w:r w:rsidRPr="008D296D">
        <w:rPr>
          <w:rFonts w:ascii="Georgia" w:hAnsi="Georgia" w:cs="Poppins"/>
        </w:rPr>
        <w:t>” refers to the person or body (</w:t>
      </w:r>
      <w:r w:rsidR="006146A4" w:rsidRPr="008D296D">
        <w:rPr>
          <w:rFonts w:ascii="Georgia" w:hAnsi="Georgia" w:cs="Poppins"/>
        </w:rPr>
        <w:t>legal entity</w:t>
      </w:r>
      <w:r w:rsidRPr="008D296D">
        <w:rPr>
          <w:rFonts w:ascii="Georgia" w:hAnsi="Georgia" w:cs="Poppins"/>
        </w:rPr>
        <w:t xml:space="preserve">) contracting with </w:t>
      </w:r>
      <w:r w:rsidR="000F5D10" w:rsidRPr="008D296D">
        <w:rPr>
          <w:rFonts w:ascii="Georgia" w:hAnsi="Georgia" w:cs="Poppins"/>
        </w:rPr>
        <w:t>ICCS</w:t>
      </w:r>
      <w:r w:rsidRPr="008D296D">
        <w:rPr>
          <w:rFonts w:ascii="Georgia" w:hAnsi="Georgia" w:cs="Poppins"/>
        </w:rPr>
        <w:t xml:space="preserve"> for the supply by </w:t>
      </w:r>
      <w:r w:rsidR="000F5D10" w:rsidRPr="008D296D">
        <w:rPr>
          <w:rFonts w:ascii="Georgia" w:hAnsi="Georgia" w:cs="Poppins"/>
        </w:rPr>
        <w:t>ICCS</w:t>
      </w:r>
      <w:r w:rsidRPr="008D296D">
        <w:rPr>
          <w:rFonts w:ascii="Georgia" w:hAnsi="Georgia" w:cs="Poppins"/>
        </w:rPr>
        <w:t xml:space="preserve"> of goods or services </w:t>
      </w:r>
      <w:r w:rsidR="006146A4" w:rsidRPr="008D296D">
        <w:rPr>
          <w:rFonts w:ascii="Georgia" w:hAnsi="Georgia" w:cs="Poppins"/>
        </w:rPr>
        <w:t xml:space="preserve">specified within the contract between </w:t>
      </w:r>
      <w:r w:rsidR="000F5D10" w:rsidRPr="008D296D">
        <w:rPr>
          <w:rFonts w:ascii="Georgia" w:hAnsi="Georgia" w:cs="Poppins"/>
        </w:rPr>
        <w:t>ICCS</w:t>
      </w:r>
      <w:r w:rsidR="006146A4" w:rsidRPr="008D296D">
        <w:rPr>
          <w:rFonts w:ascii="Georgia" w:hAnsi="Georgia" w:cs="Poppins"/>
        </w:rPr>
        <w:t xml:space="preserve"> and said person or body</w:t>
      </w:r>
    </w:p>
    <w:p w14:paraId="032DFD48" w14:textId="77777777" w:rsidR="008C2ED9" w:rsidRDefault="008C2ED9" w:rsidP="008C2ED9">
      <w:pPr>
        <w:spacing w:after="0" w:line="276" w:lineRule="auto"/>
        <w:rPr>
          <w:rFonts w:ascii="Georgia" w:hAnsi="Georgia" w:cs="Poppins"/>
        </w:rPr>
      </w:pPr>
    </w:p>
    <w:p w14:paraId="7F2CDB41" w14:textId="003EC591" w:rsidR="006146A4" w:rsidRPr="008D296D" w:rsidRDefault="006146A4" w:rsidP="008C2ED9">
      <w:pPr>
        <w:spacing w:after="0" w:line="276" w:lineRule="auto"/>
        <w:rPr>
          <w:rFonts w:ascii="Georgia" w:hAnsi="Georgia" w:cs="Poppins"/>
        </w:rPr>
      </w:pPr>
      <w:r w:rsidRPr="008D296D">
        <w:rPr>
          <w:rFonts w:ascii="Georgia" w:hAnsi="Georgia" w:cs="Poppins"/>
        </w:rPr>
        <w:t xml:space="preserve">Where THE CLIENT engages </w:t>
      </w:r>
      <w:r w:rsidR="000F5D10" w:rsidRPr="008D296D">
        <w:rPr>
          <w:rFonts w:ascii="Georgia" w:hAnsi="Georgia" w:cs="Poppins"/>
        </w:rPr>
        <w:t>ICCS</w:t>
      </w:r>
      <w:r w:rsidRPr="008D296D">
        <w:rPr>
          <w:rFonts w:ascii="Georgia" w:hAnsi="Georgia" w:cs="Poppins"/>
        </w:rPr>
        <w:t xml:space="preserve"> to provide consulting services or </w:t>
      </w:r>
      <w:r w:rsidR="007E0BDF" w:rsidRPr="008D296D">
        <w:rPr>
          <w:rFonts w:ascii="Georgia" w:hAnsi="Georgia" w:cs="Poppins"/>
        </w:rPr>
        <w:t xml:space="preserve">supply </w:t>
      </w:r>
      <w:r w:rsidRPr="008D296D">
        <w:rPr>
          <w:rFonts w:ascii="Georgia" w:hAnsi="Georgia" w:cs="Poppins"/>
        </w:rPr>
        <w:t>hardware or packaged software</w:t>
      </w:r>
      <w:r w:rsidR="007E0BDF" w:rsidRPr="008D296D">
        <w:rPr>
          <w:rFonts w:ascii="Georgia" w:hAnsi="Georgia" w:cs="Poppins"/>
        </w:rPr>
        <w:t>, the aforementioned</w:t>
      </w:r>
      <w:r w:rsidRPr="008D296D">
        <w:rPr>
          <w:rFonts w:ascii="Georgia" w:hAnsi="Georgia" w:cs="Poppins"/>
        </w:rPr>
        <w:t xml:space="preserve"> are supplied on the basis of an agreement either in the form of the pro-forma Schedule, which will define </w:t>
      </w:r>
      <w:r w:rsidR="007E0BDF" w:rsidRPr="008D296D">
        <w:rPr>
          <w:rFonts w:ascii="Georgia" w:hAnsi="Georgia" w:cs="Poppins"/>
        </w:rPr>
        <w:t xml:space="preserve">the scope of the project, and </w:t>
      </w:r>
      <w:r w:rsidRPr="008D296D">
        <w:rPr>
          <w:rFonts w:ascii="Georgia" w:hAnsi="Georgia" w:cs="Poppins"/>
        </w:rPr>
        <w:t xml:space="preserve">each </w:t>
      </w:r>
      <w:r w:rsidR="007E0BDF" w:rsidRPr="008D296D">
        <w:rPr>
          <w:rFonts w:ascii="Georgia" w:hAnsi="Georgia" w:cs="Poppins"/>
        </w:rPr>
        <w:t>phase specification required to be undertaken in order to oversee the completion of the project</w:t>
      </w:r>
      <w:r w:rsidR="00505F1A" w:rsidRPr="008D296D">
        <w:rPr>
          <w:rFonts w:ascii="Georgia" w:hAnsi="Georgia" w:cs="Poppins"/>
        </w:rPr>
        <w:t>,</w:t>
      </w:r>
      <w:r w:rsidRPr="008D296D">
        <w:rPr>
          <w:rFonts w:ascii="Georgia" w:hAnsi="Georgia" w:cs="Poppins"/>
        </w:rPr>
        <w:t xml:space="preserve"> </w:t>
      </w:r>
      <w:r w:rsidR="00505F1A" w:rsidRPr="008D296D">
        <w:rPr>
          <w:rFonts w:ascii="Georgia" w:hAnsi="Georgia" w:cs="Poppins"/>
        </w:rPr>
        <w:t>outlined and described within</w:t>
      </w:r>
      <w:r w:rsidRPr="008D296D">
        <w:rPr>
          <w:rFonts w:ascii="Georgia" w:hAnsi="Georgia" w:cs="Poppins"/>
        </w:rPr>
        <w:t xml:space="preserve"> </w:t>
      </w:r>
      <w:r w:rsidR="00505F1A" w:rsidRPr="008D296D">
        <w:rPr>
          <w:rFonts w:ascii="Georgia" w:hAnsi="Georgia" w:cs="Poppins"/>
        </w:rPr>
        <w:t>the</w:t>
      </w:r>
      <w:r w:rsidRPr="008D296D">
        <w:rPr>
          <w:rFonts w:ascii="Georgia" w:hAnsi="Georgia" w:cs="Poppins"/>
        </w:rPr>
        <w:t xml:space="preserve"> Professional Services Agreement (“PSA”), or </w:t>
      </w:r>
      <w:proofErr w:type="spellStart"/>
      <w:r w:rsidR="00505F1A" w:rsidRPr="008D296D">
        <w:rPr>
          <w:rFonts w:ascii="Georgia" w:hAnsi="Georgia" w:cs="Poppins"/>
        </w:rPr>
        <w:t>formalised</w:t>
      </w:r>
      <w:proofErr w:type="spellEnd"/>
      <w:r w:rsidR="00505F1A" w:rsidRPr="008D296D">
        <w:rPr>
          <w:rFonts w:ascii="Georgia" w:hAnsi="Georgia" w:cs="Poppins"/>
        </w:rPr>
        <w:t xml:space="preserve"> by a </w:t>
      </w:r>
      <w:r w:rsidRPr="008D296D">
        <w:rPr>
          <w:rFonts w:ascii="Georgia" w:hAnsi="Georgia" w:cs="Poppins"/>
        </w:rPr>
        <w:t>proposal that has been accepted by the Client.</w:t>
      </w:r>
    </w:p>
    <w:p w14:paraId="268A649B" w14:textId="77777777" w:rsidR="008C2ED9" w:rsidRDefault="008C2ED9" w:rsidP="008C2ED9">
      <w:pPr>
        <w:spacing w:after="0" w:line="276" w:lineRule="auto"/>
        <w:rPr>
          <w:rFonts w:ascii="Georgia" w:hAnsi="Georgia" w:cs="Poppins"/>
        </w:rPr>
      </w:pPr>
    </w:p>
    <w:p w14:paraId="317BC060" w14:textId="165A7014" w:rsidR="006D69C0" w:rsidRPr="008D296D" w:rsidRDefault="00DE3ED9" w:rsidP="008C2ED9">
      <w:pPr>
        <w:spacing w:after="0" w:line="276" w:lineRule="auto"/>
        <w:rPr>
          <w:rFonts w:ascii="Georgia" w:hAnsi="Georgia" w:cs="Poppins"/>
        </w:rPr>
      </w:pPr>
      <w:r w:rsidRPr="008D296D">
        <w:rPr>
          <w:rFonts w:ascii="Georgia" w:hAnsi="Georgia" w:cs="Poppins"/>
        </w:rPr>
        <w:t>Each Schedule or accepted proposal shall be separately executed</w:t>
      </w:r>
      <w:r w:rsidR="00FB4870" w:rsidRPr="008D296D">
        <w:rPr>
          <w:rFonts w:ascii="Georgia" w:hAnsi="Georgia" w:cs="Poppins"/>
        </w:rPr>
        <w:t>, subject to, and as referenced by</w:t>
      </w:r>
      <w:r w:rsidRPr="008D296D">
        <w:rPr>
          <w:rFonts w:ascii="Georgia" w:hAnsi="Georgia" w:cs="Poppins"/>
        </w:rPr>
        <w:t xml:space="preserve"> the terms and conditions </w:t>
      </w:r>
      <w:r w:rsidR="00FB4870" w:rsidRPr="008D296D">
        <w:rPr>
          <w:rFonts w:ascii="Georgia" w:hAnsi="Georgia" w:cs="Poppins"/>
        </w:rPr>
        <w:t>specified within the</w:t>
      </w:r>
      <w:r w:rsidRPr="008D296D">
        <w:rPr>
          <w:rFonts w:ascii="Georgia" w:hAnsi="Georgia" w:cs="Poppins"/>
        </w:rPr>
        <w:t xml:space="preserve"> PSA</w:t>
      </w:r>
      <w:r w:rsidR="00FB4870" w:rsidRPr="008D296D">
        <w:rPr>
          <w:rFonts w:ascii="Georgia" w:hAnsi="Georgia" w:cs="Poppins"/>
        </w:rPr>
        <w:t>, notwithstanding variations</w:t>
      </w:r>
      <w:r w:rsidRPr="008D296D">
        <w:rPr>
          <w:rFonts w:ascii="Georgia" w:hAnsi="Georgia" w:cs="Poppins"/>
        </w:rPr>
        <w:t xml:space="preserve"> </w:t>
      </w:r>
      <w:r w:rsidR="00FB4870" w:rsidRPr="008D296D">
        <w:rPr>
          <w:rFonts w:ascii="Georgia" w:hAnsi="Georgia" w:cs="Poppins"/>
        </w:rPr>
        <w:t>within</w:t>
      </w:r>
      <w:r w:rsidRPr="008D296D">
        <w:rPr>
          <w:rFonts w:ascii="Georgia" w:hAnsi="Georgia" w:cs="Poppins"/>
        </w:rPr>
        <w:t xml:space="preserve"> the Schedule(s) or proposals. Where a conflict </w:t>
      </w:r>
      <w:r w:rsidR="00FB4870" w:rsidRPr="008D296D">
        <w:rPr>
          <w:rFonts w:ascii="Georgia" w:hAnsi="Georgia" w:cs="Poppins"/>
        </w:rPr>
        <w:t xml:space="preserve">exists </w:t>
      </w:r>
      <w:r w:rsidRPr="008D296D">
        <w:rPr>
          <w:rFonts w:ascii="Georgia" w:hAnsi="Georgia" w:cs="Poppins"/>
        </w:rPr>
        <w:t xml:space="preserve">between the </w:t>
      </w:r>
      <w:r w:rsidR="00FB4870" w:rsidRPr="008D296D">
        <w:rPr>
          <w:rFonts w:ascii="Georgia" w:hAnsi="Georgia" w:cs="Poppins"/>
        </w:rPr>
        <w:t xml:space="preserve">terms outlined within the </w:t>
      </w:r>
      <w:r w:rsidRPr="008D296D">
        <w:rPr>
          <w:rFonts w:ascii="Georgia" w:hAnsi="Georgia" w:cs="Poppins"/>
        </w:rPr>
        <w:t>Schedule or proposal and th</w:t>
      </w:r>
      <w:r w:rsidR="006D69C0" w:rsidRPr="008D296D">
        <w:rPr>
          <w:rFonts w:ascii="Georgia" w:hAnsi="Georgia" w:cs="Poppins"/>
        </w:rPr>
        <w:t>ose outlined in the</w:t>
      </w:r>
      <w:r w:rsidRPr="008D296D">
        <w:rPr>
          <w:rFonts w:ascii="Georgia" w:hAnsi="Georgia" w:cs="Poppins"/>
        </w:rPr>
        <w:t xml:space="preserve"> PSA, the Schedule or proposal shall prevail. Each Schedule or accepted proposal shall constitute a separate contract. </w:t>
      </w:r>
    </w:p>
    <w:p w14:paraId="58C9C7C5" w14:textId="77777777" w:rsidR="008C2ED9" w:rsidRDefault="008C2ED9" w:rsidP="008C2ED9">
      <w:pPr>
        <w:spacing w:after="0" w:line="276" w:lineRule="auto"/>
        <w:rPr>
          <w:rFonts w:ascii="Georgia" w:hAnsi="Georgia" w:cs="Poppins"/>
        </w:rPr>
      </w:pPr>
    </w:p>
    <w:p w14:paraId="6C8FA6EE" w14:textId="77777777" w:rsidR="008C2ED9" w:rsidRDefault="005D0754" w:rsidP="008C2ED9">
      <w:pPr>
        <w:spacing w:after="0" w:line="276" w:lineRule="auto"/>
        <w:rPr>
          <w:rFonts w:ascii="Georgia" w:hAnsi="Georgia" w:cs="Poppins"/>
        </w:rPr>
      </w:pPr>
      <w:r w:rsidRPr="008D296D">
        <w:rPr>
          <w:rFonts w:ascii="Georgia" w:hAnsi="Georgia" w:cs="Poppins"/>
        </w:rPr>
        <w:t>ICCS</w:t>
      </w:r>
      <w:r w:rsidR="006D69C0" w:rsidRPr="008D296D">
        <w:rPr>
          <w:rFonts w:ascii="Georgia" w:hAnsi="Georgia" w:cs="Poppins"/>
        </w:rPr>
        <w:t xml:space="preserve"> and the CLIENT agree that all orders accepted and contracts entered into between </w:t>
      </w:r>
      <w:r w:rsidRPr="008D296D">
        <w:rPr>
          <w:rFonts w:ascii="Georgia" w:hAnsi="Georgia" w:cs="Poppins"/>
        </w:rPr>
        <w:t>ICCS</w:t>
      </w:r>
      <w:r w:rsidR="006D69C0" w:rsidRPr="008D296D">
        <w:rPr>
          <w:rFonts w:ascii="Georgia" w:hAnsi="Georgia" w:cs="Poppins"/>
        </w:rPr>
        <w:t xml:space="preserve"> and the CLIENT during the executory period of the agreement will be subject to the terms, conditions, warranties and other provisions outlined</w:t>
      </w:r>
      <w:r w:rsidR="00BF0F30" w:rsidRPr="008D296D">
        <w:rPr>
          <w:rFonts w:ascii="Georgia" w:hAnsi="Georgia" w:cs="Poppins"/>
        </w:rPr>
        <w:t xml:space="preserve"> </w:t>
      </w:r>
      <w:r w:rsidR="006D69C0" w:rsidRPr="008D296D">
        <w:rPr>
          <w:rFonts w:ascii="Georgia" w:hAnsi="Georgia" w:cs="Poppins"/>
        </w:rPr>
        <w:t>and specified within the agreement (</w:t>
      </w:r>
      <w:r w:rsidR="00BF0F30" w:rsidRPr="008D296D">
        <w:rPr>
          <w:rFonts w:ascii="Georgia" w:hAnsi="Georgia" w:cs="Poppins"/>
        </w:rPr>
        <w:t xml:space="preserve">referred to as the </w:t>
      </w:r>
      <w:r w:rsidR="00331980" w:rsidRPr="008D296D">
        <w:rPr>
          <w:rFonts w:ascii="Georgia" w:hAnsi="Georgia" w:cs="Poppins"/>
        </w:rPr>
        <w:t>ICCS</w:t>
      </w:r>
      <w:r w:rsidR="00BF0F30" w:rsidRPr="008D296D">
        <w:rPr>
          <w:rFonts w:ascii="Georgia" w:hAnsi="Georgia" w:cs="Poppins"/>
        </w:rPr>
        <w:t xml:space="preserve"> terms) alone,</w:t>
      </w:r>
      <w:r w:rsidR="006D69C0" w:rsidRPr="008D296D">
        <w:rPr>
          <w:rFonts w:ascii="Georgia" w:hAnsi="Georgia" w:cs="Poppins"/>
        </w:rPr>
        <w:t xml:space="preserve"> and </w:t>
      </w:r>
      <w:r w:rsidR="00BF0F30" w:rsidRPr="008D296D">
        <w:rPr>
          <w:rFonts w:ascii="Georgia" w:hAnsi="Georgia" w:cs="Poppins"/>
        </w:rPr>
        <w:t xml:space="preserve">will not be subject </w:t>
      </w:r>
      <w:r w:rsidR="006D69C0" w:rsidRPr="008D296D">
        <w:rPr>
          <w:rFonts w:ascii="Georgia" w:hAnsi="Georgia" w:cs="Poppins"/>
        </w:rPr>
        <w:t>to terms, conditions, warranties or contractual provisions</w:t>
      </w:r>
      <w:r w:rsidR="00BF0F30" w:rsidRPr="008D296D">
        <w:rPr>
          <w:rFonts w:ascii="Georgia" w:hAnsi="Georgia" w:cs="Poppins"/>
        </w:rPr>
        <w:t>,</w:t>
      </w:r>
      <w:r w:rsidR="006D69C0" w:rsidRPr="008D296D">
        <w:rPr>
          <w:rFonts w:ascii="Georgia" w:hAnsi="Georgia" w:cs="Poppins"/>
        </w:rPr>
        <w:t xml:space="preserve"> save </w:t>
      </w:r>
      <w:r w:rsidR="00BF0F30" w:rsidRPr="008D296D">
        <w:rPr>
          <w:rFonts w:ascii="Georgia" w:hAnsi="Georgia" w:cs="Poppins"/>
        </w:rPr>
        <w:t>those</w:t>
      </w:r>
      <w:r w:rsidR="006D69C0" w:rsidRPr="008D296D">
        <w:rPr>
          <w:rFonts w:ascii="Georgia" w:hAnsi="Georgia" w:cs="Poppins"/>
        </w:rPr>
        <w:t xml:space="preserve"> imposed by statute unless specifically agreed in writing</w:t>
      </w:r>
      <w:r w:rsidR="00BF0F30" w:rsidRPr="008D296D">
        <w:rPr>
          <w:rFonts w:ascii="Georgia" w:hAnsi="Georgia" w:cs="Poppins"/>
        </w:rPr>
        <w:t>, and</w:t>
      </w:r>
      <w:r w:rsidR="006D69C0" w:rsidRPr="008D296D">
        <w:rPr>
          <w:rFonts w:ascii="Georgia" w:hAnsi="Georgia" w:cs="Poppins"/>
        </w:rPr>
        <w:t xml:space="preserve"> </w:t>
      </w:r>
      <w:r w:rsidR="00BF0F30" w:rsidRPr="008D296D">
        <w:rPr>
          <w:rFonts w:ascii="Georgia" w:hAnsi="Georgia" w:cs="Poppins"/>
        </w:rPr>
        <w:t>annotated</w:t>
      </w:r>
      <w:r w:rsidR="006D69C0" w:rsidRPr="008D296D">
        <w:rPr>
          <w:rFonts w:ascii="Georgia" w:hAnsi="Georgia" w:cs="Poppins"/>
        </w:rPr>
        <w:t xml:space="preserve"> by </w:t>
      </w:r>
      <w:r w:rsidR="00BF0F30" w:rsidRPr="008D296D">
        <w:rPr>
          <w:rFonts w:ascii="Georgia" w:hAnsi="Georgia" w:cs="Poppins"/>
        </w:rPr>
        <w:t xml:space="preserve">an </w:t>
      </w:r>
      <w:proofErr w:type="spellStart"/>
      <w:r w:rsidR="006D69C0" w:rsidRPr="008D296D">
        <w:rPr>
          <w:rFonts w:ascii="Georgia" w:hAnsi="Georgia" w:cs="Poppins"/>
        </w:rPr>
        <w:t>authorised</w:t>
      </w:r>
      <w:proofErr w:type="spellEnd"/>
      <w:r w:rsidR="006D69C0" w:rsidRPr="008D296D">
        <w:rPr>
          <w:rFonts w:ascii="Georgia" w:hAnsi="Georgia" w:cs="Poppins"/>
        </w:rPr>
        <w:t xml:space="preserve"> officer</w:t>
      </w:r>
      <w:r w:rsidR="00BF0F30" w:rsidRPr="008D296D">
        <w:rPr>
          <w:rFonts w:ascii="Georgia" w:hAnsi="Georgia" w:cs="Poppins"/>
        </w:rPr>
        <w:t xml:space="preserve"> representative</w:t>
      </w:r>
      <w:r w:rsidR="006D69C0" w:rsidRPr="008D296D">
        <w:rPr>
          <w:rFonts w:ascii="Georgia" w:hAnsi="Georgia" w:cs="Poppins"/>
        </w:rPr>
        <w:t xml:space="preserve"> of each party in relation to a specific order. </w:t>
      </w:r>
    </w:p>
    <w:p w14:paraId="5DCD2FF0" w14:textId="5E03EBC6" w:rsidR="006D69C0" w:rsidRPr="008D296D" w:rsidRDefault="006D69C0" w:rsidP="008C2ED9">
      <w:pPr>
        <w:spacing w:after="0" w:line="276" w:lineRule="auto"/>
        <w:rPr>
          <w:rFonts w:ascii="Georgia" w:hAnsi="Georgia" w:cs="Poppins"/>
        </w:rPr>
      </w:pPr>
      <w:r w:rsidRPr="008D296D">
        <w:rPr>
          <w:rFonts w:ascii="Georgia" w:hAnsi="Georgia" w:cs="Poppins"/>
        </w:rPr>
        <w:t xml:space="preserve">Any such variation </w:t>
      </w:r>
      <w:r w:rsidR="00D81840" w:rsidRPr="008D296D">
        <w:rPr>
          <w:rFonts w:ascii="Georgia" w:hAnsi="Georgia" w:cs="Poppins"/>
        </w:rPr>
        <w:t xml:space="preserve">to the terms </w:t>
      </w:r>
      <w:r w:rsidRPr="008D296D">
        <w:rPr>
          <w:rFonts w:ascii="Georgia" w:hAnsi="Georgia" w:cs="Poppins"/>
        </w:rPr>
        <w:t>will apply only to the specific order to which it relates</w:t>
      </w:r>
      <w:r w:rsidR="00BF0F30" w:rsidRPr="008D296D">
        <w:rPr>
          <w:rFonts w:ascii="Georgia" w:hAnsi="Georgia" w:cs="Poppins"/>
        </w:rPr>
        <w:t>,</w:t>
      </w:r>
      <w:r w:rsidRPr="008D296D">
        <w:rPr>
          <w:rFonts w:ascii="Georgia" w:hAnsi="Georgia" w:cs="Poppins"/>
        </w:rPr>
        <w:t xml:space="preserve"> and </w:t>
      </w:r>
      <w:r w:rsidR="00BF0F30" w:rsidRPr="008D296D">
        <w:rPr>
          <w:rFonts w:ascii="Georgia" w:hAnsi="Georgia" w:cs="Poppins"/>
        </w:rPr>
        <w:t xml:space="preserve">is considered null and void </w:t>
      </w:r>
      <w:r w:rsidR="00D81840" w:rsidRPr="008D296D">
        <w:rPr>
          <w:rFonts w:ascii="Georgia" w:hAnsi="Georgia" w:cs="Poppins"/>
        </w:rPr>
        <w:t>where the continuation of</w:t>
      </w:r>
      <w:r w:rsidRPr="008D296D">
        <w:rPr>
          <w:rFonts w:ascii="Georgia" w:hAnsi="Georgia" w:cs="Poppins"/>
        </w:rPr>
        <w:t xml:space="preserve"> all subsequent orders</w:t>
      </w:r>
      <w:r w:rsidR="00D81840" w:rsidRPr="008D296D">
        <w:rPr>
          <w:rFonts w:ascii="Georgia" w:hAnsi="Georgia" w:cs="Poppins"/>
        </w:rPr>
        <w:t xml:space="preserve"> is engaged by the CLIENT</w:t>
      </w:r>
      <w:r w:rsidRPr="008D296D">
        <w:rPr>
          <w:rFonts w:ascii="Georgia" w:hAnsi="Georgia" w:cs="Poppins"/>
        </w:rPr>
        <w:t xml:space="preserve">. </w:t>
      </w:r>
    </w:p>
    <w:p w14:paraId="5EFD7D16" w14:textId="77777777" w:rsidR="006B37B5" w:rsidRPr="008D296D" w:rsidRDefault="006B37B5" w:rsidP="008C2ED9">
      <w:pPr>
        <w:pStyle w:val="ListParagraph"/>
        <w:spacing w:after="0" w:line="276" w:lineRule="auto"/>
        <w:ind w:left="0"/>
        <w:rPr>
          <w:rFonts w:ascii="Georgia" w:hAnsi="Georgia" w:cs="Poppins"/>
          <w:b/>
          <w:bCs/>
        </w:rPr>
      </w:pPr>
    </w:p>
    <w:p w14:paraId="2F6A5861" w14:textId="39664C43" w:rsidR="00107687" w:rsidRPr="00FA3430" w:rsidRDefault="00107687" w:rsidP="008C2ED9">
      <w:pPr>
        <w:pStyle w:val="ListParagraph"/>
        <w:numPr>
          <w:ilvl w:val="0"/>
          <w:numId w:val="11"/>
        </w:numPr>
        <w:spacing w:after="0" w:line="276" w:lineRule="auto"/>
        <w:ind w:left="0" w:firstLine="0"/>
        <w:rPr>
          <w:rFonts w:ascii="Georgia" w:hAnsi="Georgia" w:cs="Poppins"/>
          <w:b/>
          <w:bCs/>
        </w:rPr>
      </w:pPr>
      <w:r w:rsidRPr="00FA3430">
        <w:rPr>
          <w:rFonts w:ascii="Georgia" w:hAnsi="Georgia" w:cs="Poppins"/>
          <w:b/>
          <w:bCs/>
        </w:rPr>
        <w:t>DEFINITIONS AND INTERPRETATIONS</w:t>
      </w:r>
    </w:p>
    <w:p w14:paraId="77A0AC2E" w14:textId="77777777" w:rsidR="00567D96" w:rsidRDefault="00567D96" w:rsidP="008C2ED9">
      <w:pPr>
        <w:spacing w:after="0" w:line="276" w:lineRule="auto"/>
        <w:rPr>
          <w:rFonts w:ascii="Georgia" w:hAnsi="Georgia" w:cs="Poppins"/>
        </w:rPr>
      </w:pPr>
    </w:p>
    <w:p w14:paraId="24F29908" w14:textId="435D916C" w:rsidR="00107687" w:rsidRPr="008D296D" w:rsidRDefault="00107687" w:rsidP="008C2ED9">
      <w:pPr>
        <w:spacing w:after="0" w:line="276" w:lineRule="auto"/>
        <w:rPr>
          <w:rFonts w:ascii="Georgia" w:hAnsi="Georgia" w:cs="Poppins"/>
        </w:rPr>
      </w:pPr>
      <w:r w:rsidRPr="008D296D">
        <w:rPr>
          <w:rFonts w:ascii="Georgia" w:hAnsi="Georgia" w:cs="Poppins"/>
        </w:rPr>
        <w:t xml:space="preserve">The definitions and rules of interpretation in this clause apply to these Supplier Terms and the applicable </w:t>
      </w:r>
      <w:r w:rsidR="00BF1F74" w:rsidRPr="008D296D">
        <w:rPr>
          <w:rFonts w:ascii="Georgia" w:hAnsi="Georgia" w:cs="Poppins"/>
        </w:rPr>
        <w:t>PSA contracts and/or proposals</w:t>
      </w:r>
      <w:r w:rsidRPr="008D296D">
        <w:rPr>
          <w:rFonts w:ascii="Georgia" w:hAnsi="Georgia" w:cs="Poppins"/>
        </w:rPr>
        <w:t xml:space="preserve">. </w:t>
      </w:r>
    </w:p>
    <w:p w14:paraId="7B56E08E" w14:textId="7390AE8C" w:rsidR="00107687" w:rsidRPr="008D296D" w:rsidRDefault="00107687" w:rsidP="008C2ED9">
      <w:pPr>
        <w:spacing w:after="0" w:line="276" w:lineRule="auto"/>
        <w:rPr>
          <w:rFonts w:ascii="Georgia" w:hAnsi="Georgia" w:cs="Poppins"/>
        </w:rPr>
      </w:pPr>
      <w:r w:rsidRPr="008D296D">
        <w:rPr>
          <w:rFonts w:ascii="Georgia" w:hAnsi="Georgia" w:cs="Poppins"/>
          <w:b/>
          <w:bCs/>
        </w:rPr>
        <w:lastRenderedPageBreak/>
        <w:t>“Acceptance Criteria”</w:t>
      </w:r>
      <w:r w:rsidRPr="008D296D">
        <w:rPr>
          <w:rFonts w:ascii="Georgia" w:hAnsi="Georgia" w:cs="Poppins"/>
        </w:rPr>
        <w:t xml:space="preserve"> </w:t>
      </w:r>
      <w:r w:rsidR="00BF1F74" w:rsidRPr="008D296D">
        <w:rPr>
          <w:rFonts w:ascii="Georgia" w:hAnsi="Georgia" w:cs="Poppins"/>
        </w:rPr>
        <w:t>includes</w:t>
      </w:r>
      <w:r w:rsidRPr="008D296D">
        <w:rPr>
          <w:rFonts w:ascii="Georgia" w:hAnsi="Georgia" w:cs="Poppins"/>
        </w:rPr>
        <w:t xml:space="preserve"> tests </w:t>
      </w:r>
      <w:r w:rsidR="00BF1F74" w:rsidRPr="008D296D">
        <w:rPr>
          <w:rFonts w:ascii="Georgia" w:hAnsi="Georgia" w:cs="Poppins"/>
        </w:rPr>
        <w:t>and/</w:t>
      </w:r>
      <w:r w:rsidRPr="008D296D">
        <w:rPr>
          <w:rFonts w:ascii="Georgia" w:hAnsi="Georgia" w:cs="Poppins"/>
        </w:rPr>
        <w:t xml:space="preserve">or other acceptance criteria described in the relevant Schedule or </w:t>
      </w:r>
      <w:r w:rsidR="00331980" w:rsidRPr="008D296D">
        <w:rPr>
          <w:rFonts w:ascii="Georgia" w:hAnsi="Georgia" w:cs="Poppins"/>
        </w:rPr>
        <w:t>ICCS</w:t>
      </w:r>
      <w:r w:rsidR="00BF1F74" w:rsidRPr="008D296D">
        <w:rPr>
          <w:rFonts w:ascii="Georgia" w:hAnsi="Georgia" w:cs="Poppins"/>
        </w:rPr>
        <w:t xml:space="preserve"> </w:t>
      </w:r>
      <w:r w:rsidRPr="008D296D">
        <w:rPr>
          <w:rFonts w:ascii="Georgia" w:hAnsi="Georgia" w:cs="Poppins"/>
        </w:rPr>
        <w:t xml:space="preserve">Proposal (‘proposal’) </w:t>
      </w:r>
    </w:p>
    <w:p w14:paraId="4EF1B3ED" w14:textId="27DD65A2" w:rsidR="00107687" w:rsidRPr="008D296D" w:rsidRDefault="00107687" w:rsidP="008C2ED9">
      <w:pPr>
        <w:spacing w:after="0" w:line="276" w:lineRule="auto"/>
        <w:rPr>
          <w:rFonts w:ascii="Georgia" w:hAnsi="Georgia" w:cs="Poppins"/>
        </w:rPr>
      </w:pPr>
      <w:r w:rsidRPr="008D296D">
        <w:rPr>
          <w:rFonts w:ascii="Georgia" w:hAnsi="Georgia" w:cs="Poppins"/>
          <w:b/>
          <w:bCs/>
        </w:rPr>
        <w:t>“Affiliate”</w:t>
      </w:r>
      <w:r w:rsidRPr="008D296D">
        <w:rPr>
          <w:rFonts w:ascii="Georgia" w:hAnsi="Georgia" w:cs="Poppins"/>
        </w:rPr>
        <w:t xml:space="preserve"> </w:t>
      </w:r>
      <w:r w:rsidR="00BF1F74" w:rsidRPr="008D296D">
        <w:rPr>
          <w:rFonts w:ascii="Georgia" w:hAnsi="Georgia" w:cs="Poppins"/>
        </w:rPr>
        <w:t>refers to</w:t>
      </w:r>
      <w:r w:rsidRPr="008D296D">
        <w:rPr>
          <w:rFonts w:ascii="Georgia" w:hAnsi="Georgia" w:cs="Poppins"/>
        </w:rPr>
        <w:t xml:space="preserve"> any third party used, employed or contracted by </w:t>
      </w:r>
      <w:r w:rsidR="00331980" w:rsidRPr="008D296D">
        <w:rPr>
          <w:rFonts w:ascii="Georgia" w:hAnsi="Georgia" w:cs="Poppins"/>
        </w:rPr>
        <w:t>ICCS</w:t>
      </w:r>
      <w:r w:rsidRPr="008D296D">
        <w:rPr>
          <w:rFonts w:ascii="Georgia" w:hAnsi="Georgia" w:cs="Poppins"/>
        </w:rPr>
        <w:t xml:space="preserve"> to perform any part of the work to be </w:t>
      </w:r>
      <w:r w:rsidR="00BF1F74" w:rsidRPr="008D296D">
        <w:rPr>
          <w:rFonts w:ascii="Georgia" w:hAnsi="Georgia" w:cs="Poppins"/>
        </w:rPr>
        <w:t>undertaken</w:t>
      </w:r>
      <w:r w:rsidRPr="008D296D">
        <w:rPr>
          <w:rFonts w:ascii="Georgia" w:hAnsi="Georgia" w:cs="Poppins"/>
        </w:rPr>
        <w:t xml:space="preserve"> under th</w:t>
      </w:r>
      <w:r w:rsidR="00BF1F74" w:rsidRPr="008D296D">
        <w:rPr>
          <w:rFonts w:ascii="Georgia" w:hAnsi="Georgia" w:cs="Poppins"/>
        </w:rPr>
        <w:t>e</w:t>
      </w:r>
      <w:r w:rsidRPr="008D296D">
        <w:rPr>
          <w:rFonts w:ascii="Georgia" w:hAnsi="Georgia" w:cs="Poppins"/>
        </w:rPr>
        <w:t xml:space="preserve"> Agreement, the use of wh</w:t>
      </w:r>
      <w:r w:rsidR="00BF1F74" w:rsidRPr="008D296D">
        <w:rPr>
          <w:rFonts w:ascii="Georgia" w:hAnsi="Georgia" w:cs="Poppins"/>
        </w:rPr>
        <w:t>ich</w:t>
      </w:r>
      <w:r w:rsidRPr="008D296D">
        <w:rPr>
          <w:rFonts w:ascii="Georgia" w:hAnsi="Georgia" w:cs="Poppins"/>
        </w:rPr>
        <w:t xml:space="preserve"> need not be </w:t>
      </w:r>
      <w:r w:rsidR="009D7885" w:rsidRPr="008D296D">
        <w:rPr>
          <w:rFonts w:ascii="Georgia" w:hAnsi="Georgia" w:cs="Poppins"/>
        </w:rPr>
        <w:t>communicated</w:t>
      </w:r>
      <w:r w:rsidRPr="008D296D">
        <w:rPr>
          <w:rFonts w:ascii="Georgia" w:hAnsi="Georgia" w:cs="Poppins"/>
        </w:rPr>
        <w:t xml:space="preserve"> by </w:t>
      </w:r>
      <w:r w:rsidR="00331980" w:rsidRPr="008D296D">
        <w:rPr>
          <w:rFonts w:ascii="Georgia" w:hAnsi="Georgia" w:cs="Poppins"/>
        </w:rPr>
        <w:t>ICCS</w:t>
      </w:r>
      <w:r w:rsidRPr="008D296D">
        <w:rPr>
          <w:rFonts w:ascii="Georgia" w:hAnsi="Georgia" w:cs="Poppins"/>
        </w:rPr>
        <w:t xml:space="preserve"> to the CLIENT</w:t>
      </w:r>
      <w:r w:rsidR="009D7885" w:rsidRPr="008D296D">
        <w:rPr>
          <w:rFonts w:ascii="Georgia" w:hAnsi="Georgia" w:cs="Poppins"/>
        </w:rPr>
        <w:t xml:space="preserve">, with the understanding </w:t>
      </w:r>
      <w:r w:rsidR="000855D4" w:rsidRPr="008D296D">
        <w:rPr>
          <w:rFonts w:ascii="Georgia" w:hAnsi="Georgia" w:cs="Poppins"/>
        </w:rPr>
        <w:t xml:space="preserve">that </w:t>
      </w:r>
      <w:r w:rsidR="00331980" w:rsidRPr="008D296D">
        <w:rPr>
          <w:rFonts w:ascii="Georgia" w:hAnsi="Georgia" w:cs="Poppins"/>
        </w:rPr>
        <w:t>ICCS</w:t>
      </w:r>
      <w:r w:rsidR="000855D4" w:rsidRPr="008D296D">
        <w:rPr>
          <w:rFonts w:ascii="Georgia" w:hAnsi="Georgia" w:cs="Poppins"/>
        </w:rPr>
        <w:t xml:space="preserve"> acc</w:t>
      </w:r>
      <w:r w:rsidR="00B22F7B" w:rsidRPr="008D296D">
        <w:rPr>
          <w:rFonts w:ascii="Georgia" w:hAnsi="Georgia" w:cs="Poppins"/>
        </w:rPr>
        <w:t>epts full responsibility for work undertaken</w:t>
      </w:r>
      <w:r w:rsidRPr="008D296D">
        <w:rPr>
          <w:rFonts w:ascii="Georgia" w:hAnsi="Georgia" w:cs="Poppins"/>
        </w:rPr>
        <w:t xml:space="preserve"> </w:t>
      </w:r>
      <w:r w:rsidR="00B22F7B" w:rsidRPr="008D296D">
        <w:rPr>
          <w:rFonts w:ascii="Georgia" w:hAnsi="Georgia" w:cs="Poppins"/>
        </w:rPr>
        <w:t xml:space="preserve">according to the </w:t>
      </w:r>
      <w:r w:rsidRPr="008D296D">
        <w:rPr>
          <w:rFonts w:ascii="Georgia" w:hAnsi="Georgia" w:cs="Poppins"/>
        </w:rPr>
        <w:t>terms of th</w:t>
      </w:r>
      <w:r w:rsidR="00B22F7B" w:rsidRPr="008D296D">
        <w:rPr>
          <w:rFonts w:ascii="Georgia" w:hAnsi="Georgia" w:cs="Poppins"/>
        </w:rPr>
        <w:t>e</w:t>
      </w:r>
      <w:r w:rsidRPr="008D296D">
        <w:rPr>
          <w:rFonts w:ascii="Georgia" w:hAnsi="Georgia" w:cs="Poppins"/>
        </w:rPr>
        <w:t xml:space="preserve"> Agreement </w:t>
      </w:r>
    </w:p>
    <w:p w14:paraId="29906D2E" w14:textId="07B43838" w:rsidR="00107687" w:rsidRPr="008D296D" w:rsidRDefault="00107687" w:rsidP="008C2ED9">
      <w:pPr>
        <w:spacing w:after="0" w:line="276" w:lineRule="auto"/>
        <w:rPr>
          <w:rFonts w:ascii="Georgia" w:hAnsi="Georgia" w:cs="Poppins"/>
        </w:rPr>
      </w:pPr>
      <w:r w:rsidRPr="008D296D">
        <w:rPr>
          <w:rFonts w:ascii="Georgia" w:hAnsi="Georgia" w:cs="Poppins"/>
          <w:b/>
          <w:bCs/>
        </w:rPr>
        <w:t>“Agreement”</w:t>
      </w:r>
      <w:r w:rsidRPr="008D296D">
        <w:rPr>
          <w:rFonts w:ascii="Georgia" w:hAnsi="Georgia" w:cs="Poppins"/>
        </w:rPr>
        <w:t xml:space="preserve"> means any PSA</w:t>
      </w:r>
      <w:r w:rsidR="00B22F7B" w:rsidRPr="008D296D">
        <w:rPr>
          <w:rFonts w:ascii="Georgia" w:hAnsi="Georgia" w:cs="Poppins"/>
        </w:rPr>
        <w:t>,</w:t>
      </w:r>
      <w:r w:rsidRPr="008D296D">
        <w:rPr>
          <w:rFonts w:ascii="Georgia" w:hAnsi="Georgia" w:cs="Poppins"/>
        </w:rPr>
        <w:t xml:space="preserve"> all Schedules or Proposals or purchase </w:t>
      </w:r>
      <w:r w:rsidR="00B22F7B" w:rsidRPr="008D296D">
        <w:rPr>
          <w:rFonts w:ascii="Georgia" w:hAnsi="Georgia" w:cs="Poppins"/>
        </w:rPr>
        <w:t xml:space="preserve">orders issued by </w:t>
      </w:r>
      <w:r w:rsidR="00331980" w:rsidRPr="008D296D">
        <w:rPr>
          <w:rFonts w:ascii="Georgia" w:hAnsi="Georgia" w:cs="Poppins"/>
        </w:rPr>
        <w:t>ICCS</w:t>
      </w:r>
    </w:p>
    <w:p w14:paraId="0A4FE552" w14:textId="4A352192" w:rsidR="00B22F7B" w:rsidRPr="008D296D" w:rsidRDefault="00B22F7B" w:rsidP="008C2ED9">
      <w:pPr>
        <w:spacing w:after="0" w:line="276" w:lineRule="auto"/>
        <w:rPr>
          <w:rFonts w:ascii="Georgia" w:hAnsi="Georgia" w:cs="Poppins"/>
        </w:rPr>
      </w:pPr>
      <w:r w:rsidRPr="008D296D">
        <w:rPr>
          <w:rFonts w:ascii="Georgia" w:hAnsi="Georgia" w:cs="Poppins"/>
          <w:b/>
          <w:bCs/>
        </w:rPr>
        <w:t>"Business Hours"</w:t>
      </w:r>
      <w:r w:rsidRPr="008D296D">
        <w:rPr>
          <w:rFonts w:ascii="Georgia" w:hAnsi="Georgia" w:cs="Poppins"/>
        </w:rPr>
        <w:t xml:space="preserve"> means the local standard business hours, 9am - 5pm, on any Business Day </w:t>
      </w:r>
    </w:p>
    <w:p w14:paraId="361D3B74" w14:textId="65174EC1" w:rsidR="00B22F7B" w:rsidRPr="008D296D" w:rsidRDefault="00B22F7B" w:rsidP="008C2ED9">
      <w:pPr>
        <w:spacing w:after="0" w:line="276" w:lineRule="auto"/>
        <w:rPr>
          <w:rFonts w:ascii="Georgia" w:hAnsi="Georgia" w:cs="Poppins"/>
        </w:rPr>
      </w:pPr>
      <w:r w:rsidRPr="008D296D">
        <w:rPr>
          <w:rFonts w:ascii="Georgia" w:hAnsi="Georgia" w:cs="Poppins"/>
          <w:b/>
          <w:bCs/>
        </w:rPr>
        <w:t>“Business Day”</w:t>
      </w:r>
      <w:r w:rsidRPr="008D296D">
        <w:rPr>
          <w:rFonts w:ascii="Georgia" w:hAnsi="Georgia" w:cs="Poppins"/>
        </w:rPr>
        <w:t xml:space="preserve"> means any day </w:t>
      </w:r>
      <w:r w:rsidR="0052646E" w:rsidRPr="008D296D">
        <w:rPr>
          <w:rFonts w:ascii="Georgia" w:hAnsi="Georgia" w:cs="Poppins"/>
        </w:rPr>
        <w:t xml:space="preserve">in a Location where banks in the Location are open for business, </w:t>
      </w:r>
      <w:r w:rsidRPr="008D296D">
        <w:rPr>
          <w:rFonts w:ascii="Georgia" w:hAnsi="Georgia" w:cs="Poppins"/>
        </w:rPr>
        <w:t xml:space="preserve">other than Saturday, Sunday or </w:t>
      </w:r>
      <w:r w:rsidR="00C72421" w:rsidRPr="008D296D">
        <w:rPr>
          <w:rFonts w:ascii="Georgia" w:hAnsi="Georgia" w:cs="Poppins"/>
        </w:rPr>
        <w:t>P</w:t>
      </w:r>
      <w:r w:rsidRPr="008D296D">
        <w:rPr>
          <w:rFonts w:ascii="Georgia" w:hAnsi="Georgia" w:cs="Poppins"/>
        </w:rPr>
        <w:t xml:space="preserve">ublic </w:t>
      </w:r>
      <w:r w:rsidR="00C72421" w:rsidRPr="008D296D">
        <w:rPr>
          <w:rFonts w:ascii="Georgia" w:hAnsi="Georgia" w:cs="Poppins"/>
        </w:rPr>
        <w:t>H</w:t>
      </w:r>
      <w:r w:rsidRPr="008D296D">
        <w:rPr>
          <w:rFonts w:ascii="Georgia" w:hAnsi="Georgia" w:cs="Poppins"/>
        </w:rPr>
        <w:t>oliday</w:t>
      </w:r>
      <w:bookmarkStart w:id="0" w:name="_Hlk102910851"/>
      <w:r w:rsidR="00066143" w:rsidRPr="008D296D">
        <w:rPr>
          <w:rFonts w:ascii="Georgia" w:hAnsi="Georgia" w:cs="Poppins"/>
        </w:rPr>
        <w:t>s</w:t>
      </w:r>
      <w:r w:rsidRPr="008D296D">
        <w:rPr>
          <w:rFonts w:ascii="Georgia" w:hAnsi="Georgia" w:cs="Poppins"/>
        </w:rPr>
        <w:t xml:space="preserve"> </w:t>
      </w:r>
    </w:p>
    <w:bookmarkEnd w:id="0"/>
    <w:p w14:paraId="1B901DEB" w14:textId="7355C79C" w:rsidR="0014163B" w:rsidRPr="008D296D" w:rsidRDefault="0014163B" w:rsidP="008C2ED9">
      <w:pPr>
        <w:spacing w:after="0" w:line="276" w:lineRule="auto"/>
        <w:rPr>
          <w:rFonts w:ascii="Georgia" w:hAnsi="Georgia" w:cs="Poppins"/>
        </w:rPr>
      </w:pPr>
      <w:r w:rsidRPr="008D296D">
        <w:rPr>
          <w:rFonts w:ascii="Georgia" w:hAnsi="Georgia" w:cs="Poppins"/>
          <w:b/>
          <w:bCs/>
        </w:rPr>
        <w:t>“Commencement Date”</w:t>
      </w:r>
      <w:r w:rsidRPr="008D296D">
        <w:rPr>
          <w:rFonts w:ascii="Georgia" w:hAnsi="Georgia" w:cs="Poppins"/>
        </w:rPr>
        <w:t xml:space="preserve"> means the date specified as such in the relevant Schedule or Proposal. “Deliverables” mean those deliverables described in the relevant Schedule or Proposal. “Due Completion Date” means the date specified as such in the relevant Schedule or Proposal</w:t>
      </w:r>
    </w:p>
    <w:p w14:paraId="6B62FD7E" w14:textId="3CD7A941" w:rsidR="0014163B" w:rsidRPr="008D296D" w:rsidRDefault="00066143" w:rsidP="008C2ED9">
      <w:pPr>
        <w:spacing w:after="0" w:line="276" w:lineRule="auto"/>
        <w:rPr>
          <w:rFonts w:ascii="Georgia" w:hAnsi="Georgia" w:cs="Poppins"/>
        </w:rPr>
      </w:pPr>
      <w:r w:rsidRPr="008D296D">
        <w:rPr>
          <w:rFonts w:ascii="Georgia" w:hAnsi="Georgia" w:cs="Poppins"/>
          <w:b/>
          <w:bCs/>
        </w:rPr>
        <w:t>“Confidential Information”</w:t>
      </w:r>
      <w:r w:rsidRPr="008D296D">
        <w:rPr>
          <w:rFonts w:ascii="Georgia" w:hAnsi="Georgia" w:cs="Poppins"/>
        </w:rPr>
        <w:t xml:space="preserve"> </w:t>
      </w:r>
      <w:r w:rsidR="0014163B" w:rsidRPr="008D296D">
        <w:rPr>
          <w:rFonts w:ascii="Georgia" w:hAnsi="Georgia" w:cs="Poppins"/>
        </w:rPr>
        <w:t xml:space="preserve">refers to all Supplier proprietary materials developed at any time independently of Supplier’s work under any </w:t>
      </w:r>
      <w:r w:rsidR="002062AC" w:rsidRPr="008D296D">
        <w:rPr>
          <w:rFonts w:ascii="Georgia" w:hAnsi="Georgia" w:cs="Poppins"/>
        </w:rPr>
        <w:t>contract or proposal</w:t>
      </w:r>
      <w:r w:rsidR="0014163B" w:rsidRPr="008D296D">
        <w:rPr>
          <w:rFonts w:ascii="Georgia" w:hAnsi="Georgia" w:cs="Poppins"/>
        </w:rPr>
        <w:t xml:space="preserve">, including but not limited to: software, applications, methodologies, code, templates, tools, policies, records, working papers, knowledge, data, know-how, architectures, concepts, techniques, templates, user interfaces; (ii) any developments that constitute improvements, modifications or other supplemental functionality/feature sets to Supplier’s independently developed proprietary materials; and (iii) third party licensed materials </w:t>
      </w:r>
    </w:p>
    <w:p w14:paraId="16993C4E" w14:textId="3271EDAB" w:rsidR="00387031" w:rsidRPr="008D296D" w:rsidRDefault="00387031" w:rsidP="008C2ED9">
      <w:pPr>
        <w:spacing w:after="0" w:line="276" w:lineRule="auto"/>
        <w:rPr>
          <w:rFonts w:ascii="Georgia" w:hAnsi="Georgia" w:cs="Poppins"/>
        </w:rPr>
      </w:pPr>
      <w:r w:rsidRPr="008D296D">
        <w:rPr>
          <w:rFonts w:ascii="Georgia" w:hAnsi="Georgia" w:cs="Poppins"/>
          <w:b/>
          <w:bCs/>
        </w:rPr>
        <w:t xml:space="preserve">“Daily Services Assignment” </w:t>
      </w:r>
      <w:r w:rsidRPr="008D296D">
        <w:rPr>
          <w:rFonts w:ascii="Georgia" w:hAnsi="Georgia" w:cs="Poppins"/>
        </w:rPr>
        <w:t xml:space="preserve">means a Project under which </w:t>
      </w:r>
      <w:r w:rsidR="009348BE" w:rsidRPr="008D296D">
        <w:rPr>
          <w:rFonts w:ascii="Georgia" w:hAnsi="Georgia" w:cs="Poppins"/>
        </w:rPr>
        <w:t>ICCS</w:t>
      </w:r>
      <w:r w:rsidRPr="008D296D">
        <w:rPr>
          <w:rFonts w:ascii="Georgia" w:hAnsi="Georgia" w:cs="Poppins"/>
        </w:rPr>
        <w:t xml:space="preserve"> is retained to carry out tasks generally identified on the relevant Schedule or Proposal where personnel </w:t>
      </w:r>
      <w:r w:rsidR="00173651" w:rsidRPr="008D296D">
        <w:rPr>
          <w:rFonts w:ascii="Georgia" w:hAnsi="Georgia" w:cs="Poppins"/>
        </w:rPr>
        <w:t xml:space="preserve">is </w:t>
      </w:r>
      <w:r w:rsidRPr="008D296D">
        <w:rPr>
          <w:rFonts w:ascii="Georgia" w:hAnsi="Georgia" w:cs="Poppins"/>
        </w:rPr>
        <w:t xml:space="preserve">supplied by </w:t>
      </w:r>
      <w:r w:rsidR="007E41F1" w:rsidRPr="008D296D">
        <w:rPr>
          <w:rFonts w:ascii="Georgia" w:hAnsi="Georgia" w:cs="Poppins"/>
        </w:rPr>
        <w:t>ICCS</w:t>
      </w:r>
      <w:r w:rsidRPr="008D296D">
        <w:rPr>
          <w:rFonts w:ascii="Georgia" w:hAnsi="Georgia" w:cs="Poppins"/>
        </w:rPr>
        <w:t xml:space="preserve"> </w:t>
      </w:r>
      <w:r w:rsidR="00173651" w:rsidRPr="008D296D">
        <w:rPr>
          <w:rFonts w:ascii="Georgia" w:hAnsi="Georgia" w:cs="Poppins"/>
        </w:rPr>
        <w:t>to be</w:t>
      </w:r>
      <w:r w:rsidRPr="008D296D">
        <w:rPr>
          <w:rFonts w:ascii="Georgia" w:hAnsi="Georgia" w:cs="Poppins"/>
        </w:rPr>
        <w:t xml:space="preserve"> managed by the CLIENT and in respect of </w:t>
      </w:r>
      <w:r w:rsidR="00173651" w:rsidRPr="008D296D">
        <w:rPr>
          <w:rFonts w:ascii="Georgia" w:hAnsi="Georgia" w:cs="Poppins"/>
        </w:rPr>
        <w:t>duties assigned,</w:t>
      </w:r>
      <w:r w:rsidRPr="008D296D">
        <w:rPr>
          <w:rFonts w:ascii="Georgia" w:hAnsi="Georgia" w:cs="Poppins"/>
        </w:rPr>
        <w:t xml:space="preserve"> the CLIENT shall be charged at the </w:t>
      </w:r>
      <w:r w:rsidR="00173651" w:rsidRPr="008D296D">
        <w:rPr>
          <w:rFonts w:ascii="Georgia" w:hAnsi="Georgia" w:cs="Poppins"/>
        </w:rPr>
        <w:t xml:space="preserve">standard </w:t>
      </w:r>
      <w:r w:rsidRPr="008D296D">
        <w:rPr>
          <w:rFonts w:ascii="Georgia" w:hAnsi="Georgia" w:cs="Poppins"/>
        </w:rPr>
        <w:t>daily rate</w:t>
      </w:r>
      <w:r w:rsidR="00173651" w:rsidRPr="008D296D">
        <w:rPr>
          <w:rFonts w:ascii="Georgia" w:hAnsi="Georgia" w:cs="Poppins"/>
        </w:rPr>
        <w:t xml:space="preserve"> for the duration of the use of such personnel</w:t>
      </w:r>
    </w:p>
    <w:p w14:paraId="5A8882A3" w14:textId="57B788C5" w:rsidR="00387031" w:rsidRPr="008D296D" w:rsidRDefault="00387031" w:rsidP="008C2ED9">
      <w:pPr>
        <w:spacing w:after="0" w:line="276" w:lineRule="auto"/>
        <w:rPr>
          <w:rFonts w:ascii="Georgia" w:hAnsi="Georgia" w:cs="Poppins"/>
        </w:rPr>
      </w:pPr>
      <w:r w:rsidRPr="008D296D">
        <w:rPr>
          <w:rFonts w:ascii="Georgia" w:hAnsi="Georgia" w:cs="Poppins"/>
          <w:b/>
          <w:bCs/>
        </w:rPr>
        <w:t>“Deliverables”</w:t>
      </w:r>
      <w:r w:rsidRPr="008D296D">
        <w:rPr>
          <w:rFonts w:ascii="Georgia" w:hAnsi="Georgia" w:cs="Poppins"/>
        </w:rPr>
        <w:t xml:space="preserve"> means all Documents, products and materials developed by</w:t>
      </w:r>
      <w:r w:rsidR="00173651" w:rsidRPr="008D296D">
        <w:rPr>
          <w:rFonts w:ascii="Georgia" w:hAnsi="Georgia" w:cs="Poppins"/>
        </w:rPr>
        <w:t xml:space="preserve"> the </w:t>
      </w:r>
      <w:r w:rsidRPr="008D296D">
        <w:rPr>
          <w:rFonts w:ascii="Georgia" w:hAnsi="Georgia" w:cs="Poppins"/>
        </w:rPr>
        <w:t xml:space="preserve">Supplier or its agents, subcontractors, consultants and employees in relation to the Services in any form, including computer programs, data, reports and specifications (including drafts) </w:t>
      </w:r>
    </w:p>
    <w:p w14:paraId="42089CED" w14:textId="3706CAA1" w:rsidR="00387031" w:rsidRPr="008D296D" w:rsidRDefault="00387031" w:rsidP="008C2ED9">
      <w:pPr>
        <w:spacing w:after="0" w:line="276" w:lineRule="auto"/>
        <w:rPr>
          <w:rFonts w:ascii="Georgia" w:hAnsi="Georgia" w:cs="Poppins"/>
        </w:rPr>
      </w:pPr>
      <w:r w:rsidRPr="008D296D">
        <w:rPr>
          <w:rFonts w:ascii="Georgia" w:hAnsi="Georgia" w:cs="Poppins"/>
          <w:b/>
          <w:bCs/>
        </w:rPr>
        <w:t>“Document”</w:t>
      </w:r>
      <w:r w:rsidRPr="008D296D">
        <w:rPr>
          <w:rFonts w:ascii="Georgia" w:hAnsi="Georgia" w:cs="Poppins"/>
        </w:rPr>
        <w:t xml:space="preserve"> includes, in addition</w:t>
      </w:r>
      <w:r w:rsidR="0014163B" w:rsidRPr="008D296D">
        <w:rPr>
          <w:rFonts w:ascii="Georgia" w:hAnsi="Georgia" w:cs="Poppins"/>
        </w:rPr>
        <w:t xml:space="preserve">, </w:t>
      </w:r>
      <w:r w:rsidRPr="008D296D">
        <w:rPr>
          <w:rFonts w:ascii="Georgia" w:hAnsi="Georgia" w:cs="Poppins"/>
        </w:rPr>
        <w:t>any document in writing, any drawing, map, plan, diagram, design, picture or other image, tape, disk or other device or record embodying information in any form</w:t>
      </w:r>
    </w:p>
    <w:p w14:paraId="291C7FF9" w14:textId="6C6E5301" w:rsidR="00107687" w:rsidRPr="008D296D" w:rsidRDefault="00107687" w:rsidP="008C2ED9">
      <w:pPr>
        <w:spacing w:after="0" w:line="276" w:lineRule="auto"/>
        <w:rPr>
          <w:rFonts w:ascii="Georgia" w:hAnsi="Georgia" w:cs="Poppins"/>
        </w:rPr>
      </w:pPr>
      <w:r w:rsidRPr="008D296D">
        <w:rPr>
          <w:rFonts w:ascii="Georgia" w:hAnsi="Georgia" w:cs="Poppins"/>
          <w:b/>
          <w:bCs/>
        </w:rPr>
        <w:t xml:space="preserve">“Fixed Price Assignment” </w:t>
      </w:r>
      <w:r w:rsidRPr="008D296D">
        <w:rPr>
          <w:rFonts w:ascii="Georgia" w:hAnsi="Georgia" w:cs="Poppins"/>
        </w:rPr>
        <w:t xml:space="preserve">means a Project where </w:t>
      </w:r>
      <w:r w:rsidR="007E41F1" w:rsidRPr="008D296D">
        <w:rPr>
          <w:rFonts w:ascii="Georgia" w:hAnsi="Georgia" w:cs="Poppins"/>
        </w:rPr>
        <w:t>ICCS</w:t>
      </w:r>
      <w:r w:rsidRPr="008D296D">
        <w:rPr>
          <w:rFonts w:ascii="Georgia" w:hAnsi="Georgia" w:cs="Poppins"/>
        </w:rPr>
        <w:t xml:space="preserve"> will be responsible for the completion of the Project for the Fixed Price and by the Due Completion Date specified in the relevant </w:t>
      </w:r>
      <w:r w:rsidR="00763FC6" w:rsidRPr="008D296D">
        <w:rPr>
          <w:rFonts w:ascii="Georgia" w:hAnsi="Georgia" w:cs="Poppins"/>
        </w:rPr>
        <w:t>Contract</w:t>
      </w:r>
      <w:r w:rsidRPr="008D296D">
        <w:rPr>
          <w:rFonts w:ascii="Georgia" w:hAnsi="Georgia" w:cs="Poppins"/>
        </w:rPr>
        <w:t xml:space="preserve"> or </w:t>
      </w:r>
      <w:r w:rsidR="00763FC6" w:rsidRPr="008D296D">
        <w:rPr>
          <w:rFonts w:ascii="Georgia" w:hAnsi="Georgia" w:cs="Poppins"/>
        </w:rPr>
        <w:t>P</w:t>
      </w:r>
      <w:r w:rsidRPr="008D296D">
        <w:rPr>
          <w:rFonts w:ascii="Georgia" w:hAnsi="Georgia" w:cs="Poppins"/>
        </w:rPr>
        <w:t xml:space="preserve">roposal </w:t>
      </w:r>
    </w:p>
    <w:p w14:paraId="45664BC3" w14:textId="24F880B5" w:rsidR="00107687" w:rsidRPr="008D296D" w:rsidRDefault="00107687" w:rsidP="008C2ED9">
      <w:pPr>
        <w:spacing w:after="0" w:line="276" w:lineRule="auto"/>
        <w:rPr>
          <w:rFonts w:ascii="Georgia" w:hAnsi="Georgia" w:cs="Poppins"/>
        </w:rPr>
      </w:pPr>
      <w:r w:rsidRPr="008D296D">
        <w:rPr>
          <w:rFonts w:ascii="Georgia" w:hAnsi="Georgia" w:cs="Poppins"/>
          <w:b/>
          <w:bCs/>
        </w:rPr>
        <w:t>“Hardware”</w:t>
      </w:r>
      <w:r w:rsidRPr="008D296D">
        <w:rPr>
          <w:rFonts w:ascii="Georgia" w:hAnsi="Georgia" w:cs="Poppins"/>
        </w:rPr>
        <w:t xml:space="preserve"> means items of equipment manufactured or assembled by third parties </w:t>
      </w:r>
    </w:p>
    <w:p w14:paraId="3FBA9A6C" w14:textId="4C2E3D75" w:rsidR="00763FC6" w:rsidRPr="008D296D" w:rsidRDefault="00763FC6" w:rsidP="008C2ED9">
      <w:pPr>
        <w:spacing w:after="0" w:line="276" w:lineRule="auto"/>
        <w:rPr>
          <w:rFonts w:ascii="Georgia" w:hAnsi="Georgia" w:cs="Poppins"/>
        </w:rPr>
      </w:pPr>
      <w:r w:rsidRPr="008D296D">
        <w:rPr>
          <w:rFonts w:ascii="Georgia" w:hAnsi="Georgia" w:cs="Poppins"/>
          <w:b/>
          <w:bCs/>
        </w:rPr>
        <w:t>“Input Material”</w:t>
      </w:r>
      <w:r w:rsidRPr="008D296D">
        <w:rPr>
          <w:rFonts w:ascii="Georgia" w:hAnsi="Georgia" w:cs="Poppins"/>
        </w:rPr>
        <w:t xml:space="preserve"> means all Documents, information and materials provided by the Buyer relating to the Services, including computer software, data, reports and specifications </w:t>
      </w:r>
    </w:p>
    <w:p w14:paraId="4FBAFF49" w14:textId="1769AD68" w:rsidR="00763FC6" w:rsidRPr="008D296D" w:rsidRDefault="00763FC6" w:rsidP="008C2ED9">
      <w:pPr>
        <w:spacing w:after="0" w:line="276" w:lineRule="auto"/>
        <w:rPr>
          <w:rFonts w:ascii="Georgia" w:hAnsi="Georgia" w:cs="Poppins"/>
        </w:rPr>
      </w:pPr>
      <w:r w:rsidRPr="008D296D">
        <w:rPr>
          <w:rFonts w:ascii="Georgia" w:hAnsi="Georgia" w:cs="Poppins"/>
          <w:b/>
          <w:bCs/>
        </w:rPr>
        <w:t>“Location”</w:t>
      </w:r>
      <w:r w:rsidRPr="008D296D">
        <w:rPr>
          <w:rFonts w:ascii="Georgia" w:hAnsi="Georgia" w:cs="Poppins"/>
        </w:rPr>
        <w:t xml:space="preserve"> means the location </w:t>
      </w:r>
      <w:r w:rsidR="00D02863" w:rsidRPr="008D296D">
        <w:rPr>
          <w:rFonts w:ascii="Georgia" w:hAnsi="Georgia" w:cs="Poppins"/>
        </w:rPr>
        <w:t>where</w:t>
      </w:r>
      <w:r w:rsidRPr="008D296D">
        <w:rPr>
          <w:rFonts w:ascii="Georgia" w:hAnsi="Georgia" w:cs="Poppins"/>
        </w:rPr>
        <w:t xml:space="preserve"> the Services or Solution</w:t>
      </w:r>
      <w:r w:rsidR="001A0C74" w:rsidRPr="008D296D">
        <w:rPr>
          <w:rFonts w:ascii="Georgia" w:hAnsi="Georgia" w:cs="Poppins"/>
        </w:rPr>
        <w:t xml:space="preserve"> is executed</w:t>
      </w:r>
      <w:r w:rsidRPr="008D296D">
        <w:rPr>
          <w:rFonts w:ascii="Georgia" w:hAnsi="Georgia" w:cs="Poppins"/>
        </w:rPr>
        <w:t xml:space="preserve">, as set out in an agreed Contract </w:t>
      </w:r>
    </w:p>
    <w:p w14:paraId="1DF81E4C" w14:textId="1E5E016E" w:rsidR="008036AA" w:rsidRPr="008D296D" w:rsidRDefault="008036AA" w:rsidP="008C2ED9">
      <w:pPr>
        <w:spacing w:after="0" w:line="276" w:lineRule="auto"/>
        <w:rPr>
          <w:rFonts w:ascii="Georgia" w:hAnsi="Georgia" w:cs="Poppins"/>
        </w:rPr>
      </w:pPr>
      <w:r w:rsidRPr="008D296D">
        <w:rPr>
          <w:rFonts w:ascii="Georgia" w:hAnsi="Georgia" w:cs="Poppins"/>
          <w:b/>
          <w:bCs/>
        </w:rPr>
        <w:t>“Materials”</w:t>
      </w:r>
      <w:r w:rsidRPr="008D296D">
        <w:rPr>
          <w:rFonts w:ascii="Georgia" w:hAnsi="Georgia" w:cs="Poppins"/>
        </w:rPr>
        <w:t xml:space="preserve"> means any materials or data (including methodologies), </w:t>
      </w:r>
      <w:r w:rsidR="00C75974" w:rsidRPr="008D296D">
        <w:rPr>
          <w:rFonts w:ascii="Georgia" w:hAnsi="Georgia" w:cs="Poppins"/>
        </w:rPr>
        <w:t>ICCS</w:t>
      </w:r>
      <w:r w:rsidRPr="008D296D">
        <w:rPr>
          <w:rFonts w:ascii="Georgia" w:hAnsi="Georgia" w:cs="Poppins"/>
        </w:rPr>
        <w:t xml:space="preserve"> proprietary software (whether written in human or machine-readable format) and any subsequent modifications to the same, owned or created by on behalf of or for the benefit of </w:t>
      </w:r>
      <w:r w:rsidR="00C75974" w:rsidRPr="008D296D">
        <w:rPr>
          <w:rFonts w:ascii="Georgia" w:hAnsi="Georgia" w:cs="Poppins"/>
        </w:rPr>
        <w:t>ICCS</w:t>
      </w:r>
      <w:r w:rsidRPr="008D296D">
        <w:rPr>
          <w:rFonts w:ascii="Georgia" w:hAnsi="Georgia" w:cs="Poppins"/>
        </w:rPr>
        <w:t xml:space="preserve"> prior to or independently </w:t>
      </w:r>
    </w:p>
    <w:p w14:paraId="007540F0" w14:textId="5F73307E" w:rsidR="00107687" w:rsidRPr="008D296D" w:rsidRDefault="00107687" w:rsidP="008C2ED9">
      <w:pPr>
        <w:spacing w:after="0" w:line="276" w:lineRule="auto"/>
        <w:rPr>
          <w:rFonts w:ascii="Georgia" w:hAnsi="Georgia" w:cs="Poppins"/>
        </w:rPr>
      </w:pPr>
      <w:r w:rsidRPr="008D296D">
        <w:rPr>
          <w:rFonts w:ascii="Georgia" w:hAnsi="Georgia" w:cs="Poppins"/>
          <w:b/>
          <w:bCs/>
        </w:rPr>
        <w:t>“Packaged Software”</w:t>
      </w:r>
      <w:r w:rsidRPr="008D296D">
        <w:rPr>
          <w:rFonts w:ascii="Georgia" w:hAnsi="Georgia" w:cs="Poppins"/>
        </w:rPr>
        <w:t xml:space="preserve"> means software designed and developed by third parties which may be provided to the Client as a software deliverable or </w:t>
      </w:r>
      <w:proofErr w:type="spellStart"/>
      <w:r w:rsidRPr="008D296D">
        <w:rPr>
          <w:rFonts w:ascii="Georgia" w:hAnsi="Georgia" w:cs="Poppins"/>
        </w:rPr>
        <w:t>licence</w:t>
      </w:r>
      <w:proofErr w:type="spellEnd"/>
      <w:r w:rsidRPr="008D296D">
        <w:rPr>
          <w:rFonts w:ascii="Georgia" w:hAnsi="Georgia" w:cs="Poppins"/>
        </w:rPr>
        <w:t xml:space="preserve"> or Cloud service </w:t>
      </w:r>
    </w:p>
    <w:p w14:paraId="7016F0FC" w14:textId="66846BA0" w:rsidR="008036AA" w:rsidRPr="008D296D" w:rsidRDefault="008036AA" w:rsidP="008C2ED9">
      <w:pPr>
        <w:spacing w:after="0" w:line="276" w:lineRule="auto"/>
        <w:rPr>
          <w:rFonts w:ascii="Georgia" w:hAnsi="Georgia" w:cs="Poppins"/>
        </w:rPr>
      </w:pPr>
      <w:r w:rsidRPr="008D296D">
        <w:rPr>
          <w:rFonts w:ascii="Georgia" w:hAnsi="Georgia" w:cs="Poppins"/>
          <w:b/>
          <w:bCs/>
        </w:rPr>
        <w:lastRenderedPageBreak/>
        <w:t xml:space="preserve">“Personnel” </w:t>
      </w:r>
      <w:r w:rsidRPr="008D296D">
        <w:rPr>
          <w:rFonts w:ascii="Georgia" w:hAnsi="Georgia" w:cs="Poppins"/>
        </w:rPr>
        <w:t xml:space="preserve">means the employees, agents or sub-contractors affiliated to </w:t>
      </w:r>
      <w:r w:rsidR="00C75974" w:rsidRPr="008D296D">
        <w:rPr>
          <w:rFonts w:ascii="Georgia" w:hAnsi="Georgia" w:cs="Poppins"/>
        </w:rPr>
        <w:t>ICCS</w:t>
      </w:r>
      <w:r w:rsidRPr="008D296D">
        <w:rPr>
          <w:rFonts w:ascii="Georgia" w:hAnsi="Georgia" w:cs="Poppins"/>
        </w:rPr>
        <w:t xml:space="preserve">, whose services are provided to the CLIENT at the daily rate appropriate to skill level in the carrying out of specified tasks set out in the relevant Schedule or Proposal </w:t>
      </w:r>
    </w:p>
    <w:p w14:paraId="226E953D" w14:textId="0121C733" w:rsidR="00107687" w:rsidRPr="008D296D" w:rsidRDefault="00107687" w:rsidP="008C2ED9">
      <w:pPr>
        <w:spacing w:after="0" w:line="276" w:lineRule="auto"/>
        <w:rPr>
          <w:rFonts w:ascii="Georgia" w:hAnsi="Georgia" w:cs="Poppins"/>
        </w:rPr>
      </w:pPr>
      <w:r w:rsidRPr="008D296D">
        <w:rPr>
          <w:rFonts w:ascii="Georgia" w:hAnsi="Georgia" w:cs="Poppins"/>
          <w:b/>
          <w:bCs/>
        </w:rPr>
        <w:t xml:space="preserve">“Project” </w:t>
      </w:r>
      <w:r w:rsidRPr="008D296D">
        <w:rPr>
          <w:rFonts w:ascii="Georgia" w:hAnsi="Georgia" w:cs="Poppins"/>
        </w:rPr>
        <w:t>means each or any of the services or other work to be carried out under and in accordance with th</w:t>
      </w:r>
      <w:r w:rsidR="008E12C2" w:rsidRPr="008D296D">
        <w:rPr>
          <w:rFonts w:ascii="Georgia" w:hAnsi="Georgia" w:cs="Poppins"/>
        </w:rPr>
        <w:t>e</w:t>
      </w:r>
      <w:r w:rsidRPr="008D296D">
        <w:rPr>
          <w:rFonts w:ascii="Georgia" w:hAnsi="Georgia" w:cs="Poppins"/>
        </w:rPr>
        <w:t xml:space="preserve"> Agreement</w:t>
      </w:r>
      <w:r w:rsidR="008E12C2" w:rsidRPr="008D296D">
        <w:rPr>
          <w:rFonts w:ascii="Georgia" w:hAnsi="Georgia" w:cs="Poppins"/>
        </w:rPr>
        <w:t xml:space="preserve"> </w:t>
      </w:r>
      <w:r w:rsidRPr="008D296D">
        <w:rPr>
          <w:rFonts w:ascii="Georgia" w:hAnsi="Georgia" w:cs="Poppins"/>
        </w:rPr>
        <w:t xml:space="preserve">particularly described under the Scope of Work in each Schedule or </w:t>
      </w:r>
      <w:r w:rsidR="008E12C2" w:rsidRPr="008D296D">
        <w:rPr>
          <w:rFonts w:ascii="Georgia" w:hAnsi="Georgia" w:cs="Poppins"/>
        </w:rPr>
        <w:t>P</w:t>
      </w:r>
      <w:r w:rsidRPr="008D296D">
        <w:rPr>
          <w:rFonts w:ascii="Georgia" w:hAnsi="Georgia" w:cs="Poppins"/>
        </w:rPr>
        <w:t xml:space="preserve">roposal </w:t>
      </w:r>
    </w:p>
    <w:p w14:paraId="20AC75A3" w14:textId="07E39C7D" w:rsidR="008036AA" w:rsidRPr="008D296D" w:rsidRDefault="00107687" w:rsidP="008C2ED9">
      <w:pPr>
        <w:spacing w:after="0" w:line="276" w:lineRule="auto"/>
        <w:rPr>
          <w:rFonts w:ascii="Georgia" w:hAnsi="Georgia" w:cs="Poppins"/>
        </w:rPr>
      </w:pPr>
      <w:r w:rsidRPr="008D296D">
        <w:rPr>
          <w:rFonts w:ascii="Georgia" w:hAnsi="Georgia" w:cs="Poppins"/>
          <w:b/>
          <w:bCs/>
        </w:rPr>
        <w:t>“Project Manager”</w:t>
      </w:r>
      <w:r w:rsidRPr="008D296D">
        <w:rPr>
          <w:rFonts w:ascii="Georgia" w:hAnsi="Georgia" w:cs="Poppins"/>
        </w:rPr>
        <w:t xml:space="preserve"> means the individual assigned by each of the parties as specified in the relevant Schedule to be the focal point for communications with the other party and who may be substituted </w:t>
      </w:r>
      <w:r w:rsidR="008E12C2" w:rsidRPr="008D296D">
        <w:rPr>
          <w:rFonts w:ascii="Georgia" w:hAnsi="Georgia" w:cs="Poppins"/>
        </w:rPr>
        <w:t>upon</w:t>
      </w:r>
      <w:r w:rsidRPr="008D296D">
        <w:rPr>
          <w:rFonts w:ascii="Georgia" w:hAnsi="Georgia" w:cs="Poppins"/>
        </w:rPr>
        <w:t xml:space="preserve"> written notice by one party to the other</w:t>
      </w:r>
    </w:p>
    <w:p w14:paraId="44260A4E" w14:textId="777CE68B" w:rsidR="008036AA" w:rsidRPr="008D296D" w:rsidRDefault="008036AA" w:rsidP="008C2ED9">
      <w:pPr>
        <w:spacing w:after="0" w:line="276" w:lineRule="auto"/>
        <w:rPr>
          <w:rFonts w:ascii="Georgia" w:hAnsi="Georgia" w:cs="Poppins"/>
        </w:rPr>
      </w:pPr>
      <w:r w:rsidRPr="008D296D">
        <w:rPr>
          <w:rFonts w:ascii="Georgia" w:hAnsi="Georgia" w:cs="Poppins"/>
          <w:b/>
          <w:bCs/>
        </w:rPr>
        <w:t>“Proposal for Services”</w:t>
      </w:r>
      <w:r w:rsidRPr="008D296D">
        <w:rPr>
          <w:rFonts w:ascii="Georgia" w:hAnsi="Georgia" w:cs="Poppins"/>
        </w:rPr>
        <w:t xml:space="preserve"> is the proposal issued to the CLIENT by </w:t>
      </w:r>
      <w:r w:rsidR="00C75974" w:rsidRPr="008D296D">
        <w:rPr>
          <w:rFonts w:ascii="Georgia" w:hAnsi="Georgia" w:cs="Poppins"/>
        </w:rPr>
        <w:t>ICCS</w:t>
      </w:r>
      <w:r w:rsidRPr="008D296D">
        <w:rPr>
          <w:rFonts w:ascii="Georgia" w:hAnsi="Georgia" w:cs="Poppins"/>
        </w:rPr>
        <w:t xml:space="preserve"> setting out the proposed services, outline</w:t>
      </w:r>
      <w:r w:rsidR="00E41696" w:rsidRPr="008D296D">
        <w:rPr>
          <w:rFonts w:ascii="Georgia" w:hAnsi="Georgia" w:cs="Poppins"/>
        </w:rPr>
        <w:t>d</w:t>
      </w:r>
      <w:r w:rsidRPr="008D296D">
        <w:rPr>
          <w:rFonts w:ascii="Georgia" w:hAnsi="Georgia" w:cs="Poppins"/>
        </w:rPr>
        <w:t xml:space="preserve"> deliverables and limitations of service </w:t>
      </w:r>
    </w:p>
    <w:p w14:paraId="0AD7941A" w14:textId="0DA54F5F" w:rsidR="00107687" w:rsidRPr="008D296D" w:rsidRDefault="00107687" w:rsidP="008C2ED9">
      <w:pPr>
        <w:spacing w:after="0" w:line="276" w:lineRule="auto"/>
        <w:rPr>
          <w:rFonts w:ascii="Georgia" w:hAnsi="Georgia" w:cs="Poppins"/>
        </w:rPr>
      </w:pPr>
      <w:r w:rsidRPr="008D296D">
        <w:rPr>
          <w:rFonts w:ascii="Georgia" w:hAnsi="Georgia" w:cs="Poppins"/>
          <w:b/>
          <w:bCs/>
        </w:rPr>
        <w:t>“Public Body”</w:t>
      </w:r>
      <w:r w:rsidRPr="008D296D">
        <w:rPr>
          <w:rFonts w:ascii="Georgia" w:hAnsi="Georgia" w:cs="Poppins"/>
        </w:rPr>
        <w:t xml:space="preserve"> means any local authority or central government office in any country including but not limited to customs officials and inspectors employed by a government agency  </w:t>
      </w:r>
    </w:p>
    <w:p w14:paraId="0B596072" w14:textId="5366F5D2" w:rsidR="00107687" w:rsidRPr="008D296D" w:rsidRDefault="00107687" w:rsidP="008C2ED9">
      <w:pPr>
        <w:spacing w:after="0" w:line="276" w:lineRule="auto"/>
        <w:rPr>
          <w:rFonts w:ascii="Georgia" w:hAnsi="Georgia" w:cs="Poppins"/>
        </w:rPr>
      </w:pPr>
      <w:r w:rsidRPr="008D296D">
        <w:rPr>
          <w:rFonts w:ascii="Georgia" w:hAnsi="Georgia" w:cs="Poppins"/>
          <w:b/>
          <w:bCs/>
        </w:rPr>
        <w:t xml:space="preserve">“Scope of Work” </w:t>
      </w:r>
      <w:r w:rsidRPr="008D296D">
        <w:rPr>
          <w:rFonts w:ascii="Georgia" w:hAnsi="Georgia" w:cs="Poppins"/>
        </w:rPr>
        <w:t>means</w:t>
      </w:r>
      <w:r w:rsidR="008E12C2" w:rsidRPr="008D296D">
        <w:rPr>
          <w:rFonts w:ascii="Georgia" w:hAnsi="Georgia" w:cs="Poppins"/>
        </w:rPr>
        <w:t xml:space="preserve"> </w:t>
      </w:r>
      <w:r w:rsidRPr="008D296D">
        <w:rPr>
          <w:rFonts w:ascii="Georgia" w:hAnsi="Georgia" w:cs="Poppins"/>
        </w:rPr>
        <w:t>the work, services</w:t>
      </w:r>
      <w:r w:rsidR="008E12C2" w:rsidRPr="008D296D">
        <w:rPr>
          <w:rFonts w:ascii="Georgia" w:hAnsi="Georgia" w:cs="Poppins"/>
        </w:rPr>
        <w:t xml:space="preserve">, </w:t>
      </w:r>
      <w:r w:rsidRPr="008D296D">
        <w:rPr>
          <w:rFonts w:ascii="Georgia" w:hAnsi="Georgia" w:cs="Poppins"/>
        </w:rPr>
        <w:t xml:space="preserve">tasks, Type of Engagement, </w:t>
      </w:r>
      <w:r w:rsidR="008E12C2" w:rsidRPr="008D296D">
        <w:rPr>
          <w:rFonts w:ascii="Georgia" w:hAnsi="Georgia" w:cs="Poppins"/>
        </w:rPr>
        <w:t xml:space="preserve">the use of </w:t>
      </w:r>
      <w:r w:rsidR="00C75974" w:rsidRPr="008D296D">
        <w:rPr>
          <w:rFonts w:ascii="Georgia" w:hAnsi="Georgia" w:cs="Poppins"/>
        </w:rPr>
        <w:t>ICCS</w:t>
      </w:r>
      <w:r w:rsidRPr="008D296D">
        <w:rPr>
          <w:rFonts w:ascii="Georgia" w:hAnsi="Georgia" w:cs="Poppins"/>
        </w:rPr>
        <w:t xml:space="preserve"> Personnel and duration </w:t>
      </w:r>
      <w:r w:rsidR="008E12C2" w:rsidRPr="008D296D">
        <w:rPr>
          <w:rFonts w:ascii="Georgia" w:hAnsi="Georgia" w:cs="Poppins"/>
        </w:rPr>
        <w:t>of the contract</w:t>
      </w:r>
      <w:r w:rsidRPr="008D296D">
        <w:rPr>
          <w:rFonts w:ascii="Georgia" w:hAnsi="Georgia" w:cs="Poppins"/>
        </w:rPr>
        <w:t xml:space="preserve"> in accordance with th</w:t>
      </w:r>
      <w:r w:rsidR="008E12C2" w:rsidRPr="008D296D">
        <w:rPr>
          <w:rFonts w:ascii="Georgia" w:hAnsi="Georgia" w:cs="Poppins"/>
        </w:rPr>
        <w:t>e</w:t>
      </w:r>
      <w:r w:rsidRPr="008D296D">
        <w:rPr>
          <w:rFonts w:ascii="Georgia" w:hAnsi="Georgia" w:cs="Poppins"/>
        </w:rPr>
        <w:t xml:space="preserve"> Agreement</w:t>
      </w:r>
      <w:r w:rsidR="008E12C2" w:rsidRPr="008D296D">
        <w:rPr>
          <w:rFonts w:ascii="Georgia" w:hAnsi="Georgia" w:cs="Poppins"/>
        </w:rPr>
        <w:t xml:space="preserve"> and in relation to the project</w:t>
      </w:r>
      <w:r w:rsidRPr="008D296D">
        <w:rPr>
          <w:rFonts w:ascii="Georgia" w:hAnsi="Georgia" w:cs="Poppins"/>
        </w:rPr>
        <w:t xml:space="preserve"> </w:t>
      </w:r>
    </w:p>
    <w:p w14:paraId="64E6187C" w14:textId="7146C30D" w:rsidR="009A4F59" w:rsidRPr="008D296D" w:rsidRDefault="009A4F59" w:rsidP="008C2ED9">
      <w:pPr>
        <w:spacing w:after="0" w:line="276" w:lineRule="auto"/>
        <w:rPr>
          <w:rFonts w:ascii="Georgia" w:hAnsi="Georgia" w:cs="Poppins"/>
        </w:rPr>
      </w:pPr>
      <w:r w:rsidRPr="008D296D">
        <w:rPr>
          <w:rFonts w:ascii="Georgia" w:hAnsi="Georgia" w:cs="Poppins"/>
          <w:b/>
          <w:bCs/>
        </w:rPr>
        <w:t>“Services”</w:t>
      </w:r>
      <w:r w:rsidRPr="008D296D">
        <w:rPr>
          <w:rFonts w:ascii="Georgia" w:hAnsi="Georgia" w:cs="Poppins"/>
        </w:rPr>
        <w:t xml:space="preserve"> means those services to be provided by </w:t>
      </w:r>
      <w:r w:rsidR="00C75974" w:rsidRPr="008D296D">
        <w:rPr>
          <w:rFonts w:ascii="Georgia" w:hAnsi="Georgia" w:cs="Poppins"/>
        </w:rPr>
        <w:t>ICCS</w:t>
      </w:r>
      <w:r w:rsidRPr="008D296D">
        <w:rPr>
          <w:rFonts w:ascii="Georgia" w:hAnsi="Georgia" w:cs="Poppins"/>
        </w:rPr>
        <w:t xml:space="preserve"> to the Buyer, as set out in an Order Form </w:t>
      </w:r>
    </w:p>
    <w:p w14:paraId="6A463B90" w14:textId="42B5AB6E" w:rsidR="009A4F59" w:rsidRPr="008D296D" w:rsidRDefault="009A4F59" w:rsidP="008C2ED9">
      <w:pPr>
        <w:spacing w:after="0" w:line="276" w:lineRule="auto"/>
        <w:rPr>
          <w:rFonts w:ascii="Georgia" w:hAnsi="Georgia" w:cs="Poppins"/>
        </w:rPr>
      </w:pPr>
      <w:r w:rsidRPr="008D296D">
        <w:rPr>
          <w:rFonts w:ascii="Georgia" w:hAnsi="Georgia" w:cs="Poppins"/>
          <w:b/>
          <w:bCs/>
        </w:rPr>
        <w:t xml:space="preserve">“Solution” </w:t>
      </w:r>
      <w:r w:rsidRPr="008D296D">
        <w:rPr>
          <w:rFonts w:ascii="Georgia" w:hAnsi="Georgia" w:cs="Poppins"/>
        </w:rPr>
        <w:t xml:space="preserve">means the combination of Services, Deliverables and/or Licensed Materials covered by the Contract or Proposal </w:t>
      </w:r>
    </w:p>
    <w:p w14:paraId="23680072" w14:textId="4E7E6F68" w:rsidR="009A4F59" w:rsidRPr="008D296D" w:rsidRDefault="009A4F59" w:rsidP="008C2ED9">
      <w:pPr>
        <w:spacing w:after="0" w:line="276" w:lineRule="auto"/>
        <w:rPr>
          <w:rFonts w:ascii="Georgia" w:hAnsi="Georgia" w:cs="Poppins"/>
        </w:rPr>
      </w:pPr>
      <w:r w:rsidRPr="008D296D">
        <w:rPr>
          <w:rFonts w:ascii="Georgia" w:hAnsi="Georgia" w:cs="Poppins"/>
          <w:b/>
          <w:bCs/>
        </w:rPr>
        <w:t xml:space="preserve">“Supplier’s Equipment” </w:t>
      </w:r>
      <w:r w:rsidRPr="008D296D">
        <w:rPr>
          <w:rFonts w:ascii="Georgia" w:hAnsi="Georgia" w:cs="Poppins"/>
        </w:rPr>
        <w:t xml:space="preserve">means any equipment, including tools, systems, software, cabling or facilities, provided by Supplier or its subcontractors and used directly or indirectly in the supply of the Services </w:t>
      </w:r>
    </w:p>
    <w:p w14:paraId="5F5E43B1" w14:textId="10B14161" w:rsidR="009A4F59" w:rsidRPr="008D296D" w:rsidRDefault="009A4F59" w:rsidP="008C2ED9">
      <w:pPr>
        <w:spacing w:after="0" w:line="276" w:lineRule="auto"/>
        <w:rPr>
          <w:rFonts w:ascii="Georgia" w:hAnsi="Georgia" w:cs="Poppins"/>
        </w:rPr>
      </w:pPr>
      <w:r w:rsidRPr="008D296D">
        <w:rPr>
          <w:rFonts w:ascii="Georgia" w:hAnsi="Georgia" w:cs="Poppins"/>
          <w:b/>
          <w:bCs/>
        </w:rPr>
        <w:t>“Time And Materials Assignment”</w:t>
      </w:r>
      <w:r w:rsidRPr="008D296D">
        <w:rPr>
          <w:rFonts w:ascii="Georgia" w:hAnsi="Georgia" w:cs="Poppins"/>
        </w:rPr>
        <w:t xml:space="preserve"> means a Project where the resources</w:t>
      </w:r>
      <w:r w:rsidR="0003513D" w:rsidRPr="008D296D">
        <w:rPr>
          <w:rFonts w:ascii="Georgia" w:hAnsi="Georgia" w:cs="Poppins"/>
        </w:rPr>
        <w:t xml:space="preserve"> </w:t>
      </w:r>
      <w:r w:rsidRPr="008D296D">
        <w:rPr>
          <w:rFonts w:ascii="Georgia" w:hAnsi="Georgia" w:cs="Poppins"/>
        </w:rPr>
        <w:t xml:space="preserve">are provided by </w:t>
      </w:r>
      <w:r w:rsidR="00C75974" w:rsidRPr="008D296D">
        <w:rPr>
          <w:rFonts w:ascii="Georgia" w:hAnsi="Georgia" w:cs="Poppins"/>
        </w:rPr>
        <w:t>ICCS</w:t>
      </w:r>
      <w:r w:rsidRPr="008D296D">
        <w:rPr>
          <w:rFonts w:ascii="Georgia" w:hAnsi="Georgia" w:cs="Poppins"/>
        </w:rPr>
        <w:t xml:space="preserve"> on a Time and Materials basis </w:t>
      </w:r>
    </w:p>
    <w:p w14:paraId="74232542" w14:textId="348F84D8" w:rsidR="00304AB5" w:rsidRPr="008D296D" w:rsidRDefault="00107687" w:rsidP="008C2ED9">
      <w:pPr>
        <w:spacing w:after="0" w:line="276" w:lineRule="auto"/>
        <w:rPr>
          <w:rFonts w:ascii="Georgia" w:hAnsi="Georgia" w:cs="Poppins"/>
        </w:rPr>
      </w:pPr>
      <w:r w:rsidRPr="008D296D">
        <w:rPr>
          <w:rFonts w:ascii="Georgia" w:hAnsi="Georgia" w:cs="Poppins"/>
          <w:b/>
          <w:bCs/>
        </w:rPr>
        <w:t>“Type of Engagement”</w:t>
      </w:r>
      <w:r w:rsidRPr="008D296D">
        <w:rPr>
          <w:rFonts w:ascii="Georgia" w:hAnsi="Georgia" w:cs="Poppins"/>
        </w:rPr>
        <w:t xml:space="preserve"> means the type of fee basis to be charged by </w:t>
      </w:r>
      <w:r w:rsidR="00C75974" w:rsidRPr="008D296D">
        <w:rPr>
          <w:rFonts w:ascii="Georgia" w:hAnsi="Georgia" w:cs="Poppins"/>
        </w:rPr>
        <w:t>ICCS</w:t>
      </w:r>
      <w:r w:rsidR="00304AB5" w:rsidRPr="008D296D">
        <w:rPr>
          <w:rFonts w:ascii="Georgia" w:hAnsi="Georgia" w:cs="Poppins"/>
        </w:rPr>
        <w:t xml:space="preserve"> </w:t>
      </w:r>
      <w:r w:rsidRPr="008D296D">
        <w:rPr>
          <w:rFonts w:ascii="Georgia" w:hAnsi="Georgia" w:cs="Poppins"/>
        </w:rPr>
        <w:t xml:space="preserve">for the Project </w:t>
      </w:r>
    </w:p>
    <w:p w14:paraId="65D26026" w14:textId="00E81B3A" w:rsidR="00107687" w:rsidRPr="008D296D" w:rsidRDefault="00107687" w:rsidP="008C2ED9">
      <w:pPr>
        <w:spacing w:after="0" w:line="276" w:lineRule="auto"/>
        <w:rPr>
          <w:rFonts w:ascii="Georgia" w:hAnsi="Georgia" w:cs="Poppins"/>
        </w:rPr>
      </w:pPr>
      <w:r w:rsidRPr="008D296D">
        <w:rPr>
          <w:rFonts w:ascii="Georgia" w:hAnsi="Georgia" w:cs="Poppins"/>
          <w:b/>
          <w:bCs/>
        </w:rPr>
        <w:t>“</w:t>
      </w:r>
      <w:proofErr w:type="gramStart"/>
      <w:r w:rsidRPr="008D296D">
        <w:rPr>
          <w:rFonts w:ascii="Georgia" w:hAnsi="Georgia" w:cs="Poppins"/>
          <w:b/>
          <w:bCs/>
        </w:rPr>
        <w:t>Work Place</w:t>
      </w:r>
      <w:proofErr w:type="gramEnd"/>
      <w:r w:rsidRPr="008D296D">
        <w:rPr>
          <w:rFonts w:ascii="Georgia" w:hAnsi="Georgia" w:cs="Poppins"/>
          <w:b/>
          <w:bCs/>
        </w:rPr>
        <w:t>”</w:t>
      </w:r>
      <w:r w:rsidRPr="008D296D">
        <w:rPr>
          <w:rFonts w:ascii="Georgia" w:hAnsi="Georgia" w:cs="Poppins"/>
        </w:rPr>
        <w:t xml:space="preserve"> means the location(s) as set out in the relevant Schedule or Proposal as being the principal place(s) from which the tasks are to be carried out </w:t>
      </w:r>
    </w:p>
    <w:p w14:paraId="69A84EEC" w14:textId="2248402D" w:rsidR="00107687" w:rsidRPr="008D296D" w:rsidRDefault="00107687" w:rsidP="008C2ED9">
      <w:pPr>
        <w:spacing w:after="0" w:line="276" w:lineRule="auto"/>
        <w:rPr>
          <w:rFonts w:ascii="Georgia" w:hAnsi="Georgia" w:cs="Poppins"/>
        </w:rPr>
      </w:pPr>
    </w:p>
    <w:p w14:paraId="43540164" w14:textId="355C235E" w:rsidR="00517433" w:rsidRPr="00230463" w:rsidRDefault="007B168A" w:rsidP="00230463">
      <w:pPr>
        <w:pStyle w:val="ListParagraph"/>
        <w:numPr>
          <w:ilvl w:val="0"/>
          <w:numId w:val="11"/>
        </w:numPr>
        <w:spacing w:after="0" w:line="276" w:lineRule="auto"/>
        <w:rPr>
          <w:rFonts w:ascii="Georgia" w:hAnsi="Georgia" w:cs="Poppins"/>
          <w:b/>
          <w:bCs/>
        </w:rPr>
      </w:pPr>
      <w:r w:rsidRPr="00230463">
        <w:rPr>
          <w:rFonts w:ascii="Georgia" w:hAnsi="Georgia" w:cs="Poppins"/>
          <w:b/>
          <w:bCs/>
        </w:rPr>
        <w:t>SERVICE PROVISION</w:t>
      </w:r>
    </w:p>
    <w:p w14:paraId="3D44F341" w14:textId="77777777" w:rsidR="00FA3430" w:rsidRDefault="00FA3430" w:rsidP="008C2ED9">
      <w:pPr>
        <w:pStyle w:val="ListParagraph"/>
        <w:spacing w:after="0" w:line="276" w:lineRule="auto"/>
        <w:ind w:left="0"/>
        <w:rPr>
          <w:rFonts w:ascii="Georgia" w:hAnsi="Georgia" w:cs="Poppins"/>
          <w:b/>
          <w:bCs/>
        </w:rPr>
      </w:pPr>
    </w:p>
    <w:p w14:paraId="001910B5" w14:textId="43D5800D" w:rsidR="007B168A" w:rsidRPr="00DA419B" w:rsidRDefault="007B168A" w:rsidP="008C2ED9">
      <w:pPr>
        <w:pStyle w:val="ListParagraph"/>
        <w:numPr>
          <w:ilvl w:val="1"/>
          <w:numId w:val="13"/>
        </w:numPr>
        <w:spacing w:after="0" w:line="276" w:lineRule="auto"/>
        <w:ind w:left="0" w:firstLine="0"/>
        <w:rPr>
          <w:rFonts w:ascii="Georgia" w:hAnsi="Georgia" w:cs="Poppins"/>
          <w:b/>
          <w:bCs/>
        </w:rPr>
      </w:pPr>
      <w:r w:rsidRPr="00DA419B">
        <w:rPr>
          <w:rFonts w:ascii="Georgia" w:hAnsi="Georgia" w:cs="Poppins"/>
          <w:b/>
          <w:bCs/>
        </w:rPr>
        <w:t xml:space="preserve">Scope of </w:t>
      </w:r>
      <w:r w:rsidR="0003000F" w:rsidRPr="00DA419B">
        <w:rPr>
          <w:rFonts w:ascii="Georgia" w:hAnsi="Georgia" w:cs="Poppins"/>
          <w:b/>
          <w:bCs/>
        </w:rPr>
        <w:t>Schedule or Proposal</w:t>
      </w:r>
      <w:r w:rsidRPr="00DA419B">
        <w:rPr>
          <w:rFonts w:ascii="Georgia" w:hAnsi="Georgia" w:cs="Poppins"/>
          <w:b/>
          <w:bCs/>
        </w:rPr>
        <w:t xml:space="preserve"> </w:t>
      </w:r>
    </w:p>
    <w:p w14:paraId="5CA2A95F" w14:textId="71BC50CD" w:rsidR="007B168A" w:rsidRPr="008D296D" w:rsidRDefault="007B168A" w:rsidP="008C2ED9">
      <w:pPr>
        <w:spacing w:after="0" w:line="276" w:lineRule="auto"/>
        <w:rPr>
          <w:rFonts w:ascii="Georgia" w:hAnsi="Georgia" w:cs="Poppins"/>
        </w:rPr>
      </w:pPr>
      <w:r w:rsidRPr="008D296D">
        <w:rPr>
          <w:rFonts w:ascii="Georgia" w:hAnsi="Georgia" w:cs="Poppins"/>
        </w:rPr>
        <w:t xml:space="preserve">The relevant Schedule or Proposal, together with its appendices </w:t>
      </w:r>
      <w:r w:rsidR="00CA72A0" w:rsidRPr="008D296D">
        <w:rPr>
          <w:rFonts w:ascii="Georgia" w:hAnsi="Georgia" w:cs="Poppins"/>
        </w:rPr>
        <w:t xml:space="preserve">and specifications </w:t>
      </w:r>
      <w:r w:rsidRPr="008D296D">
        <w:rPr>
          <w:rFonts w:ascii="Georgia" w:hAnsi="Georgia" w:cs="Poppins"/>
        </w:rPr>
        <w:t xml:space="preserve">(if any), will </w:t>
      </w:r>
      <w:r w:rsidR="00CA72A0" w:rsidRPr="008D296D">
        <w:rPr>
          <w:rFonts w:ascii="Georgia" w:hAnsi="Georgia" w:cs="Poppins"/>
        </w:rPr>
        <w:t xml:space="preserve">serve to </w:t>
      </w:r>
      <w:r w:rsidRPr="008D296D">
        <w:rPr>
          <w:rFonts w:ascii="Georgia" w:hAnsi="Georgia" w:cs="Poppins"/>
        </w:rPr>
        <w:t xml:space="preserve">define the scope of work for a particular Project. </w:t>
      </w:r>
    </w:p>
    <w:p w14:paraId="67489580" w14:textId="41A56331" w:rsidR="007B168A" w:rsidRPr="000C4E3C" w:rsidRDefault="007B168A" w:rsidP="008C2ED9">
      <w:pPr>
        <w:spacing w:after="0" w:line="276" w:lineRule="auto"/>
        <w:rPr>
          <w:rFonts w:ascii="Georgia" w:hAnsi="Georgia" w:cs="Poppins"/>
        </w:rPr>
      </w:pPr>
      <w:r w:rsidRPr="000C4E3C">
        <w:rPr>
          <w:rFonts w:ascii="Georgia" w:hAnsi="Georgia" w:cs="Poppins"/>
        </w:rPr>
        <w:t>Addition</w:t>
      </w:r>
      <w:r w:rsidR="00CA72A0" w:rsidRPr="000C4E3C">
        <w:rPr>
          <w:rFonts w:ascii="Georgia" w:hAnsi="Georgia" w:cs="Poppins"/>
        </w:rPr>
        <w:t>s, including</w:t>
      </w:r>
      <w:r w:rsidRPr="000C4E3C">
        <w:rPr>
          <w:rFonts w:ascii="Georgia" w:hAnsi="Georgia" w:cs="Poppins"/>
        </w:rPr>
        <w:t xml:space="preserve"> </w:t>
      </w:r>
      <w:r w:rsidR="00CA72A0" w:rsidRPr="000C4E3C">
        <w:rPr>
          <w:rFonts w:ascii="Georgia" w:hAnsi="Georgia" w:cs="Poppins"/>
        </w:rPr>
        <w:t>framework</w:t>
      </w:r>
      <w:r w:rsidRPr="000C4E3C">
        <w:rPr>
          <w:rFonts w:ascii="Georgia" w:hAnsi="Georgia" w:cs="Poppins"/>
        </w:rPr>
        <w:t xml:space="preserve"> specifications for the Scope of Work to be performed may be attached to each Schedule or proposal. Each such </w:t>
      </w:r>
      <w:r w:rsidR="00CA72A0" w:rsidRPr="000C4E3C">
        <w:rPr>
          <w:rFonts w:ascii="Georgia" w:hAnsi="Georgia" w:cs="Poppins"/>
        </w:rPr>
        <w:t>addition</w:t>
      </w:r>
      <w:r w:rsidRPr="000C4E3C">
        <w:rPr>
          <w:rFonts w:ascii="Georgia" w:hAnsi="Georgia" w:cs="Poppins"/>
        </w:rPr>
        <w:t xml:space="preserve">, signed by the parties, shall become a part of the applicable Schedule or proposal. </w:t>
      </w:r>
    </w:p>
    <w:p w14:paraId="7FC77D14" w14:textId="77777777" w:rsidR="000C4E3C" w:rsidRDefault="000C4E3C" w:rsidP="008C2ED9">
      <w:pPr>
        <w:spacing w:after="0" w:line="276" w:lineRule="auto"/>
        <w:rPr>
          <w:rFonts w:ascii="Georgia" w:hAnsi="Georgia" w:cs="Poppins"/>
          <w:b/>
          <w:bCs/>
        </w:rPr>
      </w:pPr>
    </w:p>
    <w:p w14:paraId="4D3CB9FF" w14:textId="53E127FA" w:rsidR="007B168A" w:rsidRPr="008D296D" w:rsidRDefault="007B168A" w:rsidP="008C2ED9">
      <w:pPr>
        <w:spacing w:after="0" w:line="276" w:lineRule="auto"/>
        <w:rPr>
          <w:rFonts w:ascii="Georgia" w:hAnsi="Georgia" w:cs="Poppins"/>
          <w:b/>
          <w:bCs/>
        </w:rPr>
      </w:pPr>
      <w:r w:rsidRPr="008D296D">
        <w:rPr>
          <w:rFonts w:ascii="Georgia" w:hAnsi="Georgia" w:cs="Poppins"/>
          <w:b/>
          <w:bCs/>
        </w:rPr>
        <w:t>2.</w:t>
      </w:r>
      <w:r w:rsidR="00CA72A0" w:rsidRPr="008D296D">
        <w:rPr>
          <w:rFonts w:ascii="Georgia" w:hAnsi="Georgia" w:cs="Poppins"/>
          <w:b/>
          <w:bCs/>
        </w:rPr>
        <w:t>2</w:t>
      </w:r>
      <w:r w:rsidRPr="008D296D">
        <w:rPr>
          <w:rFonts w:ascii="Georgia" w:hAnsi="Georgia" w:cs="Poppins"/>
          <w:b/>
          <w:bCs/>
        </w:rPr>
        <w:t xml:space="preserve"> Acceptance</w:t>
      </w:r>
      <w:r w:rsidR="00CA72A0" w:rsidRPr="008D296D">
        <w:rPr>
          <w:rFonts w:ascii="Georgia" w:hAnsi="Georgia" w:cs="Poppins"/>
          <w:b/>
          <w:bCs/>
        </w:rPr>
        <w:t xml:space="preserve"> of Schedule or Proposal</w:t>
      </w:r>
      <w:r w:rsidRPr="008D296D">
        <w:rPr>
          <w:rFonts w:ascii="Georgia" w:hAnsi="Georgia" w:cs="Poppins"/>
          <w:b/>
          <w:bCs/>
        </w:rPr>
        <w:t xml:space="preserve"> </w:t>
      </w:r>
    </w:p>
    <w:p w14:paraId="56E15D23" w14:textId="77777777" w:rsidR="00DA419B" w:rsidRDefault="007B168A" w:rsidP="008C2ED9">
      <w:pPr>
        <w:spacing w:after="0" w:line="276" w:lineRule="auto"/>
        <w:rPr>
          <w:rFonts w:ascii="Georgia" w:hAnsi="Georgia" w:cs="Poppins"/>
        </w:rPr>
      </w:pPr>
      <w:r w:rsidRPr="008D296D">
        <w:rPr>
          <w:rFonts w:ascii="Georgia" w:hAnsi="Georgia" w:cs="Poppins"/>
        </w:rPr>
        <w:t xml:space="preserve">Acceptance will occur when the relevant Deliverables under the relevant Schedule or Proposal meet the Acceptance </w:t>
      </w:r>
      <w:r w:rsidR="00682D16" w:rsidRPr="008D296D">
        <w:rPr>
          <w:rFonts w:ascii="Georgia" w:hAnsi="Georgia" w:cs="Poppins"/>
        </w:rPr>
        <w:t xml:space="preserve">Quality Control </w:t>
      </w:r>
      <w:r w:rsidRPr="008D296D">
        <w:rPr>
          <w:rFonts w:ascii="Georgia" w:hAnsi="Georgia" w:cs="Poppins"/>
        </w:rPr>
        <w:t>Criteria defined in the said Schedule or proposal. In the absence of defined criteria</w:t>
      </w:r>
      <w:r w:rsidR="00CA72A0" w:rsidRPr="008D296D">
        <w:rPr>
          <w:rFonts w:ascii="Georgia" w:hAnsi="Georgia" w:cs="Poppins"/>
        </w:rPr>
        <w:t xml:space="preserve">, </w:t>
      </w:r>
      <w:r w:rsidRPr="008D296D">
        <w:rPr>
          <w:rFonts w:ascii="Georgia" w:hAnsi="Georgia" w:cs="Poppins"/>
        </w:rPr>
        <w:t xml:space="preserve">the Deliverables will be deemed to have been accepted when the </w:t>
      </w:r>
      <w:r w:rsidR="000D432A" w:rsidRPr="008D296D">
        <w:rPr>
          <w:rFonts w:ascii="Georgia" w:hAnsi="Georgia" w:cs="Poppins"/>
        </w:rPr>
        <w:t>ICCS</w:t>
      </w:r>
      <w:r w:rsidRPr="008D296D">
        <w:rPr>
          <w:rFonts w:ascii="Georgia" w:hAnsi="Georgia" w:cs="Poppins"/>
        </w:rPr>
        <w:t xml:space="preserve"> Project Manager </w:t>
      </w:r>
      <w:r w:rsidR="00682D16" w:rsidRPr="008D296D">
        <w:rPr>
          <w:rFonts w:ascii="Georgia" w:hAnsi="Georgia" w:cs="Poppins"/>
        </w:rPr>
        <w:t>has performed due diligence and has signed the project off as completed</w:t>
      </w:r>
    </w:p>
    <w:p w14:paraId="120622B8" w14:textId="70E33125" w:rsidR="007B168A" w:rsidRPr="008D296D" w:rsidRDefault="007B168A" w:rsidP="008C2ED9">
      <w:pPr>
        <w:spacing w:after="0" w:line="276" w:lineRule="auto"/>
        <w:rPr>
          <w:rFonts w:ascii="Georgia" w:hAnsi="Georgia" w:cs="Poppins"/>
        </w:rPr>
      </w:pPr>
      <w:r w:rsidRPr="008D296D">
        <w:rPr>
          <w:rFonts w:ascii="Georgia" w:hAnsi="Georgia" w:cs="Poppins"/>
        </w:rPr>
        <w:t xml:space="preserve">If the relevant Deliverables do not meet the Acceptance </w:t>
      </w:r>
      <w:r w:rsidR="00682D16" w:rsidRPr="008D296D">
        <w:rPr>
          <w:rFonts w:ascii="Georgia" w:hAnsi="Georgia" w:cs="Poppins"/>
        </w:rPr>
        <w:t xml:space="preserve">Quality Control </w:t>
      </w:r>
      <w:r w:rsidRPr="008D296D">
        <w:rPr>
          <w:rFonts w:ascii="Georgia" w:hAnsi="Georgia" w:cs="Poppins"/>
        </w:rPr>
        <w:t xml:space="preserve">Criteria </w:t>
      </w:r>
      <w:r w:rsidR="00682D16" w:rsidRPr="008D296D">
        <w:rPr>
          <w:rFonts w:ascii="Georgia" w:hAnsi="Georgia" w:cs="Poppins"/>
        </w:rPr>
        <w:t>offered in the CLIENT’S estimation</w:t>
      </w:r>
      <w:r w:rsidRPr="008D296D">
        <w:rPr>
          <w:rFonts w:ascii="Georgia" w:hAnsi="Georgia" w:cs="Poppins"/>
        </w:rPr>
        <w:t xml:space="preserve">, THE CLIENT will </w:t>
      </w:r>
      <w:r w:rsidR="00682D16" w:rsidRPr="008D296D">
        <w:rPr>
          <w:rFonts w:ascii="Georgia" w:hAnsi="Georgia" w:cs="Poppins"/>
        </w:rPr>
        <w:t xml:space="preserve">provide </w:t>
      </w:r>
      <w:r w:rsidR="000D432A" w:rsidRPr="008D296D">
        <w:rPr>
          <w:rFonts w:ascii="Georgia" w:hAnsi="Georgia" w:cs="Poppins"/>
        </w:rPr>
        <w:t>ICCS</w:t>
      </w:r>
      <w:r w:rsidRPr="008D296D">
        <w:rPr>
          <w:rFonts w:ascii="Georgia" w:hAnsi="Georgia" w:cs="Poppins"/>
        </w:rPr>
        <w:t xml:space="preserve"> written notification of the </w:t>
      </w:r>
      <w:r w:rsidR="00682D16" w:rsidRPr="008D296D">
        <w:rPr>
          <w:rFonts w:ascii="Georgia" w:hAnsi="Georgia" w:cs="Poppins"/>
        </w:rPr>
        <w:t xml:space="preserve">specified </w:t>
      </w:r>
      <w:r w:rsidRPr="008D296D">
        <w:rPr>
          <w:rFonts w:ascii="Georgia" w:hAnsi="Georgia" w:cs="Poppins"/>
        </w:rPr>
        <w:lastRenderedPageBreak/>
        <w:t>deficienc</w:t>
      </w:r>
      <w:r w:rsidR="00682D16" w:rsidRPr="008D296D">
        <w:rPr>
          <w:rFonts w:ascii="Georgia" w:hAnsi="Georgia" w:cs="Poppins"/>
        </w:rPr>
        <w:t>ies</w:t>
      </w:r>
      <w:r w:rsidRPr="008D296D">
        <w:rPr>
          <w:rFonts w:ascii="Georgia" w:hAnsi="Georgia" w:cs="Poppins"/>
        </w:rPr>
        <w:t xml:space="preserve"> within seven (7) </w:t>
      </w:r>
      <w:r w:rsidR="00682D16" w:rsidRPr="008D296D">
        <w:rPr>
          <w:rFonts w:ascii="Georgia" w:hAnsi="Georgia" w:cs="Poppins"/>
        </w:rPr>
        <w:t>working</w:t>
      </w:r>
      <w:r w:rsidRPr="008D296D">
        <w:rPr>
          <w:rFonts w:ascii="Georgia" w:hAnsi="Georgia" w:cs="Poppins"/>
        </w:rPr>
        <w:t xml:space="preserve"> days. </w:t>
      </w:r>
      <w:r w:rsidR="000D432A" w:rsidRPr="008D296D">
        <w:rPr>
          <w:rFonts w:ascii="Georgia" w:hAnsi="Georgia" w:cs="Poppins"/>
        </w:rPr>
        <w:t>ICCS</w:t>
      </w:r>
      <w:r w:rsidRPr="008D296D">
        <w:rPr>
          <w:rFonts w:ascii="Georgia" w:hAnsi="Georgia" w:cs="Poppins"/>
        </w:rPr>
        <w:t xml:space="preserve"> shall, within twenty-eight (28) </w:t>
      </w:r>
      <w:r w:rsidR="007D61A3" w:rsidRPr="008D296D">
        <w:rPr>
          <w:rFonts w:ascii="Georgia" w:hAnsi="Georgia" w:cs="Poppins"/>
        </w:rPr>
        <w:t>working</w:t>
      </w:r>
      <w:r w:rsidRPr="008D296D">
        <w:rPr>
          <w:rFonts w:ascii="Georgia" w:hAnsi="Georgia" w:cs="Poppins"/>
        </w:rPr>
        <w:t xml:space="preserve"> days of receipt of such written notification, </w:t>
      </w:r>
      <w:r w:rsidR="007D61A3" w:rsidRPr="008D296D">
        <w:rPr>
          <w:rFonts w:ascii="Georgia" w:hAnsi="Georgia" w:cs="Poppins"/>
        </w:rPr>
        <w:t>provide remediation</w:t>
      </w:r>
      <w:r w:rsidRPr="008D296D">
        <w:rPr>
          <w:rFonts w:ascii="Georgia" w:hAnsi="Georgia" w:cs="Poppins"/>
        </w:rPr>
        <w:t xml:space="preserve"> or provide THE CLIENT with a </w:t>
      </w:r>
      <w:r w:rsidR="007D61A3" w:rsidRPr="008D296D">
        <w:rPr>
          <w:rFonts w:ascii="Georgia" w:hAnsi="Georgia" w:cs="Poppins"/>
        </w:rPr>
        <w:t>solution</w:t>
      </w:r>
      <w:r w:rsidRPr="008D296D">
        <w:rPr>
          <w:rFonts w:ascii="Georgia" w:hAnsi="Georgia" w:cs="Poppins"/>
        </w:rPr>
        <w:t xml:space="preserve"> acceptable to THE CLIENT for correcting the deficiency. THE CLIENT shall not be liable to pay any further fees for the Project</w:t>
      </w:r>
      <w:r w:rsidR="007D61A3" w:rsidRPr="008D296D">
        <w:rPr>
          <w:rFonts w:ascii="Georgia" w:hAnsi="Georgia" w:cs="Poppins"/>
        </w:rPr>
        <w:t>.</w:t>
      </w:r>
    </w:p>
    <w:p w14:paraId="5BAB11A8" w14:textId="50F96867" w:rsidR="007B168A" w:rsidRPr="008D296D" w:rsidRDefault="007B168A" w:rsidP="008C2ED9">
      <w:pPr>
        <w:spacing w:after="0" w:line="276" w:lineRule="auto"/>
        <w:rPr>
          <w:rFonts w:ascii="Georgia" w:hAnsi="Georgia" w:cs="Poppins"/>
        </w:rPr>
      </w:pPr>
      <w:r w:rsidRPr="008D296D">
        <w:rPr>
          <w:rFonts w:ascii="Georgia" w:hAnsi="Georgia" w:cs="Poppins"/>
        </w:rPr>
        <w:t>Notwithstanding the above</w:t>
      </w:r>
      <w:r w:rsidR="007D61A3" w:rsidRPr="008D296D">
        <w:rPr>
          <w:rFonts w:ascii="Georgia" w:hAnsi="Georgia" w:cs="Poppins"/>
        </w:rPr>
        <w:t>,</w:t>
      </w:r>
      <w:r w:rsidRPr="008D296D">
        <w:rPr>
          <w:rFonts w:ascii="Georgia" w:hAnsi="Georgia" w:cs="Poppins"/>
        </w:rPr>
        <w:t xml:space="preserve"> the CLIENT </w:t>
      </w:r>
      <w:proofErr w:type="spellStart"/>
      <w:r w:rsidR="007D61A3" w:rsidRPr="008D296D">
        <w:rPr>
          <w:rFonts w:ascii="Georgia" w:hAnsi="Georgia" w:cs="Poppins"/>
        </w:rPr>
        <w:t>recognises</w:t>
      </w:r>
      <w:proofErr w:type="spellEnd"/>
      <w:r w:rsidR="007D61A3" w:rsidRPr="008D296D">
        <w:rPr>
          <w:rFonts w:ascii="Georgia" w:hAnsi="Georgia" w:cs="Poppins"/>
        </w:rPr>
        <w:t xml:space="preserve"> and </w:t>
      </w:r>
      <w:r w:rsidRPr="008D296D">
        <w:rPr>
          <w:rFonts w:ascii="Georgia" w:hAnsi="Georgia" w:cs="Poppins"/>
        </w:rPr>
        <w:t xml:space="preserve">acknowledges that the solutions offered by </w:t>
      </w:r>
      <w:r w:rsidR="000D432A" w:rsidRPr="008D296D">
        <w:rPr>
          <w:rFonts w:ascii="Georgia" w:hAnsi="Georgia" w:cs="Poppins"/>
        </w:rPr>
        <w:t>ICCS</w:t>
      </w:r>
      <w:r w:rsidRPr="008D296D">
        <w:rPr>
          <w:rFonts w:ascii="Georgia" w:hAnsi="Georgia" w:cs="Poppins"/>
        </w:rPr>
        <w:t xml:space="preserve"> are </w:t>
      </w:r>
      <w:r w:rsidR="007D61A3" w:rsidRPr="008D296D">
        <w:rPr>
          <w:rFonts w:ascii="Georgia" w:hAnsi="Georgia" w:cs="Poppins"/>
        </w:rPr>
        <w:t>subject</w:t>
      </w:r>
      <w:r w:rsidRPr="008D296D">
        <w:rPr>
          <w:rFonts w:ascii="Georgia" w:hAnsi="Georgia" w:cs="Poppins"/>
        </w:rPr>
        <w:t xml:space="preserve"> </w:t>
      </w:r>
      <w:r w:rsidR="007D61A3" w:rsidRPr="008D296D">
        <w:rPr>
          <w:rFonts w:ascii="Georgia" w:hAnsi="Georgia" w:cs="Poppins"/>
        </w:rPr>
        <w:t>to</w:t>
      </w:r>
      <w:r w:rsidRPr="008D296D">
        <w:rPr>
          <w:rFonts w:ascii="Georgia" w:hAnsi="Georgia" w:cs="Poppins"/>
        </w:rPr>
        <w:t xml:space="preserve"> third party software technologies </w:t>
      </w:r>
      <w:r w:rsidR="007D61A3" w:rsidRPr="008D296D">
        <w:rPr>
          <w:rFonts w:ascii="Georgia" w:hAnsi="Georgia" w:cs="Poppins"/>
        </w:rPr>
        <w:t>susceptible to</w:t>
      </w:r>
      <w:r w:rsidRPr="008D296D">
        <w:rPr>
          <w:rFonts w:ascii="Georgia" w:hAnsi="Georgia" w:cs="Poppins"/>
        </w:rPr>
        <w:t xml:space="preserve"> </w:t>
      </w:r>
      <w:r w:rsidR="00796C4C" w:rsidRPr="008D296D">
        <w:rPr>
          <w:rFonts w:ascii="Georgia" w:hAnsi="Georgia" w:cs="Poppins"/>
        </w:rPr>
        <w:t>malfunction</w:t>
      </w:r>
      <w:r w:rsidRPr="008D296D">
        <w:rPr>
          <w:rFonts w:ascii="Georgia" w:hAnsi="Georgia" w:cs="Poppins"/>
        </w:rPr>
        <w:t xml:space="preserve"> or performance variations or unexpected outcomes</w:t>
      </w:r>
      <w:r w:rsidR="00796C4C" w:rsidRPr="008D296D">
        <w:rPr>
          <w:rFonts w:ascii="Georgia" w:hAnsi="Georgia" w:cs="Poppins"/>
        </w:rPr>
        <w:t>.</w:t>
      </w:r>
      <w:r w:rsidRPr="008D296D">
        <w:rPr>
          <w:rFonts w:ascii="Georgia" w:hAnsi="Georgia" w:cs="Poppins"/>
        </w:rPr>
        <w:t xml:space="preserve"> </w:t>
      </w:r>
      <w:r w:rsidR="00796C4C" w:rsidRPr="008D296D">
        <w:rPr>
          <w:rFonts w:ascii="Georgia" w:hAnsi="Georgia" w:cs="Poppins"/>
        </w:rPr>
        <w:t>I</w:t>
      </w:r>
      <w:r w:rsidRPr="008D296D">
        <w:rPr>
          <w:rFonts w:ascii="Georgia" w:hAnsi="Georgia" w:cs="Poppins"/>
        </w:rPr>
        <w:t xml:space="preserve">t may not be within </w:t>
      </w:r>
      <w:r w:rsidR="000D432A" w:rsidRPr="008D296D">
        <w:rPr>
          <w:rFonts w:ascii="Georgia" w:hAnsi="Georgia" w:cs="Poppins"/>
        </w:rPr>
        <w:t>ICCS</w:t>
      </w:r>
      <w:r w:rsidRPr="008D296D">
        <w:rPr>
          <w:rFonts w:ascii="Georgia" w:hAnsi="Georgia" w:cs="Poppins"/>
        </w:rPr>
        <w:t xml:space="preserve"> capacity to correct these issues directly. </w:t>
      </w:r>
      <w:r w:rsidR="00796C4C" w:rsidRPr="008D296D">
        <w:rPr>
          <w:rFonts w:ascii="Georgia" w:hAnsi="Georgia" w:cs="Poppins"/>
        </w:rPr>
        <w:t>I</w:t>
      </w:r>
      <w:r w:rsidRPr="008D296D">
        <w:rPr>
          <w:rFonts w:ascii="Georgia" w:hAnsi="Georgia" w:cs="Poppins"/>
        </w:rPr>
        <w:t xml:space="preserve">n these circumstances, </w:t>
      </w:r>
      <w:r w:rsidR="000D432A" w:rsidRPr="008D296D">
        <w:rPr>
          <w:rFonts w:ascii="Georgia" w:hAnsi="Georgia" w:cs="Poppins"/>
        </w:rPr>
        <w:t>ICCS</w:t>
      </w:r>
      <w:r w:rsidR="00796C4C" w:rsidRPr="008D296D">
        <w:rPr>
          <w:rFonts w:ascii="Georgia" w:hAnsi="Georgia" w:cs="Poppins"/>
        </w:rPr>
        <w:t xml:space="preserve"> will </w:t>
      </w:r>
      <w:r w:rsidRPr="008D296D">
        <w:rPr>
          <w:rFonts w:ascii="Georgia" w:hAnsi="Georgia" w:cs="Poppins"/>
        </w:rPr>
        <w:t xml:space="preserve">effect </w:t>
      </w:r>
      <w:r w:rsidR="00796C4C" w:rsidRPr="008D296D">
        <w:rPr>
          <w:rFonts w:ascii="Georgia" w:hAnsi="Georgia" w:cs="Poppins"/>
        </w:rPr>
        <w:t>temporary</w:t>
      </w:r>
      <w:r w:rsidRPr="008D296D">
        <w:rPr>
          <w:rFonts w:ascii="Georgia" w:hAnsi="Georgia" w:cs="Poppins"/>
        </w:rPr>
        <w:t xml:space="preserve"> solutions</w:t>
      </w:r>
      <w:r w:rsidR="00796C4C" w:rsidRPr="008D296D">
        <w:rPr>
          <w:rFonts w:ascii="Georgia" w:hAnsi="Georgia" w:cs="Poppins"/>
        </w:rPr>
        <w:t xml:space="preserve"> within reason</w:t>
      </w:r>
      <w:r w:rsidRPr="008D296D">
        <w:rPr>
          <w:rFonts w:ascii="Georgia" w:hAnsi="Georgia" w:cs="Poppins"/>
        </w:rPr>
        <w:t xml:space="preserve">. In those circumstances, additional charges to the CLIENT may arise which shall be advised to the CLIENT in advance by </w:t>
      </w:r>
      <w:r w:rsidR="000D432A" w:rsidRPr="008D296D">
        <w:rPr>
          <w:rFonts w:ascii="Georgia" w:hAnsi="Georgia" w:cs="Poppins"/>
        </w:rPr>
        <w:t>ICCS</w:t>
      </w:r>
      <w:r w:rsidR="00796C4C" w:rsidRPr="008D296D">
        <w:rPr>
          <w:rFonts w:ascii="Georgia" w:hAnsi="Georgia" w:cs="Poppins"/>
        </w:rPr>
        <w:t>.</w:t>
      </w:r>
    </w:p>
    <w:p w14:paraId="05D9CD6E" w14:textId="77777777" w:rsidR="00230463" w:rsidRDefault="00230463" w:rsidP="008C2ED9">
      <w:pPr>
        <w:spacing w:after="0" w:line="276" w:lineRule="auto"/>
        <w:rPr>
          <w:rFonts w:ascii="Georgia" w:hAnsi="Georgia" w:cs="Poppins"/>
          <w:b/>
          <w:bCs/>
        </w:rPr>
      </w:pPr>
    </w:p>
    <w:p w14:paraId="05E8D9DC" w14:textId="4833CA04" w:rsidR="007B168A" w:rsidRPr="008D296D" w:rsidRDefault="007B168A" w:rsidP="008C2ED9">
      <w:pPr>
        <w:spacing w:after="0" w:line="276" w:lineRule="auto"/>
        <w:rPr>
          <w:rFonts w:ascii="Georgia" w:hAnsi="Georgia" w:cs="Poppins"/>
          <w:b/>
          <w:bCs/>
        </w:rPr>
      </w:pPr>
      <w:r w:rsidRPr="008D296D">
        <w:rPr>
          <w:rFonts w:ascii="Georgia" w:hAnsi="Georgia" w:cs="Poppins"/>
          <w:b/>
          <w:bCs/>
        </w:rPr>
        <w:t xml:space="preserve">2.3 </w:t>
      </w:r>
      <w:r w:rsidR="0003000F" w:rsidRPr="008D296D">
        <w:rPr>
          <w:rFonts w:ascii="Georgia" w:hAnsi="Georgia" w:cs="Poppins"/>
          <w:b/>
          <w:bCs/>
        </w:rPr>
        <w:t>Project Requirements</w:t>
      </w:r>
      <w:r w:rsidRPr="008D296D">
        <w:rPr>
          <w:rFonts w:ascii="Georgia" w:hAnsi="Georgia" w:cs="Poppins"/>
          <w:b/>
          <w:bCs/>
        </w:rPr>
        <w:t xml:space="preserve"> </w:t>
      </w:r>
    </w:p>
    <w:p w14:paraId="738ED939" w14:textId="673358BE" w:rsidR="00977889" w:rsidRPr="008D296D" w:rsidRDefault="000D432A" w:rsidP="008C2ED9">
      <w:pPr>
        <w:spacing w:after="0" w:line="276" w:lineRule="auto"/>
        <w:rPr>
          <w:rFonts w:ascii="Georgia" w:hAnsi="Georgia" w:cs="Poppins"/>
        </w:rPr>
      </w:pPr>
      <w:r w:rsidRPr="008D296D">
        <w:rPr>
          <w:rFonts w:ascii="Georgia" w:hAnsi="Georgia" w:cs="Poppins"/>
        </w:rPr>
        <w:t>ICCS</w:t>
      </w:r>
      <w:r w:rsidR="007B168A" w:rsidRPr="008D296D">
        <w:rPr>
          <w:rFonts w:ascii="Georgia" w:hAnsi="Georgia" w:cs="Poppins"/>
        </w:rPr>
        <w:t xml:space="preserve"> Personnel will </w:t>
      </w:r>
      <w:proofErr w:type="spellStart"/>
      <w:r w:rsidR="007B168A" w:rsidRPr="008D296D">
        <w:rPr>
          <w:rFonts w:ascii="Georgia" w:hAnsi="Georgia" w:cs="Poppins"/>
        </w:rPr>
        <w:t>endeavour</w:t>
      </w:r>
      <w:proofErr w:type="spellEnd"/>
      <w:r w:rsidR="007B168A" w:rsidRPr="008D296D">
        <w:rPr>
          <w:rFonts w:ascii="Georgia" w:hAnsi="Georgia" w:cs="Poppins"/>
        </w:rPr>
        <w:t xml:space="preserve"> to maintain full compliance with THE CLIENT's technical standards and procedures providing the CLIENT provide details of such policies in writing to the </w:t>
      </w:r>
      <w:r w:rsidRPr="008D296D">
        <w:rPr>
          <w:rFonts w:ascii="Georgia" w:hAnsi="Georgia" w:cs="Poppins"/>
        </w:rPr>
        <w:t>ICCS</w:t>
      </w:r>
      <w:r w:rsidR="007B168A" w:rsidRPr="008D296D">
        <w:rPr>
          <w:rFonts w:ascii="Georgia" w:hAnsi="Georgia" w:cs="Poppins"/>
        </w:rPr>
        <w:t xml:space="preserve"> Project Manager in advance.</w:t>
      </w:r>
    </w:p>
    <w:p w14:paraId="50FA92D4" w14:textId="07DED534" w:rsidR="007B168A" w:rsidRPr="008D296D" w:rsidRDefault="00977889" w:rsidP="008C2ED9">
      <w:pPr>
        <w:spacing w:after="0" w:line="276" w:lineRule="auto"/>
        <w:rPr>
          <w:rFonts w:ascii="Georgia" w:hAnsi="Georgia" w:cs="Poppins"/>
        </w:rPr>
      </w:pPr>
      <w:r w:rsidRPr="008D296D">
        <w:rPr>
          <w:rFonts w:ascii="Georgia" w:hAnsi="Georgia" w:cs="Poppins"/>
        </w:rPr>
        <w:t xml:space="preserve">It is expected that the CLIENT make available a suitable </w:t>
      </w:r>
      <w:proofErr w:type="gramStart"/>
      <w:r w:rsidRPr="008D296D">
        <w:rPr>
          <w:rFonts w:ascii="Georgia" w:hAnsi="Georgia" w:cs="Poppins"/>
        </w:rPr>
        <w:t>work space</w:t>
      </w:r>
      <w:proofErr w:type="gramEnd"/>
      <w:r w:rsidRPr="008D296D">
        <w:rPr>
          <w:rFonts w:ascii="Georgia" w:hAnsi="Georgia" w:cs="Poppins"/>
        </w:rPr>
        <w:t xml:space="preserve">, to include general office supplies, equipment and other facilities including telephone and internet access, electricity and water. </w:t>
      </w:r>
      <w:r w:rsidR="007B168A" w:rsidRPr="008D296D">
        <w:rPr>
          <w:rFonts w:ascii="Georgia" w:hAnsi="Georgia" w:cs="Poppins"/>
        </w:rPr>
        <w:t xml:space="preserve"> </w:t>
      </w:r>
      <w:r w:rsidRPr="008D296D">
        <w:rPr>
          <w:rFonts w:ascii="Georgia" w:hAnsi="Georgia" w:cs="Poppins"/>
        </w:rPr>
        <w:t xml:space="preserve">Additional material required shall be made available by </w:t>
      </w:r>
      <w:r w:rsidR="000D432A" w:rsidRPr="008D296D">
        <w:rPr>
          <w:rFonts w:ascii="Georgia" w:hAnsi="Georgia" w:cs="Poppins"/>
        </w:rPr>
        <w:t>ICCS</w:t>
      </w:r>
      <w:r w:rsidRPr="008D296D">
        <w:rPr>
          <w:rFonts w:ascii="Georgia" w:hAnsi="Georgia" w:cs="Poppins"/>
        </w:rPr>
        <w:t>, in order to perform the service, unless otherwise specified in the Schedule or Proposal.</w:t>
      </w:r>
    </w:p>
    <w:p w14:paraId="41A80209" w14:textId="3AE291A5" w:rsidR="0003000F" w:rsidRPr="008D296D" w:rsidRDefault="0003000F" w:rsidP="008C2ED9">
      <w:pPr>
        <w:spacing w:after="0" w:line="276" w:lineRule="auto"/>
        <w:rPr>
          <w:rFonts w:ascii="Georgia" w:hAnsi="Georgia" w:cs="Poppins"/>
        </w:rPr>
      </w:pPr>
      <w:r w:rsidRPr="008D296D">
        <w:rPr>
          <w:rFonts w:ascii="Georgia" w:hAnsi="Georgia" w:cs="Poppins"/>
        </w:rPr>
        <w:t xml:space="preserve">Upon evaluate, </w:t>
      </w:r>
      <w:r w:rsidR="000D432A" w:rsidRPr="008D296D">
        <w:rPr>
          <w:rFonts w:ascii="Georgia" w:hAnsi="Georgia" w:cs="Poppins"/>
        </w:rPr>
        <w:t>ICCS</w:t>
      </w:r>
      <w:r w:rsidRPr="008D296D">
        <w:rPr>
          <w:rFonts w:ascii="Georgia" w:hAnsi="Georgia" w:cs="Poppins"/>
        </w:rPr>
        <w:t xml:space="preserve"> will provide recommendations or guidelines pertaining to the client’s regulatory environment. Recommendations from </w:t>
      </w:r>
      <w:r w:rsidR="000D432A" w:rsidRPr="008D296D">
        <w:rPr>
          <w:rFonts w:ascii="Georgia" w:hAnsi="Georgia" w:cs="Poppins"/>
        </w:rPr>
        <w:t>ICCS</w:t>
      </w:r>
      <w:r w:rsidRPr="008D296D">
        <w:rPr>
          <w:rFonts w:ascii="Georgia" w:hAnsi="Georgia" w:cs="Poppins"/>
        </w:rPr>
        <w:t xml:space="preserve"> should not be interpreted as a guarantee of compliance.</w:t>
      </w:r>
    </w:p>
    <w:p w14:paraId="1F68F53E" w14:textId="77777777" w:rsidR="00230463" w:rsidRDefault="00230463" w:rsidP="008C2ED9">
      <w:pPr>
        <w:spacing w:after="0" w:line="276" w:lineRule="auto"/>
        <w:rPr>
          <w:rFonts w:ascii="Georgia" w:hAnsi="Georgia" w:cs="Poppins"/>
          <w:b/>
          <w:bCs/>
        </w:rPr>
      </w:pPr>
    </w:p>
    <w:p w14:paraId="37DFBAEA" w14:textId="0FAA9D80" w:rsidR="007B168A" w:rsidRPr="008D296D" w:rsidRDefault="007B168A" w:rsidP="008C2ED9">
      <w:pPr>
        <w:spacing w:after="0" w:line="276" w:lineRule="auto"/>
        <w:rPr>
          <w:rFonts w:ascii="Georgia" w:hAnsi="Georgia" w:cs="Poppins"/>
          <w:b/>
          <w:bCs/>
        </w:rPr>
      </w:pPr>
      <w:r w:rsidRPr="008D296D">
        <w:rPr>
          <w:rFonts w:ascii="Georgia" w:hAnsi="Georgia" w:cs="Poppins"/>
          <w:b/>
          <w:bCs/>
        </w:rPr>
        <w:t>2.4 Change</w:t>
      </w:r>
      <w:r w:rsidR="00E300C7" w:rsidRPr="008D296D">
        <w:rPr>
          <w:rFonts w:ascii="Georgia" w:hAnsi="Georgia" w:cs="Poppins"/>
          <w:b/>
          <w:bCs/>
        </w:rPr>
        <w:t>s to the Scope of Work</w:t>
      </w:r>
      <w:r w:rsidRPr="008D296D">
        <w:rPr>
          <w:rFonts w:ascii="Georgia" w:hAnsi="Georgia" w:cs="Poppins"/>
          <w:b/>
          <w:bCs/>
        </w:rPr>
        <w:t xml:space="preserve"> </w:t>
      </w:r>
    </w:p>
    <w:p w14:paraId="1D126C11" w14:textId="573BC1A5" w:rsidR="007B168A" w:rsidRPr="008D296D" w:rsidRDefault="007B168A" w:rsidP="008C2ED9">
      <w:pPr>
        <w:spacing w:after="0" w:line="276" w:lineRule="auto"/>
        <w:rPr>
          <w:rFonts w:ascii="Georgia" w:hAnsi="Georgia" w:cs="Poppins"/>
        </w:rPr>
      </w:pPr>
      <w:r w:rsidRPr="008D296D">
        <w:rPr>
          <w:rFonts w:ascii="Georgia" w:hAnsi="Georgia" w:cs="Poppins"/>
        </w:rPr>
        <w:t xml:space="preserve">During the </w:t>
      </w:r>
      <w:r w:rsidR="00E300C7" w:rsidRPr="008D296D">
        <w:rPr>
          <w:rFonts w:ascii="Georgia" w:hAnsi="Georgia" w:cs="Poppins"/>
        </w:rPr>
        <w:t>implementation phase</w:t>
      </w:r>
      <w:r w:rsidRPr="008D296D">
        <w:rPr>
          <w:rFonts w:ascii="Georgia" w:hAnsi="Georgia" w:cs="Poppins"/>
        </w:rPr>
        <w:t xml:space="preserve">, THE CLIENT may desire a change in the Scope of Work or </w:t>
      </w:r>
      <w:r w:rsidR="000D432A" w:rsidRPr="008D296D">
        <w:rPr>
          <w:rFonts w:ascii="Georgia" w:hAnsi="Georgia" w:cs="Poppins"/>
        </w:rPr>
        <w:t>ICCS</w:t>
      </w:r>
      <w:r w:rsidRPr="008D296D">
        <w:rPr>
          <w:rFonts w:ascii="Georgia" w:hAnsi="Georgia" w:cs="Poppins"/>
        </w:rPr>
        <w:t xml:space="preserve"> may identify an appropriate change in the Scope of the Work. Requests for changes will be made in writing and the Project Managers from both parties will review the proposed change and determine the effect (if any) that the implementation of the change will have on price, schedule, and other terms and conditions of the Agreement. </w:t>
      </w:r>
    </w:p>
    <w:p w14:paraId="66C87F79" w14:textId="77777777" w:rsidR="007B168A" w:rsidRPr="008D296D" w:rsidRDefault="007B168A" w:rsidP="008C2ED9">
      <w:pPr>
        <w:spacing w:after="0" w:line="276" w:lineRule="auto"/>
        <w:rPr>
          <w:rFonts w:ascii="Georgia" w:hAnsi="Georgia" w:cs="Poppins"/>
        </w:rPr>
      </w:pPr>
      <w:r w:rsidRPr="008D296D">
        <w:rPr>
          <w:rFonts w:ascii="Georgia" w:hAnsi="Georgia" w:cs="Poppins"/>
        </w:rPr>
        <w:t xml:space="preserve">Upon completion of the review, any agreed changes will be documented in writing and signed by the Project Managers.  </w:t>
      </w:r>
    </w:p>
    <w:p w14:paraId="74411A03" w14:textId="3DED43D7" w:rsidR="007B168A" w:rsidRPr="008D296D" w:rsidRDefault="007B168A" w:rsidP="008C2ED9">
      <w:pPr>
        <w:spacing w:after="0" w:line="276" w:lineRule="auto"/>
        <w:rPr>
          <w:rFonts w:ascii="Georgia" w:hAnsi="Georgia" w:cs="Poppins"/>
          <w:b/>
          <w:bCs/>
        </w:rPr>
      </w:pPr>
      <w:r w:rsidRPr="008D296D">
        <w:rPr>
          <w:rFonts w:ascii="Georgia" w:hAnsi="Georgia" w:cs="Poppins"/>
          <w:b/>
          <w:bCs/>
        </w:rPr>
        <w:t>2.</w:t>
      </w:r>
      <w:r w:rsidR="000311AA">
        <w:rPr>
          <w:rFonts w:ascii="Georgia" w:hAnsi="Georgia" w:cs="Poppins"/>
          <w:b/>
          <w:bCs/>
        </w:rPr>
        <w:t>5</w:t>
      </w:r>
      <w:r w:rsidRPr="008D296D">
        <w:rPr>
          <w:rFonts w:ascii="Georgia" w:hAnsi="Georgia" w:cs="Poppins"/>
          <w:b/>
          <w:bCs/>
        </w:rPr>
        <w:t xml:space="preserve"> Cancellation</w:t>
      </w:r>
    </w:p>
    <w:p w14:paraId="008FDD94" w14:textId="103EC2FF" w:rsidR="007B168A" w:rsidRPr="008D296D" w:rsidRDefault="007B168A" w:rsidP="008C2ED9">
      <w:pPr>
        <w:spacing w:after="0" w:line="276" w:lineRule="auto"/>
        <w:rPr>
          <w:rFonts w:ascii="Georgia" w:hAnsi="Georgia" w:cs="Poppins"/>
        </w:rPr>
      </w:pPr>
      <w:r w:rsidRPr="008D296D">
        <w:rPr>
          <w:rFonts w:ascii="Georgia" w:hAnsi="Georgia" w:cs="Poppins"/>
        </w:rPr>
        <w:t xml:space="preserve">In the </w:t>
      </w:r>
      <w:r w:rsidR="00E300C7" w:rsidRPr="008D296D">
        <w:rPr>
          <w:rFonts w:ascii="Georgia" w:hAnsi="Georgia" w:cs="Poppins"/>
        </w:rPr>
        <w:t>event that</w:t>
      </w:r>
      <w:r w:rsidRPr="008D296D">
        <w:rPr>
          <w:rFonts w:ascii="Georgia" w:hAnsi="Georgia" w:cs="Poppins"/>
        </w:rPr>
        <w:t xml:space="preserve"> scheduled project activity is cancelled at short notice by the CLIENT</w:t>
      </w:r>
      <w:r w:rsidR="00E300C7" w:rsidRPr="008D296D">
        <w:rPr>
          <w:rFonts w:ascii="Georgia" w:hAnsi="Georgia" w:cs="Poppins"/>
        </w:rPr>
        <w:t>.</w:t>
      </w:r>
      <w:r w:rsidRPr="008D296D">
        <w:rPr>
          <w:rFonts w:ascii="Georgia" w:hAnsi="Georgia" w:cs="Poppins"/>
        </w:rPr>
        <w:t xml:space="preserve"> If less than two working days’ notice has been </w:t>
      </w:r>
      <w:r w:rsidR="00E300C7" w:rsidRPr="008D296D">
        <w:rPr>
          <w:rFonts w:ascii="Georgia" w:hAnsi="Georgia" w:cs="Poppins"/>
        </w:rPr>
        <w:t>issued</w:t>
      </w:r>
      <w:r w:rsidRPr="008D296D">
        <w:rPr>
          <w:rFonts w:ascii="Georgia" w:hAnsi="Georgia" w:cs="Poppins"/>
        </w:rPr>
        <w:t xml:space="preserve"> by the client</w:t>
      </w:r>
      <w:r w:rsidR="00E300C7" w:rsidRPr="008D296D">
        <w:rPr>
          <w:rFonts w:ascii="Georgia" w:hAnsi="Georgia" w:cs="Poppins"/>
        </w:rPr>
        <w:t xml:space="preserve">, </w:t>
      </w:r>
      <w:r w:rsidRPr="008D296D">
        <w:rPr>
          <w:rFonts w:ascii="Georgia" w:hAnsi="Georgia" w:cs="Poppins"/>
        </w:rPr>
        <w:t>the cancelled days will be charged at 100% of the relevant daily rate</w:t>
      </w:r>
      <w:r w:rsidR="0003000F" w:rsidRPr="008D296D">
        <w:rPr>
          <w:rFonts w:ascii="Georgia" w:hAnsi="Georgia" w:cs="Poppins"/>
        </w:rPr>
        <w:t>.</w:t>
      </w:r>
    </w:p>
    <w:p w14:paraId="36E7BEC9" w14:textId="77777777" w:rsidR="000C539A" w:rsidRPr="008D296D" w:rsidRDefault="000C539A" w:rsidP="008C2ED9">
      <w:pPr>
        <w:spacing w:after="0" w:line="276" w:lineRule="auto"/>
        <w:rPr>
          <w:rFonts w:ascii="Georgia" w:hAnsi="Georgia" w:cs="Poppins"/>
        </w:rPr>
      </w:pPr>
    </w:p>
    <w:p w14:paraId="022C6B4D" w14:textId="373D7413" w:rsidR="000C539A" w:rsidRPr="008D296D" w:rsidRDefault="000C539A" w:rsidP="008C2ED9">
      <w:pPr>
        <w:pStyle w:val="ListParagraph"/>
        <w:numPr>
          <w:ilvl w:val="0"/>
          <w:numId w:val="13"/>
        </w:numPr>
        <w:spacing w:after="0" w:line="276" w:lineRule="auto"/>
        <w:ind w:left="0" w:firstLine="0"/>
        <w:rPr>
          <w:rFonts w:ascii="Georgia" w:hAnsi="Georgia" w:cs="Poppins"/>
          <w:b/>
          <w:bCs/>
        </w:rPr>
      </w:pPr>
      <w:r w:rsidRPr="008D296D">
        <w:rPr>
          <w:rFonts w:ascii="Georgia" w:hAnsi="Georgia" w:cs="Poppins"/>
          <w:b/>
          <w:bCs/>
        </w:rPr>
        <w:t xml:space="preserve">FEE and PAYMENT STRUCTURE </w:t>
      </w:r>
    </w:p>
    <w:p w14:paraId="7D1D2403" w14:textId="4C7CEC2B" w:rsidR="000C539A" w:rsidRPr="008D296D" w:rsidRDefault="00707F2C" w:rsidP="008C2ED9">
      <w:pPr>
        <w:spacing w:after="0" w:line="276" w:lineRule="auto"/>
        <w:rPr>
          <w:rFonts w:ascii="Georgia" w:hAnsi="Georgia" w:cs="Poppins"/>
        </w:rPr>
      </w:pPr>
      <w:r w:rsidRPr="008D296D">
        <w:rPr>
          <w:rFonts w:ascii="Georgia" w:hAnsi="Georgia" w:cs="Poppins"/>
        </w:rPr>
        <w:t>T</w:t>
      </w:r>
      <w:r w:rsidR="000C539A" w:rsidRPr="008D296D">
        <w:rPr>
          <w:rFonts w:ascii="Georgia" w:hAnsi="Georgia" w:cs="Poppins"/>
        </w:rPr>
        <w:t xml:space="preserve">he CLIENT shall pay the fees </w:t>
      </w:r>
      <w:r w:rsidRPr="008D296D">
        <w:rPr>
          <w:rFonts w:ascii="Georgia" w:hAnsi="Georgia" w:cs="Poppins"/>
        </w:rPr>
        <w:t xml:space="preserve">timeously </w:t>
      </w:r>
      <w:r w:rsidR="000C539A" w:rsidRPr="008D296D">
        <w:rPr>
          <w:rFonts w:ascii="Georgia" w:hAnsi="Georgia" w:cs="Poppins"/>
        </w:rPr>
        <w:t xml:space="preserve">at the </w:t>
      </w:r>
      <w:r w:rsidRPr="008D296D">
        <w:rPr>
          <w:rFonts w:ascii="Georgia" w:hAnsi="Georgia" w:cs="Poppins"/>
        </w:rPr>
        <w:t xml:space="preserve">specified </w:t>
      </w:r>
      <w:r w:rsidR="000C539A" w:rsidRPr="008D296D">
        <w:rPr>
          <w:rFonts w:ascii="Georgia" w:hAnsi="Georgia" w:cs="Poppins"/>
        </w:rPr>
        <w:t xml:space="preserve">rate </w:t>
      </w:r>
      <w:r w:rsidRPr="008D296D">
        <w:rPr>
          <w:rFonts w:ascii="Georgia" w:hAnsi="Georgia" w:cs="Poppins"/>
        </w:rPr>
        <w:t xml:space="preserve">outlined in the relevant Schedule or Proposal, and commits to adhering to the pricing schedule agreed upon by </w:t>
      </w:r>
      <w:r w:rsidR="000D432A" w:rsidRPr="008D296D">
        <w:rPr>
          <w:rFonts w:ascii="Georgia" w:hAnsi="Georgia" w:cs="Poppins"/>
        </w:rPr>
        <w:t>ICCS</w:t>
      </w:r>
      <w:r w:rsidRPr="008D296D">
        <w:rPr>
          <w:rFonts w:ascii="Georgia" w:hAnsi="Georgia" w:cs="Poppins"/>
        </w:rPr>
        <w:t xml:space="preserve"> and the CLIENT.</w:t>
      </w:r>
      <w:r w:rsidR="000C539A" w:rsidRPr="008D296D">
        <w:rPr>
          <w:rFonts w:ascii="Georgia" w:hAnsi="Georgia" w:cs="Poppins"/>
        </w:rPr>
        <w:t xml:space="preserve"> </w:t>
      </w:r>
    </w:p>
    <w:p w14:paraId="2D4FBEA0" w14:textId="3DD1BB91" w:rsidR="000C539A" w:rsidRPr="008D296D" w:rsidRDefault="00121E39" w:rsidP="008C2ED9">
      <w:pPr>
        <w:spacing w:after="0" w:line="276" w:lineRule="auto"/>
        <w:rPr>
          <w:rFonts w:ascii="Georgia" w:hAnsi="Georgia" w:cs="Poppins"/>
        </w:rPr>
      </w:pPr>
      <w:r w:rsidRPr="008D296D">
        <w:rPr>
          <w:rFonts w:ascii="Georgia" w:hAnsi="Georgia" w:cs="Poppins"/>
          <w:b/>
          <w:bCs/>
        </w:rPr>
        <w:t>3.1</w:t>
      </w:r>
      <w:r w:rsidR="000C539A" w:rsidRPr="008D296D">
        <w:rPr>
          <w:rFonts w:ascii="Georgia" w:hAnsi="Georgia" w:cs="Poppins"/>
          <w:b/>
          <w:bCs/>
        </w:rPr>
        <w:t xml:space="preserve"> Invoices/Payment</w:t>
      </w:r>
      <w:r w:rsidR="000C539A" w:rsidRPr="008D296D">
        <w:rPr>
          <w:rFonts w:ascii="Georgia" w:hAnsi="Georgia" w:cs="Poppins"/>
        </w:rPr>
        <w:t xml:space="preserve"> </w:t>
      </w:r>
    </w:p>
    <w:p w14:paraId="6750C249" w14:textId="7009217D" w:rsidR="000C539A" w:rsidRPr="008D296D" w:rsidRDefault="000C539A" w:rsidP="008C2ED9">
      <w:pPr>
        <w:spacing w:after="0" w:line="276" w:lineRule="auto"/>
        <w:rPr>
          <w:rFonts w:ascii="Georgia" w:hAnsi="Georgia" w:cs="Poppins"/>
        </w:rPr>
      </w:pPr>
      <w:r w:rsidRPr="008D296D">
        <w:rPr>
          <w:rFonts w:ascii="Georgia" w:hAnsi="Georgia" w:cs="Poppins"/>
        </w:rPr>
        <w:t>In relation to each Project</w:t>
      </w:r>
      <w:r w:rsidR="00121E39" w:rsidRPr="008D296D">
        <w:rPr>
          <w:rFonts w:ascii="Georgia" w:hAnsi="Georgia" w:cs="Poppins"/>
        </w:rPr>
        <w:t>, Proposal</w:t>
      </w:r>
      <w:r w:rsidRPr="008D296D">
        <w:rPr>
          <w:rFonts w:ascii="Georgia" w:hAnsi="Georgia" w:cs="Poppins"/>
        </w:rPr>
        <w:t xml:space="preserve"> or Time and Materials assignment, </w:t>
      </w:r>
      <w:r w:rsidR="000D432A" w:rsidRPr="008D296D">
        <w:rPr>
          <w:rFonts w:ascii="Georgia" w:hAnsi="Georgia" w:cs="Poppins"/>
        </w:rPr>
        <w:t>ICCS</w:t>
      </w:r>
      <w:r w:rsidRPr="008D296D">
        <w:rPr>
          <w:rFonts w:ascii="Georgia" w:hAnsi="Georgia" w:cs="Poppins"/>
        </w:rPr>
        <w:t xml:space="preserve"> shall invoice the CLIENT </w:t>
      </w:r>
      <w:r w:rsidR="00121E39" w:rsidRPr="008D296D">
        <w:rPr>
          <w:rFonts w:ascii="Georgia" w:hAnsi="Georgia" w:cs="Poppins"/>
        </w:rPr>
        <w:t>monthly</w:t>
      </w:r>
      <w:r w:rsidRPr="008D296D">
        <w:rPr>
          <w:rFonts w:ascii="Georgia" w:hAnsi="Georgia" w:cs="Poppins"/>
        </w:rPr>
        <w:t xml:space="preserve"> for all work performed in accordance with the details specified in the applicable Schedule or Proposal. </w:t>
      </w:r>
      <w:r w:rsidR="00D03B10" w:rsidRPr="008D296D">
        <w:rPr>
          <w:rFonts w:ascii="Georgia" w:hAnsi="Georgia" w:cs="Poppins"/>
        </w:rPr>
        <w:t>ICCS</w:t>
      </w:r>
      <w:r w:rsidRPr="008D296D">
        <w:rPr>
          <w:rFonts w:ascii="Georgia" w:hAnsi="Georgia" w:cs="Poppins"/>
        </w:rPr>
        <w:t xml:space="preserve"> shall invoice the CLIENT on a monthly basis for travel, accommodation and subsistence expenses</w:t>
      </w:r>
      <w:r w:rsidR="00121E39" w:rsidRPr="008D296D">
        <w:rPr>
          <w:rFonts w:ascii="Georgia" w:hAnsi="Georgia" w:cs="Poppins"/>
        </w:rPr>
        <w:t>.</w:t>
      </w:r>
      <w:r w:rsidRPr="008D296D">
        <w:rPr>
          <w:rFonts w:ascii="Georgia" w:hAnsi="Georgia" w:cs="Poppins"/>
        </w:rPr>
        <w:t xml:space="preserve"> </w:t>
      </w:r>
      <w:r w:rsidR="00121E39" w:rsidRPr="008D296D">
        <w:rPr>
          <w:rFonts w:ascii="Georgia" w:hAnsi="Georgia" w:cs="Poppins"/>
        </w:rPr>
        <w:t xml:space="preserve">The CLIENT </w:t>
      </w:r>
      <w:r w:rsidR="00F14847" w:rsidRPr="008D296D">
        <w:rPr>
          <w:rFonts w:ascii="Georgia" w:hAnsi="Georgia" w:cs="Poppins"/>
        </w:rPr>
        <w:t>agrees to cover expenses for</w:t>
      </w:r>
      <w:r w:rsidR="00121E39" w:rsidRPr="008D296D">
        <w:rPr>
          <w:rFonts w:ascii="Georgia" w:hAnsi="Georgia" w:cs="Poppins"/>
        </w:rPr>
        <w:t xml:space="preserve"> reasonable </w:t>
      </w:r>
      <w:r w:rsidR="00121E39" w:rsidRPr="008D296D">
        <w:rPr>
          <w:rFonts w:ascii="Georgia" w:hAnsi="Georgia" w:cs="Poppins"/>
        </w:rPr>
        <w:lastRenderedPageBreak/>
        <w:t xml:space="preserve">travel, accommodation and subsistence expenses incurred by </w:t>
      </w:r>
      <w:r w:rsidR="00D03B10" w:rsidRPr="008D296D">
        <w:rPr>
          <w:rFonts w:ascii="Georgia" w:hAnsi="Georgia" w:cs="Poppins"/>
        </w:rPr>
        <w:t>ICCS</w:t>
      </w:r>
      <w:r w:rsidR="00121E39" w:rsidRPr="008D296D">
        <w:rPr>
          <w:rFonts w:ascii="Georgia" w:hAnsi="Georgia" w:cs="Poppins"/>
        </w:rPr>
        <w:t xml:space="preserve"> personnel required to perform any orders placed under th</w:t>
      </w:r>
      <w:r w:rsidR="00F14847" w:rsidRPr="008D296D">
        <w:rPr>
          <w:rFonts w:ascii="Georgia" w:hAnsi="Georgia" w:cs="Poppins"/>
        </w:rPr>
        <w:t>e</w:t>
      </w:r>
      <w:r w:rsidR="00121E39" w:rsidRPr="008D296D">
        <w:rPr>
          <w:rFonts w:ascii="Georgia" w:hAnsi="Georgia" w:cs="Poppins"/>
        </w:rPr>
        <w:t xml:space="preserve"> Agreement</w:t>
      </w:r>
      <w:r w:rsidR="00F14847" w:rsidRPr="008D296D">
        <w:rPr>
          <w:rFonts w:ascii="Georgia" w:hAnsi="Georgia" w:cs="Poppins"/>
        </w:rPr>
        <w:t>. Mileage costs are to be agreed upon before the commencement of the contract.</w:t>
      </w:r>
    </w:p>
    <w:p w14:paraId="203A5346" w14:textId="77777777" w:rsidR="000C539A" w:rsidRPr="008D296D" w:rsidRDefault="000C539A" w:rsidP="008C2ED9">
      <w:pPr>
        <w:spacing w:after="0" w:line="276" w:lineRule="auto"/>
        <w:rPr>
          <w:rFonts w:ascii="Georgia" w:hAnsi="Georgia" w:cs="Poppins"/>
        </w:rPr>
      </w:pPr>
      <w:r w:rsidRPr="008D296D">
        <w:rPr>
          <w:rFonts w:ascii="Georgia" w:hAnsi="Georgia" w:cs="Poppins"/>
        </w:rPr>
        <w:t xml:space="preserve">Payment is to be made in cleared funds strictly no more than 30 days from date of invoice. </w:t>
      </w:r>
    </w:p>
    <w:p w14:paraId="7899555B" w14:textId="54D03BA1" w:rsidR="000C539A" w:rsidRPr="008D296D" w:rsidRDefault="000C539A" w:rsidP="008C2ED9">
      <w:pPr>
        <w:spacing w:after="0" w:line="276" w:lineRule="auto"/>
        <w:rPr>
          <w:rFonts w:ascii="Georgia" w:hAnsi="Georgia" w:cs="Poppins"/>
        </w:rPr>
      </w:pPr>
      <w:r w:rsidRPr="008D296D">
        <w:rPr>
          <w:rFonts w:ascii="Georgia" w:hAnsi="Georgia" w:cs="Poppins"/>
        </w:rPr>
        <w:t xml:space="preserve">Payment of all invoices in respect of any Maintenance and Support Contract shall be received by </w:t>
      </w:r>
      <w:r w:rsidR="00D03B10" w:rsidRPr="008D296D">
        <w:rPr>
          <w:rFonts w:ascii="Georgia" w:hAnsi="Georgia" w:cs="Poppins"/>
        </w:rPr>
        <w:t>ICCS</w:t>
      </w:r>
      <w:r w:rsidRPr="008D296D">
        <w:rPr>
          <w:rFonts w:ascii="Georgia" w:hAnsi="Georgia" w:cs="Poppins"/>
        </w:rPr>
        <w:t xml:space="preserve"> in cleared funds before the commencement of the period to which such invoice relates.</w:t>
      </w:r>
    </w:p>
    <w:p w14:paraId="3CFF98A7" w14:textId="7C60E09F" w:rsidR="000C539A" w:rsidRPr="008D296D" w:rsidRDefault="00C25F54" w:rsidP="008C2ED9">
      <w:pPr>
        <w:spacing w:after="0" w:line="276" w:lineRule="auto"/>
        <w:rPr>
          <w:rFonts w:ascii="Georgia" w:hAnsi="Georgia" w:cs="Poppins"/>
          <w:b/>
          <w:bCs/>
        </w:rPr>
      </w:pPr>
      <w:r w:rsidRPr="008D296D">
        <w:rPr>
          <w:rFonts w:ascii="Georgia" w:hAnsi="Georgia" w:cs="Poppins"/>
          <w:b/>
          <w:bCs/>
        </w:rPr>
        <w:t>3.2</w:t>
      </w:r>
      <w:r w:rsidR="000C539A" w:rsidRPr="008D296D">
        <w:rPr>
          <w:rFonts w:ascii="Georgia" w:hAnsi="Georgia" w:cs="Poppins"/>
          <w:b/>
          <w:bCs/>
        </w:rPr>
        <w:t xml:space="preserve"> </w:t>
      </w:r>
      <w:r w:rsidRPr="008D296D">
        <w:rPr>
          <w:rFonts w:ascii="Georgia" w:hAnsi="Georgia" w:cs="Poppins"/>
          <w:b/>
          <w:bCs/>
        </w:rPr>
        <w:t>VAT</w:t>
      </w:r>
      <w:r w:rsidR="000C539A" w:rsidRPr="008D296D">
        <w:rPr>
          <w:rFonts w:ascii="Georgia" w:hAnsi="Georgia" w:cs="Poppins"/>
          <w:b/>
          <w:bCs/>
        </w:rPr>
        <w:t xml:space="preserve"> </w:t>
      </w:r>
    </w:p>
    <w:p w14:paraId="6BE9F52C" w14:textId="77777777" w:rsidR="008B7C7B" w:rsidRDefault="000C539A" w:rsidP="008C2ED9">
      <w:pPr>
        <w:spacing w:after="0" w:line="276" w:lineRule="auto"/>
        <w:rPr>
          <w:rFonts w:ascii="Georgia" w:hAnsi="Georgia" w:cs="Poppins"/>
        </w:rPr>
      </w:pPr>
      <w:r w:rsidRPr="008D296D">
        <w:rPr>
          <w:rFonts w:ascii="Georgia" w:hAnsi="Georgia" w:cs="Poppins"/>
        </w:rPr>
        <w:t xml:space="preserve">All </w:t>
      </w:r>
      <w:r w:rsidR="004D2036">
        <w:rPr>
          <w:rFonts w:ascii="Georgia" w:hAnsi="Georgia" w:cs="Poppins"/>
        </w:rPr>
        <w:t>invoices</w:t>
      </w:r>
      <w:r w:rsidRPr="008D296D">
        <w:rPr>
          <w:rFonts w:ascii="Georgia" w:hAnsi="Georgia" w:cs="Poppins"/>
        </w:rPr>
        <w:t xml:space="preserve"> provided under </w:t>
      </w:r>
      <w:r w:rsidR="00F14847" w:rsidRPr="008D296D">
        <w:rPr>
          <w:rFonts w:ascii="Georgia" w:hAnsi="Georgia" w:cs="Poppins"/>
        </w:rPr>
        <w:t>any</w:t>
      </w:r>
      <w:r w:rsidRPr="008D296D">
        <w:rPr>
          <w:rFonts w:ascii="Georgia" w:hAnsi="Georgia" w:cs="Poppins"/>
        </w:rPr>
        <w:t xml:space="preserve"> Agreement </w:t>
      </w:r>
      <w:r w:rsidR="00F14847" w:rsidRPr="008D296D">
        <w:rPr>
          <w:rFonts w:ascii="Georgia" w:hAnsi="Georgia" w:cs="Poppins"/>
        </w:rPr>
        <w:t>entered into with</w:t>
      </w:r>
      <w:r w:rsidR="00DF3CB5" w:rsidRPr="008D296D">
        <w:rPr>
          <w:rFonts w:ascii="Georgia" w:hAnsi="Georgia" w:cs="Poppins"/>
        </w:rPr>
        <w:t xml:space="preserve"> ICCS</w:t>
      </w:r>
      <w:r w:rsidR="00F14847" w:rsidRPr="008D296D">
        <w:rPr>
          <w:rFonts w:ascii="Georgia" w:hAnsi="Georgia" w:cs="Poppins"/>
        </w:rPr>
        <w:t xml:space="preserve"> </w:t>
      </w:r>
      <w:r w:rsidR="00DF3CB5" w:rsidRPr="008D296D">
        <w:rPr>
          <w:rFonts w:ascii="Georgia" w:hAnsi="Georgia" w:cs="Poppins"/>
        </w:rPr>
        <w:t>include</w:t>
      </w:r>
      <w:r w:rsidRPr="008D296D">
        <w:rPr>
          <w:rFonts w:ascii="Georgia" w:hAnsi="Georgia" w:cs="Poppins"/>
        </w:rPr>
        <w:t xml:space="preserve"> VAT</w:t>
      </w:r>
      <w:r w:rsidR="00F14847" w:rsidRPr="008D296D">
        <w:rPr>
          <w:rFonts w:ascii="Georgia" w:hAnsi="Georgia" w:cs="Poppins"/>
        </w:rPr>
        <w:t>.</w:t>
      </w:r>
    </w:p>
    <w:p w14:paraId="16E4D453" w14:textId="77777777" w:rsidR="008B7C7B" w:rsidRDefault="008B7C7B" w:rsidP="008C2ED9">
      <w:pPr>
        <w:spacing w:after="0" w:line="276" w:lineRule="auto"/>
        <w:rPr>
          <w:rFonts w:ascii="Georgia" w:hAnsi="Georgia" w:cs="Poppins"/>
        </w:rPr>
      </w:pPr>
    </w:p>
    <w:p w14:paraId="5F943045" w14:textId="4CC75423" w:rsidR="005B1AE4" w:rsidRPr="008B7C7B" w:rsidRDefault="00ED0360" w:rsidP="008B7C7B">
      <w:pPr>
        <w:pStyle w:val="ListParagraph"/>
        <w:numPr>
          <w:ilvl w:val="0"/>
          <w:numId w:val="17"/>
        </w:numPr>
        <w:spacing w:after="0" w:line="276" w:lineRule="auto"/>
        <w:rPr>
          <w:rFonts w:ascii="Georgia" w:hAnsi="Georgia" w:cs="Poppins"/>
        </w:rPr>
      </w:pPr>
      <w:r w:rsidRPr="008B7C7B">
        <w:rPr>
          <w:rFonts w:ascii="Georgia" w:hAnsi="Georgia" w:cs="Poppins"/>
          <w:b/>
          <w:bCs/>
        </w:rPr>
        <w:t>CONFIDENTIALITY</w:t>
      </w:r>
      <w:r w:rsidR="005B1AE4" w:rsidRPr="008B7C7B">
        <w:rPr>
          <w:rFonts w:ascii="Georgia" w:hAnsi="Georgia" w:cs="Poppins"/>
        </w:rPr>
        <w:t xml:space="preserve"> </w:t>
      </w:r>
    </w:p>
    <w:p w14:paraId="2AE4482F" w14:textId="77777777" w:rsidR="00230463" w:rsidRDefault="00230463" w:rsidP="008C2ED9">
      <w:pPr>
        <w:spacing w:after="0" w:line="276" w:lineRule="auto"/>
        <w:rPr>
          <w:rFonts w:ascii="Georgia" w:hAnsi="Georgia" w:cs="Poppins"/>
          <w:b/>
          <w:bCs/>
        </w:rPr>
      </w:pPr>
    </w:p>
    <w:p w14:paraId="2B681DB3" w14:textId="189518C7" w:rsidR="005B1AE4" w:rsidRPr="008D296D" w:rsidRDefault="005B1AE4" w:rsidP="008C2ED9">
      <w:pPr>
        <w:spacing w:after="0" w:line="276" w:lineRule="auto"/>
        <w:rPr>
          <w:rFonts w:ascii="Georgia" w:hAnsi="Georgia" w:cs="Poppins"/>
          <w:b/>
          <w:bCs/>
        </w:rPr>
      </w:pPr>
      <w:r w:rsidRPr="008D296D">
        <w:rPr>
          <w:rFonts w:ascii="Georgia" w:hAnsi="Georgia" w:cs="Poppins"/>
          <w:b/>
          <w:bCs/>
        </w:rPr>
        <w:t>4.1 Intellectual Property Rights</w:t>
      </w:r>
    </w:p>
    <w:p w14:paraId="40D25837" w14:textId="52F6B645" w:rsidR="000C539A" w:rsidRPr="008D296D" w:rsidRDefault="000C539A" w:rsidP="008C2ED9">
      <w:pPr>
        <w:spacing w:after="0" w:line="276" w:lineRule="auto"/>
        <w:rPr>
          <w:rFonts w:ascii="Georgia" w:hAnsi="Georgia" w:cs="Poppins"/>
        </w:rPr>
      </w:pPr>
      <w:r w:rsidRPr="008D296D">
        <w:rPr>
          <w:rFonts w:ascii="Georgia" w:hAnsi="Georgia" w:cs="Poppins"/>
        </w:rPr>
        <w:t xml:space="preserve">The CLIENT acknowledges that </w:t>
      </w:r>
      <w:r w:rsidR="00F75D47" w:rsidRPr="008D296D">
        <w:rPr>
          <w:rFonts w:ascii="Georgia" w:hAnsi="Georgia" w:cs="Poppins"/>
        </w:rPr>
        <w:t>ICCS</w:t>
      </w:r>
      <w:r w:rsidRPr="008D296D">
        <w:rPr>
          <w:rFonts w:ascii="Georgia" w:hAnsi="Georgia" w:cs="Poppins"/>
        </w:rPr>
        <w:t xml:space="preserve"> holds Intellectual Property Rights (IPR) in the techniques, </w:t>
      </w:r>
      <w:r w:rsidR="00877D8C" w:rsidRPr="008D296D">
        <w:rPr>
          <w:rFonts w:ascii="Georgia" w:hAnsi="Georgia" w:cs="Poppins"/>
        </w:rPr>
        <w:t>processes,</w:t>
      </w:r>
      <w:r w:rsidRPr="008D296D">
        <w:rPr>
          <w:rFonts w:ascii="Georgia" w:hAnsi="Georgia" w:cs="Poppins"/>
        </w:rPr>
        <w:t xml:space="preserve"> and methods it has developed to deliver customer solutions and that it also holds IPR in software, macros and other programmable procedures that it may use as part of the delivered solution to the CLIENT. </w:t>
      </w:r>
      <w:r w:rsidR="00756311" w:rsidRPr="008D296D">
        <w:rPr>
          <w:rFonts w:ascii="Georgia" w:hAnsi="Georgia" w:cs="Poppins"/>
        </w:rPr>
        <w:t>The</w:t>
      </w:r>
      <w:r w:rsidRPr="008D296D">
        <w:rPr>
          <w:rFonts w:ascii="Georgia" w:hAnsi="Georgia" w:cs="Poppins"/>
        </w:rPr>
        <w:t xml:space="preserve"> granting of </w:t>
      </w:r>
      <w:r w:rsidR="00756311" w:rsidRPr="008D296D">
        <w:rPr>
          <w:rFonts w:ascii="Georgia" w:hAnsi="Georgia" w:cs="Poppins"/>
        </w:rPr>
        <w:t>any</w:t>
      </w:r>
      <w:r w:rsidRPr="008D296D">
        <w:rPr>
          <w:rFonts w:ascii="Georgia" w:hAnsi="Georgia" w:cs="Poppins"/>
        </w:rPr>
        <w:t xml:space="preserve"> </w:t>
      </w:r>
      <w:proofErr w:type="spellStart"/>
      <w:r w:rsidRPr="008D296D">
        <w:rPr>
          <w:rFonts w:ascii="Georgia" w:hAnsi="Georgia" w:cs="Poppins"/>
        </w:rPr>
        <w:t>licence</w:t>
      </w:r>
      <w:r w:rsidR="00756311" w:rsidRPr="008D296D">
        <w:rPr>
          <w:rFonts w:ascii="Georgia" w:hAnsi="Georgia" w:cs="Poppins"/>
        </w:rPr>
        <w:t>s</w:t>
      </w:r>
      <w:proofErr w:type="spellEnd"/>
      <w:r w:rsidR="00756311" w:rsidRPr="008D296D">
        <w:rPr>
          <w:rFonts w:ascii="Georgia" w:hAnsi="Georgia" w:cs="Poppins"/>
        </w:rPr>
        <w:t xml:space="preserve"> granted by </w:t>
      </w:r>
      <w:r w:rsidR="000F7F36" w:rsidRPr="008D296D">
        <w:rPr>
          <w:rFonts w:ascii="Georgia" w:hAnsi="Georgia" w:cs="Poppins"/>
        </w:rPr>
        <w:t>ICCS</w:t>
      </w:r>
      <w:r w:rsidR="00756311" w:rsidRPr="008D296D">
        <w:rPr>
          <w:rFonts w:ascii="Georgia" w:hAnsi="Georgia" w:cs="Poppins"/>
        </w:rPr>
        <w:t xml:space="preserve"> to the CLIENT</w:t>
      </w:r>
      <w:r w:rsidRPr="008D296D">
        <w:rPr>
          <w:rFonts w:ascii="Georgia" w:hAnsi="Georgia" w:cs="Poppins"/>
        </w:rPr>
        <w:t xml:space="preserve"> </w:t>
      </w:r>
      <w:r w:rsidR="00756311" w:rsidRPr="008D296D">
        <w:rPr>
          <w:rFonts w:ascii="Georgia" w:hAnsi="Georgia" w:cs="Poppins"/>
        </w:rPr>
        <w:t>may not be</w:t>
      </w:r>
      <w:r w:rsidRPr="008D296D">
        <w:rPr>
          <w:rFonts w:ascii="Georgia" w:hAnsi="Georgia" w:cs="Poppins"/>
        </w:rPr>
        <w:t xml:space="preserve"> s</w:t>
      </w:r>
      <w:r w:rsidR="00756311" w:rsidRPr="008D296D">
        <w:rPr>
          <w:rFonts w:ascii="Georgia" w:hAnsi="Georgia" w:cs="Poppins"/>
        </w:rPr>
        <w:t>old</w:t>
      </w:r>
      <w:r w:rsidRPr="008D296D">
        <w:rPr>
          <w:rFonts w:ascii="Georgia" w:hAnsi="Georgia" w:cs="Poppins"/>
        </w:rPr>
        <w:t xml:space="preserve"> or gift</w:t>
      </w:r>
      <w:r w:rsidR="00756311" w:rsidRPr="008D296D">
        <w:rPr>
          <w:rFonts w:ascii="Georgia" w:hAnsi="Georgia" w:cs="Poppins"/>
        </w:rPr>
        <w:t xml:space="preserve">ed to third parties, and the </w:t>
      </w:r>
      <w:r w:rsidRPr="008D296D">
        <w:rPr>
          <w:rFonts w:ascii="Georgia" w:hAnsi="Georgia" w:cs="Poppins"/>
        </w:rPr>
        <w:t xml:space="preserve">usage </w:t>
      </w:r>
      <w:r w:rsidR="00756311" w:rsidRPr="008D296D">
        <w:rPr>
          <w:rFonts w:ascii="Georgia" w:hAnsi="Georgia" w:cs="Poppins"/>
        </w:rPr>
        <w:t xml:space="preserve">of such is not permitted </w:t>
      </w:r>
      <w:r w:rsidR="0003513D" w:rsidRPr="008D296D">
        <w:rPr>
          <w:rFonts w:ascii="Georgia" w:hAnsi="Georgia" w:cs="Poppins"/>
        </w:rPr>
        <w:t>in terms of the Agreement</w:t>
      </w:r>
      <w:r w:rsidRPr="008D296D">
        <w:rPr>
          <w:rFonts w:ascii="Georgia" w:hAnsi="Georgia" w:cs="Poppins"/>
        </w:rPr>
        <w:t xml:space="preserve">. </w:t>
      </w:r>
    </w:p>
    <w:p w14:paraId="0BF6A73B" w14:textId="77777777" w:rsidR="008B41EE" w:rsidRDefault="008B41EE" w:rsidP="008C2ED9">
      <w:pPr>
        <w:spacing w:after="0" w:line="276" w:lineRule="auto"/>
        <w:rPr>
          <w:rFonts w:ascii="Georgia" w:hAnsi="Georgia" w:cs="Poppins"/>
          <w:b/>
          <w:bCs/>
        </w:rPr>
      </w:pPr>
    </w:p>
    <w:p w14:paraId="397BF3F3" w14:textId="77777777" w:rsidR="008B41EE" w:rsidRDefault="008B41EE" w:rsidP="008C2ED9">
      <w:pPr>
        <w:spacing w:after="0" w:line="276" w:lineRule="auto"/>
        <w:rPr>
          <w:rFonts w:ascii="Georgia" w:hAnsi="Georgia" w:cs="Poppins"/>
          <w:b/>
          <w:bCs/>
        </w:rPr>
      </w:pPr>
    </w:p>
    <w:p w14:paraId="608F119E" w14:textId="107A28CD" w:rsidR="000C539A" w:rsidRPr="008D296D" w:rsidRDefault="005B1AE4" w:rsidP="008C2ED9">
      <w:pPr>
        <w:spacing w:after="0" w:line="276" w:lineRule="auto"/>
        <w:rPr>
          <w:rFonts w:ascii="Georgia" w:hAnsi="Georgia" w:cs="Poppins"/>
          <w:b/>
          <w:bCs/>
        </w:rPr>
      </w:pPr>
      <w:r w:rsidRPr="008D296D">
        <w:rPr>
          <w:rFonts w:ascii="Georgia" w:hAnsi="Georgia" w:cs="Poppins"/>
          <w:b/>
          <w:bCs/>
        </w:rPr>
        <w:t>4.2</w:t>
      </w:r>
      <w:r w:rsidR="000C539A" w:rsidRPr="008D296D">
        <w:rPr>
          <w:rFonts w:ascii="Georgia" w:hAnsi="Georgia" w:cs="Poppins"/>
          <w:b/>
          <w:bCs/>
        </w:rPr>
        <w:t xml:space="preserve"> Confidential</w:t>
      </w:r>
      <w:r w:rsidRPr="008D296D">
        <w:rPr>
          <w:rFonts w:ascii="Georgia" w:hAnsi="Georgia" w:cs="Poppins"/>
          <w:b/>
          <w:bCs/>
        </w:rPr>
        <w:t xml:space="preserve"> Information</w:t>
      </w:r>
      <w:r w:rsidR="000C539A" w:rsidRPr="008D296D">
        <w:rPr>
          <w:rFonts w:ascii="Georgia" w:hAnsi="Georgia" w:cs="Poppins"/>
          <w:b/>
          <w:bCs/>
        </w:rPr>
        <w:t xml:space="preserve"> </w:t>
      </w:r>
    </w:p>
    <w:p w14:paraId="6BA3B9DB" w14:textId="383B3DC8" w:rsidR="000C539A" w:rsidRPr="008D296D" w:rsidRDefault="000C539A" w:rsidP="008C2ED9">
      <w:pPr>
        <w:spacing w:after="0" w:line="276" w:lineRule="auto"/>
        <w:rPr>
          <w:rFonts w:ascii="Georgia" w:hAnsi="Georgia" w:cs="Poppins"/>
        </w:rPr>
      </w:pPr>
      <w:r w:rsidRPr="008D296D">
        <w:rPr>
          <w:rFonts w:ascii="Georgia" w:hAnsi="Georgia" w:cs="Poppins"/>
        </w:rPr>
        <w:t>The term "Confidential Information" shall mean all information in</w:t>
      </w:r>
      <w:r w:rsidR="00B37249" w:rsidRPr="008D296D">
        <w:rPr>
          <w:rFonts w:ascii="Georgia" w:hAnsi="Georgia" w:cs="Poppins"/>
        </w:rPr>
        <w:t xml:space="preserve"> relation</w:t>
      </w:r>
      <w:r w:rsidRPr="008D296D">
        <w:rPr>
          <w:rFonts w:ascii="Georgia" w:hAnsi="Georgia" w:cs="Poppins"/>
        </w:rPr>
        <w:t xml:space="preserve"> to </w:t>
      </w:r>
      <w:r w:rsidR="00B37249" w:rsidRPr="008D296D">
        <w:rPr>
          <w:rFonts w:ascii="Georgia" w:hAnsi="Georgia" w:cs="Poppins"/>
        </w:rPr>
        <w:t>developmental activities</w:t>
      </w:r>
      <w:r w:rsidRPr="008D296D">
        <w:rPr>
          <w:rFonts w:ascii="Georgia" w:hAnsi="Georgia" w:cs="Poppins"/>
        </w:rPr>
        <w:t xml:space="preserve"> </w:t>
      </w:r>
      <w:r w:rsidR="00B37249" w:rsidRPr="008D296D">
        <w:rPr>
          <w:rFonts w:ascii="Georgia" w:hAnsi="Georgia" w:cs="Poppins"/>
        </w:rPr>
        <w:t>and business practices</w:t>
      </w:r>
      <w:r w:rsidRPr="008D296D">
        <w:rPr>
          <w:rFonts w:ascii="Georgia" w:hAnsi="Georgia" w:cs="Poppins"/>
        </w:rPr>
        <w:t xml:space="preserve"> of the disclosing party, </w:t>
      </w:r>
      <w:r w:rsidR="00B37249" w:rsidRPr="008D296D">
        <w:rPr>
          <w:rFonts w:ascii="Georgia" w:hAnsi="Georgia" w:cs="Poppins"/>
        </w:rPr>
        <w:t>inclusive of</w:t>
      </w:r>
      <w:r w:rsidRPr="008D296D">
        <w:rPr>
          <w:rFonts w:ascii="Georgia" w:hAnsi="Georgia" w:cs="Poppins"/>
        </w:rPr>
        <w:t xml:space="preserve"> </w:t>
      </w:r>
      <w:r w:rsidR="00E37B51" w:rsidRPr="008D296D">
        <w:rPr>
          <w:rFonts w:ascii="Georgia" w:hAnsi="Georgia" w:cs="Poppins"/>
        </w:rPr>
        <w:t xml:space="preserve">the </w:t>
      </w:r>
      <w:r w:rsidRPr="008D296D">
        <w:rPr>
          <w:rFonts w:ascii="Georgia" w:hAnsi="Georgia" w:cs="Poppins"/>
        </w:rPr>
        <w:t>disclosing party’s</w:t>
      </w:r>
      <w:r w:rsidR="00E37B51" w:rsidRPr="008D296D">
        <w:rPr>
          <w:rFonts w:ascii="Georgia" w:hAnsi="Georgia" w:cs="Poppins"/>
        </w:rPr>
        <w:t xml:space="preserve"> assets related to its IT profile and its </w:t>
      </w:r>
      <w:r w:rsidRPr="008D296D">
        <w:rPr>
          <w:rFonts w:ascii="Georgia" w:hAnsi="Georgia" w:cs="Poppins"/>
        </w:rPr>
        <w:t>product</w:t>
      </w:r>
      <w:r w:rsidR="00E37B51" w:rsidRPr="008D296D">
        <w:rPr>
          <w:rFonts w:ascii="Georgia" w:hAnsi="Georgia" w:cs="Poppins"/>
        </w:rPr>
        <w:t xml:space="preserve"> and </w:t>
      </w:r>
      <w:r w:rsidRPr="008D296D">
        <w:rPr>
          <w:rFonts w:ascii="Georgia" w:hAnsi="Georgia" w:cs="Poppins"/>
        </w:rPr>
        <w:t xml:space="preserve">business affairs. This </w:t>
      </w:r>
      <w:r w:rsidR="00E37B51" w:rsidRPr="008D296D">
        <w:rPr>
          <w:rFonts w:ascii="Georgia" w:hAnsi="Georgia" w:cs="Poppins"/>
        </w:rPr>
        <w:t xml:space="preserve">clause makes provision for the confidentiality as regards </w:t>
      </w:r>
      <w:r w:rsidRPr="008D296D">
        <w:rPr>
          <w:rFonts w:ascii="Georgia" w:hAnsi="Georgia" w:cs="Poppins"/>
        </w:rPr>
        <w:t>all information and software belonging to third parties under th</w:t>
      </w:r>
      <w:r w:rsidR="005B1AE4" w:rsidRPr="008D296D">
        <w:rPr>
          <w:rFonts w:ascii="Georgia" w:hAnsi="Georgia" w:cs="Poppins"/>
        </w:rPr>
        <w:t>e</w:t>
      </w:r>
      <w:r w:rsidRPr="008D296D">
        <w:rPr>
          <w:rFonts w:ascii="Georgia" w:hAnsi="Georgia" w:cs="Poppins"/>
        </w:rPr>
        <w:t xml:space="preserve"> Agreement.</w:t>
      </w:r>
    </w:p>
    <w:p w14:paraId="45185197" w14:textId="01EC27F4" w:rsidR="000C539A" w:rsidRPr="008D296D" w:rsidRDefault="000C539A" w:rsidP="008C2ED9">
      <w:pPr>
        <w:spacing w:after="0" w:line="276" w:lineRule="auto"/>
        <w:rPr>
          <w:rFonts w:ascii="Georgia" w:hAnsi="Georgia" w:cs="Poppins"/>
        </w:rPr>
      </w:pPr>
      <w:r w:rsidRPr="008D296D">
        <w:rPr>
          <w:rFonts w:ascii="Georgia" w:hAnsi="Georgia" w:cs="Poppins"/>
        </w:rPr>
        <w:t xml:space="preserve">The receiving party shall limit access to the Confidential Information to </w:t>
      </w:r>
      <w:r w:rsidR="00E63059" w:rsidRPr="008D296D">
        <w:rPr>
          <w:rFonts w:ascii="Georgia" w:hAnsi="Georgia" w:cs="Poppins"/>
        </w:rPr>
        <w:t>those personnel with</w:t>
      </w:r>
      <w:r w:rsidRPr="008D296D">
        <w:rPr>
          <w:rFonts w:ascii="Georgia" w:hAnsi="Georgia" w:cs="Poppins"/>
        </w:rPr>
        <w:t xml:space="preserve"> legitimate </w:t>
      </w:r>
      <w:r w:rsidR="00E63059" w:rsidRPr="008D296D">
        <w:rPr>
          <w:rFonts w:ascii="Georgia" w:hAnsi="Georgia" w:cs="Poppins"/>
        </w:rPr>
        <w:t>cause to become party to such</w:t>
      </w:r>
      <w:r w:rsidRPr="008D296D">
        <w:rPr>
          <w:rFonts w:ascii="Georgia" w:hAnsi="Georgia" w:cs="Poppins"/>
        </w:rPr>
        <w:t xml:space="preserve"> information</w:t>
      </w:r>
      <w:r w:rsidR="00E63059" w:rsidRPr="008D296D">
        <w:rPr>
          <w:rFonts w:ascii="Georgia" w:hAnsi="Georgia" w:cs="Poppins"/>
        </w:rPr>
        <w:t>.</w:t>
      </w:r>
      <w:r w:rsidRPr="008D296D">
        <w:rPr>
          <w:rFonts w:ascii="Georgia" w:hAnsi="Georgia" w:cs="Poppins"/>
        </w:rPr>
        <w:t xml:space="preserve"> </w:t>
      </w:r>
      <w:r w:rsidR="00E63059" w:rsidRPr="008D296D">
        <w:rPr>
          <w:rFonts w:ascii="Georgia" w:hAnsi="Georgia" w:cs="Poppins"/>
        </w:rPr>
        <w:t>Limitations include the prohibition of</w:t>
      </w:r>
      <w:r w:rsidRPr="008D296D">
        <w:rPr>
          <w:rFonts w:ascii="Georgia" w:hAnsi="Georgia" w:cs="Poppins"/>
        </w:rPr>
        <w:t xml:space="preserve"> use, copy, or remov</w:t>
      </w:r>
      <w:r w:rsidR="00E63059" w:rsidRPr="008D296D">
        <w:rPr>
          <w:rFonts w:ascii="Georgia" w:hAnsi="Georgia" w:cs="Poppins"/>
        </w:rPr>
        <w:t>al of</w:t>
      </w:r>
      <w:r w:rsidRPr="008D296D">
        <w:rPr>
          <w:rFonts w:ascii="Georgia" w:hAnsi="Georgia" w:cs="Poppins"/>
        </w:rPr>
        <w:t xml:space="preserve"> any Confidential Information except </w:t>
      </w:r>
      <w:r w:rsidR="00E63059" w:rsidRPr="008D296D">
        <w:rPr>
          <w:rFonts w:ascii="Georgia" w:hAnsi="Georgia" w:cs="Poppins"/>
        </w:rPr>
        <w:t>where</w:t>
      </w:r>
      <w:r w:rsidRPr="008D296D">
        <w:rPr>
          <w:rFonts w:ascii="Georgia" w:hAnsi="Georgia" w:cs="Poppins"/>
        </w:rPr>
        <w:t xml:space="preserve"> necessary, without the prior written consent of the disclosing party. </w:t>
      </w:r>
    </w:p>
    <w:p w14:paraId="50FEE3CC" w14:textId="3491D18C" w:rsidR="000C539A" w:rsidRPr="008D296D" w:rsidRDefault="00E63059" w:rsidP="008C2ED9">
      <w:pPr>
        <w:spacing w:after="0" w:line="276" w:lineRule="auto"/>
        <w:rPr>
          <w:rFonts w:ascii="Georgia" w:hAnsi="Georgia" w:cs="Poppins"/>
        </w:rPr>
      </w:pPr>
      <w:r w:rsidRPr="008D296D">
        <w:rPr>
          <w:rFonts w:ascii="Georgia" w:hAnsi="Georgia" w:cs="Poppins"/>
        </w:rPr>
        <w:t>The receiving party</w:t>
      </w:r>
      <w:r w:rsidR="000C539A" w:rsidRPr="008D296D">
        <w:rPr>
          <w:rFonts w:ascii="Georgia" w:hAnsi="Georgia" w:cs="Poppins"/>
        </w:rPr>
        <w:t xml:space="preserve"> shall return to the disclosing party’s relevant Project Manager all documents or other materials in whatever form that contain Confidential Information, destroy all copies thereof, and certify to the disclosing party in writing that all copies of such materials have been destroyed; this commitment shall not extend to data held on computer archive systems but the receiving party shall acknowledge that the duty to preserve the Confidential Information as confidential extends to such archives . </w:t>
      </w:r>
    </w:p>
    <w:p w14:paraId="53D9FC5A" w14:textId="77777777" w:rsidR="00230463" w:rsidRDefault="00230463" w:rsidP="008C2ED9">
      <w:pPr>
        <w:spacing w:after="0" w:line="276" w:lineRule="auto"/>
        <w:rPr>
          <w:rFonts w:ascii="Georgia" w:hAnsi="Georgia" w:cs="Poppins"/>
          <w:b/>
          <w:bCs/>
        </w:rPr>
      </w:pPr>
    </w:p>
    <w:p w14:paraId="5D75F00F" w14:textId="12B20E44" w:rsidR="000C539A" w:rsidRPr="008D296D" w:rsidRDefault="00A17F66" w:rsidP="008C2ED9">
      <w:pPr>
        <w:spacing w:after="0" w:line="276" w:lineRule="auto"/>
        <w:rPr>
          <w:rFonts w:ascii="Georgia" w:hAnsi="Georgia" w:cs="Poppins"/>
          <w:b/>
          <w:bCs/>
        </w:rPr>
      </w:pPr>
      <w:r w:rsidRPr="008D296D">
        <w:rPr>
          <w:rFonts w:ascii="Georgia" w:hAnsi="Georgia" w:cs="Poppins"/>
          <w:b/>
          <w:bCs/>
        </w:rPr>
        <w:t xml:space="preserve">4.3 </w:t>
      </w:r>
      <w:r w:rsidR="00961C19" w:rsidRPr="008D296D">
        <w:rPr>
          <w:rFonts w:ascii="Georgia" w:hAnsi="Georgia" w:cs="Poppins"/>
          <w:b/>
          <w:bCs/>
        </w:rPr>
        <w:t>Exceptional Circumstances</w:t>
      </w:r>
    </w:p>
    <w:p w14:paraId="10875F52" w14:textId="2BACF6B4" w:rsidR="000C539A" w:rsidRPr="008D296D" w:rsidRDefault="000C539A" w:rsidP="008C2ED9">
      <w:pPr>
        <w:spacing w:after="0" w:line="276" w:lineRule="auto"/>
        <w:rPr>
          <w:rFonts w:ascii="Georgia" w:hAnsi="Georgia" w:cs="Poppins"/>
        </w:rPr>
      </w:pPr>
      <w:r w:rsidRPr="008D296D">
        <w:rPr>
          <w:rFonts w:ascii="Georgia" w:hAnsi="Georgia" w:cs="Poppins"/>
        </w:rPr>
        <w:t>Confidential Information shall not include</w:t>
      </w:r>
      <w:r w:rsidR="00961C19" w:rsidRPr="008D296D">
        <w:rPr>
          <w:rFonts w:ascii="Georgia" w:hAnsi="Georgia" w:cs="Poppins"/>
        </w:rPr>
        <w:t xml:space="preserve"> </w:t>
      </w:r>
      <w:r w:rsidRPr="008D296D">
        <w:rPr>
          <w:rFonts w:ascii="Georgia" w:hAnsi="Georgia" w:cs="Poppins"/>
        </w:rPr>
        <w:t xml:space="preserve">a restriction on the receiving party’s right to use, disclose, or otherwise deal with information which: </w:t>
      </w:r>
    </w:p>
    <w:p w14:paraId="34608789" w14:textId="3639C562" w:rsidR="000C539A" w:rsidRPr="008D296D" w:rsidRDefault="000C539A" w:rsidP="008C2ED9">
      <w:pPr>
        <w:spacing w:after="0" w:line="276" w:lineRule="auto"/>
        <w:rPr>
          <w:rFonts w:ascii="Georgia" w:hAnsi="Georgia" w:cs="Poppins"/>
        </w:rPr>
      </w:pPr>
      <w:r w:rsidRPr="008D296D">
        <w:rPr>
          <w:rFonts w:ascii="Georgia" w:hAnsi="Georgia" w:cs="Poppins"/>
        </w:rPr>
        <w:t xml:space="preserve">• </w:t>
      </w:r>
      <w:r w:rsidR="00961C19" w:rsidRPr="008D296D">
        <w:rPr>
          <w:rFonts w:ascii="Georgia" w:hAnsi="Georgia" w:cs="Poppins"/>
        </w:rPr>
        <w:t xml:space="preserve">is </w:t>
      </w:r>
      <w:proofErr w:type="spellStart"/>
      <w:r w:rsidRPr="008D296D">
        <w:rPr>
          <w:rFonts w:ascii="Georgia" w:hAnsi="Georgia" w:cs="Poppins"/>
        </w:rPr>
        <w:t>public</w:t>
      </w:r>
      <w:r w:rsidR="00961C19" w:rsidRPr="008D296D">
        <w:rPr>
          <w:rFonts w:ascii="Georgia" w:hAnsi="Georgia" w:cs="Poppins"/>
        </w:rPr>
        <w:t>ally</w:t>
      </w:r>
      <w:proofErr w:type="spellEnd"/>
      <w:r w:rsidR="00961C19" w:rsidRPr="008D296D">
        <w:rPr>
          <w:rFonts w:ascii="Georgia" w:hAnsi="Georgia" w:cs="Poppins"/>
        </w:rPr>
        <w:t xml:space="preserve"> available due to a </w:t>
      </w:r>
      <w:r w:rsidRPr="008D296D">
        <w:rPr>
          <w:rFonts w:ascii="Georgia" w:hAnsi="Georgia" w:cs="Poppins"/>
        </w:rPr>
        <w:t xml:space="preserve">wrongful act </w:t>
      </w:r>
      <w:r w:rsidR="00961C19" w:rsidRPr="008D296D">
        <w:rPr>
          <w:rFonts w:ascii="Georgia" w:hAnsi="Georgia" w:cs="Poppins"/>
        </w:rPr>
        <w:t>by</w:t>
      </w:r>
      <w:r w:rsidRPr="008D296D">
        <w:rPr>
          <w:rFonts w:ascii="Georgia" w:hAnsi="Georgia" w:cs="Poppins"/>
        </w:rPr>
        <w:t xml:space="preserve"> the receiving </w:t>
      </w:r>
      <w:proofErr w:type="gramStart"/>
      <w:r w:rsidRPr="008D296D">
        <w:rPr>
          <w:rFonts w:ascii="Georgia" w:hAnsi="Georgia" w:cs="Poppins"/>
        </w:rPr>
        <w:t>party;</w:t>
      </w:r>
      <w:proofErr w:type="gramEnd"/>
      <w:r w:rsidRPr="008D296D">
        <w:rPr>
          <w:rFonts w:ascii="Georgia" w:hAnsi="Georgia" w:cs="Poppins"/>
        </w:rPr>
        <w:t xml:space="preserve"> </w:t>
      </w:r>
    </w:p>
    <w:p w14:paraId="763C55D4" w14:textId="1B7C45F3" w:rsidR="000C539A" w:rsidRPr="008D296D" w:rsidRDefault="000C539A" w:rsidP="008C2ED9">
      <w:pPr>
        <w:spacing w:after="0" w:line="276" w:lineRule="auto"/>
        <w:rPr>
          <w:rFonts w:ascii="Georgia" w:hAnsi="Georgia" w:cs="Poppins"/>
        </w:rPr>
      </w:pPr>
      <w:r w:rsidRPr="008D296D">
        <w:rPr>
          <w:rFonts w:ascii="Georgia" w:hAnsi="Georgia" w:cs="Poppins"/>
        </w:rPr>
        <w:t>• was in the receiving party’s possession prior to</w:t>
      </w:r>
      <w:r w:rsidR="00961C19" w:rsidRPr="008D296D">
        <w:rPr>
          <w:rFonts w:ascii="Georgia" w:hAnsi="Georgia" w:cs="Poppins"/>
        </w:rPr>
        <w:t xml:space="preserve"> acquisition, and</w:t>
      </w:r>
      <w:r w:rsidRPr="008D296D">
        <w:rPr>
          <w:rFonts w:ascii="Georgia" w:hAnsi="Georgia" w:cs="Poppins"/>
        </w:rPr>
        <w:t xml:space="preserve"> </w:t>
      </w:r>
      <w:r w:rsidR="00961C19" w:rsidRPr="008D296D">
        <w:rPr>
          <w:rFonts w:ascii="Georgia" w:hAnsi="Georgia" w:cs="Poppins"/>
        </w:rPr>
        <w:t>procured directly or indirectly by</w:t>
      </w:r>
      <w:r w:rsidRPr="008D296D">
        <w:rPr>
          <w:rFonts w:ascii="Georgia" w:hAnsi="Georgia" w:cs="Poppins"/>
        </w:rPr>
        <w:t xml:space="preserve"> the disclosing party </w:t>
      </w:r>
    </w:p>
    <w:p w14:paraId="03B595AA" w14:textId="67A2E4F4" w:rsidR="000C539A" w:rsidRPr="008D296D" w:rsidRDefault="000C539A" w:rsidP="008C2ED9">
      <w:pPr>
        <w:spacing w:after="0" w:line="276" w:lineRule="auto"/>
        <w:rPr>
          <w:rFonts w:ascii="Georgia" w:hAnsi="Georgia" w:cs="Poppins"/>
        </w:rPr>
      </w:pPr>
      <w:r w:rsidRPr="008D296D">
        <w:rPr>
          <w:rFonts w:ascii="Georgia" w:hAnsi="Georgia" w:cs="Poppins"/>
        </w:rPr>
        <w:t xml:space="preserve">• is required to be disclosed by court order or operation of law </w:t>
      </w:r>
    </w:p>
    <w:p w14:paraId="442FBCBF" w14:textId="45DC3402" w:rsidR="000C539A" w:rsidRPr="008D296D" w:rsidRDefault="000C539A" w:rsidP="008C2ED9">
      <w:pPr>
        <w:spacing w:after="0" w:line="276" w:lineRule="auto"/>
        <w:rPr>
          <w:rFonts w:ascii="Georgia" w:hAnsi="Georgia" w:cs="Poppins"/>
        </w:rPr>
      </w:pPr>
      <w:r w:rsidRPr="008D296D">
        <w:rPr>
          <w:rFonts w:ascii="Georgia" w:hAnsi="Georgia" w:cs="Poppins"/>
        </w:rPr>
        <w:t xml:space="preserve">• is independently developed by or for the receiving party by </w:t>
      </w:r>
      <w:r w:rsidR="00B37249" w:rsidRPr="008D296D">
        <w:rPr>
          <w:rFonts w:ascii="Georgia" w:hAnsi="Georgia" w:cs="Poppins"/>
        </w:rPr>
        <w:t>uninformed persons</w:t>
      </w:r>
      <w:r w:rsidRPr="008D296D">
        <w:rPr>
          <w:rFonts w:ascii="Georgia" w:hAnsi="Georgia" w:cs="Poppins"/>
        </w:rPr>
        <w:t xml:space="preserve"> </w:t>
      </w:r>
      <w:r w:rsidR="00B37249" w:rsidRPr="008D296D">
        <w:rPr>
          <w:rFonts w:ascii="Georgia" w:hAnsi="Georgia" w:cs="Poppins"/>
        </w:rPr>
        <w:t xml:space="preserve">or entities </w:t>
      </w:r>
      <w:proofErr w:type="gramStart"/>
      <w:r w:rsidR="00B37249" w:rsidRPr="008D296D">
        <w:rPr>
          <w:rFonts w:ascii="Georgia" w:hAnsi="Georgia" w:cs="Poppins"/>
        </w:rPr>
        <w:t>in regards to</w:t>
      </w:r>
      <w:proofErr w:type="gramEnd"/>
      <w:r w:rsidR="00B37249" w:rsidRPr="008D296D">
        <w:rPr>
          <w:rFonts w:ascii="Georgia" w:hAnsi="Georgia" w:cs="Poppins"/>
        </w:rPr>
        <w:t xml:space="preserve"> the</w:t>
      </w:r>
      <w:r w:rsidRPr="008D296D">
        <w:rPr>
          <w:rFonts w:ascii="Georgia" w:hAnsi="Georgia" w:cs="Poppins"/>
        </w:rPr>
        <w:t xml:space="preserve"> Confidential Information. </w:t>
      </w:r>
    </w:p>
    <w:p w14:paraId="4EF15F68" w14:textId="1CE5E609" w:rsidR="0003513D" w:rsidRPr="008D296D" w:rsidRDefault="0003513D" w:rsidP="008C2ED9">
      <w:pPr>
        <w:spacing w:after="0" w:line="276" w:lineRule="auto"/>
        <w:rPr>
          <w:rFonts w:ascii="Georgia" w:hAnsi="Georgia" w:cs="Poppins"/>
        </w:rPr>
      </w:pPr>
    </w:p>
    <w:p w14:paraId="3AB6A529" w14:textId="6BC6E687" w:rsidR="0003513D" w:rsidRPr="008D296D" w:rsidRDefault="00150BF5" w:rsidP="008C2ED9">
      <w:pPr>
        <w:spacing w:after="0" w:line="276" w:lineRule="auto"/>
        <w:rPr>
          <w:rFonts w:ascii="Georgia" w:hAnsi="Georgia" w:cs="Poppins"/>
          <w:b/>
          <w:bCs/>
        </w:rPr>
      </w:pPr>
      <w:r w:rsidRPr="008D296D">
        <w:rPr>
          <w:rFonts w:ascii="Georgia" w:hAnsi="Georgia" w:cs="Poppins"/>
          <w:b/>
          <w:bCs/>
        </w:rPr>
        <w:t xml:space="preserve">          5.  INDEMNITY</w:t>
      </w:r>
    </w:p>
    <w:p w14:paraId="751CB3F8" w14:textId="77777777" w:rsidR="00877D8C" w:rsidRDefault="00877D8C" w:rsidP="008C2ED9">
      <w:pPr>
        <w:spacing w:after="0" w:line="276" w:lineRule="auto"/>
        <w:rPr>
          <w:rFonts w:ascii="Georgia" w:hAnsi="Georgia" w:cs="Poppins"/>
          <w:b/>
          <w:bCs/>
        </w:rPr>
      </w:pPr>
    </w:p>
    <w:p w14:paraId="6B31B895" w14:textId="5DBB4A42" w:rsidR="00CB5AEC" w:rsidRPr="008D296D" w:rsidRDefault="006B37B5" w:rsidP="008C2ED9">
      <w:pPr>
        <w:spacing w:after="0" w:line="276" w:lineRule="auto"/>
        <w:rPr>
          <w:rFonts w:ascii="Georgia" w:hAnsi="Georgia" w:cs="Poppins"/>
        </w:rPr>
      </w:pPr>
      <w:r w:rsidRPr="008D296D">
        <w:rPr>
          <w:rFonts w:ascii="Georgia" w:hAnsi="Georgia" w:cs="Poppins"/>
          <w:b/>
          <w:bCs/>
        </w:rPr>
        <w:t>5.1</w:t>
      </w:r>
      <w:r w:rsidR="00CB5AEC" w:rsidRPr="008D296D">
        <w:rPr>
          <w:rFonts w:ascii="Georgia" w:hAnsi="Georgia" w:cs="Poppins"/>
          <w:b/>
          <w:bCs/>
        </w:rPr>
        <w:t xml:space="preserve"> </w:t>
      </w:r>
      <w:r w:rsidR="00A271B7" w:rsidRPr="008D296D">
        <w:rPr>
          <w:rFonts w:ascii="Georgia" w:hAnsi="Georgia" w:cs="Poppins"/>
          <w:b/>
          <w:bCs/>
        </w:rPr>
        <w:t xml:space="preserve">Claims </w:t>
      </w:r>
      <w:r w:rsidR="00CB5AEC" w:rsidRPr="008D296D">
        <w:rPr>
          <w:rFonts w:ascii="Georgia" w:hAnsi="Georgia" w:cs="Poppins"/>
          <w:b/>
          <w:bCs/>
        </w:rPr>
        <w:t>Indemnity</w:t>
      </w:r>
      <w:r w:rsidR="00CB5AEC" w:rsidRPr="008D296D">
        <w:rPr>
          <w:rFonts w:ascii="Georgia" w:hAnsi="Georgia" w:cs="Poppins"/>
        </w:rPr>
        <w:t xml:space="preserve"> </w:t>
      </w:r>
    </w:p>
    <w:p w14:paraId="0F18DD26" w14:textId="50C584B5" w:rsidR="00CB5AEC" w:rsidRPr="008D296D" w:rsidRDefault="000F7F36" w:rsidP="008C2ED9">
      <w:pPr>
        <w:spacing w:after="0" w:line="276" w:lineRule="auto"/>
        <w:rPr>
          <w:rFonts w:ascii="Georgia" w:hAnsi="Georgia" w:cs="Poppins"/>
        </w:rPr>
      </w:pPr>
      <w:r w:rsidRPr="008D296D">
        <w:rPr>
          <w:rFonts w:ascii="Georgia" w:hAnsi="Georgia" w:cs="Poppins"/>
        </w:rPr>
        <w:t>ICCS</w:t>
      </w:r>
      <w:r w:rsidR="00CB5AEC" w:rsidRPr="008D296D">
        <w:rPr>
          <w:rFonts w:ascii="Georgia" w:hAnsi="Georgia" w:cs="Poppins"/>
        </w:rPr>
        <w:t xml:space="preserve"> shall indemnify </w:t>
      </w:r>
      <w:r w:rsidR="00C71700" w:rsidRPr="008D296D">
        <w:rPr>
          <w:rFonts w:ascii="Georgia" w:hAnsi="Georgia" w:cs="Poppins"/>
        </w:rPr>
        <w:t>THE CLIE</w:t>
      </w:r>
      <w:r w:rsidR="00DB1D59" w:rsidRPr="008D296D">
        <w:rPr>
          <w:rFonts w:ascii="Georgia" w:hAnsi="Georgia" w:cs="Poppins"/>
        </w:rPr>
        <w:t xml:space="preserve">NT and </w:t>
      </w:r>
      <w:r w:rsidR="00CB5AEC" w:rsidRPr="008D296D">
        <w:rPr>
          <w:rFonts w:ascii="Georgia" w:hAnsi="Georgia" w:cs="Poppins"/>
        </w:rPr>
        <w:t>THE CLIENT</w:t>
      </w:r>
      <w:r w:rsidR="00205544" w:rsidRPr="008D296D">
        <w:rPr>
          <w:rFonts w:ascii="Georgia" w:hAnsi="Georgia" w:cs="Poppins"/>
        </w:rPr>
        <w:t>’S</w:t>
      </w:r>
      <w:r w:rsidR="00CB5AEC" w:rsidRPr="008D296D">
        <w:rPr>
          <w:rFonts w:ascii="Georgia" w:hAnsi="Georgia" w:cs="Poppins"/>
        </w:rPr>
        <w:t xml:space="preserve"> employees and agents from and against the costs and expenses of defending any Claim and discharging any settlement or judgement (</w:t>
      </w:r>
      <w:r w:rsidR="00205544" w:rsidRPr="008D296D">
        <w:rPr>
          <w:rFonts w:ascii="Georgia" w:hAnsi="Georgia" w:cs="Poppins"/>
        </w:rPr>
        <w:t>unless</w:t>
      </w:r>
      <w:r w:rsidR="00CB5AEC" w:rsidRPr="008D296D">
        <w:rPr>
          <w:rFonts w:ascii="Georgia" w:hAnsi="Georgia" w:cs="Poppins"/>
        </w:rPr>
        <w:t xml:space="preserve"> determined </w:t>
      </w:r>
      <w:r w:rsidR="00E21A2F" w:rsidRPr="008D296D">
        <w:rPr>
          <w:rFonts w:ascii="Georgia" w:hAnsi="Georgia" w:cs="Poppins"/>
        </w:rPr>
        <w:t xml:space="preserve">otherwise </w:t>
      </w:r>
      <w:r w:rsidR="00CB5AEC" w:rsidRPr="008D296D">
        <w:rPr>
          <w:rFonts w:ascii="Georgia" w:hAnsi="Georgia" w:cs="Poppins"/>
        </w:rPr>
        <w:t xml:space="preserve">by court of competent jurisdiction) provided that THE CLIENT: </w:t>
      </w:r>
    </w:p>
    <w:p w14:paraId="47E8C296" w14:textId="57B6DA2F" w:rsidR="00CB5AEC" w:rsidRPr="008D296D" w:rsidRDefault="00CB5AEC" w:rsidP="008C2ED9">
      <w:pPr>
        <w:spacing w:after="0" w:line="276" w:lineRule="auto"/>
        <w:rPr>
          <w:rFonts w:ascii="Georgia" w:hAnsi="Georgia" w:cs="Poppins"/>
        </w:rPr>
      </w:pPr>
      <w:r w:rsidRPr="008D296D">
        <w:rPr>
          <w:rFonts w:ascii="Georgia" w:hAnsi="Georgia" w:cs="Poppins"/>
        </w:rPr>
        <w:t xml:space="preserve">• Upon becoming aware of any infringement or allegations of infringement promptly notifies </w:t>
      </w:r>
      <w:r w:rsidR="00DB1D59" w:rsidRPr="008D296D">
        <w:rPr>
          <w:rFonts w:ascii="Georgia" w:hAnsi="Georgia" w:cs="Poppins"/>
        </w:rPr>
        <w:t>ICCS</w:t>
      </w:r>
      <w:r w:rsidRPr="008D296D">
        <w:rPr>
          <w:rFonts w:ascii="Georgia" w:hAnsi="Georgia" w:cs="Poppins"/>
        </w:rPr>
        <w:t xml:space="preserve"> of the </w:t>
      </w:r>
      <w:proofErr w:type="gramStart"/>
      <w:r w:rsidRPr="008D296D">
        <w:rPr>
          <w:rFonts w:ascii="Georgia" w:hAnsi="Georgia" w:cs="Poppins"/>
        </w:rPr>
        <w:t>same;</w:t>
      </w:r>
      <w:proofErr w:type="gramEnd"/>
      <w:r w:rsidRPr="008D296D">
        <w:rPr>
          <w:rFonts w:ascii="Georgia" w:hAnsi="Georgia" w:cs="Poppins"/>
        </w:rPr>
        <w:t xml:space="preserve"> </w:t>
      </w:r>
    </w:p>
    <w:p w14:paraId="477DCEC8" w14:textId="790DC918" w:rsidR="00CB5AEC" w:rsidRPr="008D296D" w:rsidRDefault="00CB5AEC" w:rsidP="008C2ED9">
      <w:pPr>
        <w:spacing w:after="0" w:line="276" w:lineRule="auto"/>
        <w:rPr>
          <w:rFonts w:ascii="Georgia" w:hAnsi="Georgia" w:cs="Poppins"/>
        </w:rPr>
      </w:pPr>
      <w:r w:rsidRPr="008D296D">
        <w:rPr>
          <w:rFonts w:ascii="Georgia" w:hAnsi="Georgia" w:cs="Poppins"/>
        </w:rPr>
        <w:t xml:space="preserve">• Makes no admissions or incurs any avoidable costs without </w:t>
      </w:r>
      <w:r w:rsidR="00936399" w:rsidRPr="008D296D">
        <w:rPr>
          <w:rFonts w:ascii="Georgia" w:hAnsi="Georgia" w:cs="Poppins"/>
        </w:rPr>
        <w:t>ICCS</w:t>
      </w:r>
      <w:r w:rsidR="00917267" w:rsidRPr="008D296D">
        <w:rPr>
          <w:rFonts w:ascii="Georgia" w:hAnsi="Georgia" w:cs="Poppins"/>
        </w:rPr>
        <w:t>’s</w:t>
      </w:r>
      <w:r w:rsidRPr="008D296D">
        <w:rPr>
          <w:rFonts w:ascii="Georgia" w:hAnsi="Georgia" w:cs="Poppins"/>
        </w:rPr>
        <w:t xml:space="preserve"> </w:t>
      </w:r>
      <w:r w:rsidR="00877D8C" w:rsidRPr="008D296D">
        <w:rPr>
          <w:rFonts w:ascii="Georgia" w:hAnsi="Georgia" w:cs="Poppins"/>
        </w:rPr>
        <w:t>consent and</w:t>
      </w:r>
      <w:r w:rsidR="00917267" w:rsidRPr="008D296D">
        <w:rPr>
          <w:rFonts w:ascii="Georgia" w:hAnsi="Georgia" w:cs="Poppins"/>
        </w:rPr>
        <w:t xml:space="preserve"> s</w:t>
      </w:r>
      <w:r w:rsidRPr="008D296D">
        <w:rPr>
          <w:rFonts w:ascii="Georgia" w:hAnsi="Georgia" w:cs="Poppins"/>
        </w:rPr>
        <w:t xml:space="preserve">upplies all assistance and co-operation that </w:t>
      </w:r>
      <w:r w:rsidR="000E21EC" w:rsidRPr="008D296D">
        <w:rPr>
          <w:rFonts w:ascii="Georgia" w:hAnsi="Georgia" w:cs="Poppins"/>
        </w:rPr>
        <w:t>ICCS</w:t>
      </w:r>
      <w:r w:rsidRPr="008D296D">
        <w:rPr>
          <w:rFonts w:ascii="Georgia" w:hAnsi="Georgia" w:cs="Poppins"/>
        </w:rPr>
        <w:t xml:space="preserve"> may reasonably require. </w:t>
      </w:r>
    </w:p>
    <w:p w14:paraId="4072A3C6" w14:textId="4565ABD3" w:rsidR="00CB5AEC" w:rsidRPr="008D296D" w:rsidRDefault="00CB5AEC" w:rsidP="008C2ED9">
      <w:pPr>
        <w:spacing w:after="0" w:line="276" w:lineRule="auto"/>
        <w:rPr>
          <w:rFonts w:ascii="Georgia" w:hAnsi="Georgia" w:cs="Poppins"/>
        </w:rPr>
      </w:pPr>
      <w:r w:rsidRPr="008D296D">
        <w:rPr>
          <w:rFonts w:ascii="Georgia" w:hAnsi="Georgia" w:cs="Poppins"/>
        </w:rPr>
        <w:t xml:space="preserve">The CLIENT shall allow </w:t>
      </w:r>
      <w:r w:rsidR="000E21EC" w:rsidRPr="008D296D">
        <w:rPr>
          <w:rFonts w:ascii="Georgia" w:hAnsi="Georgia" w:cs="Poppins"/>
        </w:rPr>
        <w:t>ICCS</w:t>
      </w:r>
      <w:r w:rsidRPr="008D296D">
        <w:rPr>
          <w:rFonts w:ascii="Georgia" w:hAnsi="Georgia" w:cs="Poppins"/>
        </w:rPr>
        <w:t xml:space="preserve"> to </w:t>
      </w:r>
      <w:r w:rsidR="007B36A3" w:rsidRPr="008D296D">
        <w:rPr>
          <w:rFonts w:ascii="Georgia" w:hAnsi="Georgia" w:cs="Poppins"/>
        </w:rPr>
        <w:t>defend</w:t>
      </w:r>
      <w:r w:rsidRPr="008D296D">
        <w:rPr>
          <w:rFonts w:ascii="Georgia" w:hAnsi="Georgia" w:cs="Poppins"/>
        </w:rPr>
        <w:t xml:space="preserve"> the claim and </w:t>
      </w:r>
      <w:r w:rsidR="000E21EC" w:rsidRPr="008D296D">
        <w:rPr>
          <w:rFonts w:ascii="Georgia" w:hAnsi="Georgia" w:cs="Poppins"/>
        </w:rPr>
        <w:t>ICCS</w:t>
      </w:r>
      <w:r w:rsidRPr="008D296D">
        <w:rPr>
          <w:rFonts w:ascii="Georgia" w:hAnsi="Georgia" w:cs="Poppins"/>
        </w:rPr>
        <w:t xml:space="preserve"> shall consult with and pay due regard to the interest and views of the CLIENT (acting reasonably) in the conduct of such </w:t>
      </w:r>
      <w:proofErr w:type="spellStart"/>
      <w:r w:rsidRPr="008D296D">
        <w:rPr>
          <w:rFonts w:ascii="Georgia" w:hAnsi="Georgia" w:cs="Poppins"/>
        </w:rPr>
        <w:t>defence</w:t>
      </w:r>
      <w:proofErr w:type="spellEnd"/>
      <w:r w:rsidR="000E21EC" w:rsidRPr="008D296D">
        <w:rPr>
          <w:rFonts w:ascii="Georgia" w:hAnsi="Georgia" w:cs="Poppins"/>
        </w:rPr>
        <w:t xml:space="preserve">, </w:t>
      </w:r>
      <w:r w:rsidRPr="008D296D">
        <w:rPr>
          <w:rFonts w:ascii="Georgia" w:hAnsi="Georgia" w:cs="Poppins"/>
        </w:rPr>
        <w:t xml:space="preserve">subject always to </w:t>
      </w:r>
      <w:r w:rsidR="000E21EC" w:rsidRPr="008D296D">
        <w:rPr>
          <w:rFonts w:ascii="Georgia" w:hAnsi="Georgia" w:cs="Poppins"/>
        </w:rPr>
        <w:t>ICCS</w:t>
      </w:r>
      <w:r w:rsidR="007B36A3" w:rsidRPr="008D296D">
        <w:rPr>
          <w:rFonts w:ascii="Georgia" w:hAnsi="Georgia" w:cs="Poppins"/>
        </w:rPr>
        <w:t>’s</w:t>
      </w:r>
      <w:r w:rsidRPr="008D296D">
        <w:rPr>
          <w:rFonts w:ascii="Georgia" w:hAnsi="Georgia" w:cs="Poppins"/>
        </w:rPr>
        <w:t xml:space="preserve"> rights to conduct the </w:t>
      </w:r>
      <w:proofErr w:type="spellStart"/>
      <w:r w:rsidRPr="008D296D">
        <w:rPr>
          <w:rFonts w:ascii="Georgia" w:hAnsi="Georgia" w:cs="Poppins"/>
        </w:rPr>
        <w:t>defence</w:t>
      </w:r>
      <w:proofErr w:type="spellEnd"/>
      <w:r w:rsidRPr="008D296D">
        <w:rPr>
          <w:rFonts w:ascii="Georgia" w:hAnsi="Georgia" w:cs="Poppins"/>
        </w:rPr>
        <w:t xml:space="preserve"> </w:t>
      </w:r>
      <w:r w:rsidR="000E21EC" w:rsidRPr="008D296D">
        <w:rPr>
          <w:rFonts w:ascii="Georgia" w:hAnsi="Georgia" w:cs="Poppins"/>
        </w:rPr>
        <w:t>at</w:t>
      </w:r>
      <w:r w:rsidRPr="008D296D">
        <w:rPr>
          <w:rFonts w:ascii="Georgia" w:hAnsi="Georgia" w:cs="Poppins"/>
        </w:rPr>
        <w:t xml:space="preserve"> its sole discretion. The CLIENT shall provide all reasonable assistance in connection with any negotiations and litigation arising from such claims. </w:t>
      </w:r>
    </w:p>
    <w:p w14:paraId="0901C9F6" w14:textId="70894D6A" w:rsidR="00CB5AEC" w:rsidRPr="008D296D" w:rsidRDefault="00CB5AEC" w:rsidP="008C2ED9">
      <w:pPr>
        <w:spacing w:after="0" w:line="276" w:lineRule="auto"/>
        <w:rPr>
          <w:rFonts w:ascii="Georgia" w:hAnsi="Georgia" w:cs="Poppins"/>
        </w:rPr>
      </w:pPr>
      <w:r w:rsidRPr="008D296D">
        <w:rPr>
          <w:rFonts w:ascii="Georgia" w:hAnsi="Georgia" w:cs="Poppins"/>
        </w:rPr>
        <w:t xml:space="preserve">Where there is any Claim of infringement or alleged infringement and such Claim causes the CLIENT's use of </w:t>
      </w:r>
      <w:r w:rsidR="00680DFF" w:rsidRPr="008D296D">
        <w:rPr>
          <w:rFonts w:ascii="Georgia" w:hAnsi="Georgia" w:cs="Poppins"/>
        </w:rPr>
        <w:t>ICCS</w:t>
      </w:r>
      <w:r w:rsidRPr="008D296D">
        <w:rPr>
          <w:rFonts w:ascii="Georgia" w:hAnsi="Georgia" w:cs="Poppins"/>
        </w:rPr>
        <w:t xml:space="preserve"> Materials and/or Deliverables under the relevant Work Order to be disrupted or materially impaired, </w:t>
      </w:r>
      <w:r w:rsidR="002C284D" w:rsidRPr="008D296D">
        <w:rPr>
          <w:rFonts w:ascii="Georgia" w:hAnsi="Georgia" w:cs="Poppins"/>
        </w:rPr>
        <w:t>ICCS</w:t>
      </w:r>
      <w:r w:rsidRPr="008D296D">
        <w:rPr>
          <w:rFonts w:ascii="Georgia" w:hAnsi="Georgia" w:cs="Poppins"/>
        </w:rPr>
        <w:t xml:space="preserve"> shall, following consultation with the CLIENT, at its own discretion either: </w:t>
      </w:r>
    </w:p>
    <w:p w14:paraId="24AD8C7B" w14:textId="2A1A50F1" w:rsidR="00CB5AEC" w:rsidRPr="008D296D" w:rsidRDefault="00CB5AEC" w:rsidP="008C2ED9">
      <w:pPr>
        <w:spacing w:after="0" w:line="276" w:lineRule="auto"/>
        <w:rPr>
          <w:rFonts w:ascii="Georgia" w:hAnsi="Georgia" w:cs="Poppins"/>
        </w:rPr>
      </w:pPr>
      <w:r w:rsidRPr="008D296D">
        <w:rPr>
          <w:rFonts w:ascii="Georgia" w:hAnsi="Georgia" w:cs="Times New Roman"/>
        </w:rPr>
        <w:t>▪</w:t>
      </w:r>
      <w:r w:rsidRPr="008D296D">
        <w:rPr>
          <w:rFonts w:ascii="Georgia" w:hAnsi="Georgia" w:cs="Poppins"/>
        </w:rPr>
        <w:t xml:space="preserve"> Procure for the benefit of the CLIENT the right to continue to use the items</w:t>
      </w:r>
      <w:r w:rsidR="007B36A3" w:rsidRPr="008D296D">
        <w:rPr>
          <w:rFonts w:ascii="Georgia" w:hAnsi="Georgia" w:cs="Poppins"/>
        </w:rPr>
        <w:t>;</w:t>
      </w:r>
      <w:r w:rsidRPr="008D296D">
        <w:rPr>
          <w:rFonts w:ascii="Georgia" w:hAnsi="Georgia" w:cs="Poppins"/>
        </w:rPr>
        <w:t xml:space="preserve"> or </w:t>
      </w:r>
    </w:p>
    <w:p w14:paraId="30F3014F" w14:textId="07CCEFC1" w:rsidR="00CB5AEC" w:rsidRPr="008D296D" w:rsidRDefault="00CB5AEC" w:rsidP="008C2ED9">
      <w:pPr>
        <w:spacing w:after="0" w:line="276" w:lineRule="auto"/>
        <w:rPr>
          <w:rFonts w:ascii="Georgia" w:hAnsi="Georgia" w:cs="Poppins"/>
        </w:rPr>
      </w:pPr>
      <w:r w:rsidRPr="008D296D">
        <w:rPr>
          <w:rFonts w:ascii="Georgia" w:hAnsi="Georgia" w:cs="Times New Roman"/>
        </w:rPr>
        <w:t>▪</w:t>
      </w:r>
      <w:r w:rsidRPr="008D296D">
        <w:rPr>
          <w:rFonts w:ascii="Georgia" w:hAnsi="Georgia" w:cs="Poppins"/>
        </w:rPr>
        <w:t xml:space="preserve"> Modify or replace the infringing or potentially infringing items</w:t>
      </w:r>
      <w:r w:rsidR="007B36A3" w:rsidRPr="008D296D">
        <w:rPr>
          <w:rFonts w:ascii="Georgia" w:hAnsi="Georgia" w:cs="Poppins"/>
        </w:rPr>
        <w:t>, provided that the modification or replacement of aforementioned</w:t>
      </w:r>
      <w:r w:rsidR="008C00CA" w:rsidRPr="008D296D">
        <w:rPr>
          <w:rFonts w:ascii="Georgia" w:hAnsi="Georgia" w:cs="Poppins"/>
        </w:rPr>
        <w:t xml:space="preserve"> </w:t>
      </w:r>
      <w:r w:rsidR="007B36A3" w:rsidRPr="008D296D">
        <w:rPr>
          <w:rFonts w:ascii="Georgia" w:hAnsi="Georgia" w:cs="Poppins"/>
        </w:rPr>
        <w:t>items</w:t>
      </w:r>
      <w:r w:rsidRPr="008D296D">
        <w:rPr>
          <w:rFonts w:ascii="Georgia" w:hAnsi="Georgia" w:cs="Poppins"/>
        </w:rPr>
        <w:t xml:space="preserve"> shall not substantially affect the functionality of the</w:t>
      </w:r>
      <w:r w:rsidR="008C00CA" w:rsidRPr="008D296D">
        <w:rPr>
          <w:rFonts w:ascii="Georgia" w:hAnsi="Georgia" w:cs="Poppins"/>
        </w:rPr>
        <w:t xml:space="preserve"> service</w:t>
      </w:r>
      <w:r w:rsidRPr="008D296D">
        <w:rPr>
          <w:rFonts w:ascii="Georgia" w:hAnsi="Georgia" w:cs="Poppins"/>
        </w:rPr>
        <w:t xml:space="preserve"> and </w:t>
      </w:r>
      <w:r w:rsidR="008C00CA" w:rsidRPr="008D296D">
        <w:rPr>
          <w:rFonts w:ascii="Georgia" w:hAnsi="Georgia" w:cs="Poppins"/>
        </w:rPr>
        <w:t>are able to be</w:t>
      </w:r>
      <w:r w:rsidRPr="008D296D">
        <w:rPr>
          <w:rFonts w:ascii="Georgia" w:hAnsi="Georgia" w:cs="Poppins"/>
        </w:rPr>
        <w:t xml:space="preserve"> adopted practically by the CLIENT without significant disruption to their business. </w:t>
      </w:r>
    </w:p>
    <w:p w14:paraId="759D82D9" w14:textId="512E33A0" w:rsidR="00CB5AEC" w:rsidRPr="008D296D" w:rsidRDefault="00CB5AEC" w:rsidP="008C2ED9">
      <w:pPr>
        <w:spacing w:after="0" w:line="276" w:lineRule="auto"/>
        <w:rPr>
          <w:rFonts w:ascii="Georgia" w:hAnsi="Georgia" w:cs="Poppins"/>
        </w:rPr>
      </w:pPr>
      <w:r w:rsidRPr="008D296D">
        <w:rPr>
          <w:rFonts w:ascii="Georgia" w:hAnsi="Georgia" w:cs="Poppins"/>
        </w:rPr>
        <w:t>If neither of the foregoing alternatives is</w:t>
      </w:r>
      <w:r w:rsidR="008C00CA" w:rsidRPr="008D296D">
        <w:rPr>
          <w:rFonts w:ascii="Georgia" w:hAnsi="Georgia" w:cs="Poppins"/>
        </w:rPr>
        <w:t xml:space="preserve"> deemed reasonable or commercially viable</w:t>
      </w:r>
      <w:r w:rsidRPr="008D296D">
        <w:rPr>
          <w:rFonts w:ascii="Georgia" w:hAnsi="Georgia" w:cs="Poppins"/>
        </w:rPr>
        <w:t xml:space="preserve">, </w:t>
      </w:r>
      <w:r w:rsidR="00A91E4A" w:rsidRPr="008D296D">
        <w:rPr>
          <w:rFonts w:ascii="Georgia" w:hAnsi="Georgia" w:cs="Poppins"/>
        </w:rPr>
        <w:t>ICCS</w:t>
      </w:r>
      <w:r w:rsidRPr="008D296D">
        <w:rPr>
          <w:rFonts w:ascii="Georgia" w:hAnsi="Georgia" w:cs="Poppins"/>
        </w:rPr>
        <w:t xml:space="preserve"> will remove the infringing items (</w:t>
      </w:r>
      <w:r w:rsidR="008C00CA" w:rsidRPr="008D296D">
        <w:rPr>
          <w:rFonts w:ascii="Georgia" w:hAnsi="Georgia" w:cs="Poppins"/>
        </w:rPr>
        <w:t>wherever relevant</w:t>
      </w:r>
      <w:r w:rsidRPr="008D296D">
        <w:rPr>
          <w:rFonts w:ascii="Georgia" w:hAnsi="Georgia" w:cs="Poppins"/>
        </w:rPr>
        <w:t>).</w:t>
      </w:r>
    </w:p>
    <w:p w14:paraId="1608039B" w14:textId="77777777" w:rsidR="00877D8C" w:rsidRDefault="00877D8C" w:rsidP="008C2ED9">
      <w:pPr>
        <w:spacing w:after="0" w:line="276" w:lineRule="auto"/>
        <w:rPr>
          <w:rFonts w:ascii="Georgia" w:hAnsi="Georgia" w:cs="Poppins"/>
          <w:b/>
          <w:bCs/>
        </w:rPr>
      </w:pPr>
    </w:p>
    <w:p w14:paraId="530C4DB5" w14:textId="20E8977B" w:rsidR="000F4E98" w:rsidRPr="008D296D" w:rsidRDefault="00A271B7" w:rsidP="008C2ED9">
      <w:pPr>
        <w:spacing w:after="0" w:line="276" w:lineRule="auto"/>
        <w:rPr>
          <w:rFonts w:ascii="Georgia" w:hAnsi="Georgia" w:cs="Poppins"/>
          <w:b/>
          <w:bCs/>
        </w:rPr>
      </w:pPr>
      <w:r w:rsidRPr="008D296D">
        <w:rPr>
          <w:rFonts w:ascii="Georgia" w:hAnsi="Georgia" w:cs="Poppins"/>
          <w:b/>
          <w:bCs/>
        </w:rPr>
        <w:t xml:space="preserve">5.2 </w:t>
      </w:r>
      <w:r w:rsidR="004D4FFA" w:rsidRPr="008D296D">
        <w:rPr>
          <w:rFonts w:ascii="Georgia" w:hAnsi="Georgia" w:cs="Poppins"/>
          <w:b/>
          <w:bCs/>
        </w:rPr>
        <w:t>General Conditions for Indemnity</w:t>
      </w:r>
    </w:p>
    <w:p w14:paraId="1E55B490" w14:textId="4F85975B" w:rsidR="008C2769" w:rsidRPr="008D296D" w:rsidRDefault="008C2769" w:rsidP="008C2ED9">
      <w:pPr>
        <w:spacing w:after="0" w:line="276" w:lineRule="auto"/>
        <w:rPr>
          <w:rFonts w:ascii="Georgia" w:hAnsi="Georgia" w:cs="Poppins"/>
          <w:b/>
          <w:bCs/>
        </w:rPr>
      </w:pPr>
      <w:r w:rsidRPr="008D296D">
        <w:rPr>
          <w:rFonts w:ascii="Georgia" w:hAnsi="Georgia" w:cs="Poppins"/>
        </w:rPr>
        <w:t xml:space="preserve">Except as expressly stated in the Agreement, neither party provides any warranties to the other, either express or implied, including the implied warranties of merchantability and fitness for a particular purpose. </w:t>
      </w:r>
    </w:p>
    <w:p w14:paraId="56B8AE9C" w14:textId="77777777" w:rsidR="008C2769" w:rsidRPr="008D296D" w:rsidRDefault="008C2769" w:rsidP="008C2ED9">
      <w:pPr>
        <w:spacing w:after="0" w:line="276" w:lineRule="auto"/>
        <w:rPr>
          <w:rFonts w:ascii="Georgia" w:hAnsi="Georgia" w:cs="Poppins"/>
        </w:rPr>
      </w:pPr>
      <w:r w:rsidRPr="008D296D">
        <w:rPr>
          <w:rFonts w:ascii="Georgia" w:hAnsi="Georgia" w:cs="Poppins"/>
        </w:rPr>
        <w:t>Neither party shall have liability to the other with respect to their obligations under the Agreement or otherwise for consequential, exemplary, incidental, or punitive damages, including loss of profits, even if they had been advised of the possibility of such damages.</w:t>
      </w:r>
    </w:p>
    <w:p w14:paraId="6F4D794A" w14:textId="77777777" w:rsidR="000340F7" w:rsidRPr="00591AFD" w:rsidRDefault="00150BF5" w:rsidP="008C2ED9">
      <w:pPr>
        <w:spacing w:after="0" w:line="276" w:lineRule="auto"/>
        <w:rPr>
          <w:rFonts w:ascii="Georgia" w:hAnsi="Georgia" w:cs="Poppins"/>
          <w:b/>
          <w:bCs/>
        </w:rPr>
      </w:pPr>
      <w:r w:rsidRPr="00591AFD">
        <w:rPr>
          <w:rFonts w:ascii="Georgia" w:hAnsi="Georgia" w:cs="Poppins"/>
          <w:b/>
          <w:bCs/>
        </w:rPr>
        <w:t xml:space="preserve"> </w:t>
      </w:r>
    </w:p>
    <w:p w14:paraId="0DAF25CF" w14:textId="77777777" w:rsidR="00C874FD" w:rsidRDefault="00C874FD" w:rsidP="00C874FD">
      <w:pPr>
        <w:pStyle w:val="ListParagraph"/>
        <w:spacing w:after="0" w:line="276" w:lineRule="auto"/>
        <w:ind w:left="0"/>
        <w:rPr>
          <w:rFonts w:ascii="Georgia" w:hAnsi="Georgia" w:cs="Poppins"/>
          <w:b/>
          <w:bCs/>
        </w:rPr>
      </w:pPr>
    </w:p>
    <w:p w14:paraId="63994213" w14:textId="4EDF1EEE" w:rsidR="00CB5AEC" w:rsidRPr="00591AFD" w:rsidRDefault="00150BF5" w:rsidP="00C874FD">
      <w:pPr>
        <w:pStyle w:val="ListParagraph"/>
        <w:numPr>
          <w:ilvl w:val="0"/>
          <w:numId w:val="14"/>
        </w:numPr>
        <w:spacing w:after="0" w:line="276" w:lineRule="auto"/>
        <w:rPr>
          <w:rFonts w:ascii="Georgia" w:hAnsi="Georgia" w:cs="Poppins"/>
          <w:b/>
          <w:bCs/>
        </w:rPr>
      </w:pPr>
      <w:r w:rsidRPr="00591AFD">
        <w:rPr>
          <w:rFonts w:ascii="Georgia" w:hAnsi="Georgia" w:cs="Poppins"/>
          <w:b/>
          <w:bCs/>
        </w:rPr>
        <w:t xml:space="preserve">INSURANCE </w:t>
      </w:r>
    </w:p>
    <w:p w14:paraId="0988B3CA" w14:textId="64D07980" w:rsidR="00CB5AEC" w:rsidRPr="008D296D" w:rsidRDefault="008D296D" w:rsidP="008C2ED9">
      <w:pPr>
        <w:spacing w:after="0" w:line="276" w:lineRule="auto"/>
        <w:rPr>
          <w:rFonts w:ascii="Georgia" w:hAnsi="Georgia" w:cs="Poppins"/>
        </w:rPr>
      </w:pPr>
      <w:r>
        <w:rPr>
          <w:rFonts w:ascii="Georgia" w:hAnsi="Georgia" w:cs="Poppins"/>
        </w:rPr>
        <w:t>ICCS</w:t>
      </w:r>
      <w:r w:rsidR="008C00CA" w:rsidRPr="008D296D">
        <w:rPr>
          <w:rFonts w:ascii="Georgia" w:hAnsi="Georgia" w:cs="Poppins"/>
        </w:rPr>
        <w:t xml:space="preserve"> is insured in respect to:</w:t>
      </w:r>
      <w:r w:rsidR="00CB5AEC" w:rsidRPr="008D296D">
        <w:rPr>
          <w:rFonts w:ascii="Georgia" w:hAnsi="Georgia" w:cs="Poppins"/>
        </w:rPr>
        <w:t xml:space="preserve"> </w:t>
      </w:r>
    </w:p>
    <w:p w14:paraId="653893B7" w14:textId="606BCD6F" w:rsidR="00A271B7" w:rsidRPr="008D296D" w:rsidRDefault="00CB5AEC" w:rsidP="008C2ED9">
      <w:pPr>
        <w:pStyle w:val="ListParagraph"/>
        <w:numPr>
          <w:ilvl w:val="0"/>
          <w:numId w:val="6"/>
        </w:numPr>
        <w:spacing w:after="0" w:line="276" w:lineRule="auto"/>
        <w:ind w:left="0" w:firstLine="0"/>
        <w:rPr>
          <w:rFonts w:ascii="Georgia" w:hAnsi="Georgia" w:cs="Poppins"/>
        </w:rPr>
      </w:pPr>
      <w:r w:rsidRPr="008D296D">
        <w:rPr>
          <w:rFonts w:ascii="Georgia" w:hAnsi="Georgia" w:cs="Poppins"/>
        </w:rPr>
        <w:t>Public liability insurance for any one accident or occurrence</w:t>
      </w:r>
      <w:r w:rsidR="008D296D">
        <w:rPr>
          <w:rFonts w:ascii="Georgia" w:hAnsi="Georgia" w:cs="Poppins"/>
        </w:rPr>
        <w:t xml:space="preserve"> (with limitation)</w:t>
      </w:r>
    </w:p>
    <w:p w14:paraId="3D3A0911" w14:textId="77777777" w:rsidR="000340F7" w:rsidRDefault="00CB5AEC" w:rsidP="008C2ED9">
      <w:pPr>
        <w:pStyle w:val="ListParagraph"/>
        <w:numPr>
          <w:ilvl w:val="0"/>
          <w:numId w:val="6"/>
        </w:numPr>
        <w:spacing w:after="0" w:line="276" w:lineRule="auto"/>
        <w:ind w:left="0" w:firstLine="0"/>
        <w:rPr>
          <w:rFonts w:ascii="Georgia" w:hAnsi="Georgia" w:cs="Poppins"/>
        </w:rPr>
      </w:pPr>
      <w:r w:rsidRPr="008D296D">
        <w:rPr>
          <w:rFonts w:ascii="Georgia" w:hAnsi="Georgia" w:cs="Poppins"/>
        </w:rPr>
        <w:t xml:space="preserve">Professional indemnity insurance </w:t>
      </w:r>
      <w:r w:rsidR="008D296D">
        <w:rPr>
          <w:rFonts w:ascii="Georgia" w:hAnsi="Georgia" w:cs="Poppins"/>
        </w:rPr>
        <w:t>(with limitation)</w:t>
      </w:r>
      <w:r w:rsidRPr="008D296D">
        <w:rPr>
          <w:rFonts w:ascii="Georgia" w:hAnsi="Georgia" w:cs="Poppins"/>
        </w:rPr>
        <w:t xml:space="preserve"> </w:t>
      </w:r>
    </w:p>
    <w:p w14:paraId="74ED9EA2" w14:textId="77777777" w:rsidR="000340F7" w:rsidRDefault="000340F7" w:rsidP="008C2ED9">
      <w:pPr>
        <w:spacing w:after="0" w:line="276" w:lineRule="auto"/>
        <w:rPr>
          <w:rFonts w:ascii="Georgia" w:hAnsi="Georgia" w:cs="Poppins"/>
          <w:b/>
          <w:bCs/>
        </w:rPr>
      </w:pPr>
    </w:p>
    <w:p w14:paraId="306FA2C9" w14:textId="77777777" w:rsidR="00C874FD" w:rsidRDefault="00C874FD" w:rsidP="00C874FD">
      <w:pPr>
        <w:pStyle w:val="ListParagraph"/>
        <w:spacing w:after="0" w:line="276" w:lineRule="auto"/>
        <w:ind w:left="0"/>
        <w:rPr>
          <w:rFonts w:ascii="Georgia" w:hAnsi="Georgia" w:cs="Poppins"/>
          <w:b/>
          <w:bCs/>
        </w:rPr>
      </w:pPr>
    </w:p>
    <w:p w14:paraId="5A2A95E3" w14:textId="13B571CF" w:rsidR="00E33469" w:rsidRPr="000340F7" w:rsidRDefault="00150BF5" w:rsidP="00C874FD">
      <w:pPr>
        <w:pStyle w:val="ListParagraph"/>
        <w:numPr>
          <w:ilvl w:val="0"/>
          <w:numId w:val="14"/>
        </w:numPr>
        <w:spacing w:after="0" w:line="276" w:lineRule="auto"/>
        <w:rPr>
          <w:rFonts w:ascii="Georgia" w:hAnsi="Georgia" w:cs="Poppins"/>
        </w:rPr>
      </w:pPr>
      <w:r w:rsidRPr="000340F7">
        <w:rPr>
          <w:rFonts w:ascii="Georgia" w:hAnsi="Georgia" w:cs="Poppins"/>
          <w:b/>
          <w:bCs/>
        </w:rPr>
        <w:t>CONTRACTUAL PROVISIONS</w:t>
      </w:r>
    </w:p>
    <w:p w14:paraId="71A3CD71" w14:textId="77777777" w:rsidR="00C874FD" w:rsidRDefault="00C874FD" w:rsidP="008C2ED9">
      <w:pPr>
        <w:spacing w:after="0" w:line="276" w:lineRule="auto"/>
        <w:rPr>
          <w:rFonts w:ascii="Georgia" w:hAnsi="Georgia" w:cs="Poppins"/>
          <w:b/>
          <w:bCs/>
        </w:rPr>
      </w:pPr>
    </w:p>
    <w:p w14:paraId="2EC5151C" w14:textId="2C9F2D91" w:rsidR="00E33469" w:rsidRPr="008D296D" w:rsidRDefault="00A271B7" w:rsidP="008C2ED9">
      <w:pPr>
        <w:spacing w:after="0" w:line="276" w:lineRule="auto"/>
        <w:rPr>
          <w:rFonts w:ascii="Georgia" w:hAnsi="Georgia" w:cs="Poppins"/>
          <w:b/>
          <w:bCs/>
        </w:rPr>
      </w:pPr>
      <w:r w:rsidRPr="008D296D">
        <w:rPr>
          <w:rFonts w:ascii="Georgia" w:hAnsi="Georgia" w:cs="Poppins"/>
          <w:b/>
          <w:bCs/>
        </w:rPr>
        <w:lastRenderedPageBreak/>
        <w:t>7</w:t>
      </w:r>
      <w:r w:rsidR="00E33469" w:rsidRPr="008D296D">
        <w:rPr>
          <w:rFonts w:ascii="Georgia" w:hAnsi="Georgia" w:cs="Poppins"/>
          <w:b/>
          <w:bCs/>
        </w:rPr>
        <w:t xml:space="preserve">.1 </w:t>
      </w:r>
      <w:r w:rsidRPr="008D296D">
        <w:rPr>
          <w:rFonts w:ascii="Georgia" w:hAnsi="Georgia" w:cs="Poppins"/>
          <w:b/>
          <w:bCs/>
        </w:rPr>
        <w:t>Inconsistencies</w:t>
      </w:r>
      <w:r w:rsidR="00E33469" w:rsidRPr="008D296D">
        <w:rPr>
          <w:rFonts w:ascii="Georgia" w:hAnsi="Georgia" w:cs="Poppins"/>
          <w:b/>
          <w:bCs/>
        </w:rPr>
        <w:t xml:space="preserve"> </w:t>
      </w:r>
    </w:p>
    <w:p w14:paraId="59C79F5F" w14:textId="501F5F52" w:rsidR="00E33469" w:rsidRPr="008D296D" w:rsidRDefault="008C2769" w:rsidP="008C2ED9">
      <w:pPr>
        <w:spacing w:after="0" w:line="276" w:lineRule="auto"/>
        <w:rPr>
          <w:rFonts w:ascii="Georgia" w:hAnsi="Georgia" w:cs="Poppins"/>
        </w:rPr>
      </w:pPr>
      <w:r w:rsidRPr="008D296D">
        <w:rPr>
          <w:rFonts w:ascii="Georgia" w:hAnsi="Georgia" w:cs="Poppins"/>
        </w:rPr>
        <w:t xml:space="preserve">A counter-offer shall be made in the event that </w:t>
      </w:r>
      <w:r w:rsidR="00E33469" w:rsidRPr="008D296D">
        <w:rPr>
          <w:rFonts w:ascii="Georgia" w:hAnsi="Georgia" w:cs="Poppins"/>
        </w:rPr>
        <w:t>the CLIENT submits an order containing terms inconsistent with or purporting to vary or override th</w:t>
      </w:r>
      <w:r w:rsidRPr="008D296D">
        <w:rPr>
          <w:rFonts w:ascii="Georgia" w:hAnsi="Georgia" w:cs="Poppins"/>
        </w:rPr>
        <w:t>e</w:t>
      </w:r>
      <w:r w:rsidR="00E33469" w:rsidRPr="008D296D">
        <w:rPr>
          <w:rFonts w:ascii="Georgia" w:hAnsi="Georgia" w:cs="Poppins"/>
        </w:rPr>
        <w:t xml:space="preserve"> PSA </w:t>
      </w:r>
      <w:r w:rsidRPr="008D296D">
        <w:rPr>
          <w:rFonts w:ascii="Georgia" w:hAnsi="Georgia" w:cs="Poppins"/>
        </w:rPr>
        <w:t xml:space="preserve">issued by </w:t>
      </w:r>
      <w:r w:rsidR="00BC53DB" w:rsidRPr="008D296D">
        <w:rPr>
          <w:rFonts w:ascii="Georgia" w:hAnsi="Georgia" w:cs="Poppins"/>
        </w:rPr>
        <w:t>ICCS</w:t>
      </w:r>
      <w:r w:rsidRPr="008D296D">
        <w:rPr>
          <w:rFonts w:ascii="Georgia" w:hAnsi="Georgia" w:cs="Poppins"/>
        </w:rPr>
        <w:t xml:space="preserve"> in regard to the procurement of goods or services. </w:t>
      </w:r>
      <w:r w:rsidR="00E33469" w:rsidRPr="008D296D">
        <w:rPr>
          <w:rFonts w:ascii="Georgia" w:hAnsi="Georgia" w:cs="Poppins"/>
        </w:rPr>
        <w:t xml:space="preserve"> </w:t>
      </w:r>
    </w:p>
    <w:p w14:paraId="6D68EA02" w14:textId="77777777" w:rsidR="00237C86" w:rsidRDefault="00E33469" w:rsidP="00237C86">
      <w:pPr>
        <w:spacing w:after="0" w:line="276" w:lineRule="auto"/>
        <w:rPr>
          <w:rFonts w:ascii="Georgia" w:hAnsi="Georgia" w:cs="Poppins"/>
        </w:rPr>
      </w:pPr>
      <w:r w:rsidRPr="008D296D">
        <w:rPr>
          <w:rFonts w:ascii="Georgia" w:hAnsi="Georgia" w:cs="Poppins"/>
        </w:rPr>
        <w:t xml:space="preserve">Any typographical, clerical or other error or omission in any sales literature, quotation, price list, acceptance of offer, invoice or other document or information issued by </w:t>
      </w:r>
      <w:r w:rsidR="00BC53DB" w:rsidRPr="008D296D">
        <w:rPr>
          <w:rFonts w:ascii="Georgia" w:hAnsi="Georgia" w:cs="Poppins"/>
        </w:rPr>
        <w:t>ICCS</w:t>
      </w:r>
      <w:r w:rsidRPr="008D296D">
        <w:rPr>
          <w:rFonts w:ascii="Georgia" w:hAnsi="Georgia" w:cs="Poppins"/>
        </w:rPr>
        <w:t xml:space="preserve"> shall be subject to correction without liability </w:t>
      </w:r>
      <w:r w:rsidR="00A17CAB" w:rsidRPr="008D296D">
        <w:rPr>
          <w:rFonts w:ascii="Georgia" w:hAnsi="Georgia" w:cs="Poppins"/>
        </w:rPr>
        <w:t>to ICCS</w:t>
      </w:r>
      <w:r w:rsidRPr="008D296D">
        <w:rPr>
          <w:rFonts w:ascii="Georgia" w:hAnsi="Georgia" w:cs="Poppins"/>
        </w:rPr>
        <w:t xml:space="preserve">. </w:t>
      </w:r>
    </w:p>
    <w:p w14:paraId="5AE78CC6" w14:textId="77777777" w:rsidR="00237C86" w:rsidRDefault="00237C86" w:rsidP="00237C86">
      <w:pPr>
        <w:spacing w:after="0" w:line="276" w:lineRule="auto"/>
        <w:rPr>
          <w:rFonts w:ascii="Georgia" w:hAnsi="Georgia" w:cs="Poppins"/>
        </w:rPr>
      </w:pPr>
    </w:p>
    <w:p w14:paraId="37CE8991" w14:textId="77777777" w:rsidR="00323B90" w:rsidRDefault="00E33469" w:rsidP="00323B90">
      <w:pPr>
        <w:pStyle w:val="ListParagraph"/>
        <w:numPr>
          <w:ilvl w:val="1"/>
          <w:numId w:val="15"/>
        </w:numPr>
        <w:spacing w:after="0" w:line="276" w:lineRule="auto"/>
        <w:rPr>
          <w:rFonts w:ascii="Georgia" w:hAnsi="Georgia" w:cs="Poppins"/>
        </w:rPr>
      </w:pPr>
      <w:r w:rsidRPr="00CF74D8">
        <w:rPr>
          <w:rFonts w:ascii="Georgia" w:hAnsi="Georgia" w:cs="Poppins"/>
          <w:b/>
          <w:bCs/>
        </w:rPr>
        <w:t xml:space="preserve">Term and Termination </w:t>
      </w:r>
    </w:p>
    <w:p w14:paraId="4EE3C7EE" w14:textId="77777777" w:rsidR="00445368" w:rsidRDefault="00E33469" w:rsidP="00445368">
      <w:pPr>
        <w:pStyle w:val="ListParagraph"/>
        <w:numPr>
          <w:ilvl w:val="2"/>
          <w:numId w:val="14"/>
        </w:numPr>
        <w:spacing w:after="0" w:line="276" w:lineRule="auto"/>
        <w:ind w:left="470" w:hanging="357"/>
        <w:rPr>
          <w:rFonts w:ascii="Georgia" w:hAnsi="Georgia" w:cs="Poppins"/>
        </w:rPr>
      </w:pPr>
      <w:r w:rsidRPr="00445368">
        <w:rPr>
          <w:rFonts w:ascii="Georgia" w:hAnsi="Georgia" w:cs="Poppins"/>
        </w:rPr>
        <w:t>Notwithstanding the date of signature of th</w:t>
      </w:r>
      <w:r w:rsidR="008C2769" w:rsidRPr="00445368">
        <w:rPr>
          <w:rFonts w:ascii="Georgia" w:hAnsi="Georgia" w:cs="Poppins"/>
        </w:rPr>
        <w:t>e</w:t>
      </w:r>
      <w:r w:rsidRPr="00445368">
        <w:rPr>
          <w:rFonts w:ascii="Georgia" w:hAnsi="Georgia" w:cs="Poppins"/>
        </w:rPr>
        <w:t xml:space="preserve"> PSA, th</w:t>
      </w:r>
      <w:r w:rsidR="008C2769" w:rsidRPr="00445368">
        <w:rPr>
          <w:rFonts w:ascii="Georgia" w:hAnsi="Georgia" w:cs="Poppins"/>
        </w:rPr>
        <w:t>e</w:t>
      </w:r>
      <w:r w:rsidRPr="00445368">
        <w:rPr>
          <w:rFonts w:ascii="Georgia" w:hAnsi="Georgia" w:cs="Poppins"/>
        </w:rPr>
        <w:t xml:space="preserve"> PSA shall be deemed to have commenced on </w:t>
      </w:r>
      <w:proofErr w:type="spellStart"/>
      <w:r w:rsidRPr="00445368">
        <w:rPr>
          <w:rFonts w:ascii="Georgia" w:hAnsi="Georgia" w:cs="Poppins"/>
        </w:rPr>
        <w:t>th</w:t>
      </w:r>
      <w:proofErr w:type="spellEnd"/>
      <w:r w:rsidR="00D8380D" w:rsidRPr="00445368">
        <w:rPr>
          <w:rFonts w:ascii="Georgia" w:hAnsi="Georgia" w:cs="Poppins"/>
        </w:rPr>
        <w:t xml:space="preserve"> </w:t>
      </w:r>
      <w:r w:rsidRPr="00445368">
        <w:rPr>
          <w:rFonts w:ascii="Georgia" w:hAnsi="Georgia" w:cs="Poppins"/>
        </w:rPr>
        <w:t xml:space="preserve">e date of signature or when the CLIENT may have placed an order with </w:t>
      </w:r>
      <w:r w:rsidR="00A17CAB" w:rsidRPr="00445368">
        <w:rPr>
          <w:rFonts w:ascii="Georgia" w:hAnsi="Georgia" w:cs="Poppins"/>
        </w:rPr>
        <w:t>ICCS</w:t>
      </w:r>
      <w:r w:rsidRPr="00445368">
        <w:rPr>
          <w:rFonts w:ascii="Georgia" w:hAnsi="Georgia" w:cs="Poppins"/>
        </w:rPr>
        <w:t xml:space="preserve"> and </w:t>
      </w:r>
      <w:r w:rsidR="004F3D53" w:rsidRPr="00445368">
        <w:rPr>
          <w:rFonts w:ascii="Georgia" w:hAnsi="Georgia" w:cs="Poppins"/>
        </w:rPr>
        <w:t>will remain</w:t>
      </w:r>
      <w:r w:rsidRPr="00445368">
        <w:rPr>
          <w:rFonts w:ascii="Georgia" w:hAnsi="Georgia" w:cs="Poppins"/>
        </w:rPr>
        <w:t xml:space="preserve"> in force until terminated in writing by either party</w:t>
      </w:r>
      <w:r w:rsidR="004F3D53" w:rsidRPr="00445368">
        <w:rPr>
          <w:rFonts w:ascii="Georgia" w:hAnsi="Georgia" w:cs="Poppins"/>
        </w:rPr>
        <w:t>, enforcing</w:t>
      </w:r>
      <w:r w:rsidRPr="00445368">
        <w:rPr>
          <w:rFonts w:ascii="Georgia" w:hAnsi="Georgia" w:cs="Poppins"/>
        </w:rPr>
        <w:t xml:space="preserve"> </w:t>
      </w:r>
      <w:r w:rsidR="004F3D53" w:rsidRPr="00445368">
        <w:rPr>
          <w:rFonts w:ascii="Georgia" w:hAnsi="Georgia" w:cs="Poppins"/>
        </w:rPr>
        <w:t xml:space="preserve">a </w:t>
      </w:r>
      <w:r w:rsidRPr="00445368">
        <w:rPr>
          <w:rFonts w:ascii="Georgia" w:hAnsi="Georgia" w:cs="Poppins"/>
        </w:rPr>
        <w:t>90</w:t>
      </w:r>
      <w:r w:rsidR="00150BF5" w:rsidRPr="00445368">
        <w:rPr>
          <w:rFonts w:ascii="Georgia" w:hAnsi="Georgia" w:cs="Poppins"/>
        </w:rPr>
        <w:t>-</w:t>
      </w:r>
      <w:r w:rsidRPr="00445368">
        <w:rPr>
          <w:rFonts w:ascii="Georgia" w:hAnsi="Georgia" w:cs="Poppins"/>
        </w:rPr>
        <w:t xml:space="preserve">day </w:t>
      </w:r>
      <w:r w:rsidR="004F3D53" w:rsidRPr="00445368">
        <w:rPr>
          <w:rFonts w:ascii="Georgia" w:hAnsi="Georgia" w:cs="Poppins"/>
        </w:rPr>
        <w:t>notice period,</w:t>
      </w:r>
      <w:r w:rsidRPr="00445368">
        <w:rPr>
          <w:rFonts w:ascii="Georgia" w:hAnsi="Georgia" w:cs="Poppins"/>
        </w:rPr>
        <w:t xml:space="preserve"> in writing. All completed Schedule(s</w:t>
      </w:r>
      <w:proofErr w:type="gramStart"/>
      <w:r w:rsidRPr="00445368">
        <w:rPr>
          <w:rFonts w:ascii="Georgia" w:hAnsi="Georgia" w:cs="Poppins"/>
        </w:rPr>
        <w:t>)</w:t>
      </w:r>
      <w:proofErr w:type="gramEnd"/>
      <w:r w:rsidRPr="00445368">
        <w:rPr>
          <w:rFonts w:ascii="Georgia" w:hAnsi="Georgia" w:cs="Poppins"/>
        </w:rPr>
        <w:t xml:space="preserve"> or Proposals entered into shall </w:t>
      </w:r>
      <w:r w:rsidR="004F3D53" w:rsidRPr="00445368">
        <w:rPr>
          <w:rFonts w:ascii="Georgia" w:hAnsi="Georgia" w:cs="Poppins"/>
        </w:rPr>
        <w:t xml:space="preserve">duly </w:t>
      </w:r>
      <w:r w:rsidRPr="00445368">
        <w:rPr>
          <w:rFonts w:ascii="Georgia" w:hAnsi="Georgia" w:cs="Poppins"/>
        </w:rPr>
        <w:t>terminate on the termination of th</w:t>
      </w:r>
      <w:r w:rsidR="004F3D53" w:rsidRPr="00445368">
        <w:rPr>
          <w:rFonts w:ascii="Georgia" w:hAnsi="Georgia" w:cs="Poppins"/>
        </w:rPr>
        <w:t>e</w:t>
      </w:r>
      <w:r w:rsidRPr="00445368">
        <w:rPr>
          <w:rFonts w:ascii="Georgia" w:hAnsi="Georgia" w:cs="Poppins"/>
        </w:rPr>
        <w:t xml:space="preserve"> PSA. All Incomplete Schedule(s) or Proposals shall continue until they are completed or specifically and separately terminated</w:t>
      </w:r>
    </w:p>
    <w:p w14:paraId="6FEE5A85" w14:textId="77777777" w:rsidR="00445368" w:rsidRDefault="00E33469" w:rsidP="00445368">
      <w:pPr>
        <w:pStyle w:val="ListParagraph"/>
        <w:numPr>
          <w:ilvl w:val="2"/>
          <w:numId w:val="14"/>
        </w:numPr>
        <w:spacing w:after="0" w:line="276" w:lineRule="auto"/>
        <w:ind w:left="470" w:hanging="357"/>
        <w:rPr>
          <w:rFonts w:ascii="Georgia" w:hAnsi="Georgia" w:cs="Poppins"/>
        </w:rPr>
      </w:pPr>
      <w:r w:rsidRPr="00445368">
        <w:rPr>
          <w:rFonts w:ascii="Georgia" w:hAnsi="Georgia" w:cs="Poppins"/>
        </w:rPr>
        <w:t>Either party shall be entitled to serve written notice on the other to terminate th</w:t>
      </w:r>
      <w:r w:rsidR="004F3D53" w:rsidRPr="00445368">
        <w:rPr>
          <w:rFonts w:ascii="Georgia" w:hAnsi="Georgia" w:cs="Poppins"/>
        </w:rPr>
        <w:t>e</w:t>
      </w:r>
      <w:r w:rsidRPr="00445368">
        <w:rPr>
          <w:rFonts w:ascii="Georgia" w:hAnsi="Georgia" w:cs="Poppins"/>
        </w:rPr>
        <w:t xml:space="preserve"> PSA and all applicable Schedule</w:t>
      </w:r>
      <w:r w:rsidR="004F3D53" w:rsidRPr="00445368">
        <w:rPr>
          <w:rFonts w:ascii="Georgia" w:hAnsi="Georgia" w:cs="Poppins"/>
        </w:rPr>
        <w:t xml:space="preserve"> (s)</w:t>
      </w:r>
      <w:r w:rsidRPr="00445368">
        <w:rPr>
          <w:rFonts w:ascii="Georgia" w:hAnsi="Georgia" w:cs="Poppins"/>
        </w:rPr>
        <w:t xml:space="preserve"> or Proposals with immediate effect in </w:t>
      </w:r>
      <w:r w:rsidR="004F3D53" w:rsidRPr="00445368">
        <w:rPr>
          <w:rFonts w:ascii="Georgia" w:hAnsi="Georgia" w:cs="Poppins"/>
        </w:rPr>
        <w:t>regard</w:t>
      </w:r>
      <w:r w:rsidR="00A271B7" w:rsidRPr="00445368">
        <w:rPr>
          <w:rFonts w:ascii="Georgia" w:hAnsi="Georgia" w:cs="Poppins"/>
        </w:rPr>
        <w:t xml:space="preserve"> </w:t>
      </w:r>
      <w:r w:rsidR="004F3D53" w:rsidRPr="00445368">
        <w:rPr>
          <w:rFonts w:ascii="Georgia" w:hAnsi="Georgia" w:cs="Poppins"/>
        </w:rPr>
        <w:t>to the following:</w:t>
      </w:r>
    </w:p>
    <w:p w14:paraId="0863D957" w14:textId="77777777" w:rsidR="00445368" w:rsidRDefault="004F3D53" w:rsidP="00445368">
      <w:pPr>
        <w:pStyle w:val="ListParagraph"/>
        <w:numPr>
          <w:ilvl w:val="2"/>
          <w:numId w:val="14"/>
        </w:numPr>
        <w:spacing w:after="0" w:line="276" w:lineRule="auto"/>
        <w:ind w:left="470" w:hanging="357"/>
        <w:rPr>
          <w:rFonts w:ascii="Georgia" w:hAnsi="Georgia" w:cs="Poppins"/>
        </w:rPr>
      </w:pPr>
      <w:r w:rsidRPr="00445368">
        <w:rPr>
          <w:rFonts w:ascii="Georgia" w:hAnsi="Georgia" w:cs="Poppins"/>
        </w:rPr>
        <w:t xml:space="preserve">In </w:t>
      </w:r>
      <w:r w:rsidR="00E33469" w:rsidRPr="00445368">
        <w:rPr>
          <w:rFonts w:ascii="Georgia" w:hAnsi="Georgia" w:cs="Poppins"/>
        </w:rPr>
        <w:t xml:space="preserve">the event that a liquidator (other than for the purpose of amalgamation or reconstruction), administrative receiver, administrator or receiver is appointed in respect of the whole or a material part of the assets and/or undertaking of the other party or the other party enters into an arrangement or composition with its creditors, or if it becomes unable to pay its debts within the meaning of Section </w:t>
      </w:r>
      <w:r w:rsidR="00223835" w:rsidRPr="00445368">
        <w:rPr>
          <w:rFonts w:ascii="Georgia" w:hAnsi="Georgia" w:cs="Poppins"/>
        </w:rPr>
        <w:t>34(1)</w:t>
      </w:r>
      <w:r w:rsidR="00E33469" w:rsidRPr="00445368">
        <w:rPr>
          <w:rFonts w:ascii="Georgia" w:hAnsi="Georgia" w:cs="Poppins"/>
        </w:rPr>
        <w:t xml:space="preserve"> of the Insolvency Act </w:t>
      </w:r>
      <w:r w:rsidR="00223835" w:rsidRPr="00445368">
        <w:rPr>
          <w:rFonts w:ascii="Georgia" w:hAnsi="Georgia" w:cs="Poppins"/>
        </w:rPr>
        <w:t>24 of 1936</w:t>
      </w:r>
      <w:r w:rsidR="00E33469" w:rsidRPr="00445368">
        <w:rPr>
          <w:rFonts w:ascii="Georgia" w:hAnsi="Georgia" w:cs="Poppins"/>
        </w:rPr>
        <w:t>, or analogous provision in any other jurisdiction or other circumstances arise which would entitle the Court or a creditor to appoint a receiver, administrative receiver or administrator or to make a winding up order in relation to the other party</w:t>
      </w:r>
    </w:p>
    <w:p w14:paraId="384C76E1" w14:textId="77777777" w:rsidR="00445368" w:rsidRDefault="00E33469" w:rsidP="00445368">
      <w:pPr>
        <w:pStyle w:val="ListParagraph"/>
        <w:numPr>
          <w:ilvl w:val="2"/>
          <w:numId w:val="14"/>
        </w:numPr>
        <w:spacing w:after="0" w:line="276" w:lineRule="auto"/>
        <w:ind w:left="470" w:hanging="357"/>
        <w:rPr>
          <w:rFonts w:ascii="Georgia" w:hAnsi="Georgia" w:cs="Poppins"/>
        </w:rPr>
      </w:pPr>
      <w:r w:rsidRPr="00445368">
        <w:rPr>
          <w:rFonts w:ascii="Georgia" w:hAnsi="Georgia" w:cs="Poppins"/>
        </w:rPr>
        <w:t>The CLIENT may terminate any Schedule in its sole discretion on thirty (30) day</w:t>
      </w:r>
      <w:r w:rsidR="004F3D53" w:rsidRPr="00445368">
        <w:rPr>
          <w:rFonts w:ascii="Georgia" w:hAnsi="Georgia" w:cs="Poppins"/>
        </w:rPr>
        <w:t xml:space="preserve"> </w:t>
      </w:r>
      <w:r w:rsidRPr="00445368">
        <w:rPr>
          <w:rFonts w:ascii="Georgia" w:hAnsi="Georgia" w:cs="Poppins"/>
        </w:rPr>
        <w:t xml:space="preserve">notice to </w:t>
      </w:r>
      <w:r w:rsidR="004179D5" w:rsidRPr="00445368">
        <w:rPr>
          <w:rFonts w:ascii="Georgia" w:hAnsi="Georgia" w:cs="Poppins"/>
        </w:rPr>
        <w:t>ICCS</w:t>
      </w:r>
      <w:r w:rsidRPr="00445368">
        <w:rPr>
          <w:rFonts w:ascii="Georgia" w:hAnsi="Georgia" w:cs="Poppins"/>
        </w:rPr>
        <w:t xml:space="preserve">. In the event that the CLIENT terminates a Fixed Price Assignment pursuant to this Clause, </w:t>
      </w:r>
      <w:r w:rsidR="004179D5" w:rsidRPr="00445368">
        <w:rPr>
          <w:rFonts w:ascii="Georgia" w:hAnsi="Georgia" w:cs="Poppins"/>
        </w:rPr>
        <w:t>ICCS</w:t>
      </w:r>
      <w:r w:rsidRPr="00445368">
        <w:rPr>
          <w:rFonts w:ascii="Georgia" w:hAnsi="Georgia" w:cs="Poppins"/>
        </w:rPr>
        <w:t xml:space="preserve"> shall be entitled to fair compensation for time and materials at a price to be negotiated in good faith by the parties, but in no event to exceed either the Fixed Price specified in the relevant Schedule or Proposal. </w:t>
      </w:r>
    </w:p>
    <w:p w14:paraId="4F437527" w14:textId="7B3EEE64" w:rsidR="00E33469" w:rsidRPr="00445368" w:rsidRDefault="00E33469" w:rsidP="00445368">
      <w:pPr>
        <w:pStyle w:val="ListParagraph"/>
        <w:numPr>
          <w:ilvl w:val="2"/>
          <w:numId w:val="14"/>
        </w:numPr>
        <w:spacing w:after="0" w:line="276" w:lineRule="auto"/>
        <w:ind w:left="470" w:hanging="357"/>
        <w:rPr>
          <w:rFonts w:ascii="Georgia" w:hAnsi="Georgia" w:cs="Poppins"/>
        </w:rPr>
      </w:pPr>
      <w:r w:rsidRPr="00445368">
        <w:rPr>
          <w:rFonts w:ascii="Georgia" w:hAnsi="Georgia" w:cs="Poppins"/>
        </w:rPr>
        <w:t xml:space="preserve">In the event of any termination of any Project hereunder, THE CLIENT shall be entitled to the ownership, possession, and use of any and all work in process after payment of the relevant invoices. </w:t>
      </w:r>
    </w:p>
    <w:p w14:paraId="2038283E" w14:textId="77777777" w:rsidR="007864A2" w:rsidRDefault="007864A2" w:rsidP="008C2ED9">
      <w:pPr>
        <w:spacing w:after="0" w:line="276" w:lineRule="auto"/>
        <w:rPr>
          <w:rFonts w:ascii="Georgia" w:hAnsi="Georgia" w:cs="Poppins"/>
          <w:b/>
          <w:bCs/>
        </w:rPr>
      </w:pPr>
    </w:p>
    <w:p w14:paraId="4A2477F9" w14:textId="3BDD18C3" w:rsidR="00703339" w:rsidRDefault="00150BF5" w:rsidP="008B7C7B">
      <w:pPr>
        <w:pStyle w:val="ListParagraph"/>
        <w:numPr>
          <w:ilvl w:val="0"/>
          <w:numId w:val="14"/>
        </w:numPr>
        <w:spacing w:after="0" w:line="276" w:lineRule="auto"/>
        <w:rPr>
          <w:rFonts w:ascii="Georgia" w:hAnsi="Georgia" w:cs="Poppins"/>
          <w:b/>
          <w:bCs/>
        </w:rPr>
      </w:pPr>
      <w:r w:rsidRPr="007864A2">
        <w:rPr>
          <w:rFonts w:ascii="Georgia" w:hAnsi="Georgia" w:cs="Poppins"/>
          <w:b/>
          <w:bCs/>
        </w:rPr>
        <w:t xml:space="preserve">SOFTWARE PROVISIONS </w:t>
      </w:r>
    </w:p>
    <w:p w14:paraId="5ABEFE22" w14:textId="77777777" w:rsidR="00703339" w:rsidRDefault="00703339" w:rsidP="00703339">
      <w:pPr>
        <w:pStyle w:val="ListParagraph"/>
        <w:spacing w:after="0" w:line="276" w:lineRule="auto"/>
        <w:ind w:left="0"/>
        <w:rPr>
          <w:rFonts w:ascii="Georgia" w:hAnsi="Georgia" w:cs="Poppins"/>
          <w:b/>
          <w:bCs/>
        </w:rPr>
      </w:pPr>
    </w:p>
    <w:p w14:paraId="49963EDB" w14:textId="4605CDEB" w:rsidR="0020647C" w:rsidRPr="00703339" w:rsidRDefault="00E33469" w:rsidP="00703339">
      <w:pPr>
        <w:pStyle w:val="ListParagraph"/>
        <w:numPr>
          <w:ilvl w:val="1"/>
          <w:numId w:val="16"/>
        </w:numPr>
        <w:spacing w:after="0" w:line="276" w:lineRule="auto"/>
        <w:ind w:left="0" w:firstLine="0"/>
        <w:rPr>
          <w:rFonts w:ascii="Georgia" w:hAnsi="Georgia" w:cs="Poppins"/>
          <w:b/>
          <w:bCs/>
        </w:rPr>
      </w:pPr>
      <w:r w:rsidRPr="00703339">
        <w:rPr>
          <w:rFonts w:ascii="Georgia" w:hAnsi="Georgia" w:cs="Poppins"/>
        </w:rPr>
        <w:t xml:space="preserve">Where, during the provision of the services, the CLIENT and/or </w:t>
      </w:r>
      <w:r w:rsidR="004179D5" w:rsidRPr="00703339">
        <w:rPr>
          <w:rFonts w:ascii="Georgia" w:hAnsi="Georgia" w:cs="Poppins"/>
        </w:rPr>
        <w:t>ICCS</w:t>
      </w:r>
      <w:r w:rsidRPr="00703339">
        <w:rPr>
          <w:rFonts w:ascii="Georgia" w:hAnsi="Georgia" w:cs="Poppins"/>
        </w:rPr>
        <w:t xml:space="preserve"> makes use of web or other remote-enabled application software facilities, whether provided by </w:t>
      </w:r>
      <w:r w:rsidR="004179D5" w:rsidRPr="00703339">
        <w:rPr>
          <w:rFonts w:ascii="Georgia" w:hAnsi="Georgia" w:cs="Poppins"/>
        </w:rPr>
        <w:t>ICCS</w:t>
      </w:r>
      <w:r w:rsidRPr="00703339">
        <w:rPr>
          <w:rFonts w:ascii="Georgia" w:hAnsi="Georgia" w:cs="Poppins"/>
        </w:rPr>
        <w:t xml:space="preserve"> or a third party, then the CLIENT acknowledges that these facilities are provided on a reasonable </w:t>
      </w:r>
      <w:proofErr w:type="spellStart"/>
      <w:r w:rsidRPr="00703339">
        <w:rPr>
          <w:rFonts w:ascii="Georgia" w:hAnsi="Georgia" w:cs="Poppins"/>
        </w:rPr>
        <w:t>endeavour</w:t>
      </w:r>
      <w:proofErr w:type="spellEnd"/>
      <w:r w:rsidRPr="00703339">
        <w:rPr>
          <w:rFonts w:ascii="Georgia" w:hAnsi="Georgia" w:cs="Poppins"/>
        </w:rPr>
        <w:t xml:space="preserve"> basis and the CLIENT must make its own assessment as to fitness for purpose, the consequences of changes to the service or software or infrastructure that the Vendor of the web service might make and levels of security. </w:t>
      </w:r>
      <w:r w:rsidR="004179D5" w:rsidRPr="00703339">
        <w:rPr>
          <w:rFonts w:ascii="Georgia" w:hAnsi="Georgia" w:cs="Poppins"/>
        </w:rPr>
        <w:t>ICCS</w:t>
      </w:r>
      <w:r w:rsidRPr="00703339">
        <w:rPr>
          <w:rFonts w:ascii="Georgia" w:hAnsi="Georgia" w:cs="Poppins"/>
        </w:rPr>
        <w:t xml:space="preserve"> gives no warranties, expressed or implied, as to fitness for purpose, nor any guarantees regarding ongoing availability of such systems or services, security or freedom from corruption or virus.</w:t>
      </w:r>
    </w:p>
    <w:p w14:paraId="6097A297" w14:textId="77777777" w:rsidR="0020647C" w:rsidRPr="0020647C" w:rsidRDefault="004179D5" w:rsidP="00703339">
      <w:pPr>
        <w:pStyle w:val="ListParagraph"/>
        <w:numPr>
          <w:ilvl w:val="1"/>
          <w:numId w:val="16"/>
        </w:numPr>
        <w:spacing w:after="0" w:line="276" w:lineRule="auto"/>
        <w:ind w:left="0" w:firstLine="0"/>
        <w:rPr>
          <w:rFonts w:ascii="Georgia" w:hAnsi="Georgia" w:cs="Poppins"/>
          <w:b/>
          <w:bCs/>
        </w:rPr>
      </w:pPr>
      <w:r w:rsidRPr="0020647C">
        <w:rPr>
          <w:rFonts w:ascii="Georgia" w:hAnsi="Georgia" w:cs="Poppins"/>
        </w:rPr>
        <w:lastRenderedPageBreak/>
        <w:t>ICCS</w:t>
      </w:r>
      <w:r w:rsidR="00E33469" w:rsidRPr="0020647C">
        <w:rPr>
          <w:rFonts w:ascii="Georgia" w:hAnsi="Georgia" w:cs="Poppins"/>
        </w:rPr>
        <w:t xml:space="preserve"> bases its estimates and quotations on its expertise in working in certain technology areas and on the information provided by and requirements of the CLIENT. However, where additional work is necessary resulting from defects, bugs or unexpected </w:t>
      </w:r>
      <w:proofErr w:type="spellStart"/>
      <w:r w:rsidR="00E33469" w:rsidRPr="0020647C">
        <w:rPr>
          <w:rFonts w:ascii="Georgia" w:hAnsi="Georgia" w:cs="Poppins"/>
        </w:rPr>
        <w:t>behaviour</w:t>
      </w:r>
      <w:r w:rsidR="00E116F1" w:rsidRPr="0020647C">
        <w:rPr>
          <w:rFonts w:ascii="Georgia" w:hAnsi="Georgia" w:cs="Poppins"/>
        </w:rPr>
        <w:t>s</w:t>
      </w:r>
      <w:proofErr w:type="spellEnd"/>
      <w:r w:rsidR="00E33469" w:rsidRPr="0020647C">
        <w:rPr>
          <w:rFonts w:ascii="Georgia" w:hAnsi="Georgia" w:cs="Poppins"/>
        </w:rPr>
        <w:t xml:space="preserve"> in third-party software, or inter-operability problems between third party software and the CLIENT’S or </w:t>
      </w:r>
      <w:r w:rsidRPr="0020647C">
        <w:rPr>
          <w:rFonts w:ascii="Georgia" w:hAnsi="Georgia" w:cs="Poppins"/>
        </w:rPr>
        <w:t>ICCS</w:t>
      </w:r>
      <w:r w:rsidR="00E33469" w:rsidRPr="0020647C">
        <w:rPr>
          <w:rFonts w:ascii="Georgia" w:hAnsi="Georgia" w:cs="Poppins"/>
        </w:rPr>
        <w:t xml:space="preserve"> software, or the failure of third parties to perform tasks set out in project schedules then </w:t>
      </w:r>
      <w:r w:rsidRPr="0020647C">
        <w:rPr>
          <w:rFonts w:ascii="Georgia" w:hAnsi="Georgia" w:cs="Poppins"/>
        </w:rPr>
        <w:t>ICCS</w:t>
      </w:r>
      <w:r w:rsidR="00E33469" w:rsidRPr="0020647C">
        <w:rPr>
          <w:rFonts w:ascii="Georgia" w:hAnsi="Georgia" w:cs="Poppins"/>
        </w:rPr>
        <w:t xml:space="preserve"> reserves the right to make additional charges for the additional work required to investigate or remedy or provide work-arounds to resolve such problems.</w:t>
      </w:r>
    </w:p>
    <w:p w14:paraId="453F85FC" w14:textId="77777777" w:rsidR="0020647C" w:rsidRPr="0020647C" w:rsidRDefault="00E33469" w:rsidP="00703339">
      <w:pPr>
        <w:pStyle w:val="ListParagraph"/>
        <w:numPr>
          <w:ilvl w:val="1"/>
          <w:numId w:val="16"/>
        </w:numPr>
        <w:spacing w:after="0" w:line="276" w:lineRule="auto"/>
        <w:ind w:left="0" w:firstLine="0"/>
        <w:rPr>
          <w:rFonts w:ascii="Georgia" w:hAnsi="Georgia" w:cs="Poppins"/>
          <w:b/>
          <w:bCs/>
        </w:rPr>
      </w:pPr>
      <w:r w:rsidRPr="0020647C">
        <w:rPr>
          <w:rFonts w:ascii="Georgia" w:hAnsi="Georgia" w:cs="Poppins"/>
        </w:rPr>
        <w:t xml:space="preserve">The CLIENT accepts and acknowledges that the development of software carries with it the likelihood of problems arising over the life of the product and that liability for such problems shall not lie with </w:t>
      </w:r>
      <w:r w:rsidR="004179D5" w:rsidRPr="0020647C">
        <w:rPr>
          <w:rFonts w:ascii="Georgia" w:hAnsi="Georgia" w:cs="Poppins"/>
        </w:rPr>
        <w:t>ICCS</w:t>
      </w:r>
      <w:r w:rsidRPr="0020647C">
        <w:rPr>
          <w:rFonts w:ascii="Georgia" w:hAnsi="Georgia" w:cs="Poppins"/>
        </w:rPr>
        <w:t xml:space="preserve"> unless </w:t>
      </w:r>
      <w:r w:rsidR="004179D5" w:rsidRPr="0020647C">
        <w:rPr>
          <w:rFonts w:ascii="Georgia" w:hAnsi="Georgia" w:cs="Poppins"/>
        </w:rPr>
        <w:t>ICCS</w:t>
      </w:r>
      <w:r w:rsidRPr="0020647C">
        <w:rPr>
          <w:rFonts w:ascii="Georgia" w:hAnsi="Georgia" w:cs="Poppins"/>
        </w:rPr>
        <w:t xml:space="preserve"> has failed properly to undertake the agreed tasks to a professional standard. </w:t>
      </w:r>
    </w:p>
    <w:p w14:paraId="6A5400F3" w14:textId="77777777" w:rsidR="0020647C" w:rsidRPr="0020647C" w:rsidRDefault="00E33469" w:rsidP="00703339">
      <w:pPr>
        <w:pStyle w:val="ListParagraph"/>
        <w:numPr>
          <w:ilvl w:val="1"/>
          <w:numId w:val="16"/>
        </w:numPr>
        <w:spacing w:after="0" w:line="276" w:lineRule="auto"/>
        <w:ind w:left="0" w:firstLine="0"/>
        <w:rPr>
          <w:rFonts w:ascii="Georgia" w:hAnsi="Georgia" w:cs="Poppins"/>
          <w:b/>
          <w:bCs/>
        </w:rPr>
      </w:pPr>
      <w:r w:rsidRPr="0020647C">
        <w:rPr>
          <w:rFonts w:ascii="Georgia" w:hAnsi="Georgia" w:cs="Poppins"/>
        </w:rPr>
        <w:t xml:space="preserve">The CLIENT accepts and acknowledges that the CLIENT has duties under </w:t>
      </w:r>
      <w:r w:rsidR="00E116F1" w:rsidRPr="0020647C">
        <w:rPr>
          <w:rFonts w:ascii="Georgia" w:hAnsi="Georgia" w:cs="Poppins"/>
        </w:rPr>
        <w:t>a specified</w:t>
      </w:r>
      <w:r w:rsidRPr="0020647C">
        <w:rPr>
          <w:rFonts w:ascii="Georgia" w:hAnsi="Georgia" w:cs="Poppins"/>
        </w:rPr>
        <w:t xml:space="preserve"> Agreement and undertakes to meet all its obligations including all testing and acceptance obligations and the reasonable request of </w:t>
      </w:r>
      <w:r w:rsidR="004179D5" w:rsidRPr="0020647C">
        <w:rPr>
          <w:rFonts w:ascii="Georgia" w:hAnsi="Georgia" w:cs="Poppins"/>
        </w:rPr>
        <w:t>ICCS</w:t>
      </w:r>
      <w:r w:rsidRPr="0020647C">
        <w:rPr>
          <w:rFonts w:ascii="Georgia" w:hAnsi="Georgia" w:cs="Poppins"/>
        </w:rPr>
        <w:t xml:space="preserve"> and if it fails to do so resulting in delay or further work by </w:t>
      </w:r>
      <w:r w:rsidR="004179D5" w:rsidRPr="0020647C">
        <w:rPr>
          <w:rFonts w:ascii="Georgia" w:hAnsi="Georgia" w:cs="Poppins"/>
        </w:rPr>
        <w:t>ICCS</w:t>
      </w:r>
      <w:r w:rsidRPr="0020647C">
        <w:rPr>
          <w:rFonts w:ascii="Georgia" w:hAnsi="Georgia" w:cs="Poppins"/>
        </w:rPr>
        <w:t xml:space="preserve"> it shall pay to </w:t>
      </w:r>
      <w:r w:rsidR="004179D5" w:rsidRPr="0020647C">
        <w:rPr>
          <w:rFonts w:ascii="Georgia" w:hAnsi="Georgia" w:cs="Poppins"/>
        </w:rPr>
        <w:t>ICCS</w:t>
      </w:r>
      <w:r w:rsidRPr="0020647C">
        <w:rPr>
          <w:rFonts w:ascii="Georgia" w:hAnsi="Georgia" w:cs="Poppins"/>
        </w:rPr>
        <w:t xml:space="preserve"> the additional costs incurred.</w:t>
      </w:r>
    </w:p>
    <w:p w14:paraId="22DA813D" w14:textId="60BA68D1" w:rsidR="00E33469" w:rsidRPr="0020647C" w:rsidRDefault="004179D5" w:rsidP="00703339">
      <w:pPr>
        <w:pStyle w:val="ListParagraph"/>
        <w:numPr>
          <w:ilvl w:val="1"/>
          <w:numId w:val="16"/>
        </w:numPr>
        <w:spacing w:after="0" w:line="276" w:lineRule="auto"/>
        <w:ind w:left="0" w:firstLine="0"/>
        <w:rPr>
          <w:rFonts w:ascii="Georgia" w:hAnsi="Georgia" w:cs="Poppins"/>
          <w:b/>
          <w:bCs/>
        </w:rPr>
      </w:pPr>
      <w:r w:rsidRPr="0020647C">
        <w:rPr>
          <w:rFonts w:ascii="Georgia" w:hAnsi="Georgia" w:cs="Poppins"/>
        </w:rPr>
        <w:t>ICCS</w:t>
      </w:r>
      <w:r w:rsidR="00E33469" w:rsidRPr="0020647C">
        <w:rPr>
          <w:rFonts w:ascii="Georgia" w:hAnsi="Georgia" w:cs="Poppins"/>
        </w:rPr>
        <w:t xml:space="preserve"> shall not be liable for any delay or expense caused by any third party failing to deliver goods or services on time or delivering in any fashion goods and services that are defective, not fit for the purpose required or which in any way adversely affect the goods or services supplied under this Agreement. This includes third parties that are engaged by, or under the control of, the CLIENT. </w:t>
      </w:r>
    </w:p>
    <w:p w14:paraId="6989DB5B" w14:textId="77777777" w:rsidR="00E33469" w:rsidRPr="008D296D" w:rsidRDefault="00E33469" w:rsidP="008C2ED9">
      <w:pPr>
        <w:spacing w:after="0" w:line="276" w:lineRule="auto"/>
        <w:rPr>
          <w:rFonts w:ascii="Georgia" w:hAnsi="Georgia" w:cs="Poppins"/>
        </w:rPr>
      </w:pPr>
    </w:p>
    <w:p w14:paraId="4929B5D7" w14:textId="08E4073F" w:rsidR="00E33469" w:rsidRPr="008B7C7B" w:rsidRDefault="00150BF5" w:rsidP="008B7C7B">
      <w:pPr>
        <w:pStyle w:val="ListParagraph"/>
        <w:numPr>
          <w:ilvl w:val="0"/>
          <w:numId w:val="14"/>
        </w:numPr>
        <w:spacing w:after="0" w:line="276" w:lineRule="auto"/>
        <w:rPr>
          <w:rFonts w:ascii="Georgia" w:hAnsi="Georgia" w:cs="Poppins"/>
          <w:b/>
          <w:bCs/>
        </w:rPr>
      </w:pPr>
      <w:r w:rsidRPr="008B7C7B">
        <w:rPr>
          <w:rFonts w:ascii="Georgia" w:hAnsi="Georgia" w:cs="Poppins"/>
          <w:b/>
          <w:bCs/>
        </w:rPr>
        <w:t xml:space="preserve">FORCE MAJEURE </w:t>
      </w:r>
    </w:p>
    <w:p w14:paraId="6031DA83" w14:textId="723D63C1" w:rsidR="00E33469" w:rsidRPr="008D296D" w:rsidRDefault="00E33469" w:rsidP="008C2ED9">
      <w:pPr>
        <w:spacing w:after="0" w:line="276" w:lineRule="auto"/>
        <w:rPr>
          <w:rFonts w:ascii="Georgia" w:hAnsi="Georgia" w:cs="Poppins"/>
        </w:rPr>
      </w:pPr>
      <w:r w:rsidRPr="008D296D">
        <w:rPr>
          <w:rFonts w:ascii="Georgia" w:hAnsi="Georgia" w:cs="Poppins"/>
        </w:rPr>
        <w:t xml:space="preserve">Neither party shall be responsible for any failure to perform or delay in performing any of its obligations under this Agreement where and to the extent that such failure or delay results from causes outside the reasonable control of the party. Such causes shall include, without limitation, Acts of God or of the public enemy, acts of the government in either its sovereign or contractual capacity, fires, floods, epidemics, quarantine restrictions, freight embargoes, civil commotions, </w:t>
      </w:r>
      <w:proofErr w:type="spellStart"/>
      <w:r w:rsidRPr="008D296D">
        <w:rPr>
          <w:rFonts w:ascii="Georgia" w:hAnsi="Georgia" w:cs="Poppins"/>
        </w:rPr>
        <w:t>labour</w:t>
      </w:r>
      <w:proofErr w:type="spellEnd"/>
      <w:r w:rsidRPr="008D296D">
        <w:rPr>
          <w:rFonts w:ascii="Georgia" w:hAnsi="Georgia" w:cs="Poppins"/>
        </w:rPr>
        <w:t xml:space="preserve"> disputes or strikes or the like. Notwithstanding the above, strikes and </w:t>
      </w:r>
      <w:proofErr w:type="spellStart"/>
      <w:r w:rsidRPr="008D296D">
        <w:rPr>
          <w:rFonts w:ascii="Georgia" w:hAnsi="Georgia" w:cs="Poppins"/>
        </w:rPr>
        <w:t>labour</w:t>
      </w:r>
      <w:proofErr w:type="spellEnd"/>
      <w:r w:rsidRPr="008D296D">
        <w:rPr>
          <w:rFonts w:ascii="Georgia" w:hAnsi="Georgia" w:cs="Poppins"/>
        </w:rPr>
        <w:t xml:space="preserve"> disputes within either </w:t>
      </w:r>
      <w:r w:rsidR="00185B91" w:rsidRPr="008D296D">
        <w:rPr>
          <w:rFonts w:ascii="Georgia" w:hAnsi="Georgia" w:cs="Poppins"/>
        </w:rPr>
        <w:t>ICCS</w:t>
      </w:r>
      <w:r w:rsidRPr="008D296D">
        <w:rPr>
          <w:rFonts w:ascii="Georgia" w:hAnsi="Georgia" w:cs="Poppins"/>
        </w:rPr>
        <w:t xml:space="preserve"> or the CLIENT shall not constitute an excusable delay for the relevant party under this Agreement </w:t>
      </w:r>
    </w:p>
    <w:p w14:paraId="01F013F0" w14:textId="77777777" w:rsidR="009C50B4" w:rsidRPr="002E2103" w:rsidRDefault="009C50B4" w:rsidP="008C2ED9">
      <w:pPr>
        <w:spacing w:after="0" w:line="276" w:lineRule="auto"/>
        <w:rPr>
          <w:rFonts w:ascii="Georgia" w:hAnsi="Georgia" w:cs="Poppins"/>
          <w:b/>
          <w:bCs/>
        </w:rPr>
      </w:pPr>
    </w:p>
    <w:p w14:paraId="1B5114EF" w14:textId="62AA4CF5" w:rsidR="006B37B5" w:rsidRPr="002E2103" w:rsidRDefault="00150BF5" w:rsidP="008B7C7B">
      <w:pPr>
        <w:pStyle w:val="ListParagraph"/>
        <w:numPr>
          <w:ilvl w:val="0"/>
          <w:numId w:val="14"/>
        </w:numPr>
        <w:spacing w:after="0" w:line="276" w:lineRule="auto"/>
        <w:rPr>
          <w:rFonts w:ascii="Georgia" w:hAnsi="Georgia" w:cs="Poppins"/>
          <w:b/>
          <w:bCs/>
        </w:rPr>
      </w:pPr>
      <w:r w:rsidRPr="002E2103">
        <w:rPr>
          <w:rFonts w:ascii="Georgia" w:hAnsi="Georgia" w:cs="Poppins"/>
          <w:b/>
          <w:bCs/>
        </w:rPr>
        <w:t xml:space="preserve">CHOICE OF LAW AND JURISDICTION </w:t>
      </w:r>
    </w:p>
    <w:p w14:paraId="109CD411" w14:textId="7D8D8829" w:rsidR="006B37B5" w:rsidRPr="008D296D" w:rsidRDefault="006B37B5" w:rsidP="008C2ED9">
      <w:pPr>
        <w:spacing w:after="0" w:line="276" w:lineRule="auto"/>
        <w:rPr>
          <w:rFonts w:ascii="Georgia" w:hAnsi="Georgia" w:cs="Poppins"/>
        </w:rPr>
      </w:pPr>
      <w:r w:rsidRPr="008D296D">
        <w:rPr>
          <w:rFonts w:ascii="Georgia" w:hAnsi="Georgia" w:cs="Poppins"/>
        </w:rPr>
        <w:t xml:space="preserve">This Agreement shall be construed and the legal relations between the parties determined in accordance with the laws of </w:t>
      </w:r>
      <w:r w:rsidR="00185B91" w:rsidRPr="008D296D">
        <w:rPr>
          <w:rFonts w:ascii="Georgia" w:hAnsi="Georgia" w:cs="Poppins"/>
        </w:rPr>
        <w:t>the Republic of South Africa</w:t>
      </w:r>
      <w:r w:rsidRPr="008D296D">
        <w:rPr>
          <w:rFonts w:ascii="Georgia" w:hAnsi="Georgia" w:cs="Poppins"/>
        </w:rPr>
        <w:t xml:space="preserve"> and the parties submit to the exclusive jurisdiction of the </w:t>
      </w:r>
      <w:r w:rsidR="008D296D" w:rsidRPr="008D296D">
        <w:rPr>
          <w:rFonts w:ascii="Georgia" w:hAnsi="Georgia" w:cs="Poppins"/>
        </w:rPr>
        <w:t>South African</w:t>
      </w:r>
      <w:r w:rsidRPr="008D296D">
        <w:rPr>
          <w:rFonts w:ascii="Georgia" w:hAnsi="Georgia" w:cs="Poppins"/>
        </w:rPr>
        <w:t xml:space="preserve"> courts in respect of any disputes arising in relation to this Agreement. </w:t>
      </w:r>
    </w:p>
    <w:p w14:paraId="6B804F57" w14:textId="77777777" w:rsidR="006B37B5" w:rsidRPr="008D296D" w:rsidRDefault="006B37B5" w:rsidP="008C2ED9">
      <w:pPr>
        <w:spacing w:after="0" w:line="276" w:lineRule="auto"/>
        <w:rPr>
          <w:rFonts w:ascii="Georgia" w:hAnsi="Georgia" w:cs="Poppins"/>
        </w:rPr>
      </w:pPr>
    </w:p>
    <w:p w14:paraId="6E6B0CD0" w14:textId="77777777" w:rsidR="006B37B5" w:rsidRPr="008D296D" w:rsidRDefault="006B37B5" w:rsidP="008C2ED9">
      <w:pPr>
        <w:spacing w:after="0" w:line="276" w:lineRule="auto"/>
        <w:rPr>
          <w:rFonts w:ascii="Georgia" w:hAnsi="Georgia" w:cs="Poppins"/>
        </w:rPr>
      </w:pPr>
    </w:p>
    <w:sectPr w:rsidR="006B37B5" w:rsidRPr="008D29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Poppins">
    <w:altName w:val="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85FC7"/>
    <w:multiLevelType w:val="multilevel"/>
    <w:tmpl w:val="BFB05346"/>
    <w:lvl w:ilvl="0">
      <w:start w:val="8"/>
      <w:numFmt w:val="decimal"/>
      <w:lvlText w:val="%1."/>
      <w:lvlJc w:val="left"/>
      <w:pPr>
        <w:ind w:left="720" w:hanging="360"/>
      </w:pPr>
      <w:rPr>
        <w:rFonts w:hint="default"/>
      </w:rPr>
    </w:lvl>
    <w:lvl w:ilvl="1">
      <w:start w:val="1"/>
      <w:numFmt w:val="decimal"/>
      <w:isLgl/>
      <w:lvlText w:val="%1.%2"/>
      <w:lvlJc w:val="left"/>
      <w:pPr>
        <w:ind w:left="1287" w:hanging="720"/>
      </w:pPr>
      <w:rPr>
        <w:rFonts w:hint="default"/>
        <w:b/>
        <w:bCs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440" w:hanging="108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800" w:hanging="1440"/>
      </w:pPr>
      <w:rPr>
        <w:rFonts w:hint="default"/>
        <w:b w:val="0"/>
      </w:rPr>
    </w:lvl>
    <w:lvl w:ilvl="6">
      <w:start w:val="1"/>
      <w:numFmt w:val="decimal"/>
      <w:isLgl/>
      <w:lvlText w:val="%1.%2.%3.%4.%5.%6.%7"/>
      <w:lvlJc w:val="left"/>
      <w:pPr>
        <w:ind w:left="2160" w:hanging="1800"/>
      </w:pPr>
      <w:rPr>
        <w:rFonts w:hint="default"/>
        <w:b w:val="0"/>
      </w:rPr>
    </w:lvl>
    <w:lvl w:ilvl="7">
      <w:start w:val="1"/>
      <w:numFmt w:val="decimal"/>
      <w:isLgl/>
      <w:lvlText w:val="%1.%2.%3.%4.%5.%6.%7.%8"/>
      <w:lvlJc w:val="left"/>
      <w:pPr>
        <w:ind w:left="2160" w:hanging="1800"/>
      </w:pPr>
      <w:rPr>
        <w:rFonts w:hint="default"/>
        <w:b w:val="0"/>
      </w:rPr>
    </w:lvl>
    <w:lvl w:ilvl="8">
      <w:start w:val="1"/>
      <w:numFmt w:val="decimal"/>
      <w:isLgl/>
      <w:lvlText w:val="%1.%2.%3.%4.%5.%6.%7.%8.%9"/>
      <w:lvlJc w:val="left"/>
      <w:pPr>
        <w:ind w:left="2520" w:hanging="2160"/>
      </w:pPr>
      <w:rPr>
        <w:rFonts w:hint="default"/>
        <w:b w:val="0"/>
      </w:rPr>
    </w:lvl>
  </w:abstractNum>
  <w:abstractNum w:abstractNumId="1" w15:restartNumberingAfterBreak="0">
    <w:nsid w:val="0A226B03"/>
    <w:multiLevelType w:val="hybridMultilevel"/>
    <w:tmpl w:val="B1208DB6"/>
    <w:lvl w:ilvl="0" w:tplc="75549C92">
      <w:start w:val="6"/>
      <w:numFmt w:val="decimal"/>
      <w:lvlText w:val="%1."/>
      <w:lvlJc w:val="left"/>
      <w:pPr>
        <w:ind w:left="785" w:hanging="360"/>
      </w:pPr>
      <w:rPr>
        <w:rFonts w:hint="default"/>
        <w:b/>
        <w:bCs/>
      </w:rPr>
    </w:lvl>
    <w:lvl w:ilvl="1" w:tplc="1C090019">
      <w:start w:val="1"/>
      <w:numFmt w:val="lowerLetter"/>
      <w:lvlText w:val="%2."/>
      <w:lvlJc w:val="left"/>
      <w:pPr>
        <w:ind w:left="1440" w:hanging="360"/>
      </w:pPr>
    </w:lvl>
    <w:lvl w:ilvl="2" w:tplc="1C09001B">
      <w:start w:val="1"/>
      <w:numFmt w:val="lowerRoman"/>
      <w:lvlText w:val="%3."/>
      <w:lvlJc w:val="right"/>
      <w:pPr>
        <w:ind w:left="2340" w:hanging="36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16600977"/>
    <w:multiLevelType w:val="multilevel"/>
    <w:tmpl w:val="976C7E02"/>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E961C82"/>
    <w:multiLevelType w:val="hybridMultilevel"/>
    <w:tmpl w:val="1C182BD0"/>
    <w:lvl w:ilvl="0" w:tplc="A998D9B8">
      <w:start w:val="10"/>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28197BF9"/>
    <w:multiLevelType w:val="hybridMultilevel"/>
    <w:tmpl w:val="550293DC"/>
    <w:lvl w:ilvl="0" w:tplc="39747A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3035E0"/>
    <w:multiLevelType w:val="multilevel"/>
    <w:tmpl w:val="3EEC555C"/>
    <w:lvl w:ilvl="0">
      <w:start w:val="8"/>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A552972"/>
    <w:multiLevelType w:val="hybridMultilevel"/>
    <w:tmpl w:val="92D69F10"/>
    <w:lvl w:ilvl="0" w:tplc="875C64FC">
      <w:start w:val="4"/>
      <w:numFmt w:val="decimal"/>
      <w:lvlText w:val="%1."/>
      <w:lvlJc w:val="left"/>
      <w:pPr>
        <w:ind w:left="720" w:hanging="360"/>
      </w:pPr>
      <w:rPr>
        <w:rFonts w:hint="default"/>
        <w:b/>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2D1C3EA8"/>
    <w:multiLevelType w:val="multilevel"/>
    <w:tmpl w:val="E1784166"/>
    <w:lvl w:ilvl="0">
      <w:start w:val="7"/>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8" w15:restartNumberingAfterBreak="0">
    <w:nsid w:val="39CC12C9"/>
    <w:multiLevelType w:val="hybridMultilevel"/>
    <w:tmpl w:val="95C08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841C49"/>
    <w:multiLevelType w:val="hybridMultilevel"/>
    <w:tmpl w:val="92900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F47764"/>
    <w:multiLevelType w:val="multilevel"/>
    <w:tmpl w:val="C5168F2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1" w15:restartNumberingAfterBreak="0">
    <w:nsid w:val="57F76167"/>
    <w:multiLevelType w:val="hybridMultilevel"/>
    <w:tmpl w:val="0630B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6B254B"/>
    <w:multiLevelType w:val="multilevel"/>
    <w:tmpl w:val="E97A801C"/>
    <w:lvl w:ilvl="0">
      <w:start w:val="6"/>
      <w:numFmt w:val="decimal"/>
      <w:lvlText w:val="%1."/>
      <w:lvlJc w:val="left"/>
      <w:pPr>
        <w:ind w:left="720" w:hanging="360"/>
      </w:pPr>
      <w:rPr>
        <w:rFonts w:hint="default"/>
      </w:rPr>
    </w:lvl>
    <w:lvl w:ilvl="1">
      <w:start w:val="2"/>
      <w:numFmt w:val="decimal"/>
      <w:isLgl/>
      <w:lvlText w:val="%1.%2"/>
      <w:lvlJc w:val="left"/>
      <w:pPr>
        <w:ind w:left="750" w:hanging="39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13" w15:restartNumberingAfterBreak="0">
    <w:nsid w:val="67FF6AD3"/>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80554A8"/>
    <w:multiLevelType w:val="hybridMultilevel"/>
    <w:tmpl w:val="F4446E04"/>
    <w:lvl w:ilvl="0" w:tplc="18305658">
      <w:start w:val="6"/>
      <w:numFmt w:val="decimal"/>
      <w:lvlText w:val="%1."/>
      <w:lvlJc w:val="left"/>
      <w:pPr>
        <w:ind w:left="644"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E521C45"/>
    <w:multiLevelType w:val="multilevel"/>
    <w:tmpl w:val="68DE943C"/>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7EA854D1"/>
    <w:multiLevelType w:val="hybridMultilevel"/>
    <w:tmpl w:val="CBE0F4F2"/>
    <w:lvl w:ilvl="0" w:tplc="4F88895A">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1254239038">
    <w:abstractNumId w:val="4"/>
  </w:num>
  <w:num w:numId="2" w16cid:durableId="1125387009">
    <w:abstractNumId w:val="11"/>
  </w:num>
  <w:num w:numId="3" w16cid:durableId="650451760">
    <w:abstractNumId w:val="8"/>
  </w:num>
  <w:num w:numId="4" w16cid:durableId="1179463730">
    <w:abstractNumId w:val="10"/>
  </w:num>
  <w:num w:numId="5" w16cid:durableId="530843837">
    <w:abstractNumId w:val="14"/>
  </w:num>
  <w:num w:numId="6" w16cid:durableId="1405255109">
    <w:abstractNumId w:val="9"/>
  </w:num>
  <w:num w:numId="7" w16cid:durableId="1671638728">
    <w:abstractNumId w:val="0"/>
  </w:num>
  <w:num w:numId="8" w16cid:durableId="313069245">
    <w:abstractNumId w:val="12"/>
  </w:num>
  <w:num w:numId="9" w16cid:durableId="1072846568">
    <w:abstractNumId w:val="3"/>
  </w:num>
  <w:num w:numId="10" w16cid:durableId="488983229">
    <w:abstractNumId w:val="13"/>
  </w:num>
  <w:num w:numId="11" w16cid:durableId="441346122">
    <w:abstractNumId w:val="16"/>
  </w:num>
  <w:num w:numId="12" w16cid:durableId="1051997249">
    <w:abstractNumId w:val="2"/>
  </w:num>
  <w:num w:numId="13" w16cid:durableId="684020334">
    <w:abstractNumId w:val="15"/>
  </w:num>
  <w:num w:numId="14" w16cid:durableId="709189689">
    <w:abstractNumId w:val="1"/>
  </w:num>
  <w:num w:numId="15" w16cid:durableId="685328970">
    <w:abstractNumId w:val="7"/>
  </w:num>
  <w:num w:numId="16" w16cid:durableId="218515225">
    <w:abstractNumId w:val="5"/>
  </w:num>
  <w:num w:numId="17" w16cid:durableId="70949368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4F3"/>
    <w:rsid w:val="00001E7E"/>
    <w:rsid w:val="000077B8"/>
    <w:rsid w:val="0003000F"/>
    <w:rsid w:val="000311AA"/>
    <w:rsid w:val="000340F7"/>
    <w:rsid w:val="0003513D"/>
    <w:rsid w:val="0005603C"/>
    <w:rsid w:val="00066143"/>
    <w:rsid w:val="000855D4"/>
    <w:rsid w:val="00087179"/>
    <w:rsid w:val="000C4E3C"/>
    <w:rsid w:val="000C539A"/>
    <w:rsid w:val="000D432A"/>
    <w:rsid w:val="000E21EC"/>
    <w:rsid w:val="000F4E98"/>
    <w:rsid w:val="000F5D10"/>
    <w:rsid w:val="000F7F36"/>
    <w:rsid w:val="00107687"/>
    <w:rsid w:val="001077DE"/>
    <w:rsid w:val="00121E39"/>
    <w:rsid w:val="0014163B"/>
    <w:rsid w:val="00150BF5"/>
    <w:rsid w:val="001566B3"/>
    <w:rsid w:val="00173651"/>
    <w:rsid w:val="00185B91"/>
    <w:rsid w:val="001A0C74"/>
    <w:rsid w:val="001A2FBC"/>
    <w:rsid w:val="00205544"/>
    <w:rsid w:val="002062AC"/>
    <w:rsid w:val="0020647C"/>
    <w:rsid w:val="00223835"/>
    <w:rsid w:val="00227AB4"/>
    <w:rsid w:val="00230463"/>
    <w:rsid w:val="00237C86"/>
    <w:rsid w:val="002C284D"/>
    <w:rsid w:val="002E2103"/>
    <w:rsid w:val="00304AB5"/>
    <w:rsid w:val="00323B90"/>
    <w:rsid w:val="00331980"/>
    <w:rsid w:val="0033639B"/>
    <w:rsid w:val="00360DAF"/>
    <w:rsid w:val="00387031"/>
    <w:rsid w:val="003C6837"/>
    <w:rsid w:val="004179D5"/>
    <w:rsid w:val="00442CF5"/>
    <w:rsid w:val="00445368"/>
    <w:rsid w:val="00473808"/>
    <w:rsid w:val="004B7AE2"/>
    <w:rsid w:val="004D2036"/>
    <w:rsid w:val="004D4FFA"/>
    <w:rsid w:val="004E04F3"/>
    <w:rsid w:val="004F179C"/>
    <w:rsid w:val="004F3D53"/>
    <w:rsid w:val="00505F1A"/>
    <w:rsid w:val="00517433"/>
    <w:rsid w:val="0052646E"/>
    <w:rsid w:val="005425A6"/>
    <w:rsid w:val="00545897"/>
    <w:rsid w:val="00567D96"/>
    <w:rsid w:val="00591AFD"/>
    <w:rsid w:val="00596F50"/>
    <w:rsid w:val="005B1AE4"/>
    <w:rsid w:val="005D0754"/>
    <w:rsid w:val="006146A4"/>
    <w:rsid w:val="00630BCC"/>
    <w:rsid w:val="00680DFF"/>
    <w:rsid w:val="00682D16"/>
    <w:rsid w:val="006B37B5"/>
    <w:rsid w:val="006D4917"/>
    <w:rsid w:val="006D69C0"/>
    <w:rsid w:val="00703339"/>
    <w:rsid w:val="00707F2C"/>
    <w:rsid w:val="00736FDC"/>
    <w:rsid w:val="00754930"/>
    <w:rsid w:val="00756311"/>
    <w:rsid w:val="00763FC6"/>
    <w:rsid w:val="007864A2"/>
    <w:rsid w:val="00796C4C"/>
    <w:rsid w:val="007B0FC9"/>
    <w:rsid w:val="007B168A"/>
    <w:rsid w:val="007B36A3"/>
    <w:rsid w:val="007D61A3"/>
    <w:rsid w:val="007E0BDF"/>
    <w:rsid w:val="007E0EF3"/>
    <w:rsid w:val="007E41F1"/>
    <w:rsid w:val="007F45E3"/>
    <w:rsid w:val="008036AA"/>
    <w:rsid w:val="00816D29"/>
    <w:rsid w:val="00852F05"/>
    <w:rsid w:val="00877D8C"/>
    <w:rsid w:val="00882514"/>
    <w:rsid w:val="008B41EE"/>
    <w:rsid w:val="008B7C7B"/>
    <w:rsid w:val="008C00CA"/>
    <w:rsid w:val="008C2769"/>
    <w:rsid w:val="008C2ED9"/>
    <w:rsid w:val="008D296D"/>
    <w:rsid w:val="008E12C2"/>
    <w:rsid w:val="008E5D59"/>
    <w:rsid w:val="00917267"/>
    <w:rsid w:val="009348BE"/>
    <w:rsid w:val="00936399"/>
    <w:rsid w:val="00952022"/>
    <w:rsid w:val="009529E7"/>
    <w:rsid w:val="0095786C"/>
    <w:rsid w:val="00961C19"/>
    <w:rsid w:val="00977889"/>
    <w:rsid w:val="009A0B10"/>
    <w:rsid w:val="009A4F59"/>
    <w:rsid w:val="009C50B4"/>
    <w:rsid w:val="009D7885"/>
    <w:rsid w:val="009E2FFC"/>
    <w:rsid w:val="00A17CAB"/>
    <w:rsid w:val="00A17F66"/>
    <w:rsid w:val="00A22033"/>
    <w:rsid w:val="00A271B7"/>
    <w:rsid w:val="00A31A58"/>
    <w:rsid w:val="00A549C2"/>
    <w:rsid w:val="00A71550"/>
    <w:rsid w:val="00A91E4A"/>
    <w:rsid w:val="00AB6C96"/>
    <w:rsid w:val="00AE0E1F"/>
    <w:rsid w:val="00B22F7B"/>
    <w:rsid w:val="00B37249"/>
    <w:rsid w:val="00BC53DB"/>
    <w:rsid w:val="00BC5552"/>
    <w:rsid w:val="00BF0F30"/>
    <w:rsid w:val="00BF1F74"/>
    <w:rsid w:val="00C22E6D"/>
    <w:rsid w:val="00C25F54"/>
    <w:rsid w:val="00C37D96"/>
    <w:rsid w:val="00C455F0"/>
    <w:rsid w:val="00C71161"/>
    <w:rsid w:val="00C71700"/>
    <w:rsid w:val="00C72421"/>
    <w:rsid w:val="00C75974"/>
    <w:rsid w:val="00C81CE5"/>
    <w:rsid w:val="00C874FD"/>
    <w:rsid w:val="00CA72A0"/>
    <w:rsid w:val="00CB5AEC"/>
    <w:rsid w:val="00CF74D8"/>
    <w:rsid w:val="00D02863"/>
    <w:rsid w:val="00D03B10"/>
    <w:rsid w:val="00D81840"/>
    <w:rsid w:val="00D8380D"/>
    <w:rsid w:val="00DA419B"/>
    <w:rsid w:val="00DB1D59"/>
    <w:rsid w:val="00DD0525"/>
    <w:rsid w:val="00DE3ED9"/>
    <w:rsid w:val="00DF3CB5"/>
    <w:rsid w:val="00E116F1"/>
    <w:rsid w:val="00E21A2F"/>
    <w:rsid w:val="00E300C7"/>
    <w:rsid w:val="00E33469"/>
    <w:rsid w:val="00E37B51"/>
    <w:rsid w:val="00E41696"/>
    <w:rsid w:val="00E63059"/>
    <w:rsid w:val="00ED0360"/>
    <w:rsid w:val="00F11D34"/>
    <w:rsid w:val="00F14847"/>
    <w:rsid w:val="00F27C96"/>
    <w:rsid w:val="00F75D47"/>
    <w:rsid w:val="00F82644"/>
    <w:rsid w:val="00F953C8"/>
    <w:rsid w:val="00FA3430"/>
    <w:rsid w:val="00FB4870"/>
    <w:rsid w:val="00FE20BB"/>
    <w:rsid w:val="00FE22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C1165"/>
  <w15:chartTrackingRefBased/>
  <w15:docId w15:val="{0C45ABF9-401F-4810-910C-640688C9A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4F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76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66205C-5A8C-4F37-8709-0F56FF6832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8</Pages>
  <Words>3495</Words>
  <Characters>19927</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Natasha</dc:creator>
  <cp:keywords/>
  <dc:description/>
  <cp:lastModifiedBy>Natasha Lima</cp:lastModifiedBy>
  <cp:revision>8</cp:revision>
  <dcterms:created xsi:type="dcterms:W3CDTF">2022-07-24T20:47:00Z</dcterms:created>
  <dcterms:modified xsi:type="dcterms:W3CDTF">2025-06-25T14:56:00Z</dcterms:modified>
</cp:coreProperties>
</file>