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16" w:rsidRDefault="0090149D">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rsidR="00EE6F16" w:rsidRDefault="0090149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EE6F16" w:rsidRDefault="00EE6F16">
      <w:pPr>
        <w:pStyle w:val="ab"/>
        <w:jc w:val="right"/>
      </w:pPr>
    </w:p>
    <w:p w:rsidR="00EE6F16" w:rsidRDefault="0090149D">
      <w:pPr>
        <w:pStyle w:val="ab"/>
        <w:jc w:val="right"/>
        <w:rPr>
          <w:sz w:val="28"/>
        </w:rPr>
      </w:pPr>
      <w:r>
        <w:rPr>
          <w:rFonts w:hint="eastAsia"/>
          <w:sz w:val="28"/>
        </w:rPr>
        <w:t>版本</w:t>
      </w:r>
      <w:r>
        <w:rPr>
          <w:rFonts w:ascii="Arial" w:hAnsi="Arial"/>
          <w:sz w:val="28"/>
        </w:rPr>
        <w:t xml:space="preserve"> &lt;1.0&gt;</w:t>
      </w:r>
    </w:p>
    <w:p w:rsidR="00EE6F16" w:rsidRDefault="00EE6F16">
      <w:pPr>
        <w:pStyle w:val="InfoBlue"/>
      </w:pPr>
    </w:p>
    <w:p w:rsidR="00EE6F16" w:rsidRDefault="00EE6F16">
      <w:pPr>
        <w:pStyle w:val="InfoBlue"/>
      </w:pPr>
    </w:p>
    <w:p w:rsidR="00EE6F16" w:rsidRDefault="00EE6F16">
      <w:pPr>
        <w:pStyle w:val="ab"/>
        <w:rPr>
          <w:sz w:val="28"/>
        </w:rPr>
      </w:pPr>
      <w:bookmarkStart w:id="0" w:name="_GoBack"/>
      <w:bookmarkEnd w:id="0"/>
    </w:p>
    <w:p w:rsidR="00EE6F16" w:rsidRDefault="00EE6F16">
      <w:pPr>
        <w:sectPr w:rsidR="00EE6F16">
          <w:headerReference w:type="default" r:id="rId8"/>
          <w:pgSz w:w="12240" w:h="15840"/>
          <w:pgMar w:top="1440" w:right="1440" w:bottom="1440" w:left="1440" w:header="720" w:footer="720" w:gutter="0"/>
          <w:cols w:space="720"/>
        </w:sectPr>
      </w:pPr>
    </w:p>
    <w:p w:rsidR="00EE6F16" w:rsidRDefault="0090149D">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E6F16">
        <w:tc>
          <w:tcPr>
            <w:tcW w:w="2304" w:type="dxa"/>
          </w:tcPr>
          <w:p w:rsidR="00EE6F16" w:rsidRDefault="0090149D">
            <w:pPr>
              <w:pStyle w:val="Tabletext"/>
              <w:jc w:val="center"/>
              <w:rPr>
                <w:b/>
              </w:rPr>
            </w:pPr>
            <w:r>
              <w:rPr>
                <w:rFonts w:hint="eastAsia"/>
                <w:b/>
              </w:rPr>
              <w:t>日期</w:t>
            </w:r>
          </w:p>
        </w:tc>
        <w:tc>
          <w:tcPr>
            <w:tcW w:w="1152" w:type="dxa"/>
          </w:tcPr>
          <w:p w:rsidR="00EE6F16" w:rsidRDefault="0090149D">
            <w:pPr>
              <w:pStyle w:val="Tabletext"/>
              <w:jc w:val="center"/>
              <w:rPr>
                <w:b/>
              </w:rPr>
            </w:pPr>
            <w:r>
              <w:rPr>
                <w:rFonts w:hint="eastAsia"/>
                <w:b/>
              </w:rPr>
              <w:t>版本</w:t>
            </w:r>
          </w:p>
        </w:tc>
        <w:tc>
          <w:tcPr>
            <w:tcW w:w="3744" w:type="dxa"/>
          </w:tcPr>
          <w:p w:rsidR="00EE6F16" w:rsidRDefault="0090149D">
            <w:pPr>
              <w:pStyle w:val="Tabletext"/>
              <w:jc w:val="center"/>
              <w:rPr>
                <w:b/>
              </w:rPr>
            </w:pPr>
            <w:r>
              <w:rPr>
                <w:rFonts w:hint="eastAsia"/>
                <w:b/>
              </w:rPr>
              <w:t>说明</w:t>
            </w:r>
          </w:p>
        </w:tc>
        <w:tc>
          <w:tcPr>
            <w:tcW w:w="2304" w:type="dxa"/>
          </w:tcPr>
          <w:p w:rsidR="00EE6F16" w:rsidRDefault="0090149D">
            <w:pPr>
              <w:pStyle w:val="Tabletext"/>
              <w:jc w:val="center"/>
              <w:rPr>
                <w:b/>
              </w:rPr>
            </w:pPr>
            <w:r>
              <w:rPr>
                <w:rFonts w:hint="eastAsia"/>
                <w:b/>
              </w:rPr>
              <w:t>作者</w:t>
            </w:r>
          </w:p>
        </w:tc>
      </w:tr>
      <w:tr w:rsidR="00EE6F16">
        <w:tc>
          <w:tcPr>
            <w:tcW w:w="2304" w:type="dxa"/>
          </w:tcPr>
          <w:p w:rsidR="00EE6F16" w:rsidRDefault="0090149D">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EE6F16" w:rsidRDefault="0090149D">
            <w:pPr>
              <w:pStyle w:val="Tabletext"/>
            </w:pPr>
            <w:r>
              <w:rPr>
                <w:rFonts w:ascii="Times New Roman"/>
              </w:rPr>
              <w:t>&lt;x.x&gt;</w:t>
            </w:r>
          </w:p>
        </w:tc>
        <w:tc>
          <w:tcPr>
            <w:tcW w:w="3744" w:type="dxa"/>
          </w:tcPr>
          <w:p w:rsidR="00EE6F16" w:rsidRDefault="0090149D">
            <w:pPr>
              <w:pStyle w:val="Tabletext"/>
            </w:pPr>
            <w:r>
              <w:rPr>
                <w:rFonts w:ascii="Times New Roman"/>
              </w:rPr>
              <w:t>&lt;</w:t>
            </w:r>
            <w:r>
              <w:rPr>
                <w:rFonts w:hint="eastAsia"/>
              </w:rPr>
              <w:t>详细信息</w:t>
            </w:r>
            <w:r>
              <w:rPr>
                <w:rFonts w:ascii="Times New Roman"/>
              </w:rPr>
              <w:t>&gt;</w:t>
            </w:r>
          </w:p>
        </w:tc>
        <w:tc>
          <w:tcPr>
            <w:tcW w:w="2304" w:type="dxa"/>
          </w:tcPr>
          <w:p w:rsidR="00EE6F16" w:rsidRDefault="0090149D">
            <w:pPr>
              <w:pStyle w:val="Tabletext"/>
            </w:pPr>
            <w:r>
              <w:rPr>
                <w:rFonts w:ascii="Times New Roman"/>
              </w:rPr>
              <w:t>&lt;</w:t>
            </w:r>
            <w:r>
              <w:rPr>
                <w:rFonts w:hint="eastAsia"/>
              </w:rPr>
              <w:t>姓名</w:t>
            </w:r>
            <w:r>
              <w:rPr>
                <w:rFonts w:ascii="Times New Roman"/>
              </w:rPr>
              <w:t>&gt;</w:t>
            </w:r>
          </w:p>
        </w:tc>
      </w:tr>
      <w:tr w:rsidR="00EE6F16">
        <w:tc>
          <w:tcPr>
            <w:tcW w:w="2304" w:type="dxa"/>
          </w:tcPr>
          <w:p w:rsidR="00EE6F16" w:rsidRDefault="00887714">
            <w:pPr>
              <w:pStyle w:val="Tabletext"/>
            </w:pPr>
            <w:r>
              <w:rPr>
                <w:rFonts w:hint="eastAsia"/>
              </w:rPr>
              <w:t>4/6/2017</w:t>
            </w:r>
          </w:p>
        </w:tc>
        <w:tc>
          <w:tcPr>
            <w:tcW w:w="1152" w:type="dxa"/>
          </w:tcPr>
          <w:p w:rsidR="00EE6F16" w:rsidRDefault="00887714">
            <w:pPr>
              <w:pStyle w:val="Tabletext"/>
            </w:pPr>
            <w:r>
              <w:rPr>
                <w:rFonts w:hint="eastAsia"/>
              </w:rPr>
              <w:t>1.0</w:t>
            </w:r>
          </w:p>
        </w:tc>
        <w:tc>
          <w:tcPr>
            <w:tcW w:w="3744" w:type="dxa"/>
          </w:tcPr>
          <w:p w:rsidR="00EE6F16" w:rsidRDefault="00887714">
            <w:pPr>
              <w:pStyle w:val="Tabletext"/>
            </w:pPr>
            <w:r>
              <w:rPr>
                <w:rFonts w:hint="eastAsia"/>
              </w:rPr>
              <w:t>创建</w:t>
            </w:r>
          </w:p>
        </w:tc>
        <w:tc>
          <w:tcPr>
            <w:tcW w:w="2304" w:type="dxa"/>
          </w:tcPr>
          <w:p w:rsidR="00EE6F16" w:rsidRDefault="00887714">
            <w:pPr>
              <w:pStyle w:val="Tabletext"/>
            </w:pPr>
            <w:r>
              <w:rPr>
                <w:rFonts w:hint="eastAsia"/>
              </w:rPr>
              <w:t>杨健邦</w:t>
            </w:r>
          </w:p>
        </w:tc>
      </w:tr>
      <w:tr w:rsidR="00EE6F16">
        <w:tc>
          <w:tcPr>
            <w:tcW w:w="2304" w:type="dxa"/>
          </w:tcPr>
          <w:p w:rsidR="00EE6F16" w:rsidRDefault="00EE6F16">
            <w:pPr>
              <w:pStyle w:val="Tabletext"/>
            </w:pPr>
          </w:p>
        </w:tc>
        <w:tc>
          <w:tcPr>
            <w:tcW w:w="1152" w:type="dxa"/>
          </w:tcPr>
          <w:p w:rsidR="00EE6F16" w:rsidRDefault="00EE6F16">
            <w:pPr>
              <w:pStyle w:val="Tabletext"/>
            </w:pPr>
          </w:p>
        </w:tc>
        <w:tc>
          <w:tcPr>
            <w:tcW w:w="3744" w:type="dxa"/>
          </w:tcPr>
          <w:p w:rsidR="00EE6F16" w:rsidRDefault="00EE6F16">
            <w:pPr>
              <w:pStyle w:val="Tabletext"/>
            </w:pPr>
          </w:p>
        </w:tc>
        <w:tc>
          <w:tcPr>
            <w:tcW w:w="2304" w:type="dxa"/>
          </w:tcPr>
          <w:p w:rsidR="00EE6F16" w:rsidRDefault="00EE6F16">
            <w:pPr>
              <w:pStyle w:val="Tabletext"/>
            </w:pPr>
          </w:p>
        </w:tc>
      </w:tr>
      <w:tr w:rsidR="00EE6F16">
        <w:tc>
          <w:tcPr>
            <w:tcW w:w="2304" w:type="dxa"/>
          </w:tcPr>
          <w:p w:rsidR="00EE6F16" w:rsidRDefault="00EE6F16">
            <w:pPr>
              <w:pStyle w:val="Tabletext"/>
            </w:pPr>
          </w:p>
        </w:tc>
        <w:tc>
          <w:tcPr>
            <w:tcW w:w="1152" w:type="dxa"/>
          </w:tcPr>
          <w:p w:rsidR="00EE6F16" w:rsidRDefault="00EE6F16">
            <w:pPr>
              <w:pStyle w:val="Tabletext"/>
            </w:pPr>
          </w:p>
        </w:tc>
        <w:tc>
          <w:tcPr>
            <w:tcW w:w="3744" w:type="dxa"/>
          </w:tcPr>
          <w:p w:rsidR="00EE6F16" w:rsidRDefault="00EE6F16">
            <w:pPr>
              <w:pStyle w:val="Tabletext"/>
            </w:pPr>
          </w:p>
        </w:tc>
        <w:tc>
          <w:tcPr>
            <w:tcW w:w="2304" w:type="dxa"/>
          </w:tcPr>
          <w:p w:rsidR="00EE6F16" w:rsidRDefault="00EE6F16">
            <w:pPr>
              <w:pStyle w:val="Tabletext"/>
            </w:pPr>
          </w:p>
        </w:tc>
      </w:tr>
    </w:tbl>
    <w:p w:rsidR="00EE6F16" w:rsidRDefault="00EE6F16"/>
    <w:p w:rsidR="00EE6F16" w:rsidRDefault="0090149D">
      <w:pPr>
        <w:pStyle w:val="ab"/>
      </w:pPr>
      <w:r>
        <w:br w:type="page"/>
      </w:r>
      <w:r>
        <w:rPr>
          <w:rFonts w:hint="eastAsia"/>
        </w:rPr>
        <w:lastRenderedPageBreak/>
        <w:t>目录</w:t>
      </w:r>
    </w:p>
    <w:p w:rsidR="00EE6F16" w:rsidRDefault="0090149D">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rsidR="00EE6F16" w:rsidRDefault="0090149D">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rsidR="00EE6F16" w:rsidRDefault="0090149D">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w:instrText>
      </w:r>
      <w:r>
        <w:instrText xml:space="preserve">6851184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rsidR="00EE6F16" w:rsidRDefault="0090149D">
      <w:pPr>
        <w:pStyle w:val="30"/>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rsidR="00EE6F16" w:rsidRDefault="0090149D">
      <w:pPr>
        <w:pStyle w:val="30"/>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rsidR="00EE6F16" w:rsidRDefault="0090149D">
      <w:pPr>
        <w:pStyle w:val="30"/>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rsidR="00EE6F16" w:rsidRDefault="0090149D">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rsidR="00EE6F16" w:rsidRDefault="0090149D">
      <w:pPr>
        <w:pStyle w:val="30"/>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rsidR="00EE6F16" w:rsidRDefault="0090149D">
      <w:pPr>
        <w:pStyle w:val="20"/>
        <w:tabs>
          <w:tab w:val="left" w:pos="1000"/>
        </w:tabs>
        <w:rPr>
          <w:rFonts w:ascii="Calibri" w:hAnsi="Calibri"/>
          <w:kern w:val="2"/>
          <w:sz w:val="21"/>
          <w:szCs w:val="22"/>
        </w:rPr>
      </w:pPr>
      <w:r>
        <w:t>3</w:t>
      </w:r>
      <w:r>
        <w:t>.3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rsidR="00EE6F16" w:rsidRDefault="0090149D">
      <w:pPr>
        <w:pStyle w:val="30"/>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rsidR="00EE6F16" w:rsidRDefault="0090149D">
      <w:pPr>
        <w:pStyle w:val="30"/>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rsidR="00EE6F16" w:rsidRDefault="0090149D">
      <w:pPr>
        <w:pStyle w:val="30"/>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rsidR="00EE6F16" w:rsidRDefault="0090149D">
      <w:pPr>
        <w:pStyle w:val="30"/>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w:instrText>
      </w:r>
      <w:r>
        <w:instrText xml:space="preserve">GEREF _Toc356851198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rsidR="00EE6F16" w:rsidRDefault="0090149D">
      <w:pPr>
        <w:pStyle w:val="30"/>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rsidR="00EE6F16" w:rsidRDefault="0090149D">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rsidR="00EE6F16" w:rsidRDefault="0090149D">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rsidR="00EE6F16" w:rsidRDefault="0090149D">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rsidR="00EE6F16" w:rsidRDefault="0090149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EE6F16" w:rsidRDefault="0090149D">
      <w:pPr>
        <w:pStyle w:val="1"/>
        <w:ind w:left="720" w:hanging="720"/>
      </w:pPr>
      <w:bookmarkStart w:id="1" w:name="_Toc498836223"/>
      <w:bookmarkStart w:id="2" w:name="_Toc356851179"/>
      <w:r>
        <w:rPr>
          <w:rFonts w:hint="eastAsia"/>
        </w:rPr>
        <w:t>简介</w:t>
      </w:r>
      <w:bookmarkEnd w:id="1"/>
      <w:bookmarkEnd w:id="2"/>
    </w:p>
    <w:p w:rsidR="00EE6F16" w:rsidRDefault="0090149D">
      <w:pPr>
        <w:pStyle w:val="2"/>
      </w:pPr>
      <w:bookmarkStart w:id="3" w:name="_Toc356851180"/>
      <w:bookmarkStart w:id="4" w:name="_Toc498836224"/>
      <w:r>
        <w:rPr>
          <w:rFonts w:hint="eastAsia"/>
        </w:rPr>
        <w:t>目的</w:t>
      </w:r>
      <w:bookmarkEnd w:id="3"/>
      <w:bookmarkEnd w:id="4"/>
    </w:p>
    <w:p w:rsidR="002A2B4A" w:rsidRPr="002A2B4A" w:rsidRDefault="002A2B4A" w:rsidP="002A2B4A">
      <w:pPr>
        <w:pStyle w:val="a5"/>
        <w:rPr>
          <w:rFonts w:hint="eastAsia"/>
        </w:rPr>
      </w:pPr>
      <w:r>
        <w:rPr>
          <w:rFonts w:hint="eastAsia"/>
        </w:rPr>
        <w:t>本文档目的在于提供关于</w:t>
      </w:r>
      <w:r>
        <w:rPr>
          <w:rFonts w:hint="eastAsia"/>
        </w:rPr>
        <w:t>L</w:t>
      </w:r>
      <w:r>
        <w:t>ETMEKNOW</w:t>
      </w:r>
      <w:r>
        <w:rPr>
          <w:rFonts w:hint="eastAsia"/>
        </w:rPr>
        <w:t>通知</w:t>
      </w:r>
      <w:r>
        <w:rPr>
          <w:rFonts w:hint="eastAsia"/>
        </w:rPr>
        <w:t>系统的需求功能的详述以及系统性能参数的说明</w:t>
      </w:r>
      <w:r>
        <w:rPr>
          <w:rFonts w:hint="eastAsia"/>
        </w:rPr>
        <w:t>。</w:t>
      </w:r>
    </w:p>
    <w:p w:rsidR="00EE6F16" w:rsidRDefault="0090149D">
      <w:pPr>
        <w:pStyle w:val="2"/>
      </w:pPr>
      <w:bookmarkStart w:id="5" w:name="_Toc498836226"/>
      <w:bookmarkStart w:id="6" w:name="_Toc356851181"/>
      <w:r>
        <w:rPr>
          <w:rFonts w:hint="eastAsia"/>
        </w:rPr>
        <w:t>定义、首字母缩写词和缩略语</w:t>
      </w:r>
      <w:bookmarkEnd w:id="5"/>
      <w:bookmarkEnd w:id="6"/>
    </w:p>
    <w:p w:rsidR="002A2B4A" w:rsidRDefault="002A2B4A" w:rsidP="002A2B4A">
      <w:bookmarkStart w:id="7" w:name="_Toc356851182"/>
      <w:bookmarkStart w:id="8" w:name="_Toc498836227"/>
      <w:r>
        <w:rPr>
          <w:rFonts w:hint="eastAsia"/>
        </w:rPr>
        <w:t xml:space="preserve">    具体内容参考项目术语表</w:t>
      </w:r>
    </w:p>
    <w:p w:rsidR="00EE6F16" w:rsidRDefault="0090149D">
      <w:pPr>
        <w:pStyle w:val="2"/>
      </w:pPr>
      <w:r>
        <w:rPr>
          <w:rFonts w:hint="eastAsia"/>
        </w:rPr>
        <w:t>参考资料</w:t>
      </w:r>
      <w:bookmarkEnd w:id="7"/>
      <w:bookmarkEnd w:id="8"/>
    </w:p>
    <w:p w:rsidR="002A2B4A" w:rsidRDefault="002A2B4A" w:rsidP="002A2B4A">
      <w:bookmarkStart w:id="9" w:name="_Toc356851183"/>
      <w:bookmarkStart w:id="10" w:name="_Toc498836229"/>
      <w:r>
        <w:rPr>
          <w:rFonts w:hint="eastAsia"/>
        </w:rPr>
        <w:t xml:space="preserve">    软件工程原理 （作者：沈备军 陈昊鹏 陈雨亭）</w:t>
      </w:r>
    </w:p>
    <w:p w:rsidR="00EE6F16" w:rsidRDefault="0090149D">
      <w:pPr>
        <w:pStyle w:val="1"/>
        <w:ind w:left="720" w:hanging="720"/>
      </w:pPr>
      <w:r>
        <w:rPr>
          <w:rFonts w:hint="eastAsia"/>
        </w:rPr>
        <w:t>整体说明</w:t>
      </w:r>
      <w:bookmarkEnd w:id="9"/>
      <w:bookmarkEnd w:id="10"/>
    </w:p>
    <w:p w:rsidR="002A2B4A" w:rsidRDefault="002A2B4A" w:rsidP="002A2B4A">
      <w:pPr>
        <w:pStyle w:val="a5"/>
        <w:ind w:left="0"/>
      </w:pPr>
      <w:bookmarkStart w:id="11" w:name="_Toc356851184"/>
      <w:bookmarkStart w:id="12" w:name="_Toc498836230"/>
      <w:r>
        <w:t>•</w:t>
      </w:r>
      <w:r>
        <w:t xml:space="preserve">  </w:t>
      </w:r>
      <w:r>
        <w:rPr>
          <w:rFonts w:hint="eastAsia"/>
        </w:rPr>
        <w:t>产品总体效果</w:t>
      </w:r>
    </w:p>
    <w:p w:rsidR="002A2B4A" w:rsidRDefault="002A2B4A" w:rsidP="002A2B4A">
      <w:pPr>
        <w:pStyle w:val="a5"/>
        <w:ind w:left="0"/>
      </w:pPr>
      <w:r>
        <w:rPr>
          <w:rFonts w:hint="eastAsia"/>
        </w:rPr>
        <w:t xml:space="preserve">    简洁、专业、高效的通知及事务管理app，用圈子来管理通知的收发，但又不带有繁重的社交系统。</w:t>
      </w:r>
    </w:p>
    <w:p w:rsidR="002A2B4A" w:rsidRDefault="002A2B4A" w:rsidP="002A2B4A">
      <w:pPr>
        <w:pStyle w:val="a5"/>
        <w:ind w:left="0"/>
      </w:pPr>
      <w:r>
        <w:t>•</w:t>
      </w:r>
      <w:r>
        <w:rPr>
          <w:rFonts w:hint="eastAsia"/>
        </w:rPr>
        <w:t xml:space="preserve">  产品功能</w:t>
      </w:r>
    </w:p>
    <w:p w:rsidR="002A2B4A" w:rsidRDefault="002A2B4A" w:rsidP="002A2B4A">
      <w:pPr>
        <w:pStyle w:val="a5"/>
        <w:ind w:left="0" w:firstLine="400"/>
      </w:pPr>
      <w:r>
        <w:rPr>
          <w:rFonts w:hint="eastAsia"/>
        </w:rPr>
        <w:t>- 登录注册</w:t>
      </w:r>
    </w:p>
    <w:p w:rsidR="002A2B4A" w:rsidRDefault="002A2B4A" w:rsidP="002A2B4A">
      <w:pPr>
        <w:pStyle w:val="a5"/>
        <w:ind w:left="0" w:firstLine="400"/>
      </w:pPr>
      <w:r>
        <w:rPr>
          <w:rFonts w:hint="eastAsia"/>
        </w:rPr>
        <w:t>- 圈子的概念</w:t>
      </w:r>
    </w:p>
    <w:p w:rsidR="002A2B4A" w:rsidRDefault="002A2B4A" w:rsidP="002A2B4A">
      <w:pPr>
        <w:pStyle w:val="a5"/>
        <w:ind w:left="0" w:firstLine="400"/>
      </w:pPr>
      <w:r>
        <w:rPr>
          <w:rFonts w:hint="eastAsia"/>
        </w:rPr>
        <w:t>- 通知的发送及收取</w:t>
      </w:r>
    </w:p>
    <w:p w:rsidR="002A2B4A" w:rsidRDefault="002A2B4A" w:rsidP="002A2B4A">
      <w:pPr>
        <w:pStyle w:val="a5"/>
        <w:ind w:left="0" w:firstLine="400"/>
      </w:pPr>
      <w:r>
        <w:rPr>
          <w:rFonts w:hint="eastAsia"/>
        </w:rPr>
        <w:t>- 事务的发送、管理及提醒</w:t>
      </w:r>
    </w:p>
    <w:p w:rsidR="002A2B4A" w:rsidRDefault="002A2B4A" w:rsidP="002A2B4A">
      <w:pPr>
        <w:pStyle w:val="a5"/>
        <w:ind w:left="0" w:firstLine="400"/>
      </w:pPr>
      <w:r>
        <w:rPr>
          <w:rFonts w:hint="eastAsia"/>
        </w:rPr>
        <w:t>- 简单的私信功能</w:t>
      </w:r>
    </w:p>
    <w:p w:rsidR="002A2B4A" w:rsidRDefault="002A2B4A" w:rsidP="002A2B4A">
      <w:pPr>
        <w:pStyle w:val="a5"/>
        <w:ind w:left="0"/>
      </w:pPr>
      <w:r>
        <w:t>•</w:t>
      </w:r>
      <w:r>
        <w:rPr>
          <w:rFonts w:hint="eastAsia"/>
        </w:rPr>
        <w:t xml:space="preserve">  用户特称</w:t>
      </w:r>
    </w:p>
    <w:p w:rsidR="002A2B4A" w:rsidRDefault="002A2B4A" w:rsidP="002A2B4A">
      <w:pPr>
        <w:pStyle w:val="a5"/>
        <w:ind w:left="0"/>
      </w:pPr>
      <w:r>
        <w:rPr>
          <w:rFonts w:hint="eastAsia"/>
        </w:rPr>
        <w:t xml:space="preserve">    高校学生，主要面向班级、社团和学生组织。</w:t>
      </w:r>
    </w:p>
    <w:p w:rsidR="002A2B4A" w:rsidRDefault="002A2B4A" w:rsidP="002A2B4A">
      <w:pPr>
        <w:pStyle w:val="a5"/>
        <w:ind w:left="0"/>
      </w:pPr>
      <w:r>
        <w:t>•</w:t>
      </w:r>
      <w:r>
        <w:rPr>
          <w:rFonts w:hint="eastAsia"/>
        </w:rPr>
        <w:t xml:space="preserve">  约束</w:t>
      </w:r>
    </w:p>
    <w:p w:rsidR="002A2B4A" w:rsidRDefault="002A2B4A" w:rsidP="002A2B4A">
      <w:pPr>
        <w:pStyle w:val="a5"/>
        <w:ind w:left="0"/>
        <w:rPr>
          <w:sz w:val="21"/>
          <w:szCs w:val="21"/>
        </w:rPr>
      </w:pPr>
      <w:r>
        <w:rPr>
          <w:rFonts w:hint="eastAsia"/>
        </w:rPr>
        <w:t xml:space="preserve">    </w:t>
      </w:r>
      <w:r>
        <w:rPr>
          <w:rFonts w:hint="eastAsia"/>
          <w:sz w:val="21"/>
          <w:szCs w:val="21"/>
        </w:rPr>
        <w:t>要求用户群具备连接因特网的条件和基本的使用检验以及基本的安全信息防卫意识</w:t>
      </w:r>
    </w:p>
    <w:p w:rsidR="00EE6F16" w:rsidRDefault="0090149D">
      <w:pPr>
        <w:pStyle w:val="1"/>
        <w:ind w:left="720" w:hanging="720"/>
      </w:pPr>
      <w:r>
        <w:rPr>
          <w:rFonts w:hint="eastAsia"/>
        </w:rPr>
        <w:t>具体需求</w:t>
      </w:r>
      <w:bookmarkEnd w:id="11"/>
      <w:bookmarkEnd w:id="12"/>
    </w:p>
    <w:p w:rsidR="00EE6F16" w:rsidRDefault="0090149D">
      <w:pPr>
        <w:pStyle w:val="2"/>
      </w:pPr>
      <w:bookmarkStart w:id="13" w:name="_Toc498836231"/>
      <w:bookmarkStart w:id="14" w:name="_Toc356851185"/>
      <w:r>
        <w:rPr>
          <w:rFonts w:hint="eastAsia"/>
        </w:rPr>
        <w:t>功能</w:t>
      </w:r>
      <w:bookmarkEnd w:id="13"/>
      <w:bookmarkEnd w:id="14"/>
    </w:p>
    <w:p w:rsidR="002A2B4A" w:rsidRDefault="002A2B4A" w:rsidP="002A2B4A">
      <w:pPr>
        <w:pStyle w:val="3"/>
      </w:pPr>
      <w:r>
        <w:rPr>
          <w:rFonts w:hint="eastAsia"/>
        </w:rPr>
        <w:t>通用功能</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用户注册登录（高）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私信（低）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创建圈子（高）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面对面建圈（中）</w:t>
      </w:r>
    </w:p>
    <w:p w:rsidR="002A2B4A" w:rsidRDefault="002A2B4A" w:rsidP="002A2B4A">
      <w:pPr>
        <w:pStyle w:val="11"/>
        <w:numPr>
          <w:ilvl w:val="0"/>
          <w:numId w:val="2"/>
        </w:numPr>
        <w:ind w:firstLineChars="0"/>
        <w:rPr>
          <w:rFonts w:hAnsi="宋体"/>
          <w:sz w:val="21"/>
          <w:szCs w:val="21"/>
        </w:rPr>
      </w:pPr>
      <w:r>
        <w:rPr>
          <w:rFonts w:hAnsi="宋体" w:hint="eastAsia"/>
          <w:sz w:val="21"/>
          <w:szCs w:val="21"/>
        </w:rPr>
        <w:t>举报（低）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申请成为圈主（高）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申请成为圈子的通知方（高）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查看圈子详情（高）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贡献通知模板（低）</w:t>
      </w:r>
    </w:p>
    <w:p w:rsidR="002A2B4A" w:rsidRDefault="002A2B4A" w:rsidP="002A2B4A">
      <w:pPr>
        <w:pStyle w:val="11"/>
        <w:ind w:left="420" w:firstLineChars="0" w:firstLine="0"/>
        <w:rPr>
          <w:rFonts w:hAnsi="宋体"/>
          <w:sz w:val="21"/>
          <w:szCs w:val="21"/>
        </w:rPr>
      </w:pPr>
    </w:p>
    <w:p w:rsidR="002A2B4A" w:rsidRDefault="002A2B4A" w:rsidP="002A2B4A">
      <w:pPr>
        <w:rPr>
          <w:rFonts w:hAnsi="宋体"/>
          <w:b/>
          <w:sz w:val="21"/>
          <w:szCs w:val="21"/>
        </w:rPr>
      </w:pPr>
      <w:r>
        <w:rPr>
          <w:rFonts w:hAnsi="宋体" w:hint="eastAsia"/>
          <w:b/>
          <w:sz w:val="21"/>
          <w:szCs w:val="21"/>
        </w:rPr>
        <w:t>对于系统管理员：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封禁用户（低）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审核成为公开圈子的申请（高）</w:t>
      </w:r>
    </w:p>
    <w:p w:rsidR="002A2B4A" w:rsidRDefault="002A2B4A" w:rsidP="002A2B4A">
      <w:pPr>
        <w:rPr>
          <w:rFonts w:hAnsi="宋体"/>
          <w:sz w:val="21"/>
          <w:szCs w:val="21"/>
        </w:rPr>
      </w:pPr>
    </w:p>
    <w:p w:rsidR="002A2B4A" w:rsidRDefault="002A2B4A" w:rsidP="002A2B4A">
      <w:pPr>
        <w:rPr>
          <w:rFonts w:hAnsi="宋体"/>
          <w:b/>
          <w:sz w:val="21"/>
          <w:szCs w:val="21"/>
        </w:rPr>
      </w:pPr>
      <w:r>
        <w:rPr>
          <w:rFonts w:hAnsi="宋体" w:hint="eastAsia"/>
          <w:b/>
          <w:sz w:val="21"/>
          <w:szCs w:val="21"/>
        </w:rPr>
        <w:t>对于圈主：</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审核成为圈内通知方的申请（高）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处理举报（低）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管理圈子（中）</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申请升级为公开圈子（中）</w:t>
      </w:r>
    </w:p>
    <w:p w:rsidR="002A2B4A" w:rsidRDefault="002A2B4A" w:rsidP="002A2B4A">
      <w:pPr>
        <w:rPr>
          <w:rFonts w:hAnsi="宋体"/>
          <w:sz w:val="21"/>
          <w:szCs w:val="21"/>
        </w:rPr>
      </w:pPr>
    </w:p>
    <w:p w:rsidR="002A2B4A" w:rsidRDefault="002A2B4A" w:rsidP="002A2B4A">
      <w:pPr>
        <w:rPr>
          <w:rFonts w:hAnsi="宋体"/>
          <w:b/>
          <w:sz w:val="21"/>
          <w:szCs w:val="21"/>
        </w:rPr>
      </w:pPr>
      <w:r>
        <w:rPr>
          <w:rFonts w:hAnsi="宋体" w:hint="eastAsia"/>
          <w:b/>
          <w:sz w:val="21"/>
          <w:szCs w:val="21"/>
        </w:rPr>
        <w:t>对于通知发送方：</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发送通知（高）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查看通知发送和接收情况（中）</w:t>
      </w:r>
    </w:p>
    <w:p w:rsidR="002A2B4A" w:rsidRDefault="002A2B4A" w:rsidP="002A2B4A">
      <w:pPr>
        <w:pStyle w:val="11"/>
        <w:ind w:left="420" w:firstLineChars="0" w:firstLine="0"/>
        <w:rPr>
          <w:rFonts w:hAnsi="宋体"/>
          <w:sz w:val="21"/>
          <w:szCs w:val="21"/>
        </w:rPr>
      </w:pPr>
    </w:p>
    <w:p w:rsidR="002A2B4A" w:rsidRDefault="002A2B4A" w:rsidP="002A2B4A">
      <w:pPr>
        <w:rPr>
          <w:rFonts w:hAnsi="宋体"/>
          <w:b/>
          <w:sz w:val="21"/>
          <w:szCs w:val="21"/>
        </w:rPr>
      </w:pPr>
      <w:r>
        <w:rPr>
          <w:rFonts w:hAnsi="宋体" w:hint="eastAsia"/>
          <w:b/>
          <w:sz w:val="21"/>
          <w:szCs w:val="21"/>
        </w:rPr>
        <w:t>对于通知接收方：</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接收通知（高）</w:t>
      </w:r>
    </w:p>
    <w:p w:rsidR="002A2B4A" w:rsidRDefault="002A2B4A" w:rsidP="002A2B4A">
      <w:pPr>
        <w:rPr>
          <w:rFonts w:hAnsi="宋体"/>
          <w:b/>
          <w:sz w:val="21"/>
          <w:szCs w:val="21"/>
        </w:rPr>
      </w:pPr>
    </w:p>
    <w:p w:rsidR="002A2B4A" w:rsidRDefault="002A2B4A" w:rsidP="002A2B4A">
      <w:pPr>
        <w:rPr>
          <w:rFonts w:hAnsi="宋体"/>
          <w:b/>
          <w:sz w:val="21"/>
          <w:szCs w:val="21"/>
        </w:rPr>
      </w:pPr>
      <w:r>
        <w:rPr>
          <w:rFonts w:hAnsi="宋体" w:hint="eastAsia"/>
          <w:b/>
          <w:sz w:val="21"/>
          <w:szCs w:val="21"/>
        </w:rPr>
        <w:t>系统：</w:t>
      </w:r>
    </w:p>
    <w:p w:rsidR="002A2B4A" w:rsidRPr="002A2B4A" w:rsidRDefault="002A2B4A" w:rsidP="002A2B4A">
      <w:pPr>
        <w:pStyle w:val="11"/>
        <w:numPr>
          <w:ilvl w:val="0"/>
          <w:numId w:val="2"/>
        </w:numPr>
        <w:ind w:firstLineChars="0"/>
        <w:rPr>
          <w:rFonts w:hAnsi="宋体" w:hint="eastAsia"/>
          <w:sz w:val="21"/>
          <w:szCs w:val="21"/>
        </w:rPr>
      </w:pPr>
      <w:r>
        <w:rPr>
          <w:rFonts w:hAnsi="宋体" w:hint="eastAsia"/>
          <w:sz w:val="21"/>
          <w:szCs w:val="21"/>
        </w:rPr>
        <w:t>自动拦截广告型通知（低）</w:t>
      </w:r>
    </w:p>
    <w:p w:rsidR="00EE6F16" w:rsidRDefault="0090149D">
      <w:pPr>
        <w:pStyle w:val="3"/>
      </w:pPr>
      <w:bookmarkStart w:id="15" w:name="_Toc356851186"/>
      <w:bookmarkStart w:id="16" w:name="_Toc498836232"/>
      <w:r>
        <w:rPr>
          <w:rFonts w:hint="eastAsia"/>
        </w:rPr>
        <w:t xml:space="preserve">Use case </w:t>
      </w:r>
      <w:r>
        <w:rPr>
          <w:rFonts w:hint="eastAsia"/>
        </w:rPr>
        <w:t>图</w:t>
      </w:r>
      <w:bookmarkEnd w:id="15"/>
      <w:bookmarkEnd w:id="16"/>
    </w:p>
    <w:p w:rsidR="00EE6F16" w:rsidRDefault="002A2B4A">
      <w:r w:rsidRPr="002A2B4A">
        <w:rPr>
          <w:noProof/>
        </w:rPr>
        <w:drawing>
          <wp:inline distT="0" distB="0" distL="0" distR="0">
            <wp:extent cx="5943600" cy="473394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3942"/>
                    </a:xfrm>
                    <a:prstGeom prst="rect">
                      <a:avLst/>
                    </a:prstGeom>
                    <a:noFill/>
                    <a:ln>
                      <a:noFill/>
                    </a:ln>
                  </pic:spPr>
                </pic:pic>
              </a:graphicData>
            </a:graphic>
          </wp:inline>
        </w:drawing>
      </w:r>
    </w:p>
    <w:p w:rsidR="00EE6F16" w:rsidRDefault="00EE6F16"/>
    <w:p w:rsidR="00EE6F16" w:rsidRDefault="00EE6F16">
      <w:pPr>
        <w:pStyle w:val="a5"/>
      </w:pPr>
    </w:p>
    <w:p w:rsidR="00EE6F16" w:rsidRDefault="0090149D">
      <w:pPr>
        <w:pStyle w:val="2"/>
        <w:ind w:left="720" w:hanging="720"/>
      </w:pPr>
      <w:bookmarkStart w:id="17" w:name="_Toc498836233"/>
      <w:bookmarkStart w:id="18" w:name="_Toc356851189"/>
      <w:r>
        <w:rPr>
          <w:rFonts w:hint="eastAsia"/>
        </w:rPr>
        <w:lastRenderedPageBreak/>
        <w:t>易用性</w:t>
      </w:r>
      <w:bookmarkEnd w:id="17"/>
      <w:bookmarkEnd w:id="18"/>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用户培训时间</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普通用户和高级用户要高效地执行特定操作所需时间均为</w:t>
      </w:r>
      <w:r>
        <w:rPr>
          <w:rFonts w:asciiTheme="minorEastAsia" w:eastAsiaTheme="minorEastAsia" w:hAnsiTheme="minorEastAsia" w:cstheme="minorEastAsia" w:hint="eastAsia"/>
          <w:sz w:val="21"/>
          <w:szCs w:val="21"/>
        </w:rPr>
        <w:t>5-10</w:t>
      </w:r>
      <w:r>
        <w:rPr>
          <w:rFonts w:asciiTheme="minorEastAsia" w:eastAsiaTheme="minorEastAsia" w:hAnsiTheme="minorEastAsia" w:cstheme="minorEastAsia" w:hint="eastAsia"/>
          <w:sz w:val="21"/>
          <w:szCs w:val="21"/>
        </w:rPr>
        <w:t>分钟。</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图形标准</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毕业生就业管理系统的图形使用符合</w:t>
      </w:r>
      <w:r>
        <w:rPr>
          <w:rFonts w:asciiTheme="minorEastAsia" w:eastAsiaTheme="minorEastAsia" w:hAnsiTheme="minorEastAsia" w:cstheme="minorEastAsia" w:hint="eastAsia"/>
          <w:sz w:val="21"/>
          <w:szCs w:val="21"/>
        </w:rPr>
        <w:t xml:space="preserve">Microsoft </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GUI</w:t>
      </w:r>
      <w:r>
        <w:rPr>
          <w:rFonts w:asciiTheme="minorEastAsia" w:eastAsiaTheme="minorEastAsia" w:hAnsiTheme="minorEastAsia" w:cstheme="minorEastAsia" w:hint="eastAsia"/>
          <w:sz w:val="21"/>
          <w:szCs w:val="21"/>
        </w:rPr>
        <w:t>标准要求。</w:t>
      </w:r>
    </w:p>
    <w:p w:rsidR="00EE6F16" w:rsidRDefault="0090149D">
      <w:pPr>
        <w:pStyle w:val="a5"/>
        <w:snapToGrid w:val="0"/>
        <w:spacing w:after="0" w:line="300" w:lineRule="atLeast"/>
        <w:ind w:left="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用户界面风格</w:t>
      </w:r>
    </w:p>
    <w:p w:rsidR="00EE6F16" w:rsidRDefault="0090149D">
      <w:pPr>
        <w:pStyle w:val="a5"/>
        <w:snapToGrid w:val="0"/>
        <w:spacing w:after="0" w:line="300" w:lineRule="atLeast"/>
        <w:ind w:left="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用户界面的设计充分借鉴了当前主流</w:t>
      </w:r>
      <w:r>
        <w:rPr>
          <w:rFonts w:asciiTheme="minorEastAsia" w:eastAsiaTheme="minorEastAsia" w:hAnsiTheme="minorEastAsia" w:cstheme="minorEastAsia" w:hint="eastAsia"/>
          <w:sz w:val="21"/>
          <w:szCs w:val="21"/>
        </w:rPr>
        <w:t>app</w:t>
      </w:r>
      <w:r>
        <w:rPr>
          <w:rFonts w:asciiTheme="minorEastAsia" w:eastAsiaTheme="minorEastAsia" w:hAnsiTheme="minorEastAsia" w:cstheme="minorEastAsia" w:hint="eastAsia"/>
          <w:sz w:val="21"/>
          <w:szCs w:val="21"/>
        </w:rPr>
        <w:t>的风格。</w:t>
      </w:r>
    </w:p>
    <w:p w:rsidR="00EE6F16" w:rsidRDefault="0090149D">
      <w:pPr>
        <w:pStyle w:val="2"/>
      </w:pPr>
      <w:bookmarkStart w:id="19" w:name="_Toc356851191"/>
      <w:bookmarkStart w:id="20" w:name="_Toc498836235"/>
      <w:r>
        <w:rPr>
          <w:rFonts w:hint="eastAsia"/>
        </w:rPr>
        <w:t>可靠性</w:t>
      </w:r>
      <w:bookmarkEnd w:id="19"/>
      <w:bookmarkEnd w:id="20"/>
    </w:p>
    <w:p w:rsidR="00EE6F16" w:rsidRDefault="0090149D">
      <w:pPr>
        <w:pStyle w:val="3"/>
        <w:ind w:left="720" w:hanging="720"/>
        <w:rPr>
          <w:i w:val="0"/>
          <w:sz w:val="21"/>
          <w:szCs w:val="21"/>
        </w:rPr>
      </w:pPr>
      <w:r>
        <w:rPr>
          <w:rFonts w:hint="eastAsia"/>
          <w:i w:val="0"/>
          <w:sz w:val="21"/>
          <w:szCs w:val="21"/>
        </w:rPr>
        <w:t>系统可用性</w:t>
      </w:r>
    </w:p>
    <w:p w:rsidR="002A2B4A" w:rsidRDefault="002A2B4A" w:rsidP="002A2B4A">
      <w:pPr>
        <w:snapToGrid w:val="0"/>
        <w:spacing w:line="300" w:lineRule="atLeast"/>
        <w:ind w:firstLine="720"/>
        <w:rPr>
          <w:sz w:val="21"/>
          <w:szCs w:val="21"/>
        </w:rPr>
      </w:pPr>
      <w:r>
        <w:rPr>
          <w:rFonts w:hint="eastAsia"/>
          <w:sz w:val="21"/>
          <w:szCs w:val="21"/>
        </w:rPr>
        <w:t>系统可用时间达到了98％以上，持续可运行时间可达1500小时。</w:t>
      </w:r>
    </w:p>
    <w:p w:rsidR="002A2B4A" w:rsidRDefault="002A2B4A" w:rsidP="002A2B4A">
      <w:pPr>
        <w:snapToGrid w:val="0"/>
        <w:spacing w:line="300" w:lineRule="atLeast"/>
        <w:ind w:firstLine="720"/>
        <w:rPr>
          <w:sz w:val="21"/>
          <w:szCs w:val="21"/>
        </w:rPr>
      </w:pPr>
      <w:r>
        <w:rPr>
          <w:rFonts w:hint="eastAsia"/>
          <w:sz w:val="21"/>
          <w:szCs w:val="21"/>
        </w:rPr>
        <w:t>除普通用户账户外，设有管理员账户，可对系统进行维护。</w:t>
      </w:r>
    </w:p>
    <w:p w:rsidR="002A2B4A" w:rsidRDefault="002A2B4A" w:rsidP="002A2B4A">
      <w:pPr>
        <w:snapToGrid w:val="0"/>
        <w:spacing w:line="300" w:lineRule="atLeast"/>
        <w:ind w:firstLine="720"/>
        <w:rPr>
          <w:sz w:val="21"/>
          <w:szCs w:val="21"/>
        </w:rPr>
      </w:pPr>
      <w:r>
        <w:rPr>
          <w:rFonts w:hint="eastAsia"/>
          <w:sz w:val="21"/>
          <w:szCs w:val="21"/>
        </w:rPr>
        <w:t>服务器应支持1000条通知的并发处理，服务器的响应时间不应当超过5s。</w:t>
      </w:r>
    </w:p>
    <w:p w:rsidR="00EE6F16" w:rsidRPr="002A2B4A" w:rsidRDefault="002A2B4A" w:rsidP="002A2B4A">
      <w:pPr>
        <w:snapToGrid w:val="0"/>
        <w:spacing w:line="300" w:lineRule="atLeast"/>
        <w:ind w:left="720"/>
        <w:rPr>
          <w:rFonts w:asciiTheme="minorEastAsia" w:eastAsiaTheme="minorEastAsia" w:hAnsiTheme="minorEastAsia" w:cstheme="minorEastAsia" w:hint="eastAsia"/>
          <w:sz w:val="21"/>
          <w:szCs w:val="21"/>
        </w:rPr>
      </w:pPr>
      <w:r>
        <w:rPr>
          <w:rFonts w:hint="eastAsia"/>
          <w:sz w:val="21"/>
          <w:szCs w:val="21"/>
        </w:rPr>
        <w:t>服务器必须能够保证每天24小时不间断运行，一年服务器平均正常运行时间达到99.5%。服务器应当正确处理发生的异常或者错误，并返回错误信息。</w:t>
      </w:r>
    </w:p>
    <w:p w:rsidR="00EE6F16" w:rsidRDefault="0090149D">
      <w:pPr>
        <w:pStyle w:val="3"/>
        <w:ind w:left="720" w:hanging="720"/>
        <w:rPr>
          <w:i w:val="0"/>
          <w:sz w:val="21"/>
          <w:szCs w:val="21"/>
        </w:rPr>
      </w:pPr>
      <w:r>
        <w:rPr>
          <w:rFonts w:hint="eastAsia"/>
          <w:i w:val="0"/>
          <w:sz w:val="21"/>
          <w:szCs w:val="21"/>
        </w:rPr>
        <w:t>平</w:t>
      </w:r>
      <w:r>
        <w:rPr>
          <w:rFonts w:hint="eastAsia"/>
          <w:i w:val="0"/>
          <w:sz w:val="21"/>
          <w:szCs w:val="21"/>
        </w:rPr>
        <w:t>均故障间隔时间</w:t>
      </w:r>
      <w:r>
        <w:rPr>
          <w:i w:val="0"/>
          <w:sz w:val="21"/>
          <w:szCs w:val="21"/>
        </w:rPr>
        <w:t xml:space="preserve"> (MTBF)</w:t>
      </w:r>
    </w:p>
    <w:p w:rsidR="00EE6F16" w:rsidRDefault="0090149D">
      <w:pPr>
        <w:ind w:left="900" w:hangingChars="450" w:hanging="900"/>
        <w:rPr>
          <w:sz w:val="21"/>
          <w:szCs w:val="21"/>
        </w:rPr>
      </w:pPr>
      <w:r>
        <w:rPr>
          <w:rFonts w:hint="eastAsia"/>
        </w:rPr>
        <w:t xml:space="preserve">       </w:t>
      </w:r>
      <w:r>
        <w:rPr>
          <w:rFonts w:hint="eastAsia"/>
          <w:sz w:val="21"/>
          <w:szCs w:val="21"/>
        </w:rPr>
        <w:t>平均故障间隔时间是指</w:t>
      </w:r>
      <w:r>
        <w:rPr>
          <w:sz w:val="21"/>
          <w:szCs w:val="21"/>
        </w:rPr>
        <w:t>两次相邻故障之间工作时间</w:t>
      </w:r>
      <w:r>
        <w:rPr>
          <w:rFonts w:cs="宋体" w:hint="eastAsia"/>
          <w:sz w:val="21"/>
          <w:szCs w:val="21"/>
        </w:rPr>
        <w:t>平均值。</w:t>
      </w:r>
      <w:r>
        <w:rPr>
          <w:rFonts w:cs="宋体" w:hint="eastAsia"/>
          <w:sz w:val="21"/>
          <w:szCs w:val="21"/>
        </w:rPr>
        <w:t>本系统</w:t>
      </w:r>
      <w:r>
        <w:rPr>
          <w:rFonts w:hint="eastAsia"/>
          <w:sz w:val="21"/>
          <w:szCs w:val="21"/>
        </w:rPr>
        <w:t>平均故障间隔时间为两个月。</w:t>
      </w:r>
    </w:p>
    <w:p w:rsidR="00EE6F16" w:rsidRDefault="0090149D">
      <w:pPr>
        <w:pStyle w:val="3"/>
        <w:ind w:left="720" w:hanging="720"/>
        <w:rPr>
          <w:i w:val="0"/>
          <w:sz w:val="21"/>
          <w:szCs w:val="21"/>
        </w:rPr>
      </w:pPr>
      <w:r>
        <w:rPr>
          <w:rFonts w:hint="eastAsia"/>
          <w:i w:val="0"/>
          <w:sz w:val="21"/>
          <w:szCs w:val="21"/>
        </w:rPr>
        <w:t>平均修复时间</w:t>
      </w:r>
      <w:r>
        <w:rPr>
          <w:i w:val="0"/>
          <w:sz w:val="21"/>
          <w:szCs w:val="21"/>
        </w:rPr>
        <w:t xml:space="preserve"> (MTTR)</w:t>
      </w:r>
    </w:p>
    <w:p w:rsidR="00EE6F16" w:rsidRDefault="0090149D">
      <w:pPr>
        <w:autoSpaceDE w:val="0"/>
        <w:autoSpaceDN w:val="0"/>
        <w:adjustRightInd w:val="0"/>
        <w:spacing w:line="240" w:lineRule="auto"/>
        <w:ind w:left="900" w:hangingChars="450" w:hanging="900"/>
        <w:rPr>
          <w:sz w:val="21"/>
          <w:szCs w:val="21"/>
        </w:rPr>
      </w:pPr>
      <w:r>
        <w:rPr>
          <w:rFonts w:hint="eastAsia"/>
        </w:rPr>
        <w:t xml:space="preserve">       </w:t>
      </w:r>
      <w:r>
        <w:rPr>
          <w:rFonts w:hint="eastAsia"/>
          <w:sz w:val="21"/>
          <w:szCs w:val="21"/>
        </w:rPr>
        <w:t>平均修复时间指系统在运行期间解除故障所需时间，</w:t>
      </w:r>
      <w:r>
        <w:rPr>
          <w:rFonts w:cs="宋体" w:hint="eastAsia"/>
          <w:sz w:val="21"/>
          <w:szCs w:val="21"/>
        </w:rPr>
        <w:t>本系统</w:t>
      </w:r>
      <w:r>
        <w:rPr>
          <w:rFonts w:hint="eastAsia"/>
          <w:sz w:val="21"/>
          <w:szCs w:val="21"/>
        </w:rPr>
        <w:t>平均修复时间要小于</w:t>
      </w:r>
      <w:r>
        <w:rPr>
          <w:rFonts w:hint="eastAsia"/>
          <w:sz w:val="21"/>
          <w:szCs w:val="21"/>
        </w:rPr>
        <w:t>6</w:t>
      </w:r>
      <w:r>
        <w:rPr>
          <w:rFonts w:hint="eastAsia"/>
          <w:sz w:val="21"/>
          <w:szCs w:val="21"/>
        </w:rPr>
        <w:t>小时。</w:t>
      </w:r>
    </w:p>
    <w:p w:rsidR="00EE6F16" w:rsidRDefault="0090149D">
      <w:pPr>
        <w:pStyle w:val="3"/>
        <w:ind w:left="720" w:hanging="720"/>
        <w:rPr>
          <w:i w:val="0"/>
          <w:sz w:val="21"/>
          <w:szCs w:val="21"/>
        </w:rPr>
      </w:pPr>
      <w:r>
        <w:rPr>
          <w:rFonts w:hint="eastAsia"/>
          <w:i w:val="0"/>
          <w:sz w:val="21"/>
          <w:szCs w:val="21"/>
        </w:rPr>
        <w:t>精确度</w:t>
      </w:r>
    </w:p>
    <w:p w:rsidR="00EE6F16" w:rsidRDefault="0090149D">
      <w:pPr>
        <w:ind w:firstLine="720"/>
        <w:rPr>
          <w:sz w:val="21"/>
          <w:szCs w:val="21"/>
        </w:rPr>
      </w:pPr>
      <w:r>
        <w:rPr>
          <w:rFonts w:hint="eastAsia"/>
        </w:rPr>
        <w:t xml:space="preserve">  </w:t>
      </w:r>
      <w:r>
        <w:rPr>
          <w:rFonts w:hint="eastAsia"/>
          <w:sz w:val="21"/>
          <w:szCs w:val="21"/>
        </w:rPr>
        <w:t>系统输出具备的精确度如下：</w:t>
      </w:r>
    </w:p>
    <w:p w:rsidR="00EE6F16" w:rsidRDefault="0090149D">
      <w:pPr>
        <w:ind w:firstLineChars="441" w:firstLine="926"/>
        <w:rPr>
          <w:sz w:val="21"/>
          <w:szCs w:val="21"/>
        </w:rPr>
      </w:pPr>
      <w:r>
        <w:rPr>
          <w:rFonts w:hint="eastAsia"/>
          <w:sz w:val="21"/>
          <w:szCs w:val="21"/>
        </w:rPr>
        <w:t>对于时间计量，精确到秒</w:t>
      </w:r>
    </w:p>
    <w:p w:rsidR="00EE6F16" w:rsidRDefault="0090149D">
      <w:pPr>
        <w:pStyle w:val="3"/>
        <w:ind w:left="720" w:hanging="720"/>
        <w:rPr>
          <w:i w:val="0"/>
          <w:sz w:val="21"/>
          <w:szCs w:val="21"/>
        </w:rPr>
      </w:pPr>
      <w:r>
        <w:rPr>
          <w:rFonts w:hint="eastAsia"/>
          <w:i w:val="0"/>
          <w:sz w:val="21"/>
          <w:szCs w:val="21"/>
        </w:rPr>
        <w:t>最高错误或缺陷率</w:t>
      </w:r>
    </w:p>
    <w:p w:rsidR="00EE6F16" w:rsidRDefault="0090149D" w:rsidP="002A2B4A">
      <w:pPr>
        <w:ind w:left="720"/>
        <w:rPr>
          <w:rFonts w:ascii="Arial" w:hAnsi="Arial" w:cs="Arial"/>
          <w:sz w:val="21"/>
          <w:szCs w:val="21"/>
        </w:rPr>
      </w:pPr>
      <w:r>
        <w:rPr>
          <w:rFonts w:hint="eastAsia"/>
          <w:sz w:val="21"/>
          <w:szCs w:val="21"/>
        </w:rPr>
        <w:t>最高错误或缺陷率</w:t>
      </w:r>
      <w:r>
        <w:rPr>
          <w:rFonts w:ascii="Arial" w:hAnsi="Arial" w:cs="Arial"/>
          <w:sz w:val="21"/>
          <w:szCs w:val="21"/>
        </w:rPr>
        <w:t>通常表示为</w:t>
      </w:r>
      <w:r>
        <w:rPr>
          <w:rFonts w:ascii="Arial" w:hAnsi="Arial" w:cs="Arial"/>
          <w:sz w:val="21"/>
          <w:szCs w:val="21"/>
        </w:rPr>
        <w:t>bugs/KLOC(</w:t>
      </w:r>
      <w:r>
        <w:rPr>
          <w:rFonts w:ascii="Arial" w:hAnsi="Arial" w:cs="Arial"/>
          <w:sz w:val="21"/>
          <w:szCs w:val="21"/>
        </w:rPr>
        <w:t>每千行代码的错误数目</w:t>
      </w:r>
      <w:r>
        <w:rPr>
          <w:rFonts w:ascii="Arial" w:hAnsi="Arial" w:cs="Arial"/>
          <w:sz w:val="21"/>
          <w:szCs w:val="21"/>
        </w:rPr>
        <w:t>)</w:t>
      </w:r>
      <w:r>
        <w:rPr>
          <w:rFonts w:ascii="Arial" w:hAnsi="Arial" w:cs="Arial"/>
          <w:sz w:val="21"/>
          <w:szCs w:val="21"/>
        </w:rPr>
        <w:t>或</w:t>
      </w:r>
      <w:r>
        <w:rPr>
          <w:rFonts w:ascii="Arial" w:hAnsi="Arial" w:cs="Arial"/>
          <w:sz w:val="21"/>
          <w:szCs w:val="21"/>
        </w:rPr>
        <w:t>bugs/function-point(</w:t>
      </w:r>
      <w:r>
        <w:rPr>
          <w:rFonts w:ascii="Arial" w:hAnsi="Arial" w:cs="Arial"/>
          <w:sz w:val="21"/>
          <w:szCs w:val="21"/>
        </w:rPr>
        <w:t>每个</w:t>
      </w:r>
      <w:r>
        <w:rPr>
          <w:rFonts w:ascii="Arial" w:hAnsi="Arial" w:cs="Arial"/>
          <w:sz w:val="21"/>
          <w:szCs w:val="21"/>
        </w:rPr>
        <w:t>功能点的错误数目</w:t>
      </w:r>
      <w:r>
        <w:rPr>
          <w:rFonts w:ascii="Arial" w:hAnsi="Arial" w:cs="Arial"/>
          <w:sz w:val="21"/>
          <w:szCs w:val="21"/>
        </w:rPr>
        <w:t>)</w:t>
      </w:r>
      <w:r>
        <w:rPr>
          <w:rFonts w:cs="宋体" w:hint="eastAsia"/>
          <w:sz w:val="21"/>
          <w:szCs w:val="21"/>
        </w:rPr>
        <w:t xml:space="preserve"> </w:t>
      </w:r>
      <w:r>
        <w:rPr>
          <w:rFonts w:cs="宋体" w:hint="eastAsia"/>
          <w:sz w:val="21"/>
          <w:szCs w:val="21"/>
        </w:rPr>
        <w:t>。</w:t>
      </w:r>
      <w:r>
        <w:rPr>
          <w:rFonts w:cs="宋体" w:hint="eastAsia"/>
          <w:sz w:val="21"/>
          <w:szCs w:val="21"/>
        </w:rPr>
        <w:t>本系统</w:t>
      </w:r>
      <w:r>
        <w:rPr>
          <w:rFonts w:cs="宋体" w:hint="eastAsia"/>
          <w:sz w:val="21"/>
          <w:szCs w:val="21"/>
        </w:rPr>
        <w:t>要求</w:t>
      </w:r>
      <w:r>
        <w:rPr>
          <w:rFonts w:ascii="Arial" w:hAnsi="Arial" w:cs="Arial"/>
          <w:sz w:val="21"/>
          <w:szCs w:val="21"/>
        </w:rPr>
        <w:t>每千行代码的错误数目</w:t>
      </w:r>
      <w:r>
        <w:rPr>
          <w:rFonts w:ascii="Arial" w:hAnsi="Arial" w:cs="Arial" w:hint="eastAsia"/>
          <w:sz w:val="21"/>
          <w:szCs w:val="21"/>
        </w:rPr>
        <w:t>少于</w:t>
      </w:r>
      <w:r>
        <w:rPr>
          <w:rFonts w:ascii="Arial" w:hAnsi="Arial" w:cs="Arial" w:hint="eastAsia"/>
          <w:sz w:val="21"/>
          <w:szCs w:val="21"/>
        </w:rPr>
        <w:t>60</w:t>
      </w:r>
      <w:r>
        <w:rPr>
          <w:rFonts w:ascii="Arial" w:hAnsi="Arial" w:cs="Arial" w:hint="eastAsia"/>
          <w:sz w:val="21"/>
          <w:szCs w:val="21"/>
        </w:rPr>
        <w:t>个。</w:t>
      </w:r>
    </w:p>
    <w:p w:rsidR="00EE6F16" w:rsidRDefault="0090149D">
      <w:pPr>
        <w:pStyle w:val="3"/>
        <w:ind w:left="720" w:hanging="720"/>
        <w:rPr>
          <w:i w:val="0"/>
          <w:sz w:val="21"/>
          <w:szCs w:val="21"/>
        </w:rPr>
      </w:pPr>
      <w:r>
        <w:rPr>
          <w:rFonts w:hint="eastAsia"/>
          <w:i w:val="0"/>
          <w:sz w:val="21"/>
          <w:szCs w:val="21"/>
        </w:rPr>
        <w:t>错误或缺陷率</w:t>
      </w:r>
    </w:p>
    <w:p w:rsidR="00EE6F16" w:rsidRDefault="0090149D">
      <w:pPr>
        <w:ind w:firstLine="720"/>
        <w:rPr>
          <w:sz w:val="21"/>
          <w:szCs w:val="21"/>
        </w:rPr>
      </w:pPr>
      <w:r>
        <w:rPr>
          <w:rFonts w:hint="eastAsia"/>
          <w:sz w:val="21"/>
          <w:szCs w:val="21"/>
        </w:rPr>
        <w:t>小错误：</w:t>
      </w:r>
      <w:r>
        <w:rPr>
          <w:rFonts w:hint="eastAsia"/>
          <w:sz w:val="21"/>
          <w:szCs w:val="21"/>
        </w:rPr>
        <w:t>通知未能及时推送</w:t>
      </w:r>
    </w:p>
    <w:p w:rsidR="00EE6F16" w:rsidRDefault="0090149D">
      <w:pPr>
        <w:ind w:firstLine="720"/>
        <w:rPr>
          <w:sz w:val="21"/>
          <w:szCs w:val="21"/>
        </w:rPr>
      </w:pPr>
      <w:r>
        <w:rPr>
          <w:rFonts w:hint="eastAsia"/>
          <w:sz w:val="21"/>
          <w:szCs w:val="21"/>
        </w:rPr>
        <w:t>错误率：小于</w:t>
      </w:r>
      <w:r>
        <w:rPr>
          <w:rFonts w:hint="eastAsia"/>
          <w:sz w:val="21"/>
          <w:szCs w:val="21"/>
        </w:rPr>
        <w:t>2</w:t>
      </w:r>
      <w:r>
        <w:rPr>
          <w:rFonts w:hint="eastAsia"/>
          <w:sz w:val="21"/>
          <w:szCs w:val="21"/>
        </w:rPr>
        <w:t>%</w:t>
      </w:r>
    </w:p>
    <w:p w:rsidR="00EE6F16" w:rsidRDefault="00EE6F16">
      <w:pPr>
        <w:rPr>
          <w:sz w:val="21"/>
          <w:szCs w:val="21"/>
        </w:rPr>
      </w:pPr>
    </w:p>
    <w:p w:rsidR="00EE6F16" w:rsidRDefault="0090149D">
      <w:pPr>
        <w:ind w:firstLine="720"/>
        <w:rPr>
          <w:sz w:val="21"/>
          <w:szCs w:val="21"/>
        </w:rPr>
      </w:pPr>
      <w:r>
        <w:rPr>
          <w:rFonts w:hint="eastAsia"/>
          <w:sz w:val="21"/>
          <w:szCs w:val="21"/>
        </w:rPr>
        <w:t>大错误：</w:t>
      </w:r>
      <w:r>
        <w:rPr>
          <w:rFonts w:hint="eastAsia"/>
          <w:sz w:val="21"/>
          <w:szCs w:val="21"/>
        </w:rPr>
        <w:t>对于用户的操作未能正确反映</w:t>
      </w:r>
    </w:p>
    <w:p w:rsidR="00EE6F16" w:rsidRDefault="0090149D">
      <w:pPr>
        <w:ind w:firstLine="720"/>
        <w:rPr>
          <w:sz w:val="21"/>
          <w:szCs w:val="21"/>
        </w:rPr>
      </w:pPr>
      <w:r>
        <w:rPr>
          <w:rFonts w:hint="eastAsia"/>
          <w:sz w:val="21"/>
          <w:szCs w:val="21"/>
        </w:rPr>
        <w:t>错误率：小于</w:t>
      </w:r>
      <w:r>
        <w:rPr>
          <w:rFonts w:hint="eastAsia"/>
          <w:sz w:val="21"/>
          <w:szCs w:val="21"/>
        </w:rPr>
        <w:t>0.5</w:t>
      </w:r>
      <w:r>
        <w:rPr>
          <w:rFonts w:hint="eastAsia"/>
          <w:sz w:val="21"/>
          <w:szCs w:val="21"/>
        </w:rPr>
        <w:t>%</w:t>
      </w:r>
    </w:p>
    <w:p w:rsidR="00EE6F16" w:rsidRDefault="00EE6F16">
      <w:pPr>
        <w:rPr>
          <w:sz w:val="21"/>
          <w:szCs w:val="21"/>
        </w:rPr>
      </w:pPr>
    </w:p>
    <w:p w:rsidR="00EE6F16" w:rsidRDefault="0090149D">
      <w:pPr>
        <w:ind w:leftChars="357" w:left="1764" w:hangingChars="500" w:hanging="1050"/>
        <w:rPr>
          <w:sz w:val="21"/>
          <w:szCs w:val="21"/>
        </w:rPr>
      </w:pPr>
      <w:r>
        <w:rPr>
          <w:rFonts w:hint="eastAsia"/>
          <w:sz w:val="21"/>
          <w:szCs w:val="21"/>
        </w:rPr>
        <w:t>严重错误：系统停止工作，处于崩溃状态，数据库运行失常造成数据存储及读取命令无效的情况</w:t>
      </w:r>
    </w:p>
    <w:p w:rsidR="00EE6F16" w:rsidRDefault="0090149D">
      <w:pPr>
        <w:ind w:firstLineChars="350" w:firstLine="735"/>
        <w:rPr>
          <w:sz w:val="21"/>
          <w:szCs w:val="21"/>
        </w:rPr>
      </w:pPr>
      <w:r>
        <w:rPr>
          <w:rFonts w:hint="eastAsia"/>
          <w:sz w:val="21"/>
          <w:szCs w:val="21"/>
        </w:rPr>
        <w:t>缺陷率：</w:t>
      </w:r>
      <w:r>
        <w:rPr>
          <w:rFonts w:hint="eastAsia"/>
          <w:sz w:val="21"/>
          <w:szCs w:val="21"/>
        </w:rPr>
        <w:t xml:space="preserve"> </w:t>
      </w:r>
      <w:r>
        <w:rPr>
          <w:rFonts w:hint="eastAsia"/>
          <w:sz w:val="21"/>
          <w:szCs w:val="21"/>
        </w:rPr>
        <w:t>避免发生</w:t>
      </w:r>
    </w:p>
    <w:p w:rsidR="00EE6F16" w:rsidRDefault="0090149D">
      <w:pPr>
        <w:pStyle w:val="2"/>
      </w:pPr>
      <w:bookmarkStart w:id="21" w:name="_Toc498836237"/>
      <w:bookmarkStart w:id="22" w:name="_Toc356851193"/>
      <w:r>
        <w:rPr>
          <w:rFonts w:hint="eastAsia"/>
        </w:rPr>
        <w:t>性能</w:t>
      </w:r>
      <w:bookmarkEnd w:id="21"/>
      <w:bookmarkEnd w:id="22"/>
    </w:p>
    <w:p w:rsidR="00EE6F16" w:rsidRDefault="0090149D">
      <w:pPr>
        <w:pStyle w:val="3"/>
        <w:ind w:left="720" w:hanging="720"/>
        <w:rPr>
          <w:i w:val="0"/>
          <w:sz w:val="21"/>
          <w:szCs w:val="21"/>
        </w:rPr>
      </w:pPr>
      <w:r>
        <w:rPr>
          <w:rFonts w:hint="eastAsia"/>
          <w:i w:val="0"/>
          <w:sz w:val="21"/>
          <w:szCs w:val="21"/>
        </w:rPr>
        <w:t>事务响应时间</w:t>
      </w:r>
    </w:p>
    <w:p w:rsidR="00EE6F16" w:rsidRDefault="0090149D" w:rsidP="002A2B4A">
      <w:pPr>
        <w:ind w:left="720"/>
        <w:rPr>
          <w:sz w:val="21"/>
          <w:szCs w:val="21"/>
        </w:rPr>
      </w:pPr>
      <w:r>
        <w:rPr>
          <w:rFonts w:hint="eastAsia"/>
          <w:sz w:val="21"/>
          <w:szCs w:val="21"/>
        </w:rPr>
        <w:t>App</w:t>
      </w:r>
      <w:r>
        <w:rPr>
          <w:rFonts w:hint="eastAsia"/>
          <w:sz w:val="21"/>
          <w:szCs w:val="21"/>
        </w:rPr>
        <w:t>使用者在不受网速制约情形下，平均响应时间是</w:t>
      </w:r>
      <w:r>
        <w:rPr>
          <w:rFonts w:hint="eastAsia"/>
          <w:sz w:val="21"/>
          <w:szCs w:val="21"/>
        </w:rPr>
        <w:t>0.5</w:t>
      </w:r>
      <w:r>
        <w:rPr>
          <w:rFonts w:hint="eastAsia"/>
          <w:sz w:val="21"/>
          <w:szCs w:val="21"/>
        </w:rPr>
        <w:t>s</w:t>
      </w:r>
      <w:r>
        <w:rPr>
          <w:rFonts w:hint="eastAsia"/>
          <w:sz w:val="21"/>
          <w:szCs w:val="21"/>
        </w:rPr>
        <w:t>，最长响应时间是</w:t>
      </w:r>
      <w:r>
        <w:rPr>
          <w:rFonts w:hint="eastAsia"/>
          <w:sz w:val="21"/>
          <w:szCs w:val="21"/>
        </w:rPr>
        <w:t>5</w:t>
      </w:r>
      <w:r>
        <w:rPr>
          <w:rFonts w:hint="eastAsia"/>
          <w:sz w:val="21"/>
          <w:szCs w:val="21"/>
        </w:rPr>
        <w:t>s</w:t>
      </w:r>
      <w:r>
        <w:rPr>
          <w:rFonts w:hint="eastAsia"/>
          <w:sz w:val="21"/>
          <w:szCs w:val="21"/>
        </w:rPr>
        <w:t>。系统管理</w:t>
      </w:r>
      <w:r>
        <w:rPr>
          <w:rFonts w:hint="eastAsia"/>
          <w:sz w:val="21"/>
          <w:szCs w:val="21"/>
        </w:rPr>
        <w:t>员最长相应时间不超过</w:t>
      </w:r>
      <w:r>
        <w:rPr>
          <w:rFonts w:hint="eastAsia"/>
          <w:sz w:val="21"/>
          <w:szCs w:val="21"/>
        </w:rPr>
        <w:t>2</w:t>
      </w:r>
      <w:r>
        <w:rPr>
          <w:rFonts w:hint="eastAsia"/>
          <w:sz w:val="21"/>
          <w:szCs w:val="21"/>
        </w:rPr>
        <w:t>0</w:t>
      </w:r>
      <w:r>
        <w:rPr>
          <w:rFonts w:hint="eastAsia"/>
          <w:sz w:val="21"/>
          <w:szCs w:val="21"/>
        </w:rPr>
        <w:t>s</w:t>
      </w:r>
      <w:r>
        <w:rPr>
          <w:rFonts w:hint="eastAsia"/>
          <w:sz w:val="21"/>
          <w:szCs w:val="21"/>
        </w:rPr>
        <w:t>。</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lastRenderedPageBreak/>
        <w:t>吞吐量</w:t>
      </w:r>
    </w:p>
    <w:p w:rsidR="00EE6F16" w:rsidRDefault="0090149D" w:rsidP="002A2B4A">
      <w:pPr>
        <w:ind w:firstLine="720"/>
        <w:rPr>
          <w:sz w:val="21"/>
          <w:szCs w:val="21"/>
        </w:rPr>
      </w:pPr>
      <w:r>
        <w:rPr>
          <w:rFonts w:hint="eastAsia"/>
          <w:sz w:val="21"/>
          <w:szCs w:val="21"/>
        </w:rPr>
        <w:t>本</w:t>
      </w:r>
      <w:r>
        <w:rPr>
          <w:rFonts w:hint="eastAsia"/>
          <w:sz w:val="21"/>
          <w:szCs w:val="21"/>
        </w:rPr>
        <w:t>系统最多可容纳的同时在线客户数不超过</w:t>
      </w:r>
      <w:r>
        <w:rPr>
          <w:rFonts w:hint="eastAsia"/>
          <w:sz w:val="21"/>
          <w:szCs w:val="21"/>
        </w:rPr>
        <w:t>10000</w:t>
      </w:r>
      <w:r>
        <w:rPr>
          <w:rFonts w:hint="eastAsia"/>
          <w:sz w:val="21"/>
          <w:szCs w:val="21"/>
        </w:rPr>
        <w:t>。</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t>可容纳量</w:t>
      </w:r>
    </w:p>
    <w:p w:rsidR="00EE6F16" w:rsidRDefault="002A2B4A">
      <w:pPr>
        <w:rPr>
          <w:sz w:val="21"/>
          <w:szCs w:val="21"/>
        </w:rPr>
      </w:pPr>
      <w:r>
        <w:rPr>
          <w:rFonts w:hint="eastAsia"/>
          <w:sz w:val="21"/>
          <w:szCs w:val="21"/>
        </w:rPr>
        <w:t xml:space="preserve"> </w:t>
      </w:r>
      <w:r>
        <w:rPr>
          <w:rFonts w:hint="eastAsia"/>
          <w:sz w:val="21"/>
          <w:szCs w:val="21"/>
        </w:rPr>
        <w:tab/>
      </w:r>
      <w:r w:rsidR="0090149D">
        <w:rPr>
          <w:rFonts w:hint="eastAsia"/>
          <w:sz w:val="21"/>
          <w:szCs w:val="21"/>
        </w:rPr>
        <w:t>本</w:t>
      </w:r>
      <w:r w:rsidR="0090149D">
        <w:rPr>
          <w:rFonts w:hint="eastAsia"/>
          <w:sz w:val="21"/>
          <w:szCs w:val="21"/>
        </w:rPr>
        <w:t>系统最多可接受</w:t>
      </w:r>
      <w:r w:rsidR="0090149D">
        <w:rPr>
          <w:rFonts w:hint="eastAsia"/>
          <w:sz w:val="21"/>
          <w:szCs w:val="21"/>
        </w:rPr>
        <w:t>500000</w:t>
      </w:r>
      <w:r w:rsidR="0090149D">
        <w:rPr>
          <w:rFonts w:hint="eastAsia"/>
          <w:sz w:val="21"/>
          <w:szCs w:val="21"/>
        </w:rPr>
        <w:t>用户的注册。</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t>系统降级模式</w:t>
      </w:r>
    </w:p>
    <w:p w:rsidR="00EE6F16" w:rsidRDefault="0090149D" w:rsidP="002A2B4A">
      <w:pPr>
        <w:ind w:firstLine="720"/>
        <w:rPr>
          <w:sz w:val="21"/>
          <w:szCs w:val="21"/>
        </w:rPr>
      </w:pPr>
      <w:r>
        <w:rPr>
          <w:rFonts w:hint="eastAsia"/>
          <w:sz w:val="21"/>
          <w:szCs w:val="21"/>
        </w:rPr>
        <w:t>系统降级模式时，系统只提供网页浏览功能。不提供网上支付业务。</w:t>
      </w:r>
    </w:p>
    <w:p w:rsidR="00EE6F16" w:rsidRDefault="00EE6F16">
      <w:pPr>
        <w:ind w:leftChars="518" w:left="1036"/>
        <w:rPr>
          <w:sz w:val="21"/>
          <w:szCs w:val="21"/>
        </w:rPr>
      </w:pPr>
    </w:p>
    <w:p w:rsidR="00EE6F16" w:rsidRDefault="0090149D">
      <w:pPr>
        <w:pStyle w:val="3"/>
        <w:ind w:left="720" w:hanging="720"/>
        <w:rPr>
          <w:i w:val="0"/>
          <w:sz w:val="21"/>
          <w:szCs w:val="21"/>
        </w:rPr>
      </w:pPr>
      <w:r>
        <w:rPr>
          <w:rFonts w:hint="eastAsia"/>
          <w:i w:val="0"/>
          <w:sz w:val="21"/>
          <w:szCs w:val="21"/>
        </w:rPr>
        <w:t>资源利用情况</w:t>
      </w:r>
    </w:p>
    <w:p w:rsidR="00EE6F16" w:rsidRDefault="0090149D" w:rsidP="002A2B4A">
      <w:pPr>
        <w:ind w:left="720"/>
        <w:rPr>
          <w:sz w:val="21"/>
          <w:szCs w:val="21"/>
        </w:rPr>
      </w:pPr>
      <w:r>
        <w:rPr>
          <w:rFonts w:hint="eastAsia"/>
          <w:sz w:val="21"/>
          <w:szCs w:val="21"/>
        </w:rPr>
        <w:t>本</w:t>
      </w:r>
      <w:r>
        <w:rPr>
          <w:rFonts w:hint="eastAsia"/>
          <w:sz w:val="21"/>
          <w:szCs w:val="21"/>
        </w:rPr>
        <w:t>系统服务器要求至少</w:t>
      </w:r>
      <w:r>
        <w:rPr>
          <w:rFonts w:hint="eastAsia"/>
          <w:sz w:val="21"/>
          <w:szCs w:val="21"/>
        </w:rPr>
        <w:t>8</w:t>
      </w:r>
      <w:r>
        <w:rPr>
          <w:rFonts w:hint="eastAsia"/>
          <w:sz w:val="21"/>
          <w:szCs w:val="21"/>
        </w:rPr>
        <w:t>GB</w:t>
      </w:r>
      <w:r>
        <w:rPr>
          <w:rFonts w:hint="eastAsia"/>
          <w:sz w:val="21"/>
          <w:szCs w:val="21"/>
        </w:rPr>
        <w:t>内存、</w:t>
      </w:r>
      <w:r>
        <w:rPr>
          <w:rFonts w:hint="eastAsia"/>
          <w:sz w:val="21"/>
          <w:szCs w:val="21"/>
        </w:rPr>
        <w:t>1TB</w:t>
      </w:r>
      <w:r>
        <w:rPr>
          <w:rFonts w:hint="eastAsia"/>
          <w:sz w:val="21"/>
          <w:szCs w:val="21"/>
        </w:rPr>
        <w:t>硬盘空间并已连接</w:t>
      </w:r>
      <w:r>
        <w:rPr>
          <w:sz w:val="21"/>
          <w:szCs w:val="21"/>
        </w:rPr>
        <w:t>Internet</w:t>
      </w:r>
      <w:r>
        <w:rPr>
          <w:rFonts w:hint="eastAsia"/>
          <w:sz w:val="21"/>
          <w:szCs w:val="21"/>
        </w:rPr>
        <w:t>。网络连接速度应大于</w:t>
      </w:r>
      <w:r>
        <w:rPr>
          <w:rFonts w:hint="eastAsia"/>
          <w:sz w:val="21"/>
          <w:szCs w:val="21"/>
        </w:rPr>
        <w:t>1</w:t>
      </w:r>
      <w:r>
        <w:rPr>
          <w:rFonts w:hint="eastAsia"/>
          <w:sz w:val="21"/>
          <w:szCs w:val="21"/>
        </w:rPr>
        <w:t>0</w:t>
      </w:r>
      <w:r>
        <w:rPr>
          <w:rFonts w:hint="eastAsia"/>
          <w:sz w:val="21"/>
          <w:szCs w:val="21"/>
        </w:rPr>
        <w:t>MB/s</w:t>
      </w:r>
      <w:r>
        <w:rPr>
          <w:rFonts w:hint="eastAsia"/>
          <w:sz w:val="21"/>
          <w:szCs w:val="21"/>
        </w:rPr>
        <w:t>。</w:t>
      </w:r>
    </w:p>
    <w:p w:rsidR="00EE6F16" w:rsidRDefault="0090149D" w:rsidP="002A2B4A">
      <w:pPr>
        <w:ind w:firstLine="720"/>
        <w:rPr>
          <w:sz w:val="21"/>
          <w:szCs w:val="21"/>
        </w:rPr>
      </w:pPr>
      <w:r>
        <w:rPr>
          <w:rFonts w:hint="eastAsia"/>
          <w:sz w:val="21"/>
          <w:szCs w:val="21"/>
        </w:rPr>
        <w:t>客户端要求：</w:t>
      </w:r>
      <w:r>
        <w:rPr>
          <w:rFonts w:hint="eastAsia"/>
          <w:sz w:val="21"/>
          <w:szCs w:val="21"/>
        </w:rPr>
        <w:t>Android 5.0</w:t>
      </w:r>
      <w:r>
        <w:rPr>
          <w:rFonts w:hint="eastAsia"/>
          <w:sz w:val="21"/>
          <w:szCs w:val="21"/>
        </w:rPr>
        <w:t>以上版本智能手机</w:t>
      </w:r>
      <w:r>
        <w:rPr>
          <w:rFonts w:hint="eastAsia"/>
          <w:sz w:val="21"/>
          <w:szCs w:val="21"/>
        </w:rPr>
        <w:t>。</w:t>
      </w:r>
    </w:p>
    <w:p w:rsidR="00EE6F16" w:rsidRDefault="00EE6F16">
      <w:pPr>
        <w:pStyle w:val="a5"/>
        <w:rPr>
          <w:sz w:val="21"/>
          <w:szCs w:val="21"/>
        </w:rPr>
      </w:pPr>
    </w:p>
    <w:p w:rsidR="00EE6F16" w:rsidRDefault="0090149D">
      <w:pPr>
        <w:pStyle w:val="2"/>
      </w:pPr>
      <w:bookmarkStart w:id="23" w:name="_Toc498836239"/>
      <w:bookmarkStart w:id="24" w:name="_Toc356851195"/>
      <w:r>
        <w:rPr>
          <w:rFonts w:hint="eastAsia"/>
        </w:rPr>
        <w:t>可支持性</w:t>
      </w:r>
      <w:bookmarkEnd w:id="23"/>
      <w:bookmarkEnd w:id="24"/>
    </w:p>
    <w:p w:rsidR="00EE6F16" w:rsidRDefault="0090149D">
      <w:pPr>
        <w:pStyle w:val="InfoBlue"/>
      </w:pPr>
      <w:r>
        <w:t>[</w:t>
      </w:r>
      <w:r>
        <w:rPr>
          <w:rFonts w:hint="eastAsia"/>
        </w:rPr>
        <w:t>此节应列出将提高所构建系统的可支持性或可维护性的所有需求，其中包括编码标准、命名约定、类库、维护访问权和维护实用程序。</w:t>
      </w:r>
      <w:r>
        <w:t>]</w:t>
      </w:r>
    </w:p>
    <w:p w:rsidR="00EE6F16" w:rsidRDefault="0090149D">
      <w:pPr>
        <w:pStyle w:val="3"/>
        <w:ind w:left="720" w:hanging="720"/>
      </w:pPr>
      <w:bookmarkStart w:id="25" w:name="_Toc498836240"/>
      <w:bookmarkStart w:id="26" w:name="_Toc356851196"/>
      <w:r>
        <w:t>&lt;</w:t>
      </w:r>
      <w:r>
        <w:rPr>
          <w:rFonts w:hint="eastAsia"/>
        </w:rPr>
        <w:t>可支持性需求一</w:t>
      </w:r>
      <w:r>
        <w:t>&gt;</w:t>
      </w:r>
      <w:bookmarkEnd w:id="25"/>
      <w:bookmarkEnd w:id="26"/>
    </w:p>
    <w:p w:rsidR="00EE6F16" w:rsidRDefault="0090149D">
      <w:pPr>
        <w:pStyle w:val="InfoBlue"/>
      </w:pPr>
      <w:r>
        <w:t>[</w:t>
      </w:r>
      <w:r>
        <w:rPr>
          <w:rFonts w:hint="eastAsia"/>
        </w:rPr>
        <w:t>在此给出需求说明。</w:t>
      </w:r>
      <w:r>
        <w:t>]</w:t>
      </w:r>
    </w:p>
    <w:p w:rsidR="00EE6F16" w:rsidRDefault="0090149D">
      <w:pPr>
        <w:pStyle w:val="2"/>
      </w:pPr>
      <w:bookmarkStart w:id="27" w:name="_Toc356851197"/>
      <w:bookmarkStart w:id="28" w:name="_Toc498836241"/>
      <w:r>
        <w:rPr>
          <w:rFonts w:hint="eastAsia"/>
        </w:rPr>
        <w:t>设计约束</w:t>
      </w:r>
      <w:bookmarkEnd w:id="27"/>
      <w:bookmarkEnd w:id="28"/>
    </w:p>
    <w:p w:rsidR="00536127" w:rsidRDefault="00536127" w:rsidP="00536127">
      <w:pPr>
        <w:pStyle w:val="3"/>
        <w:ind w:left="720" w:hanging="720"/>
        <w:rPr>
          <w:rFonts w:hint="eastAsia"/>
          <w:i w:val="0"/>
          <w:noProof/>
          <w:sz w:val="21"/>
          <w:szCs w:val="21"/>
        </w:rPr>
      </w:pPr>
      <w:bookmarkStart w:id="29" w:name="_Toc498836243"/>
      <w:bookmarkStart w:id="30" w:name="_Toc356851199"/>
      <w:r w:rsidRPr="00B53DAF">
        <w:rPr>
          <w:rFonts w:hint="eastAsia"/>
          <w:i w:val="0"/>
          <w:noProof/>
          <w:sz w:val="21"/>
          <w:szCs w:val="21"/>
        </w:rPr>
        <w:t>编程语言</w:t>
      </w:r>
    </w:p>
    <w:p w:rsidR="00536127" w:rsidRDefault="00536127" w:rsidP="00536127">
      <w:pPr>
        <w:ind w:left="720"/>
        <w:rPr>
          <w:rFonts w:hint="eastAsia"/>
        </w:rPr>
      </w:pPr>
      <w:r>
        <w:rPr>
          <w:rFonts w:hint="eastAsia"/>
          <w:sz w:val="21"/>
          <w:szCs w:val="21"/>
        </w:rPr>
        <w:t>安卓客户端和服务端使用JAVA编写，Windows上的管理员客户端使用C#编写，数据库schema使用Mysql语句编写</w:t>
      </w:r>
      <w:r>
        <w:rPr>
          <w:rFonts w:hint="eastAsia"/>
        </w:rPr>
        <w:t>。</w:t>
      </w:r>
    </w:p>
    <w:p w:rsidR="00536127" w:rsidRPr="00306E4C" w:rsidRDefault="00536127" w:rsidP="00306E4C">
      <w:pPr>
        <w:pStyle w:val="3"/>
        <w:ind w:left="720" w:hanging="720"/>
        <w:rPr>
          <w:i w:val="0"/>
          <w:noProof/>
          <w:sz w:val="21"/>
          <w:szCs w:val="21"/>
        </w:rPr>
      </w:pPr>
      <w:r w:rsidRPr="00B53DAF">
        <w:rPr>
          <w:rFonts w:hint="eastAsia"/>
          <w:i w:val="0"/>
          <w:noProof/>
          <w:sz w:val="21"/>
          <w:szCs w:val="21"/>
        </w:rPr>
        <w:t>开发工具</w:t>
      </w:r>
      <w:r w:rsidRPr="00306E4C">
        <w:rPr>
          <w:rFonts w:hint="eastAsia"/>
          <w:sz w:val="21"/>
          <w:szCs w:val="21"/>
        </w:rPr>
        <w:t xml:space="preserve"> </w:t>
      </w:r>
    </w:p>
    <w:p w:rsidR="00536127" w:rsidRPr="00536127" w:rsidRDefault="00536127" w:rsidP="00536127">
      <w:pPr>
        <w:ind w:firstLine="720"/>
        <w:rPr>
          <w:rFonts w:hint="eastAsia"/>
          <w:sz w:val="21"/>
          <w:szCs w:val="21"/>
        </w:rPr>
      </w:pPr>
      <w:r w:rsidRPr="00536127">
        <w:rPr>
          <w:rFonts w:hint="eastAsia"/>
          <w:sz w:val="21"/>
          <w:szCs w:val="21"/>
        </w:rPr>
        <w:t>Visual Studio 2015 环境下进行C＃代码编写；</w:t>
      </w:r>
    </w:p>
    <w:p w:rsidR="00536127" w:rsidRPr="00536127" w:rsidRDefault="00536127" w:rsidP="00536127">
      <w:pPr>
        <w:ind w:firstLine="720"/>
        <w:rPr>
          <w:rFonts w:hint="eastAsia"/>
          <w:sz w:val="21"/>
          <w:szCs w:val="21"/>
        </w:rPr>
      </w:pPr>
      <w:r w:rsidRPr="00536127">
        <w:rPr>
          <w:rFonts w:hint="eastAsia"/>
          <w:sz w:val="21"/>
          <w:szCs w:val="21"/>
        </w:rPr>
        <w:t>在Android Studio环境下进行安卓端开发；</w:t>
      </w:r>
    </w:p>
    <w:p w:rsidR="00536127" w:rsidRPr="00536127" w:rsidRDefault="00536127" w:rsidP="00536127">
      <w:pPr>
        <w:ind w:firstLine="720"/>
        <w:rPr>
          <w:rFonts w:hint="eastAsia"/>
          <w:sz w:val="21"/>
          <w:szCs w:val="21"/>
        </w:rPr>
      </w:pPr>
      <w:r w:rsidRPr="00536127">
        <w:rPr>
          <w:rFonts w:hint="eastAsia"/>
          <w:sz w:val="21"/>
          <w:szCs w:val="21"/>
        </w:rPr>
        <w:t>在Eclipse中进行服务端开发；</w:t>
      </w:r>
    </w:p>
    <w:p w:rsidR="00536127" w:rsidRPr="00B53DAF" w:rsidRDefault="00536127" w:rsidP="00306E4C">
      <w:pPr>
        <w:ind w:firstLine="720"/>
        <w:rPr>
          <w:rFonts w:hint="eastAsia"/>
          <w:sz w:val="21"/>
          <w:szCs w:val="21"/>
        </w:rPr>
      </w:pPr>
      <w:r w:rsidRPr="00536127">
        <w:rPr>
          <w:rFonts w:hint="eastAsia"/>
          <w:sz w:val="21"/>
          <w:szCs w:val="21"/>
        </w:rPr>
        <w:t>在Mysql Workbench环境下进行数据库</w:t>
      </w:r>
      <w:r w:rsidR="00306E4C">
        <w:rPr>
          <w:rFonts w:hint="eastAsia"/>
          <w:sz w:val="21"/>
          <w:szCs w:val="21"/>
        </w:rPr>
        <w:t>语句</w:t>
      </w:r>
      <w:r w:rsidRPr="00536127">
        <w:rPr>
          <w:rFonts w:hint="eastAsia"/>
          <w:sz w:val="21"/>
          <w:szCs w:val="21"/>
        </w:rPr>
        <w:t>编写。</w:t>
      </w:r>
    </w:p>
    <w:p w:rsidR="00536127" w:rsidRDefault="00536127" w:rsidP="00536127">
      <w:pPr>
        <w:pStyle w:val="3"/>
        <w:ind w:left="720" w:hanging="720"/>
        <w:rPr>
          <w:rFonts w:hint="eastAsia"/>
          <w:i w:val="0"/>
          <w:noProof/>
          <w:sz w:val="21"/>
          <w:szCs w:val="21"/>
        </w:rPr>
      </w:pPr>
      <w:r w:rsidRPr="00B53DAF">
        <w:rPr>
          <w:rFonts w:hint="eastAsia"/>
          <w:i w:val="0"/>
          <w:noProof/>
          <w:sz w:val="21"/>
          <w:szCs w:val="21"/>
        </w:rPr>
        <w:t>系统开发流程</w:t>
      </w:r>
    </w:p>
    <w:p w:rsidR="00306E4C" w:rsidRPr="00306E4C" w:rsidRDefault="00306E4C" w:rsidP="00306E4C">
      <w:pPr>
        <w:ind w:left="720"/>
        <w:rPr>
          <w:rFonts w:hint="eastAsia"/>
          <w:sz w:val="21"/>
          <w:szCs w:val="21"/>
        </w:rPr>
      </w:pPr>
      <w:r w:rsidRPr="00306E4C">
        <w:rPr>
          <w:rFonts w:hint="eastAsia"/>
          <w:sz w:val="21"/>
          <w:szCs w:val="21"/>
        </w:rPr>
        <w:t>系统采用C/S模型，使用SSH和MVP框架；</w:t>
      </w:r>
    </w:p>
    <w:p w:rsidR="00306E4C" w:rsidRPr="00306E4C" w:rsidRDefault="00306E4C" w:rsidP="00306E4C">
      <w:pPr>
        <w:ind w:left="720"/>
        <w:rPr>
          <w:rFonts w:hint="eastAsia"/>
          <w:sz w:val="21"/>
          <w:szCs w:val="21"/>
        </w:rPr>
      </w:pPr>
      <w:r w:rsidRPr="00306E4C">
        <w:rPr>
          <w:rFonts w:hint="eastAsia"/>
          <w:sz w:val="21"/>
          <w:szCs w:val="21"/>
        </w:rPr>
        <w:t>软件要求必须使用版本管理工具git,多人协同工作；</w:t>
      </w:r>
    </w:p>
    <w:p w:rsidR="00306E4C" w:rsidRPr="00B84336" w:rsidRDefault="00306E4C" w:rsidP="00306E4C">
      <w:pPr>
        <w:ind w:left="720"/>
        <w:rPr>
          <w:rFonts w:hint="eastAsia"/>
          <w:sz w:val="21"/>
          <w:szCs w:val="21"/>
        </w:rPr>
      </w:pPr>
      <w:r w:rsidRPr="00306E4C">
        <w:rPr>
          <w:rFonts w:hint="eastAsia"/>
          <w:sz w:val="21"/>
          <w:szCs w:val="21"/>
        </w:rPr>
        <w:t>系统开发使用敏捷开发过程。</w:t>
      </w:r>
    </w:p>
    <w:p w:rsidR="00536127" w:rsidRDefault="00536127" w:rsidP="00536127">
      <w:pPr>
        <w:pStyle w:val="3"/>
        <w:ind w:left="720" w:hanging="720"/>
        <w:rPr>
          <w:rFonts w:hint="eastAsia"/>
          <w:i w:val="0"/>
          <w:noProof/>
          <w:sz w:val="21"/>
          <w:szCs w:val="21"/>
        </w:rPr>
      </w:pPr>
      <w:r w:rsidRPr="00B53DAF">
        <w:rPr>
          <w:rFonts w:hint="eastAsia"/>
          <w:i w:val="0"/>
          <w:noProof/>
          <w:sz w:val="21"/>
          <w:szCs w:val="21"/>
        </w:rPr>
        <w:t>测试约束</w:t>
      </w:r>
    </w:p>
    <w:p w:rsidR="00306E4C" w:rsidRDefault="00306E4C" w:rsidP="00536127">
      <w:pPr>
        <w:ind w:left="720"/>
        <w:rPr>
          <w:sz w:val="21"/>
          <w:szCs w:val="21"/>
        </w:rPr>
      </w:pPr>
      <w:r w:rsidRPr="00306E4C">
        <w:rPr>
          <w:rFonts w:hint="eastAsia"/>
          <w:sz w:val="21"/>
          <w:szCs w:val="21"/>
        </w:rPr>
        <w:t>测试首先在安卓端、电脑端、服务器端分别作单元测试，而后将各个模块整合进行联合测试。</w:t>
      </w:r>
    </w:p>
    <w:p w:rsidR="00306E4C" w:rsidRDefault="00306E4C" w:rsidP="00306E4C">
      <w:pPr>
        <w:pStyle w:val="3"/>
        <w:rPr>
          <w:i w:val="0"/>
          <w:noProof/>
          <w:sz w:val="21"/>
          <w:szCs w:val="21"/>
        </w:rPr>
      </w:pPr>
      <w:r w:rsidRPr="00306E4C">
        <w:rPr>
          <w:rFonts w:hint="eastAsia"/>
          <w:i w:val="0"/>
          <w:noProof/>
          <w:sz w:val="21"/>
          <w:szCs w:val="21"/>
        </w:rPr>
        <w:t>购买的构件</w:t>
      </w:r>
    </w:p>
    <w:p w:rsidR="00306E4C" w:rsidRPr="00306E4C" w:rsidRDefault="00306E4C" w:rsidP="00306E4C">
      <w:pPr>
        <w:ind w:firstLine="720"/>
        <w:rPr>
          <w:rFonts w:hint="eastAsia"/>
        </w:rPr>
      </w:pPr>
      <w:r>
        <w:rPr>
          <w:rFonts w:hint="eastAsia"/>
        </w:rPr>
        <w:t>租用</w:t>
      </w:r>
      <w:r>
        <w:rPr>
          <w:rFonts w:hint="eastAsia"/>
        </w:rPr>
        <w:t>阿里云服务器来进行服务端的架设。</w:t>
      </w:r>
    </w:p>
    <w:p w:rsidR="00EE6F16" w:rsidRDefault="0090149D">
      <w:pPr>
        <w:pStyle w:val="2"/>
      </w:pPr>
      <w:r>
        <w:rPr>
          <w:rFonts w:hint="eastAsia"/>
        </w:rPr>
        <w:lastRenderedPageBreak/>
        <w:t>联</w:t>
      </w:r>
      <w:r>
        <w:rPr>
          <w:rFonts w:hint="eastAsia"/>
        </w:rPr>
        <w:t>机用户文档和帮助系统需求</w:t>
      </w:r>
      <w:bookmarkEnd w:id="29"/>
      <w:bookmarkEnd w:id="30"/>
    </w:p>
    <w:p w:rsidR="002A2B4A" w:rsidRPr="00490051" w:rsidRDefault="002A2B4A" w:rsidP="002A2B4A">
      <w:pPr>
        <w:pStyle w:val="3"/>
        <w:ind w:left="720" w:hanging="720"/>
        <w:rPr>
          <w:rFonts w:hint="eastAsia"/>
          <w:i w:val="0"/>
          <w:sz w:val="21"/>
          <w:szCs w:val="21"/>
        </w:rPr>
      </w:pPr>
      <w:bookmarkStart w:id="31" w:name="_Toc498836245"/>
      <w:bookmarkStart w:id="32" w:name="_Toc356851200"/>
      <w:bookmarkStart w:id="33" w:name="_Toc134942961"/>
      <w:r w:rsidRPr="00490051">
        <w:rPr>
          <w:rFonts w:hint="eastAsia"/>
          <w:i w:val="0"/>
          <w:sz w:val="21"/>
          <w:szCs w:val="21"/>
        </w:rPr>
        <w:t>用户手册</w:t>
      </w:r>
    </w:p>
    <w:p w:rsidR="002A2B4A" w:rsidRPr="00490051" w:rsidRDefault="002A2B4A" w:rsidP="002A2B4A">
      <w:pPr>
        <w:pStyle w:val="a5"/>
        <w:keepLines w:val="0"/>
        <w:rPr>
          <w:rFonts w:hint="eastAsia"/>
          <w:sz w:val="21"/>
          <w:szCs w:val="21"/>
        </w:rPr>
      </w:pPr>
      <w:r w:rsidRPr="00490051">
        <w:rPr>
          <w:rFonts w:hint="eastAsia"/>
          <w:sz w:val="21"/>
          <w:szCs w:val="21"/>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2A2B4A" w:rsidRPr="00490051" w:rsidRDefault="002A2B4A" w:rsidP="002A2B4A">
      <w:pPr>
        <w:pStyle w:val="3"/>
        <w:ind w:left="720" w:hanging="720"/>
        <w:rPr>
          <w:rFonts w:hint="eastAsia"/>
          <w:i w:val="0"/>
          <w:sz w:val="21"/>
          <w:szCs w:val="21"/>
        </w:rPr>
      </w:pPr>
      <w:r w:rsidRPr="00490051">
        <w:rPr>
          <w:rFonts w:hint="eastAsia"/>
          <w:i w:val="0"/>
          <w:sz w:val="21"/>
          <w:szCs w:val="21"/>
        </w:rPr>
        <w:t>帮助系统要求</w:t>
      </w:r>
    </w:p>
    <w:bookmarkEnd w:id="33"/>
    <w:p w:rsidR="002A2B4A" w:rsidRDefault="002A2B4A" w:rsidP="002A2B4A">
      <w:pPr>
        <w:pStyle w:val="a5"/>
        <w:keepLines w:val="0"/>
        <w:rPr>
          <w:rFonts w:hint="eastAsia"/>
          <w:sz w:val="21"/>
          <w:szCs w:val="21"/>
        </w:rPr>
      </w:pPr>
      <w:r>
        <w:rPr>
          <w:rFonts w:hint="eastAsia"/>
          <w:sz w:val="21"/>
          <w:szCs w:val="21"/>
        </w:rPr>
        <w:t>帮助系统要包含用户注册、用户登陆的管理。个人信息的管理功能实现的详细步骤。最后附服务器维护的基本知识和方法。</w:t>
      </w:r>
    </w:p>
    <w:p w:rsidR="00EE6F16" w:rsidRDefault="0090149D">
      <w:pPr>
        <w:pStyle w:val="2"/>
      </w:pPr>
      <w:r>
        <w:rPr>
          <w:rFonts w:hint="eastAsia"/>
        </w:rPr>
        <w:t>接口</w:t>
      </w:r>
      <w:bookmarkEnd w:id="31"/>
      <w:bookmarkEnd w:id="32"/>
    </w:p>
    <w:p w:rsidR="00EE6F16" w:rsidRDefault="0090149D">
      <w:pPr>
        <w:pStyle w:val="3"/>
        <w:ind w:left="720" w:hanging="720"/>
      </w:pPr>
      <w:bookmarkStart w:id="34" w:name="_Toc356851201"/>
      <w:bookmarkStart w:id="35" w:name="_Toc498836246"/>
      <w:r>
        <w:rPr>
          <w:rFonts w:hint="eastAsia"/>
        </w:rPr>
        <w:t>用户界面</w:t>
      </w:r>
      <w:bookmarkEnd w:id="34"/>
      <w:bookmarkEnd w:id="35"/>
    </w:p>
    <w:p w:rsidR="00536127" w:rsidRDefault="00536127" w:rsidP="00536127">
      <w:pPr>
        <w:ind w:firstLine="720"/>
      </w:pPr>
      <w:r>
        <w:rPr>
          <w:rFonts w:hint="eastAsia"/>
        </w:rPr>
        <w:t>用户界面包括：</w:t>
      </w:r>
    </w:p>
    <w:p w:rsidR="00536127" w:rsidRDefault="00536127" w:rsidP="00536127">
      <w:pPr>
        <w:pStyle w:val="a5"/>
        <w:keepLines w:val="0"/>
        <w:ind w:left="0" w:firstLine="720"/>
        <w:rPr>
          <w:rFonts w:hint="eastAsia"/>
          <w:sz w:val="21"/>
          <w:szCs w:val="21"/>
        </w:rPr>
      </w:pPr>
      <w:r w:rsidRPr="00853A39">
        <w:rPr>
          <w:rFonts w:hint="eastAsia"/>
          <w:sz w:val="21"/>
          <w:szCs w:val="21"/>
        </w:rPr>
        <w:t>用户登陆及注册界面</w:t>
      </w:r>
    </w:p>
    <w:p w:rsidR="00536127" w:rsidRDefault="00536127" w:rsidP="00536127">
      <w:pPr>
        <w:pStyle w:val="a5"/>
        <w:keepLines w:val="0"/>
        <w:ind w:left="0" w:firstLine="720"/>
        <w:rPr>
          <w:rFonts w:hint="eastAsia"/>
          <w:sz w:val="21"/>
          <w:szCs w:val="21"/>
        </w:rPr>
      </w:pPr>
      <w:r>
        <w:rPr>
          <w:rFonts w:hint="eastAsia"/>
          <w:sz w:val="21"/>
          <w:szCs w:val="21"/>
        </w:rPr>
        <w:t>发送圈子界面</w:t>
      </w:r>
    </w:p>
    <w:p w:rsidR="00536127" w:rsidRDefault="00536127" w:rsidP="00536127">
      <w:pPr>
        <w:pStyle w:val="a5"/>
        <w:keepLines w:val="0"/>
        <w:ind w:left="0" w:firstLine="720"/>
        <w:rPr>
          <w:sz w:val="21"/>
          <w:szCs w:val="21"/>
        </w:rPr>
      </w:pPr>
      <w:r>
        <w:rPr>
          <w:rFonts w:hint="eastAsia"/>
          <w:sz w:val="21"/>
          <w:szCs w:val="21"/>
        </w:rPr>
        <w:t>搜索圈子界面</w:t>
      </w:r>
    </w:p>
    <w:p w:rsidR="00536127" w:rsidRDefault="00536127" w:rsidP="00536127">
      <w:pPr>
        <w:pStyle w:val="a5"/>
        <w:keepLines w:val="0"/>
        <w:ind w:left="0" w:firstLine="720"/>
        <w:rPr>
          <w:sz w:val="21"/>
          <w:szCs w:val="21"/>
        </w:rPr>
      </w:pPr>
      <w:r>
        <w:rPr>
          <w:rFonts w:hint="eastAsia"/>
          <w:sz w:val="21"/>
          <w:szCs w:val="21"/>
        </w:rPr>
        <w:t>发送私信界面</w:t>
      </w:r>
    </w:p>
    <w:p w:rsidR="00536127" w:rsidRDefault="00536127" w:rsidP="00536127">
      <w:pPr>
        <w:pStyle w:val="a5"/>
        <w:keepLines w:val="0"/>
        <w:ind w:left="0" w:firstLine="720"/>
        <w:rPr>
          <w:sz w:val="21"/>
          <w:szCs w:val="21"/>
        </w:rPr>
      </w:pPr>
      <w:r>
        <w:rPr>
          <w:rFonts w:hint="eastAsia"/>
          <w:sz w:val="21"/>
          <w:szCs w:val="21"/>
        </w:rPr>
        <w:t>查看私信界面</w:t>
      </w:r>
    </w:p>
    <w:p w:rsidR="00536127" w:rsidRDefault="00536127" w:rsidP="00536127">
      <w:pPr>
        <w:pStyle w:val="a5"/>
        <w:keepLines w:val="0"/>
        <w:ind w:left="0" w:firstLine="720"/>
        <w:rPr>
          <w:sz w:val="21"/>
          <w:szCs w:val="21"/>
        </w:rPr>
      </w:pPr>
      <w:r>
        <w:rPr>
          <w:rFonts w:hint="eastAsia"/>
          <w:sz w:val="21"/>
          <w:szCs w:val="21"/>
        </w:rPr>
        <w:t>查看圈子详情界面</w:t>
      </w:r>
    </w:p>
    <w:p w:rsidR="00536127" w:rsidRDefault="00536127" w:rsidP="00536127">
      <w:pPr>
        <w:pStyle w:val="a5"/>
        <w:keepLines w:val="0"/>
        <w:ind w:left="0" w:firstLine="720"/>
        <w:rPr>
          <w:sz w:val="21"/>
          <w:szCs w:val="21"/>
        </w:rPr>
      </w:pPr>
      <w:r>
        <w:rPr>
          <w:rFonts w:hint="eastAsia"/>
          <w:sz w:val="21"/>
          <w:szCs w:val="21"/>
        </w:rPr>
        <w:t>查看用户详情界面</w:t>
      </w:r>
    </w:p>
    <w:p w:rsidR="00536127" w:rsidRPr="00536127" w:rsidRDefault="00536127" w:rsidP="00536127">
      <w:pPr>
        <w:ind w:firstLine="720"/>
        <w:rPr>
          <w:rFonts w:hint="eastAsia"/>
        </w:rPr>
      </w:pPr>
      <w:r>
        <w:rPr>
          <w:rFonts w:hint="eastAsia"/>
          <w:sz w:val="21"/>
          <w:szCs w:val="21"/>
        </w:rPr>
        <w:t>查看通知界面</w:t>
      </w:r>
    </w:p>
    <w:p w:rsidR="00536127" w:rsidRDefault="00536127" w:rsidP="00536127">
      <w:pPr>
        <w:pStyle w:val="a5"/>
        <w:keepLines w:val="0"/>
        <w:ind w:left="0" w:firstLine="720"/>
        <w:rPr>
          <w:sz w:val="21"/>
          <w:szCs w:val="21"/>
        </w:rPr>
      </w:pPr>
      <w:r>
        <w:rPr>
          <w:rFonts w:hint="eastAsia"/>
          <w:sz w:val="21"/>
          <w:szCs w:val="21"/>
        </w:rPr>
        <w:t>发送通知界面</w:t>
      </w:r>
    </w:p>
    <w:p w:rsidR="00536127" w:rsidRDefault="00536127" w:rsidP="00536127">
      <w:pPr>
        <w:pStyle w:val="a5"/>
        <w:keepLines w:val="0"/>
        <w:ind w:left="0" w:firstLine="720"/>
        <w:rPr>
          <w:sz w:val="21"/>
          <w:szCs w:val="21"/>
        </w:rPr>
      </w:pPr>
      <w:r>
        <w:rPr>
          <w:rFonts w:hint="eastAsia"/>
          <w:sz w:val="21"/>
          <w:szCs w:val="21"/>
        </w:rPr>
        <w:t>管理圈子界面</w:t>
      </w:r>
    </w:p>
    <w:p w:rsidR="00536127" w:rsidRDefault="00536127" w:rsidP="00536127">
      <w:pPr>
        <w:pStyle w:val="a5"/>
        <w:keepLines w:val="0"/>
        <w:ind w:left="0" w:firstLine="720"/>
        <w:rPr>
          <w:rFonts w:hint="eastAsia"/>
          <w:sz w:val="21"/>
          <w:szCs w:val="21"/>
        </w:rPr>
      </w:pPr>
      <w:r>
        <w:rPr>
          <w:rFonts w:hint="eastAsia"/>
          <w:sz w:val="21"/>
          <w:szCs w:val="21"/>
        </w:rPr>
        <w:t>管理员后台管理界面</w:t>
      </w:r>
    </w:p>
    <w:p w:rsidR="00EE6F16" w:rsidRDefault="0090149D">
      <w:pPr>
        <w:pStyle w:val="3"/>
        <w:ind w:left="720" w:hanging="720"/>
      </w:pPr>
      <w:bookmarkStart w:id="36" w:name="_Toc498836247"/>
      <w:bookmarkStart w:id="37" w:name="_Toc356851202"/>
      <w:r>
        <w:rPr>
          <w:rFonts w:hint="eastAsia"/>
        </w:rPr>
        <w:t>硬件接口</w:t>
      </w:r>
      <w:bookmarkEnd w:id="36"/>
      <w:bookmarkEnd w:id="37"/>
    </w:p>
    <w:p w:rsidR="00EE6F16" w:rsidRPr="002A2B4A" w:rsidRDefault="002A2B4A" w:rsidP="002A2B4A">
      <w:pPr>
        <w:ind w:left="720"/>
        <w:rPr>
          <w:rFonts w:hint="eastAsia"/>
          <w:sz w:val="21"/>
          <w:szCs w:val="21"/>
        </w:rPr>
      </w:pPr>
      <w:r>
        <w:rPr>
          <w:rFonts w:hint="eastAsia"/>
          <w:sz w:val="21"/>
          <w:szCs w:val="21"/>
        </w:rPr>
        <w:t>待定</w:t>
      </w:r>
      <w:r>
        <w:rPr>
          <w:rFonts w:hint="eastAsia"/>
          <w:sz w:val="21"/>
          <w:szCs w:val="21"/>
        </w:rPr>
        <w:t>。</w:t>
      </w:r>
    </w:p>
    <w:p w:rsidR="00EE6F16" w:rsidRDefault="0090149D">
      <w:pPr>
        <w:pStyle w:val="3"/>
        <w:ind w:left="720" w:hanging="720"/>
      </w:pPr>
      <w:bookmarkStart w:id="38" w:name="_Toc356851203"/>
      <w:bookmarkStart w:id="39" w:name="_Toc498836248"/>
      <w:r>
        <w:rPr>
          <w:rFonts w:hint="eastAsia"/>
        </w:rPr>
        <w:t>软</w:t>
      </w:r>
      <w:r>
        <w:rPr>
          <w:rFonts w:hint="eastAsia"/>
        </w:rPr>
        <w:t>件接口</w:t>
      </w:r>
      <w:bookmarkEnd w:id="38"/>
      <w:bookmarkEnd w:id="39"/>
    </w:p>
    <w:p w:rsidR="00536127" w:rsidRDefault="00536127" w:rsidP="00536127">
      <w:pPr>
        <w:ind w:left="720"/>
        <w:rPr>
          <w:sz w:val="21"/>
          <w:szCs w:val="21"/>
        </w:rPr>
      </w:pPr>
      <w:r>
        <w:rPr>
          <w:rFonts w:hint="eastAsia"/>
          <w:sz w:val="21"/>
          <w:szCs w:val="21"/>
        </w:rPr>
        <w:t>数据库与服务器接口：</w:t>
      </w:r>
      <w:r>
        <w:rPr>
          <w:sz w:val="21"/>
          <w:szCs w:val="21"/>
        </w:rPr>
        <w:t>JDBC</w:t>
      </w:r>
    </w:p>
    <w:p w:rsidR="00536127" w:rsidRDefault="00536127" w:rsidP="00536127">
      <w:pPr>
        <w:ind w:left="720"/>
        <w:rPr>
          <w:rFonts w:hint="eastAsia"/>
          <w:sz w:val="21"/>
          <w:szCs w:val="21"/>
        </w:rPr>
      </w:pPr>
      <w:r>
        <w:rPr>
          <w:sz w:val="21"/>
          <w:szCs w:val="21"/>
        </w:rPr>
        <w:t>OR</w:t>
      </w:r>
      <w:r>
        <w:rPr>
          <w:rFonts w:hint="eastAsia"/>
          <w:sz w:val="21"/>
          <w:szCs w:val="21"/>
        </w:rPr>
        <w:t>映射接口:JPA</w:t>
      </w:r>
    </w:p>
    <w:p w:rsidR="00EE6F16" w:rsidRDefault="0090149D">
      <w:pPr>
        <w:pStyle w:val="3"/>
        <w:ind w:left="720" w:hanging="720"/>
      </w:pPr>
      <w:bookmarkStart w:id="40" w:name="_Toc356851204"/>
      <w:bookmarkStart w:id="41" w:name="_Toc498836249"/>
      <w:r>
        <w:rPr>
          <w:rFonts w:hint="eastAsia"/>
        </w:rPr>
        <w:t>通</w:t>
      </w:r>
      <w:r>
        <w:rPr>
          <w:rFonts w:hint="eastAsia"/>
        </w:rPr>
        <w:t>信接口</w:t>
      </w:r>
      <w:bookmarkEnd w:id="40"/>
      <w:bookmarkEnd w:id="41"/>
    </w:p>
    <w:p w:rsidR="002A2B4A" w:rsidRPr="00C23FB4" w:rsidRDefault="002A2B4A" w:rsidP="002A2B4A">
      <w:pPr>
        <w:rPr>
          <w:rFonts w:hint="eastAsia"/>
        </w:rPr>
      </w:pPr>
      <w:bookmarkStart w:id="42" w:name="_Toc498836252"/>
      <w:bookmarkStart w:id="43" w:name="_Toc356851205"/>
      <w:r>
        <w:rPr>
          <w:rFonts w:hint="eastAsia"/>
        </w:rPr>
        <w:t>通信接口遵循下列协议开发：</w:t>
      </w:r>
    </w:p>
    <w:p w:rsidR="002A2B4A" w:rsidRDefault="002A2B4A" w:rsidP="002A2B4A">
      <w:pPr>
        <w:ind w:left="720"/>
        <w:rPr>
          <w:rFonts w:hint="eastAsia"/>
        </w:rPr>
      </w:pPr>
      <w:r>
        <w:rPr>
          <w:rFonts w:hint="eastAsia"/>
        </w:rPr>
        <w:t xml:space="preserve">      传输层协议为TCP</w:t>
      </w:r>
    </w:p>
    <w:p w:rsidR="002A2B4A" w:rsidRPr="00EF5B3D" w:rsidRDefault="002A2B4A" w:rsidP="002A2B4A">
      <w:pPr>
        <w:pStyle w:val="a5"/>
        <w:keepLines w:val="0"/>
        <w:ind w:leftChars="360" w:firstLineChars="300" w:firstLine="600"/>
        <w:rPr>
          <w:rFonts w:hint="eastAsia"/>
        </w:rPr>
      </w:pPr>
      <w:r>
        <w:rPr>
          <w:rFonts w:hint="eastAsia"/>
        </w:rPr>
        <w:t>网络层协议为IP</w:t>
      </w:r>
    </w:p>
    <w:p w:rsidR="00EE6F16" w:rsidRDefault="0090149D">
      <w:pPr>
        <w:pStyle w:val="2"/>
      </w:pPr>
      <w:r>
        <w:rPr>
          <w:rFonts w:hint="eastAsia"/>
        </w:rPr>
        <w:t>适用的标准</w:t>
      </w:r>
      <w:bookmarkEnd w:id="42"/>
      <w:bookmarkEnd w:id="43"/>
    </w:p>
    <w:p w:rsidR="00EE6F16" w:rsidRPr="002A2B4A" w:rsidRDefault="002A2B4A" w:rsidP="002A2B4A">
      <w:pPr>
        <w:ind w:left="720"/>
        <w:rPr>
          <w:rFonts w:hint="eastAsia"/>
          <w:sz w:val="21"/>
          <w:szCs w:val="21"/>
        </w:rPr>
      </w:pPr>
      <w:r w:rsidRPr="00AC6CDD">
        <w:rPr>
          <w:rFonts w:hint="eastAsia"/>
          <w:sz w:val="21"/>
          <w:szCs w:val="21"/>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w:t>
      </w:r>
      <w:r>
        <w:rPr>
          <w:rFonts w:hint="eastAsia"/>
          <w:sz w:val="21"/>
          <w:szCs w:val="21"/>
        </w:rPr>
        <w:t>用服务的任何行为及其结果承担全部责任。在任何情况下，如果毕业生就业管理系统</w:t>
      </w:r>
      <w:r w:rsidRPr="00AC6CDD">
        <w:rPr>
          <w:rFonts w:hint="eastAsia"/>
          <w:sz w:val="21"/>
          <w:szCs w:val="21"/>
        </w:rPr>
        <w:t>合理地认为您的任何行为，包括但不限于您的任何言论和其他</w:t>
      </w:r>
      <w:r>
        <w:rPr>
          <w:rFonts w:hint="eastAsia"/>
          <w:sz w:val="21"/>
          <w:szCs w:val="21"/>
        </w:rPr>
        <w:t>行为违反或可能违反上述法律和法规的任何规定，L</w:t>
      </w:r>
      <w:r>
        <w:rPr>
          <w:sz w:val="21"/>
          <w:szCs w:val="21"/>
        </w:rPr>
        <w:t>ETMEKNOW</w:t>
      </w:r>
      <w:r>
        <w:rPr>
          <w:rFonts w:hint="eastAsia"/>
          <w:sz w:val="21"/>
          <w:szCs w:val="21"/>
        </w:rPr>
        <w:t>通知系统</w:t>
      </w:r>
      <w:r w:rsidRPr="00AC6CDD">
        <w:rPr>
          <w:rFonts w:hint="eastAsia"/>
          <w:sz w:val="21"/>
          <w:szCs w:val="21"/>
        </w:rPr>
        <w:t>可在任何时候不经任何事</w:t>
      </w:r>
      <w:r w:rsidRPr="00AC6CDD">
        <w:rPr>
          <w:rFonts w:hint="eastAsia"/>
          <w:sz w:val="21"/>
          <w:szCs w:val="21"/>
        </w:rPr>
        <w:lastRenderedPageBreak/>
        <w:t>先通知终止向您提供服务。</w:t>
      </w:r>
    </w:p>
    <w:sectPr w:rsidR="00EE6F16" w:rsidRPr="002A2B4A">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49D" w:rsidRDefault="0090149D">
      <w:pPr>
        <w:spacing w:line="240" w:lineRule="auto"/>
      </w:pPr>
      <w:r>
        <w:separator/>
      </w:r>
    </w:p>
  </w:endnote>
  <w:endnote w:type="continuationSeparator" w:id="0">
    <w:p w:rsidR="0090149D" w:rsidRDefault="00901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EE6F16">
      <w:tc>
        <w:tcPr>
          <w:tcW w:w="3162" w:type="dxa"/>
          <w:tcBorders>
            <w:top w:val="nil"/>
            <w:left w:val="nil"/>
            <w:bottom w:val="nil"/>
            <w:right w:val="nil"/>
          </w:tcBorders>
        </w:tcPr>
        <w:p w:rsidR="00EE6F16" w:rsidRDefault="0090149D">
          <w:pPr>
            <w:ind w:right="360"/>
          </w:pPr>
          <w:r>
            <w:rPr>
              <w:rFonts w:ascii="Times New Roman"/>
            </w:rPr>
            <w:t>Confidential</w:t>
          </w:r>
        </w:p>
      </w:tc>
      <w:tc>
        <w:tcPr>
          <w:tcW w:w="3162" w:type="dxa"/>
          <w:tcBorders>
            <w:top w:val="nil"/>
            <w:left w:val="nil"/>
            <w:bottom w:val="nil"/>
            <w:right w:val="nil"/>
          </w:tcBorders>
        </w:tcPr>
        <w:p w:rsidR="00EE6F16" w:rsidRDefault="0090149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sidR="002A2B4A">
            <w:rPr>
              <w:rFonts w:ascii="Times New Roman" w:hint="eastAsia"/>
            </w:rPr>
            <w:t>17</w:t>
          </w:r>
        </w:p>
      </w:tc>
      <w:tc>
        <w:tcPr>
          <w:tcW w:w="3162" w:type="dxa"/>
          <w:tcBorders>
            <w:top w:val="nil"/>
            <w:left w:val="nil"/>
            <w:bottom w:val="nil"/>
            <w:right w:val="nil"/>
          </w:tcBorders>
        </w:tcPr>
        <w:p w:rsidR="00EE6F16" w:rsidRDefault="0090149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306E4C">
            <w:rPr>
              <w:rStyle w:val="ad"/>
              <w:rFonts w:ascii="Times New Roman"/>
              <w:noProof/>
            </w:rPr>
            <w:t>2</w:t>
          </w:r>
          <w:r>
            <w:rPr>
              <w:rStyle w:val="ad"/>
              <w:rFonts w:ascii="Times New Roman"/>
            </w:rPr>
            <w:fldChar w:fldCharType="end"/>
          </w:r>
        </w:p>
      </w:tc>
    </w:tr>
  </w:tbl>
  <w:p w:rsidR="00EE6F16" w:rsidRDefault="00EE6F1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49D" w:rsidRDefault="0090149D">
      <w:pPr>
        <w:spacing w:line="240" w:lineRule="auto"/>
      </w:pPr>
      <w:r>
        <w:separator/>
      </w:r>
    </w:p>
  </w:footnote>
  <w:footnote w:type="continuationSeparator" w:id="0">
    <w:p w:rsidR="0090149D" w:rsidRDefault="009014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F16" w:rsidRDefault="00EE6F16">
    <w:pPr>
      <w:rPr>
        <w:sz w:val="24"/>
      </w:rPr>
    </w:pPr>
  </w:p>
  <w:p w:rsidR="00EE6F16" w:rsidRDefault="00EE6F16">
    <w:pPr>
      <w:pBdr>
        <w:top w:val="single" w:sz="6" w:space="1" w:color="auto"/>
      </w:pBdr>
      <w:rPr>
        <w:sz w:val="24"/>
      </w:rPr>
    </w:pPr>
  </w:p>
  <w:p w:rsidR="00EE6F16" w:rsidRDefault="0090149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w:instrText>
    </w:r>
    <w:r>
      <w:rPr>
        <w:rFonts w:ascii="Arial" w:hAnsi="Arial"/>
        <w:b/>
        <w:sz w:val="36"/>
      </w:rPr>
      <w:instrText xml:space="preserve">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EE6F16" w:rsidRDefault="00EE6F16">
    <w:pPr>
      <w:pBdr>
        <w:bottom w:val="single" w:sz="6" w:space="1" w:color="auto"/>
      </w:pBdr>
      <w:jc w:val="right"/>
      <w:rPr>
        <w:sz w:val="24"/>
      </w:rPr>
    </w:pPr>
  </w:p>
  <w:p w:rsidR="00EE6F16" w:rsidRDefault="00EE6F16">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E6F16">
      <w:tc>
        <w:tcPr>
          <w:tcW w:w="6379" w:type="dxa"/>
        </w:tcPr>
        <w:p w:rsidR="00EE6F16" w:rsidRDefault="0090149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EE6F16" w:rsidRDefault="0090149D">
          <w:pPr>
            <w:tabs>
              <w:tab w:val="left" w:pos="1135"/>
            </w:tabs>
            <w:spacing w:before="40"/>
            <w:ind w:right="68"/>
          </w:pPr>
          <w:r>
            <w:rPr>
              <w:rFonts w:ascii="Times New Roman"/>
            </w:rPr>
            <w:t xml:space="preserve">  Version:           &lt;1.0&gt;</w:t>
          </w:r>
        </w:p>
      </w:tc>
    </w:tr>
    <w:tr w:rsidR="00EE6F16">
      <w:tc>
        <w:tcPr>
          <w:tcW w:w="6379" w:type="dxa"/>
        </w:tcPr>
        <w:p w:rsidR="00EE6F16" w:rsidRDefault="0090149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EE6F16" w:rsidRDefault="00536127">
          <w:r>
            <w:rPr>
              <w:rFonts w:ascii="Times New Roman"/>
            </w:rPr>
            <w:t xml:space="preserve">  Date:  &lt;</w:t>
          </w:r>
          <w:r>
            <w:rPr>
              <w:rFonts w:ascii="Times New Roman" w:hint="eastAsia"/>
            </w:rPr>
            <w:t>04</w:t>
          </w:r>
          <w:r>
            <w:rPr>
              <w:rFonts w:ascii="Times New Roman"/>
            </w:rPr>
            <w:t>/</w:t>
          </w:r>
          <w:r>
            <w:rPr>
              <w:rFonts w:ascii="Times New Roman" w:hint="eastAsia"/>
            </w:rPr>
            <w:t>06</w:t>
          </w:r>
          <w:r>
            <w:rPr>
              <w:rFonts w:ascii="Times New Roman"/>
            </w:rPr>
            <w:t>/</w:t>
          </w:r>
          <w:r>
            <w:rPr>
              <w:rFonts w:ascii="Times New Roman" w:hint="eastAsia"/>
            </w:rPr>
            <w:t>17</w:t>
          </w:r>
          <w:r w:rsidR="0090149D">
            <w:rPr>
              <w:rFonts w:ascii="Times New Roman"/>
            </w:rPr>
            <w:t>&gt;</w:t>
          </w:r>
        </w:p>
      </w:tc>
    </w:tr>
  </w:tbl>
  <w:p w:rsidR="00EE6F16" w:rsidRDefault="00EE6F16">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FB2ED3"/>
    <w:multiLevelType w:val="multilevel"/>
    <w:tmpl w:val="08FB2E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E3FF5"/>
    <w:rsid w:val="00104A24"/>
    <w:rsid w:val="00132927"/>
    <w:rsid w:val="0015797F"/>
    <w:rsid w:val="00272C8F"/>
    <w:rsid w:val="0028141E"/>
    <w:rsid w:val="002A2B4A"/>
    <w:rsid w:val="00306E4C"/>
    <w:rsid w:val="00497B7F"/>
    <w:rsid w:val="00536127"/>
    <w:rsid w:val="00873FE5"/>
    <w:rsid w:val="00887714"/>
    <w:rsid w:val="0090149D"/>
    <w:rsid w:val="00A267F4"/>
    <w:rsid w:val="00C44889"/>
    <w:rsid w:val="00CC27DB"/>
    <w:rsid w:val="00DA1C72"/>
    <w:rsid w:val="00DF0495"/>
    <w:rsid w:val="00E67440"/>
    <w:rsid w:val="00EE6F16"/>
    <w:rsid w:val="04383019"/>
    <w:rsid w:val="044E001C"/>
    <w:rsid w:val="094E0F41"/>
    <w:rsid w:val="0BB06B83"/>
    <w:rsid w:val="13EC54B2"/>
    <w:rsid w:val="1B4D6786"/>
    <w:rsid w:val="1E3D69DD"/>
    <w:rsid w:val="1E836F75"/>
    <w:rsid w:val="1E8A4E41"/>
    <w:rsid w:val="28015160"/>
    <w:rsid w:val="2CCD5ABE"/>
    <w:rsid w:val="303C5B7B"/>
    <w:rsid w:val="33EB6D8B"/>
    <w:rsid w:val="34FD2B7A"/>
    <w:rsid w:val="357579C3"/>
    <w:rsid w:val="366F67BE"/>
    <w:rsid w:val="36FE74ED"/>
    <w:rsid w:val="38AC5D75"/>
    <w:rsid w:val="39836829"/>
    <w:rsid w:val="3EF83DCE"/>
    <w:rsid w:val="4A0A0E35"/>
    <w:rsid w:val="4D8908EE"/>
    <w:rsid w:val="4F303C09"/>
    <w:rsid w:val="535E3FF5"/>
    <w:rsid w:val="53AC4903"/>
    <w:rsid w:val="54B919D2"/>
    <w:rsid w:val="652429FD"/>
    <w:rsid w:val="688530FA"/>
    <w:rsid w:val="6C0121D2"/>
    <w:rsid w:val="6C5F2A33"/>
    <w:rsid w:val="6F247B5E"/>
    <w:rsid w:val="7D0A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F24FD"/>
  <w15:docId w15:val="{DA3B9E6D-ED84-4592-B083-5E9F491F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customStyle="1" w:styleId="11">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31243;&#24207;&#35774;&#35745;\ISE\letmeknow\doc\&#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21</TotalTime>
  <Pages>9</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lenovo</dc:creator>
  <cp:lastModifiedBy>Jianbang Yang</cp:lastModifiedBy>
  <cp:revision>9</cp:revision>
  <dcterms:created xsi:type="dcterms:W3CDTF">2017-06-04T12:25:00Z</dcterms:created>
  <dcterms:modified xsi:type="dcterms:W3CDTF">2017-06-04T15:13:00Z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