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注册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1.1 简述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这个用例描述了一个用户如何注册通知app。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1.2 事件流</w:t>
      </w:r>
    </w:p>
    <w:p>
      <w:pPr>
        <w:numPr>
          <w:ilvl w:val="0"/>
          <w:numId w:val="0"/>
        </w:numPr>
        <w:rPr>
          <w:rFonts w:hint="eastAsia"/>
          <w:i/>
          <w:iCs/>
          <w:sz w:val="20"/>
          <w:szCs w:val="20"/>
          <w:lang w:val="en-US" w:eastAsia="zh-CN"/>
        </w:rPr>
      </w:pPr>
      <w:r>
        <w:rPr>
          <w:rFonts w:hint="eastAsia"/>
          <w:i/>
          <w:iCs/>
          <w:sz w:val="20"/>
          <w:szCs w:val="20"/>
          <w:lang w:val="en-US" w:eastAsia="zh-CN"/>
        </w:rPr>
        <w:t>1.2.1 基本流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这个用例在在登录界面点击“注册新账号”按钮时开始。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1. 用户在登录界面点击“注册新账号”按钮。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2. 系统将用户导向注册界面，并提示用户输入“手机号/邮箱号”、“验证码”、“密码”、“重复密码”。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3. 用户填入手机号或邮箱地址并点击“验证码”一栏旁边的“获取验证码按钮”。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4. 系统验证用户输入的手机号或者邮箱地址是否合法，并发送包含验证码的短信或邮件。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5. 用户收到短信或邮件之后在“验证码”一栏输入对应验证码并输入密码和重复密码，接下来点击“注册”按钮。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6. 系统验证用户输入的验证码是否与发给用户的一致，并验证该手机号和邮箱地址是否已被注册，接下来将用户以已登录的身份导向app主界面。</w:t>
      </w:r>
    </w:p>
    <w:p>
      <w:pPr>
        <w:numPr>
          <w:ilvl w:val="0"/>
          <w:numId w:val="0"/>
        </w:numPr>
        <w:rPr>
          <w:rFonts w:hint="eastAsia"/>
          <w:i/>
          <w:iCs/>
          <w:sz w:val="20"/>
          <w:szCs w:val="20"/>
          <w:lang w:val="en-US" w:eastAsia="zh-CN"/>
        </w:rPr>
      </w:pPr>
      <w:r>
        <w:rPr>
          <w:rFonts w:hint="eastAsia"/>
          <w:i/>
          <w:iCs/>
          <w:sz w:val="20"/>
          <w:szCs w:val="20"/>
          <w:lang w:val="en-US" w:eastAsia="zh-CN"/>
        </w:rPr>
        <w:t>1.2.2 备选流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1.2.2.1(2a,3a) 用户取消操作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用户点击“返回”按钮，返回到登录界面，终止事件流。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1.2.2.2(4a) 非法的手机号或邮箱地址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0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系统检测到用户输入了非法的手机号或邮箱地址，向用户发送错误信息并要求用户重新输入。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1.2.2.3(6a) 错误的验证码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0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系统检测到用户输入的验证码与发送给用户的验证码不一致，向用户发送错误信息并要求用户重新输入。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1.2.2.4(6b) 验证码过期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0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用户长时间未输入验证码，系统检测到验证码过期失效，向用户发送“验证码已过期，请重新获取” 的提示信息。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1.2.2.5(6c) 手机或邮箱地址已被注册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系统检测到用户输入的手机或邮箱地址已经被注册，向用户发送错误信息并要求用户重新输入。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1.3 特殊要求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1.4 前置条件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1.5 后置条件</w:t>
      </w:r>
    </w:p>
    <w:p>
      <w:pPr>
        <w:numPr>
          <w:ilvl w:val="0"/>
          <w:numId w:val="0"/>
        </w:num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如果用例成功执行，则用户处于已登入的状态，继而可以正常使用本app的其他功能。</w:t>
      </w:r>
    </w:p>
    <w:p>
      <w:pPr>
        <w:numPr>
          <w:ilvl w:val="0"/>
          <w:numId w:val="0"/>
        </w:numPr>
      </w:pPr>
      <w:r>
        <w:rPr>
          <w:rFonts w:hint="eastAsia"/>
          <w:b/>
          <w:bCs/>
          <w:sz w:val="20"/>
          <w:szCs w:val="20"/>
          <w:lang w:val="en-US" w:eastAsia="zh-CN"/>
        </w:rPr>
        <w:t>1.6 扩展点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2C85"/>
    <w:multiLevelType w:val="singleLevel"/>
    <w:tmpl w:val="590D2C8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A92B6A"/>
    <w:rsid w:val="100F2C42"/>
    <w:rsid w:val="1F5F2F60"/>
    <w:rsid w:val="253D1DB5"/>
    <w:rsid w:val="3AFE5DD5"/>
    <w:rsid w:val="456E1CEF"/>
    <w:rsid w:val="48773F3C"/>
    <w:rsid w:val="540B1016"/>
    <w:rsid w:val="73F223B5"/>
    <w:rsid w:val="7B4863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2017-06-04T01:30:19Z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