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面临的风险：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第一大风险：技术风险。 服务器端应采用什么样的架构，项目组没有相关经验，对于将要采用的api项目组也不是很熟悉。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第二大风险：资金风险。 服务器集群的搭建，后期运维等工作需要资金支持。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第三大风险：进度风险。实际开发时间为一个月，在经验不足的情况下，项目组并不能很好的估计预期的开发时间。还有一些进阶功能的实现也带来的进度压力。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里程碑计划</w:t>
      </w:r>
    </w:p>
    <w:p>
      <w:pPr>
        <w:numPr>
          <w:ilvl w:val="0"/>
          <w:numId w:val="0"/>
        </w:numPr>
        <w:jc w:val="righ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 xml:space="preserve">                          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LetMeKnow通知（RUP）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706"/>
        <w:gridCol w:w="335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阶段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迭代 </w:t>
            </w:r>
          </w:p>
        </w:tc>
        <w:tc>
          <w:tcPr>
            <w:tcW w:w="335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任务描述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先启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Preliminary Iteration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kern w:val="0"/>
                <w:sz w:val="20"/>
                <w:szCs w:val="20"/>
                <w:lang w:val="en-US"/>
              </w:rPr>
              <w:t>6</w:t>
            </w:r>
            <w:r>
              <w:rPr>
                <w:rFonts w:hint="eastAsia"/>
                <w:kern w:val="0"/>
                <w:sz w:val="20"/>
                <w:szCs w:val="20"/>
              </w:rPr>
              <w:t>月1日~</w:t>
            </w:r>
            <w:r>
              <w:rPr>
                <w:rFonts w:hint="default"/>
                <w:kern w:val="0"/>
                <w:sz w:val="20"/>
                <w:szCs w:val="20"/>
                <w:lang w:val="en-US"/>
              </w:rPr>
              <w:t>6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default"/>
                <w:kern w:val="0"/>
                <w:sz w:val="20"/>
                <w:szCs w:val="20"/>
                <w:lang w:val="en-US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335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分析软件需求，制定计划，完成立项建议书。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立项建议书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UI原型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精化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E1 Iteration – Develop Architectural Prototype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/>
                <w:kern w:val="0"/>
                <w:sz w:val="20"/>
                <w:szCs w:val="20"/>
              </w:rPr>
              <w:t>日~</w:t>
            </w:r>
            <w:r>
              <w:rPr>
                <w:rFonts w:hint="default"/>
                <w:kern w:val="0"/>
                <w:sz w:val="20"/>
                <w:szCs w:val="20"/>
                <w:lang w:val="en-US"/>
              </w:rPr>
              <w:t>6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default"/>
                <w:kern w:val="0"/>
                <w:sz w:val="20"/>
                <w:szCs w:val="20"/>
                <w:lang w:val="en-US"/>
              </w:rPr>
              <w:t>25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335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针对需求风险和技术风险进一步分析需求并了解所要用到的技术。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明确项目组成员分工，商定各个部分之间的接口衔接。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架构原型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详细的分块及接口设计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构建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C1 Iteration – Develop R1</w:t>
            </w:r>
          </w:p>
          <w:p>
            <w:pPr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26</w:t>
            </w:r>
            <w:r>
              <w:rPr>
                <w:rFonts w:hint="eastAsia"/>
                <w:kern w:val="0"/>
                <w:sz w:val="20"/>
                <w:szCs w:val="20"/>
              </w:rPr>
              <w:t>日~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335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实现R1部分的功能和特性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实现R1功能的代码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构建</w:t>
            </w:r>
          </w:p>
        </w:tc>
        <w:tc>
          <w:tcPr>
            <w:tcW w:w="1706" w:type="dxa"/>
          </w:tcPr>
          <w:p>
            <w:pPr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C2 Iteration </w:t>
            </w:r>
            <w:r>
              <w:rPr>
                <w:kern w:val="0"/>
                <w:sz w:val="20"/>
                <w:szCs w:val="20"/>
              </w:rPr>
              <w:t>–</w:t>
            </w:r>
          </w:p>
          <w:p>
            <w:pPr>
              <w:jc w:val="left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Develop R2</w:t>
            </w:r>
          </w:p>
          <w:p>
            <w:pPr>
              <w:jc w:val="left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日~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  <w:p>
            <w:pPr>
              <w:jc w:val="left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35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实现R2部分的功能和特性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实现R2功能的代码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构建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  <w:r>
              <w:rPr>
                <w:kern w:val="0"/>
                <w:sz w:val="20"/>
                <w:szCs w:val="20"/>
              </w:rPr>
              <w:t xml:space="preserve"> Iteration – Develop R1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13</w:t>
            </w:r>
            <w:r>
              <w:rPr>
                <w:rFonts w:hint="eastAsia"/>
                <w:kern w:val="0"/>
                <w:sz w:val="20"/>
                <w:szCs w:val="20"/>
              </w:rPr>
              <w:t>日~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18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335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实现R3部分（所有）的功能和特性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实现R3功能的代码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预期的功能全部实现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产品化</w:t>
            </w:r>
          </w:p>
        </w:tc>
        <w:tc>
          <w:tcPr>
            <w:tcW w:w="1706" w:type="dxa"/>
          </w:tcPr>
          <w:p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 xml:space="preserve"> Iteration – Develop/Deploy R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3 </w:t>
            </w:r>
            <w:r>
              <w:rPr>
                <w:kern w:val="0"/>
                <w:sz w:val="20"/>
                <w:szCs w:val="20"/>
              </w:rPr>
              <w:t>Release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19</w:t>
            </w:r>
            <w:r>
              <w:rPr>
                <w:rFonts w:hint="eastAsia"/>
                <w:kern w:val="0"/>
                <w:sz w:val="20"/>
                <w:szCs w:val="20"/>
              </w:rPr>
              <w:t>日~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23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335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发布产品并进行测试，根据测试结果及时调整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R3最终版本产品发布并测试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注：精化阶段较长以克服技术风险，构建阶段最长且分为三个迭代以克服进度风险。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C1 Iteration 应完成以下工作：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--数据库设计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--服务器端发送通知、客户端查看通知并反馈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--服务器端查看通知情况回执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C2 Iteration 应实现以下功能：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--安卓端的界面设计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--用户注册登录个人信息管理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--有关圈子的所有业务逻辑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C3 Iteration 应实现以下功能并整合完善所有功能：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--Windows管理员端的业务逻辑和界面设计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--事务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管理的业务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叶根友特楷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2E"/>
    <w:family w:val="auto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374FB"/>
    <w:multiLevelType w:val="singleLevel"/>
    <w:tmpl w:val="593374F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37570"/>
    <w:multiLevelType w:val="singleLevel"/>
    <w:tmpl w:val="59337570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9337BC0"/>
    <w:multiLevelType w:val="singleLevel"/>
    <w:tmpl w:val="59337BC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0F03"/>
    <w:rsid w:val="019A4F73"/>
    <w:rsid w:val="084011F7"/>
    <w:rsid w:val="10625033"/>
    <w:rsid w:val="12216CF6"/>
    <w:rsid w:val="12D83D1B"/>
    <w:rsid w:val="16C41CD0"/>
    <w:rsid w:val="1B4C26C6"/>
    <w:rsid w:val="1C8161F3"/>
    <w:rsid w:val="1D974E59"/>
    <w:rsid w:val="2E55178F"/>
    <w:rsid w:val="30081C34"/>
    <w:rsid w:val="3CC73CDA"/>
    <w:rsid w:val="43F40960"/>
    <w:rsid w:val="44462155"/>
    <w:rsid w:val="4E197B23"/>
    <w:rsid w:val="4E7F3851"/>
    <w:rsid w:val="55F60A50"/>
    <w:rsid w:val="5852479B"/>
    <w:rsid w:val="5A0A5266"/>
    <w:rsid w:val="5DBD6F0D"/>
    <w:rsid w:val="6A4964CF"/>
    <w:rsid w:val="6FCD7B0E"/>
    <w:rsid w:val="6FE14514"/>
    <w:rsid w:val="733727DD"/>
    <w:rsid w:val="7C0A2547"/>
    <w:rsid w:val="7C283EAE"/>
    <w:rsid w:val="7CDF57C7"/>
    <w:rsid w:val="7DFC3BEC"/>
    <w:rsid w:val="7F9D35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2017-06-04T03:47:57Z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