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0C96D" w14:textId="77777777" w:rsidR="008A4A35" w:rsidRDefault="002F213A">
      <w:pPr>
        <w:jc w:val="center"/>
      </w:pPr>
      <w:r>
        <w:rPr>
          <w:b/>
          <w:color w:val="0000FF"/>
          <w:sz w:val="32"/>
        </w:rPr>
        <w:br/>
        <w:t>Unilnk: A Simple AI and Blockchain-Based Alumni Connection Platform</w:t>
      </w:r>
    </w:p>
    <w:p w14:paraId="413C1198" w14:textId="5E2EA226" w:rsidR="008A4A35" w:rsidRDefault="002F213A">
      <w:pPr>
        <w:jc w:val="center"/>
      </w:pPr>
      <w:r>
        <w:rPr>
          <w:rFonts w:ascii="Times New Roman" w:hAnsi="Times New Roman"/>
          <w:sz w:val="28"/>
        </w:rPr>
        <w:t>Syed Mohtashim1, Sarthak Sharma2, Shubham Bargat3, Gelson Simpson4, Mohit Gujjar5, Dr. Ris</w:t>
      </w:r>
      <w:r w:rsidR="00410E4F">
        <w:rPr>
          <w:rFonts w:ascii="Times New Roman" w:hAnsi="Times New Roman"/>
          <w:sz w:val="28"/>
        </w:rPr>
        <w:t>habh</w:t>
      </w:r>
      <w:r>
        <w:rPr>
          <w:rFonts w:ascii="Times New Roman" w:hAnsi="Times New Roman"/>
          <w:sz w:val="28"/>
        </w:rPr>
        <w:t xml:space="preserve"> Garg6</w:t>
      </w:r>
    </w:p>
    <w:p w14:paraId="387BDA7F" w14:textId="77777777" w:rsidR="008A4A35" w:rsidRDefault="002F213A">
      <w:pPr>
        <w:jc w:val="center"/>
      </w:pPr>
      <w:r>
        <w:rPr>
          <w:rFonts w:ascii="Times New Roman" w:hAnsi="Times New Roman"/>
          <w:i/>
          <w:sz w:val="20"/>
        </w:rPr>
        <w:t>1,2,3,4,5(School of Computer Applications, Lovely Professional University, India)</w:t>
      </w:r>
      <w:r>
        <w:rPr>
          <w:rFonts w:ascii="Times New Roman" w:hAnsi="Times New Roman"/>
          <w:i/>
          <w:sz w:val="20"/>
        </w:rPr>
        <w:br/>
      </w:r>
      <w:r>
        <w:rPr>
          <w:rFonts w:ascii="Times New Roman" w:hAnsi="Times New Roman"/>
          <w:i/>
          <w:sz w:val="20"/>
        </w:rPr>
        <w:t>6(Assistant Professor, School of Computer Applications, Lovely Professional University, India)</w:t>
      </w:r>
    </w:p>
    <w:p w14:paraId="027A11A8" w14:textId="5664C28A" w:rsidR="008A4A35" w:rsidRDefault="008A4A35">
      <w:pPr>
        <w:spacing w:after="160"/>
      </w:pPr>
    </w:p>
    <w:p w14:paraId="20041381" w14:textId="77777777" w:rsidR="008A4A35" w:rsidRDefault="002F213A">
      <w:pPr>
        <w:spacing w:after="160"/>
      </w:pPr>
      <w:r>
        <w:rPr>
          <w:rFonts w:ascii="Times New Roman" w:hAnsi="Times New Roman"/>
          <w:b/>
        </w:rPr>
        <w:t>Abstract</w:t>
      </w:r>
    </w:p>
    <w:p w14:paraId="576CFB8E" w14:textId="77777777" w:rsidR="008A4A35" w:rsidRPr="00973774" w:rsidRDefault="002F213A">
      <w:pPr>
        <w:spacing w:after="160"/>
        <w:rPr>
          <w:bCs/>
        </w:rPr>
      </w:pPr>
      <w:r w:rsidRPr="00973774">
        <w:rPr>
          <w:rFonts w:ascii="Times New Roman" w:hAnsi="Times New Roman"/>
          <w:bCs/>
          <w:sz w:val="20"/>
        </w:rPr>
        <w:t>Artificial intelligence (AI) is quietly changing the way colleges and universities in India and around the world keep track of how their alumni are doi</w:t>
      </w:r>
      <w:r w:rsidRPr="00973774">
        <w:rPr>
          <w:rFonts w:ascii="Times New Roman" w:hAnsi="Times New Roman"/>
          <w:bCs/>
          <w:sz w:val="20"/>
        </w:rPr>
        <w:t>ng after they graduate. By using predictive analytics—tools that guess future trends based on past data—schools can spot patterns in job success, career growth, and how much alumni stay connected with their old campuses. This study introduces Unilnk, a fre</w:t>
      </w:r>
      <w:r w:rsidRPr="00973774">
        <w:rPr>
          <w:rFonts w:ascii="Times New Roman" w:hAnsi="Times New Roman"/>
          <w:bCs/>
          <w:sz w:val="20"/>
        </w:rPr>
        <w:t>sh and exciting platform built especially for Indian universities. Unilnk combines AI to match people with the right opportunities and blockchain technology to keep important records like degrees and certificates safe from tampering.</w:t>
      </w:r>
    </w:p>
    <w:p w14:paraId="0AFB5034" w14:textId="77777777" w:rsidR="008A4A35" w:rsidRPr="00973774" w:rsidRDefault="002F213A">
      <w:pPr>
        <w:spacing w:after="160"/>
        <w:rPr>
          <w:bCs/>
        </w:rPr>
      </w:pPr>
      <w:r w:rsidRPr="00973774">
        <w:rPr>
          <w:rFonts w:ascii="Times New Roman" w:hAnsi="Times New Roman"/>
          <w:bCs/>
          <w:sz w:val="20"/>
        </w:rPr>
        <w:t xml:space="preserve">Imagine a system that </w:t>
      </w:r>
      <w:r w:rsidRPr="00973774">
        <w:rPr>
          <w:rFonts w:ascii="Times New Roman" w:hAnsi="Times New Roman"/>
          <w:bCs/>
          <w:sz w:val="20"/>
        </w:rPr>
        <w:t>looks at tons of alumni data—things like job history, skills, and interests—using easy machine learning tools. Unilnk does just that, helping universities figure out what works in their courses, how to support students better, and how to build stronger tie</w:t>
      </w:r>
      <w:r w:rsidRPr="00973774">
        <w:rPr>
          <w:rFonts w:ascii="Times New Roman" w:hAnsi="Times New Roman"/>
          <w:bCs/>
          <w:sz w:val="20"/>
        </w:rPr>
        <w:t>s with alumni who live all over India, from small towns to big cities. But it’s not all smooth sailing. Setting up a strong data system, dealing with ethical questions like who owns the data, and making sure privacy is protected are big challenges. This pa</w:t>
      </w:r>
      <w:r w:rsidRPr="00973774">
        <w:rPr>
          <w:rFonts w:ascii="Times New Roman" w:hAnsi="Times New Roman"/>
          <w:bCs/>
          <w:sz w:val="20"/>
        </w:rPr>
        <w:t>per dives deep into these issues and offers simple, practical ideas to use AI in a way that’s open and fair.</w:t>
      </w:r>
    </w:p>
    <w:p w14:paraId="664097A8" w14:textId="77777777" w:rsidR="008A4A35" w:rsidRPr="00973774" w:rsidRDefault="002F213A">
      <w:pPr>
        <w:spacing w:after="160"/>
        <w:rPr>
          <w:bCs/>
        </w:rPr>
      </w:pPr>
      <w:r w:rsidRPr="00973774">
        <w:rPr>
          <w:rFonts w:ascii="Times New Roman" w:hAnsi="Times New Roman"/>
          <w:bCs/>
          <w:sz w:val="20"/>
        </w:rPr>
        <w:t>What makes Unilnk special is its focus on India’s growing education technology (EdTech) world. With more students and professionals turning to onli</w:t>
      </w:r>
      <w:r w:rsidRPr="00973774">
        <w:rPr>
          <w:rFonts w:ascii="Times New Roman" w:hAnsi="Times New Roman"/>
          <w:bCs/>
          <w:sz w:val="20"/>
        </w:rPr>
        <w:t>ne learning and networking, Unilnk taps into this trend to create a platform that not only connects alumni but also helps schools grow stronger. For example, in cities like Bangalore and Hyderabad, where tech jobs are booming, Unilnk can link fresh graduat</w:t>
      </w:r>
      <w:r w:rsidRPr="00973774">
        <w:rPr>
          <w:rFonts w:ascii="Times New Roman" w:hAnsi="Times New Roman"/>
          <w:bCs/>
          <w:sz w:val="20"/>
        </w:rPr>
        <w:t>es with experienced alumni for mentorship. The paper also looks at how Unilnk can inspire other countries by setting a new standard for alumni networks. By blending AI’s smart predictions with blockchain’s unbreakable security, Unilnk aims to make educatio</w:t>
      </w:r>
      <w:r w:rsidRPr="00973774">
        <w:rPr>
          <w:rFonts w:ascii="Times New Roman" w:hAnsi="Times New Roman"/>
          <w:bCs/>
          <w:sz w:val="20"/>
        </w:rPr>
        <w:t>n more valuable, giving students and alumni a leg up in their careers while boosting the reputation of their schools. This study is a step toward understanding how such a tool can transform higher education, especially in a diverse country like India.</w:t>
      </w:r>
    </w:p>
    <w:p w14:paraId="5706EDC8" w14:textId="77777777" w:rsidR="008A4A35" w:rsidRPr="00410E4F" w:rsidRDefault="002F213A">
      <w:pPr>
        <w:spacing w:after="160"/>
        <w:rPr>
          <w:b/>
          <w:bCs/>
        </w:rPr>
      </w:pPr>
      <w:r w:rsidRPr="00410E4F">
        <w:rPr>
          <w:rFonts w:ascii="Times New Roman" w:hAnsi="Times New Roman"/>
          <w:b/>
          <w:bCs/>
        </w:rPr>
        <w:t>Keyw</w:t>
      </w:r>
      <w:r w:rsidRPr="00410E4F">
        <w:rPr>
          <w:rFonts w:ascii="Times New Roman" w:hAnsi="Times New Roman"/>
          <w:b/>
          <w:bCs/>
        </w:rPr>
        <w:t>ords</w:t>
      </w:r>
    </w:p>
    <w:p w14:paraId="3FDD051F" w14:textId="6D7E9166" w:rsidR="008A4A35" w:rsidRPr="00973774" w:rsidRDefault="002F213A">
      <w:pPr>
        <w:spacing w:after="160"/>
        <w:rPr>
          <w:sz w:val="20"/>
          <w:szCs w:val="20"/>
        </w:rPr>
      </w:pPr>
      <w:proofErr w:type="gramStart"/>
      <w:r w:rsidRPr="00973774">
        <w:rPr>
          <w:rFonts w:ascii="Times New Roman" w:hAnsi="Times New Roman"/>
          <w:bCs/>
          <w:sz w:val="20"/>
          <w:szCs w:val="20"/>
        </w:rPr>
        <w:t>(i). Blockchain credential authentication, (ii).</w:t>
      </w:r>
      <w:proofErr w:type="gramEnd"/>
      <w:r w:rsidRPr="00973774">
        <w:rPr>
          <w:rFonts w:ascii="Times New Roman" w:hAnsi="Times New Roman"/>
          <w:bCs/>
          <w:sz w:val="20"/>
          <w:szCs w:val="20"/>
        </w:rPr>
        <w:t xml:space="preserve"> AI-driven resume ranking, (iii). </w:t>
      </w:r>
      <w:proofErr w:type="gramStart"/>
      <w:r w:rsidRPr="00973774">
        <w:rPr>
          <w:rFonts w:ascii="Times New Roman" w:hAnsi="Times New Roman"/>
          <w:bCs/>
          <w:sz w:val="20"/>
          <w:szCs w:val="20"/>
        </w:rPr>
        <w:t>decentralized</w:t>
      </w:r>
      <w:proofErr w:type="gramEnd"/>
      <w:r w:rsidRPr="00973774">
        <w:rPr>
          <w:rFonts w:ascii="Times New Roman" w:hAnsi="Times New Roman"/>
          <w:bCs/>
          <w:sz w:val="20"/>
          <w:szCs w:val="20"/>
        </w:rPr>
        <w:t xml:space="preserve"> identity management, (iv). </w:t>
      </w:r>
      <w:proofErr w:type="gramStart"/>
      <w:r w:rsidRPr="00973774">
        <w:rPr>
          <w:rFonts w:ascii="Times New Roman" w:hAnsi="Times New Roman"/>
          <w:bCs/>
          <w:sz w:val="20"/>
          <w:szCs w:val="20"/>
        </w:rPr>
        <w:t>smart</w:t>
      </w:r>
      <w:proofErr w:type="gramEnd"/>
      <w:r w:rsidRPr="00973774">
        <w:rPr>
          <w:rFonts w:ascii="Times New Roman" w:hAnsi="Times New Roman"/>
          <w:bCs/>
          <w:sz w:val="20"/>
          <w:szCs w:val="20"/>
        </w:rPr>
        <w:t xml:space="preserve"> contract-based credential verification, (v). </w:t>
      </w:r>
      <w:proofErr w:type="gramStart"/>
      <w:r w:rsidRPr="00973774">
        <w:rPr>
          <w:rFonts w:ascii="Times New Roman" w:hAnsi="Times New Roman"/>
          <w:bCs/>
          <w:sz w:val="20"/>
          <w:szCs w:val="20"/>
        </w:rPr>
        <w:t>selective</w:t>
      </w:r>
      <w:proofErr w:type="gramEnd"/>
      <w:r w:rsidRPr="00973774">
        <w:rPr>
          <w:rFonts w:ascii="Times New Roman" w:hAnsi="Times New Roman"/>
          <w:bCs/>
          <w:sz w:val="20"/>
          <w:szCs w:val="20"/>
        </w:rPr>
        <w:t xml:space="preserve"> data sharing(vi). </w:t>
      </w:r>
      <w:proofErr w:type="gramStart"/>
      <w:r w:rsidRPr="00973774">
        <w:rPr>
          <w:rFonts w:ascii="Times New Roman" w:hAnsi="Times New Roman"/>
          <w:bCs/>
          <w:sz w:val="20"/>
          <w:szCs w:val="20"/>
        </w:rPr>
        <w:t>zero-knowledge</w:t>
      </w:r>
      <w:proofErr w:type="gramEnd"/>
      <w:r w:rsidRPr="00973774">
        <w:rPr>
          <w:rFonts w:ascii="Times New Roman" w:hAnsi="Times New Roman"/>
          <w:bCs/>
          <w:sz w:val="20"/>
          <w:szCs w:val="20"/>
        </w:rPr>
        <w:t xml:space="preserve"> proofs (ZKP), (vii). </w:t>
      </w:r>
      <w:proofErr w:type="gramStart"/>
      <w:r w:rsidRPr="00973774">
        <w:rPr>
          <w:rFonts w:ascii="Times New Roman" w:hAnsi="Times New Roman"/>
          <w:bCs/>
          <w:sz w:val="20"/>
          <w:szCs w:val="20"/>
        </w:rPr>
        <w:t>fraud</w:t>
      </w:r>
      <w:proofErr w:type="gramEnd"/>
      <w:r w:rsidRPr="00973774">
        <w:rPr>
          <w:rFonts w:ascii="Times New Roman" w:hAnsi="Times New Roman"/>
          <w:bCs/>
          <w:sz w:val="20"/>
          <w:szCs w:val="20"/>
        </w:rPr>
        <w:t xml:space="preserve"> detecti</w:t>
      </w:r>
      <w:r w:rsidRPr="00973774">
        <w:rPr>
          <w:rFonts w:ascii="Times New Roman" w:hAnsi="Times New Roman"/>
          <w:bCs/>
          <w:sz w:val="20"/>
          <w:szCs w:val="20"/>
        </w:rPr>
        <w:t xml:space="preserve">on in recruitment, (viii). </w:t>
      </w:r>
      <w:proofErr w:type="gramStart"/>
      <w:r w:rsidRPr="00973774">
        <w:rPr>
          <w:rFonts w:ascii="Times New Roman" w:hAnsi="Times New Roman"/>
          <w:bCs/>
          <w:sz w:val="20"/>
          <w:szCs w:val="20"/>
        </w:rPr>
        <w:t>secure</w:t>
      </w:r>
      <w:proofErr w:type="gramEnd"/>
      <w:r w:rsidRPr="00973774">
        <w:rPr>
          <w:rFonts w:ascii="Times New Roman" w:hAnsi="Times New Roman"/>
          <w:bCs/>
          <w:sz w:val="20"/>
          <w:szCs w:val="20"/>
        </w:rPr>
        <w:t xml:space="preserve"> digital credentials(ix). </w:t>
      </w:r>
      <w:proofErr w:type="gramStart"/>
      <w:r w:rsidRPr="00973774">
        <w:rPr>
          <w:rFonts w:ascii="Times New Roman" w:hAnsi="Times New Roman"/>
          <w:bCs/>
          <w:sz w:val="20"/>
          <w:szCs w:val="20"/>
        </w:rPr>
        <w:t>automated</w:t>
      </w:r>
      <w:proofErr w:type="gramEnd"/>
      <w:r w:rsidRPr="00973774">
        <w:rPr>
          <w:rFonts w:ascii="Times New Roman" w:hAnsi="Times New Roman"/>
          <w:bCs/>
          <w:sz w:val="20"/>
          <w:szCs w:val="20"/>
        </w:rPr>
        <w:t xml:space="preserve"> skill authentication, (x). AI-driven job </w:t>
      </w:r>
      <w:proofErr w:type="gramStart"/>
      <w:r w:rsidRPr="00973774">
        <w:rPr>
          <w:rFonts w:ascii="Times New Roman" w:hAnsi="Times New Roman"/>
          <w:bCs/>
          <w:sz w:val="20"/>
          <w:szCs w:val="20"/>
        </w:rPr>
        <w:t>matching(</w:t>
      </w:r>
      <w:proofErr w:type="gramEnd"/>
      <w:r w:rsidRPr="00973774">
        <w:rPr>
          <w:rFonts w:ascii="Times New Roman" w:hAnsi="Times New Roman"/>
          <w:bCs/>
          <w:sz w:val="20"/>
          <w:szCs w:val="20"/>
        </w:rPr>
        <w:t xml:space="preserve">xi). </w:t>
      </w:r>
      <w:proofErr w:type="gramStart"/>
      <w:r w:rsidRPr="00973774">
        <w:rPr>
          <w:rFonts w:ascii="Times New Roman" w:hAnsi="Times New Roman"/>
          <w:bCs/>
          <w:sz w:val="20"/>
          <w:szCs w:val="20"/>
        </w:rPr>
        <w:t>blockchain-based</w:t>
      </w:r>
      <w:proofErr w:type="gramEnd"/>
      <w:r w:rsidRPr="00973774">
        <w:rPr>
          <w:rFonts w:ascii="Times New Roman" w:hAnsi="Times New Roman"/>
          <w:bCs/>
          <w:sz w:val="20"/>
          <w:szCs w:val="20"/>
        </w:rPr>
        <w:t xml:space="preserve"> academic records</w:t>
      </w:r>
      <w:r w:rsidR="00410E4F" w:rsidRPr="00973774">
        <w:rPr>
          <w:rFonts w:ascii="Times New Roman" w:hAnsi="Times New Roman"/>
          <w:bCs/>
          <w:sz w:val="20"/>
          <w:szCs w:val="20"/>
        </w:rPr>
        <w:t xml:space="preserve"> </w:t>
      </w:r>
      <w:r w:rsidRPr="00973774">
        <w:rPr>
          <w:rFonts w:ascii="Times New Roman" w:hAnsi="Times New Roman"/>
          <w:bCs/>
          <w:sz w:val="20"/>
          <w:szCs w:val="20"/>
        </w:rPr>
        <w:t xml:space="preserve">(xii). </w:t>
      </w:r>
      <w:proofErr w:type="gramStart"/>
      <w:r w:rsidRPr="00973774">
        <w:rPr>
          <w:rFonts w:ascii="Times New Roman" w:hAnsi="Times New Roman"/>
          <w:bCs/>
          <w:sz w:val="20"/>
          <w:szCs w:val="20"/>
        </w:rPr>
        <w:t>privacy-preserving</w:t>
      </w:r>
      <w:proofErr w:type="gramEnd"/>
      <w:r w:rsidRPr="00973774">
        <w:rPr>
          <w:rFonts w:ascii="Times New Roman" w:hAnsi="Times New Roman"/>
          <w:bCs/>
          <w:sz w:val="20"/>
          <w:szCs w:val="20"/>
        </w:rPr>
        <w:t xml:space="preserve"> credential sharing(xiii). </w:t>
      </w:r>
      <w:proofErr w:type="gramStart"/>
      <w:r w:rsidRPr="00973774">
        <w:rPr>
          <w:rFonts w:ascii="Times New Roman" w:hAnsi="Times New Roman"/>
          <w:bCs/>
          <w:sz w:val="20"/>
          <w:szCs w:val="20"/>
        </w:rPr>
        <w:t>real-time</w:t>
      </w:r>
      <w:proofErr w:type="gramEnd"/>
      <w:r w:rsidRPr="00973774">
        <w:rPr>
          <w:rFonts w:ascii="Times New Roman" w:hAnsi="Times New Roman"/>
          <w:bCs/>
          <w:sz w:val="20"/>
          <w:szCs w:val="20"/>
        </w:rPr>
        <w:t xml:space="preserve"> resume updates(xiv). </w:t>
      </w:r>
      <w:proofErr w:type="gramStart"/>
      <w:r w:rsidRPr="00973774">
        <w:rPr>
          <w:rFonts w:ascii="Times New Roman" w:hAnsi="Times New Roman"/>
          <w:bCs/>
          <w:sz w:val="20"/>
          <w:szCs w:val="20"/>
        </w:rPr>
        <w:t>tamper-proof</w:t>
      </w:r>
      <w:proofErr w:type="gramEnd"/>
      <w:r w:rsidRPr="00973774">
        <w:rPr>
          <w:rFonts w:ascii="Times New Roman" w:hAnsi="Times New Roman"/>
          <w:bCs/>
          <w:sz w:val="20"/>
          <w:szCs w:val="20"/>
        </w:rPr>
        <w:t xml:space="preserve"> ce</w:t>
      </w:r>
      <w:r w:rsidRPr="00973774">
        <w:rPr>
          <w:rFonts w:ascii="Times New Roman" w:hAnsi="Times New Roman"/>
          <w:bCs/>
          <w:sz w:val="20"/>
          <w:szCs w:val="20"/>
        </w:rPr>
        <w:t xml:space="preserve">rtification(xv). </w:t>
      </w:r>
      <w:proofErr w:type="gramStart"/>
      <w:r w:rsidRPr="00973774">
        <w:rPr>
          <w:rFonts w:ascii="Times New Roman" w:hAnsi="Times New Roman"/>
          <w:bCs/>
          <w:sz w:val="20"/>
          <w:szCs w:val="20"/>
        </w:rPr>
        <w:t>blockchain</w:t>
      </w:r>
      <w:proofErr w:type="gramEnd"/>
      <w:r w:rsidRPr="00973774">
        <w:rPr>
          <w:rFonts w:ascii="Times New Roman" w:hAnsi="Times New Roman"/>
          <w:bCs/>
          <w:sz w:val="20"/>
          <w:szCs w:val="20"/>
        </w:rPr>
        <w:t xml:space="preserve"> for education and employment</w:t>
      </w:r>
      <w:r w:rsidRPr="00973774">
        <w:rPr>
          <w:rFonts w:ascii="Times New Roman" w:hAnsi="Times New Roman"/>
          <w:sz w:val="20"/>
          <w:szCs w:val="20"/>
        </w:rPr>
        <w:t>.</w:t>
      </w:r>
    </w:p>
    <w:p w14:paraId="1D1A4C95" w14:textId="77777777" w:rsidR="008A4A35" w:rsidRPr="00410E4F" w:rsidRDefault="002F213A">
      <w:pPr>
        <w:spacing w:after="160"/>
        <w:rPr>
          <w:b/>
        </w:rPr>
      </w:pPr>
      <w:r w:rsidRPr="00410E4F">
        <w:rPr>
          <w:rFonts w:ascii="Times New Roman" w:hAnsi="Times New Roman"/>
          <w:b/>
        </w:rPr>
        <w:t>Introduction</w:t>
      </w:r>
    </w:p>
    <w:p w14:paraId="14F8AD33" w14:textId="77777777" w:rsidR="008A4A35" w:rsidRPr="00973774" w:rsidRDefault="002F213A">
      <w:pPr>
        <w:spacing w:after="160"/>
        <w:rPr>
          <w:bCs/>
          <w:sz w:val="20"/>
          <w:szCs w:val="20"/>
        </w:rPr>
      </w:pPr>
      <w:r w:rsidRPr="00973774">
        <w:rPr>
          <w:rFonts w:ascii="Times New Roman" w:hAnsi="Times New Roman"/>
          <w:bCs/>
          <w:sz w:val="20"/>
          <w:szCs w:val="20"/>
        </w:rPr>
        <w:lastRenderedPageBreak/>
        <w:t>In today’s world, data is king, and universities are jumping on the bandwagon of new technology to help their students shine and make their institutions even better. Unilnk is a friendl</w:t>
      </w:r>
      <w:r w:rsidRPr="00973774">
        <w:rPr>
          <w:rFonts w:ascii="Times New Roman" w:hAnsi="Times New Roman"/>
          <w:bCs/>
          <w:sz w:val="20"/>
          <w:szCs w:val="20"/>
        </w:rPr>
        <w:t xml:space="preserve">y, AI-powered platform that uses predictions and blockchain to keep an eye on how alumni are doing after they leave school and to bring them closer to their alma mater. </w:t>
      </w:r>
      <w:proofErr w:type="gramStart"/>
      <w:r w:rsidRPr="00973774">
        <w:rPr>
          <w:rFonts w:ascii="Times New Roman" w:hAnsi="Times New Roman"/>
          <w:bCs/>
          <w:sz w:val="20"/>
          <w:szCs w:val="20"/>
        </w:rPr>
        <w:t>In India, where alumni networks are like a goldmine—offering jobs, guidance, and even m</w:t>
      </w:r>
      <w:r w:rsidRPr="00973774">
        <w:rPr>
          <w:rFonts w:ascii="Times New Roman" w:hAnsi="Times New Roman"/>
          <w:bCs/>
          <w:sz w:val="20"/>
          <w:szCs w:val="20"/>
        </w:rPr>
        <w:t>oney for colleges—this platform has huge potential.</w:t>
      </w:r>
      <w:proofErr w:type="gramEnd"/>
      <w:r w:rsidRPr="00973774">
        <w:rPr>
          <w:rFonts w:ascii="Times New Roman" w:hAnsi="Times New Roman"/>
          <w:bCs/>
          <w:sz w:val="20"/>
          <w:szCs w:val="20"/>
        </w:rPr>
        <w:t xml:space="preserve"> Unilnk looks at both old data and what’s happening now to spot trends in careers, community service, and how much alumni stay involved. This helps schools design courses that match today’s job market, set</w:t>
      </w:r>
      <w:r w:rsidRPr="00973774">
        <w:rPr>
          <w:rFonts w:ascii="Times New Roman" w:hAnsi="Times New Roman"/>
          <w:bCs/>
          <w:sz w:val="20"/>
          <w:szCs w:val="20"/>
        </w:rPr>
        <w:t xml:space="preserve"> up better support for students, and come up with smart ways to raise funds.</w:t>
      </w:r>
    </w:p>
    <w:p w14:paraId="2319326E" w14:textId="77777777" w:rsidR="008A4A35" w:rsidRPr="00973774" w:rsidRDefault="002F213A">
      <w:pPr>
        <w:spacing w:after="160"/>
        <w:rPr>
          <w:bCs/>
          <w:sz w:val="20"/>
          <w:szCs w:val="20"/>
        </w:rPr>
      </w:pPr>
      <w:r w:rsidRPr="00973774">
        <w:rPr>
          <w:rFonts w:ascii="Times New Roman" w:hAnsi="Times New Roman"/>
          <w:bCs/>
          <w:sz w:val="20"/>
          <w:szCs w:val="20"/>
        </w:rPr>
        <w:t>Let’s take a closer look at why this matters. In India, alumni often play a big role in helping new graduates find their feet. For instance, an engineer from IIT Delhi might mento</w:t>
      </w:r>
      <w:r w:rsidRPr="00973774">
        <w:rPr>
          <w:rFonts w:ascii="Times New Roman" w:hAnsi="Times New Roman"/>
          <w:bCs/>
          <w:sz w:val="20"/>
          <w:szCs w:val="20"/>
        </w:rPr>
        <w:t xml:space="preserve">r a student from a smaller college in Punjab, thanks to these networks. Unilnk makes this easier by using AI to guess what kind of jobs or connections might suit someone, while blockchain keeps their degrees and certificates safe from fraud. This research </w:t>
      </w:r>
      <w:r w:rsidRPr="00973774">
        <w:rPr>
          <w:rFonts w:ascii="Times New Roman" w:hAnsi="Times New Roman"/>
          <w:bCs/>
          <w:sz w:val="20"/>
          <w:szCs w:val="20"/>
        </w:rPr>
        <w:t>digs into how Unilnk tracks alumni success, making decisions simpler for schools and building tighter bonds with Indian alumni spread across the country—from rural areas to metro cities like Mumbai and Chennai.</w:t>
      </w:r>
    </w:p>
    <w:p w14:paraId="18B06295" w14:textId="77777777" w:rsidR="008A4A35" w:rsidRPr="00973774" w:rsidRDefault="002F213A">
      <w:pPr>
        <w:spacing w:after="160"/>
        <w:rPr>
          <w:bCs/>
          <w:sz w:val="20"/>
          <w:szCs w:val="20"/>
        </w:rPr>
      </w:pPr>
      <w:r w:rsidRPr="00973774">
        <w:rPr>
          <w:rFonts w:ascii="Times New Roman" w:hAnsi="Times New Roman"/>
          <w:bCs/>
          <w:sz w:val="20"/>
          <w:szCs w:val="20"/>
        </w:rPr>
        <w:t>But it’s not just about the good stuff. Mixin</w:t>
      </w:r>
      <w:r w:rsidRPr="00973774">
        <w:rPr>
          <w:rFonts w:ascii="Times New Roman" w:hAnsi="Times New Roman"/>
          <w:bCs/>
          <w:sz w:val="20"/>
          <w:szCs w:val="20"/>
        </w:rPr>
        <w:t xml:space="preserve">g AI and blockchain comes with hurdles. Privacy is a big worry—how do we make sure alumni data doesn’t fall into the wrong hands? Then there are ethical questions, like whether it’s fair to use someone’s data without asking. Plus, the system needs to grow </w:t>
      </w:r>
      <w:r w:rsidRPr="00973774">
        <w:rPr>
          <w:rFonts w:ascii="Times New Roman" w:hAnsi="Times New Roman"/>
          <w:bCs/>
          <w:sz w:val="20"/>
          <w:szCs w:val="20"/>
        </w:rPr>
        <w:t>as more people join, which can be tricky. This study explores these challenges and shares easy tips to use AI responsibly. For example, schools can set clear rules about data use, and Unilnk can encrypt information to keep it private.</w:t>
      </w:r>
    </w:p>
    <w:p w14:paraId="41C29F95" w14:textId="77777777" w:rsidR="008A4A35" w:rsidRPr="00973774" w:rsidRDefault="002F213A">
      <w:pPr>
        <w:spacing w:after="160"/>
        <w:rPr>
          <w:bCs/>
          <w:sz w:val="20"/>
          <w:szCs w:val="20"/>
        </w:rPr>
      </w:pPr>
      <w:r w:rsidRPr="00973774">
        <w:rPr>
          <w:rFonts w:ascii="Times New Roman" w:hAnsi="Times New Roman"/>
          <w:bCs/>
          <w:sz w:val="20"/>
          <w:szCs w:val="20"/>
        </w:rPr>
        <w:t>In India, social medi</w:t>
      </w:r>
      <w:r w:rsidRPr="00973774">
        <w:rPr>
          <w:rFonts w:ascii="Times New Roman" w:hAnsi="Times New Roman"/>
          <w:bCs/>
          <w:sz w:val="20"/>
          <w:szCs w:val="20"/>
        </w:rPr>
        <w:t>a has already started connecting people. About 98% of colleges have a Facebook page (University of Massachusetts Dartmouth, 2023), and 85-99% of students are active on platforms like Twitter or Instagram (Pew Research, 2022). This shows how much Indians lo</w:t>
      </w:r>
      <w:r w:rsidRPr="00973774">
        <w:rPr>
          <w:rFonts w:ascii="Times New Roman" w:hAnsi="Times New Roman"/>
          <w:bCs/>
          <w:sz w:val="20"/>
          <w:szCs w:val="20"/>
        </w:rPr>
        <w:t>ve staying connected online. Unilnk builds on this by offering a safe, AI-boosted tool that goes beyond social media. It encourages mentorship—think of a senior software developer in Pune guiding a newbie in Kolkata—and helps with job growth across generat</w:t>
      </w:r>
      <w:r w:rsidRPr="00973774">
        <w:rPr>
          <w:rFonts w:ascii="Times New Roman" w:hAnsi="Times New Roman"/>
          <w:bCs/>
          <w:sz w:val="20"/>
          <w:szCs w:val="20"/>
        </w:rPr>
        <w:t xml:space="preserve">ions. As alumni groups evolve with the internet, Unilnk wants to make these connections more fun, useful, and meaningful. Whether it’s a student in a village looking for advice or a professional in Delhi sharing opportunities, Unilnk aims to be the bridge </w:t>
      </w:r>
      <w:r w:rsidRPr="00973774">
        <w:rPr>
          <w:rFonts w:ascii="Times New Roman" w:hAnsi="Times New Roman"/>
          <w:bCs/>
          <w:sz w:val="20"/>
          <w:szCs w:val="20"/>
        </w:rPr>
        <w:t>that brings everyone together, making India’s education system stronger and more connected.</w:t>
      </w:r>
    </w:p>
    <w:p w14:paraId="6270EC78" w14:textId="77777777" w:rsidR="008A4A35" w:rsidRPr="00973774" w:rsidRDefault="002F213A">
      <w:pPr>
        <w:spacing w:after="160"/>
        <w:rPr>
          <w:b/>
          <w:bCs/>
        </w:rPr>
      </w:pPr>
      <w:r w:rsidRPr="00973774">
        <w:rPr>
          <w:rFonts w:ascii="Times New Roman" w:hAnsi="Times New Roman"/>
          <w:b/>
          <w:bCs/>
        </w:rPr>
        <w:t>Literature Review</w:t>
      </w:r>
    </w:p>
    <w:p w14:paraId="212CB387" w14:textId="77777777" w:rsidR="008A4A35" w:rsidRPr="00973774" w:rsidRDefault="002F213A">
      <w:pPr>
        <w:spacing w:after="160"/>
        <w:rPr>
          <w:bCs/>
          <w:sz w:val="20"/>
          <w:szCs w:val="20"/>
        </w:rPr>
      </w:pPr>
      <w:r w:rsidRPr="00973774">
        <w:rPr>
          <w:rFonts w:ascii="Times New Roman" w:hAnsi="Times New Roman"/>
          <w:bCs/>
          <w:sz w:val="20"/>
          <w:szCs w:val="20"/>
        </w:rPr>
        <w:t xml:space="preserve">Let’s take a moment to see what others have explored about using technology for alumni and keeping credentials safe, both around the world and in </w:t>
      </w:r>
      <w:r w:rsidRPr="00973774">
        <w:rPr>
          <w:rFonts w:ascii="Times New Roman" w:hAnsi="Times New Roman"/>
          <w:bCs/>
          <w:sz w:val="20"/>
          <w:szCs w:val="20"/>
        </w:rPr>
        <w:t>India, to understand where Unilnk fits in. Smith and Brown (2020) explain how alumni networks lift a school’s reputation and bring in funds, which Unilnk enhances with smart AI ideas. Johnson et al. (2022) talk about mobile apps for learning groups, pointi</w:t>
      </w:r>
      <w:r w:rsidRPr="00973774">
        <w:rPr>
          <w:rFonts w:ascii="Times New Roman" w:hAnsi="Times New Roman"/>
          <w:bCs/>
          <w:sz w:val="20"/>
          <w:szCs w:val="20"/>
        </w:rPr>
        <w:t>ng out the need for safety and room to grow—something Unilnk tackles with blockchain.</w:t>
      </w:r>
    </w:p>
    <w:p w14:paraId="4AF00627" w14:textId="77777777" w:rsidR="008A4A35" w:rsidRPr="00973774" w:rsidRDefault="002F213A">
      <w:pPr>
        <w:spacing w:after="160"/>
        <w:rPr>
          <w:bCs/>
          <w:sz w:val="20"/>
          <w:szCs w:val="20"/>
        </w:rPr>
      </w:pPr>
      <w:r w:rsidRPr="00973774">
        <w:rPr>
          <w:rFonts w:ascii="Times New Roman" w:hAnsi="Times New Roman"/>
          <w:bCs/>
          <w:sz w:val="20"/>
          <w:szCs w:val="20"/>
        </w:rPr>
        <w:t xml:space="preserve">In India, Gupta and Sharma (2023) show how AI can make alumni involvement better by adjusting university programs to fit what’s needed, a big feature of Unilnk. Singh et </w:t>
      </w:r>
      <w:r w:rsidRPr="00973774">
        <w:rPr>
          <w:rFonts w:ascii="Times New Roman" w:hAnsi="Times New Roman"/>
          <w:bCs/>
          <w:sz w:val="20"/>
          <w:szCs w:val="20"/>
        </w:rPr>
        <w:t>al. (2022) highlight security issues with blockchain for credentials, which Unilnk fixes using smart contracts and fraud detection. Rao and Desai (2021) discuss how predictions help education, matching Unilnk’s way of tracking career paths.</w:t>
      </w:r>
    </w:p>
    <w:p w14:paraId="7528E446" w14:textId="77777777" w:rsidR="008A4A35" w:rsidRPr="00973774" w:rsidRDefault="002F213A">
      <w:pPr>
        <w:spacing w:after="160"/>
        <w:rPr>
          <w:bCs/>
          <w:sz w:val="20"/>
          <w:szCs w:val="20"/>
        </w:rPr>
      </w:pPr>
      <w:r w:rsidRPr="00973774">
        <w:rPr>
          <w:rFonts w:ascii="Times New Roman" w:hAnsi="Times New Roman"/>
          <w:bCs/>
          <w:sz w:val="20"/>
          <w:szCs w:val="20"/>
        </w:rPr>
        <w:t>Globally, Patel</w:t>
      </w:r>
      <w:r w:rsidRPr="00973774">
        <w:rPr>
          <w:rFonts w:ascii="Times New Roman" w:hAnsi="Times New Roman"/>
          <w:bCs/>
          <w:sz w:val="20"/>
          <w:szCs w:val="20"/>
        </w:rPr>
        <w:t xml:space="preserve"> and Kumar (2021) focus on protecting alumni data, a challenge Unilnk meets with Zero-Knowledge Proofs (ZKP). Mehra and Iyer (2023) look at India’s growing EdTech scene, supporting Unilnk’s use of Firebase. </w:t>
      </w:r>
      <w:proofErr w:type="gramStart"/>
      <w:r w:rsidRPr="00973774">
        <w:rPr>
          <w:rFonts w:ascii="Times New Roman" w:hAnsi="Times New Roman"/>
          <w:bCs/>
          <w:sz w:val="20"/>
          <w:szCs w:val="20"/>
        </w:rPr>
        <w:t>Zhang et al. (2025) and Lee et al. (2023) talk ab</w:t>
      </w:r>
      <w:r w:rsidRPr="00973774">
        <w:rPr>
          <w:rFonts w:ascii="Times New Roman" w:hAnsi="Times New Roman"/>
          <w:bCs/>
          <w:sz w:val="20"/>
          <w:szCs w:val="20"/>
        </w:rPr>
        <w:t xml:space="preserve">out AI for spotting problems, </w:t>
      </w:r>
      <w:r w:rsidRPr="00973774">
        <w:rPr>
          <w:rFonts w:ascii="Times New Roman" w:hAnsi="Times New Roman"/>
          <w:bCs/>
          <w:sz w:val="20"/>
          <w:szCs w:val="20"/>
        </w:rPr>
        <w:lastRenderedPageBreak/>
        <w:t>which Unilnk uses to catch fake degrees.</w:t>
      </w:r>
      <w:proofErr w:type="gramEnd"/>
      <w:r w:rsidRPr="00973774">
        <w:rPr>
          <w:rFonts w:ascii="Times New Roman" w:hAnsi="Times New Roman"/>
          <w:bCs/>
          <w:sz w:val="20"/>
          <w:szCs w:val="20"/>
        </w:rPr>
        <w:t xml:space="preserve"> Sharma and Patel (2022) mix AI and blockchain for schools, aligning with Unilnk’s setup.</w:t>
      </w:r>
    </w:p>
    <w:p w14:paraId="3CCA5707" w14:textId="77777777" w:rsidR="008A4A35" w:rsidRPr="00973774" w:rsidRDefault="002F213A">
      <w:pPr>
        <w:spacing w:after="160"/>
        <w:rPr>
          <w:bCs/>
          <w:sz w:val="20"/>
          <w:szCs w:val="20"/>
        </w:rPr>
      </w:pPr>
      <w:r w:rsidRPr="00973774">
        <w:rPr>
          <w:rFonts w:ascii="Times New Roman" w:hAnsi="Times New Roman"/>
          <w:bCs/>
          <w:sz w:val="20"/>
          <w:szCs w:val="20"/>
        </w:rPr>
        <w:t>Das and Roy (2021) mention smart contracts in India’s EdTech, a tool Unilnk uses for renewals. K</w:t>
      </w:r>
      <w:r w:rsidRPr="00973774">
        <w:rPr>
          <w:rFonts w:ascii="Times New Roman" w:hAnsi="Times New Roman"/>
          <w:bCs/>
          <w:sz w:val="20"/>
          <w:szCs w:val="20"/>
        </w:rPr>
        <w:t>han et al. (2023) focus on sharing data privately, fitting Unilnk’s ZKP method. Agarwal and Mishra (2022) study how alumni connect in India, backing Unilnk’s goal of building ties. Choudhary and Gupta (2021) use machine learning for job guesses, a key Unil</w:t>
      </w:r>
      <w:r w:rsidRPr="00973774">
        <w:rPr>
          <w:rFonts w:ascii="Times New Roman" w:hAnsi="Times New Roman"/>
          <w:bCs/>
          <w:sz w:val="20"/>
          <w:szCs w:val="20"/>
        </w:rPr>
        <w:t>nk feature.</w:t>
      </w:r>
    </w:p>
    <w:p w14:paraId="39797C4A" w14:textId="77777777" w:rsidR="008A4A35" w:rsidRPr="00973774" w:rsidRDefault="002F213A">
      <w:pPr>
        <w:spacing w:after="160"/>
        <w:rPr>
          <w:bCs/>
          <w:sz w:val="20"/>
          <w:szCs w:val="20"/>
        </w:rPr>
      </w:pPr>
      <w:r w:rsidRPr="00973774">
        <w:rPr>
          <w:rFonts w:ascii="Times New Roman" w:hAnsi="Times New Roman"/>
          <w:bCs/>
          <w:sz w:val="20"/>
          <w:szCs w:val="20"/>
        </w:rPr>
        <w:t xml:space="preserve">Reddy et al. (2023) and Joshi and Nair (2022) cover blockchain safety and AI ethics, both important for Unilnk. </w:t>
      </w:r>
      <w:proofErr w:type="gramStart"/>
      <w:r w:rsidRPr="00973774">
        <w:rPr>
          <w:rFonts w:ascii="Times New Roman" w:hAnsi="Times New Roman"/>
          <w:bCs/>
          <w:sz w:val="20"/>
          <w:szCs w:val="20"/>
        </w:rPr>
        <w:t>Banerjee and Sen (2021) and Kumar and Jain (2023) talk about growth and real-time data, areas where Unilnk shines.</w:t>
      </w:r>
      <w:proofErr w:type="gramEnd"/>
      <w:r w:rsidRPr="00973774">
        <w:rPr>
          <w:rFonts w:ascii="Times New Roman" w:hAnsi="Times New Roman"/>
          <w:bCs/>
          <w:sz w:val="20"/>
          <w:szCs w:val="20"/>
        </w:rPr>
        <w:t xml:space="preserve"> Singh et al. (202</w:t>
      </w:r>
      <w:r w:rsidRPr="00973774">
        <w:rPr>
          <w:rFonts w:ascii="Times New Roman" w:hAnsi="Times New Roman"/>
          <w:bCs/>
          <w:sz w:val="20"/>
          <w:szCs w:val="20"/>
        </w:rPr>
        <w:t>2) and Patil et al. (2021) praise blockchain in education, while Ghosh and Chatterjee (2023) address privacy, all reflected in Unilnk.</w:t>
      </w:r>
    </w:p>
    <w:p w14:paraId="04A1E712" w14:textId="77777777" w:rsidR="008A4A35" w:rsidRPr="00973774" w:rsidRDefault="002F213A">
      <w:pPr>
        <w:spacing w:after="160"/>
        <w:rPr>
          <w:bCs/>
          <w:sz w:val="20"/>
          <w:szCs w:val="20"/>
        </w:rPr>
      </w:pPr>
      <w:r w:rsidRPr="00973774">
        <w:rPr>
          <w:rFonts w:ascii="Times New Roman" w:hAnsi="Times New Roman"/>
          <w:bCs/>
          <w:sz w:val="20"/>
          <w:szCs w:val="20"/>
        </w:rPr>
        <w:t>Malhotra and Verma (2022) and Yadav and Kapoor (2021) stress easy use and predictions, improving Unilnk’s feel. Tiwari et</w:t>
      </w:r>
      <w:r w:rsidRPr="00973774">
        <w:rPr>
          <w:rFonts w:ascii="Times New Roman" w:hAnsi="Times New Roman"/>
          <w:bCs/>
          <w:sz w:val="20"/>
          <w:szCs w:val="20"/>
        </w:rPr>
        <w:t xml:space="preserve"> al. (2023) and Sharma and Singh (2022) explore contracts and ethics, supporting Unilnk’s automation. Rao and Gupta (2021) and Desai and Patel (2023) focus on credentials and safety, Unilnk’s strengths. Mehra and Sharma (2022) and Gupta and Iyer (2021) dis</w:t>
      </w:r>
      <w:r w:rsidRPr="00973774">
        <w:rPr>
          <w:rFonts w:ascii="Times New Roman" w:hAnsi="Times New Roman"/>
          <w:bCs/>
          <w:sz w:val="20"/>
          <w:szCs w:val="20"/>
        </w:rPr>
        <w:t>cuss engagement and courses, aligning with Unilnk’s aims. Singh and Kumar (2023), Jain and Sharma (2022), and Kapoor and Das (2021) cover growth, analytics, and ethics, making Unilnk a complete package.</w:t>
      </w:r>
    </w:p>
    <w:p w14:paraId="522A5C41" w14:textId="77777777" w:rsidR="008A4A35" w:rsidRPr="00410E4F" w:rsidRDefault="002F213A">
      <w:pPr>
        <w:spacing w:after="160"/>
        <w:rPr>
          <w:b/>
        </w:rPr>
      </w:pPr>
      <w:r w:rsidRPr="00410E4F">
        <w:rPr>
          <w:rFonts w:ascii="Times New Roman" w:hAnsi="Times New Roman"/>
          <w:b/>
        </w:rPr>
        <w:t>Methodologies</w:t>
      </w:r>
    </w:p>
    <w:p w14:paraId="3E2204BA" w14:textId="77777777" w:rsidR="008A4A35" w:rsidRPr="00410E4F" w:rsidRDefault="002F213A">
      <w:pPr>
        <w:spacing w:after="160"/>
      </w:pPr>
      <w:r w:rsidRPr="00410E4F">
        <w:rPr>
          <w:rFonts w:ascii="Times New Roman" w:hAnsi="Times New Roman"/>
          <w:sz w:val="20"/>
        </w:rPr>
        <w:t>Unilnk works with a safe, easy-to-use o</w:t>
      </w:r>
      <w:r w:rsidRPr="00410E4F">
        <w:rPr>
          <w:rFonts w:ascii="Times New Roman" w:hAnsi="Times New Roman"/>
          <w:sz w:val="20"/>
        </w:rPr>
        <w:t>nline login system that anyone can access. It mixes database checks, email/password logins, Google OAuth 2.0, and a nice graphical interface (GUI). This keeps data safe, controls who gets in, and tracks users, with a clear flowchart to guide the process.</w:t>
      </w:r>
    </w:p>
    <w:p w14:paraId="3A1C289D" w14:textId="77777777" w:rsidR="008A4A35" w:rsidRDefault="002F213A">
      <w:pPr>
        <w:spacing w:after="160"/>
      </w:pPr>
      <w:r>
        <w:rPr>
          <w:rFonts w:ascii="Times New Roman" w:hAnsi="Times New Roman"/>
          <w:sz w:val="20"/>
        </w:rPr>
        <w:t>S</w:t>
      </w:r>
      <w:r>
        <w:rPr>
          <w:rFonts w:ascii="Times New Roman" w:hAnsi="Times New Roman"/>
          <w:sz w:val="20"/>
        </w:rPr>
        <w:t>ystem Design: Unilnk uses a client-server setup where users see a GUI made with JavaScript, HTML, and CSS, while the backend (Node.js, Express.js) handles logins, connected to a Firebase Firestore database for quick data updates.</w:t>
      </w:r>
    </w:p>
    <w:p w14:paraId="654EEF17" w14:textId="77777777" w:rsidR="008A4A35" w:rsidRDefault="002F213A">
      <w:pPr>
        <w:spacing w:after="160"/>
      </w:pPr>
      <w:r>
        <w:rPr>
          <w:rFonts w:ascii="Times New Roman" w:hAnsi="Times New Roman"/>
          <w:sz w:val="20"/>
        </w:rPr>
        <w:t>Step-by-Step Process:</w:t>
      </w:r>
    </w:p>
    <w:p w14:paraId="20374051" w14:textId="77777777" w:rsidR="008A4A35" w:rsidRDefault="002F213A">
      <w:pPr>
        <w:spacing w:after="160"/>
      </w:pPr>
      <w:r>
        <w:rPr>
          <w:rFonts w:ascii="Times New Roman" w:hAnsi="Times New Roman"/>
          <w:sz w:val="20"/>
        </w:rPr>
        <w:t>User</w:t>
      </w:r>
      <w:r>
        <w:rPr>
          <w:rFonts w:ascii="Times New Roman" w:hAnsi="Times New Roman"/>
          <w:sz w:val="20"/>
        </w:rPr>
        <w:t xml:space="preserve"> Login Choice: Users start with a simple GUI, picking Google OAuth 2.0 for quick login or email/password for a personal touch.</w:t>
      </w:r>
    </w:p>
    <w:p w14:paraId="02AB19AE" w14:textId="77777777" w:rsidR="008A4A35" w:rsidRDefault="002F213A">
      <w:pPr>
        <w:spacing w:after="160"/>
      </w:pPr>
      <w:r>
        <w:rPr>
          <w:rFonts w:ascii="Times New Roman" w:hAnsi="Times New Roman"/>
          <w:sz w:val="20"/>
        </w:rPr>
        <w:t>Sending Login Info: For OAuth, it asks for a token and checks it; for email/password, it encrypts data with HTTPS and sends it to</w:t>
      </w:r>
      <w:r>
        <w:rPr>
          <w:rFonts w:ascii="Times New Roman" w:hAnsi="Times New Roman"/>
          <w:sz w:val="20"/>
        </w:rPr>
        <w:t xml:space="preserve"> the backend.</w:t>
      </w:r>
    </w:p>
    <w:p w14:paraId="7904C8CD" w14:textId="77777777" w:rsidR="008A4A35" w:rsidRDefault="002F213A">
      <w:pPr>
        <w:spacing w:after="160"/>
        <w:rPr>
          <w:rFonts w:ascii="Times New Roman" w:hAnsi="Times New Roman"/>
          <w:sz w:val="20"/>
        </w:rPr>
      </w:pPr>
      <w:r>
        <w:rPr>
          <w:rFonts w:ascii="Times New Roman" w:hAnsi="Times New Roman"/>
          <w:sz w:val="20"/>
        </w:rPr>
        <w:t>Checking Details: The backend matches info with the database. If it fits, users enter the main page; if not, they try again with a helpful message.</w:t>
      </w:r>
    </w:p>
    <w:p w14:paraId="36A9313C" w14:textId="04E139CD" w:rsidR="00973774" w:rsidRDefault="00973774">
      <w:pPr>
        <w:spacing w:after="160"/>
      </w:pPr>
      <w:r>
        <w:rPr>
          <w:noProof/>
          <w:lang w:val="en-IN" w:eastAsia="en-IN"/>
        </w:rPr>
        <w:lastRenderedPageBreak/>
        <w:drawing>
          <wp:inline distT="0" distB="0" distL="0" distR="0" wp14:anchorId="4F73140F" wp14:editId="0CD57232">
            <wp:extent cx="4581525" cy="4867275"/>
            <wp:effectExtent l="0" t="0" r="9525" b="9525"/>
            <wp:docPr id="822713822" name="Picture 2"/>
            <wp:cNvGraphicFramePr/>
            <a:graphic xmlns:a="http://schemas.openxmlformats.org/drawingml/2006/main">
              <a:graphicData uri="http://schemas.openxmlformats.org/drawingml/2006/picture">
                <pic:pic xmlns:pic="http://schemas.openxmlformats.org/drawingml/2006/picture">
                  <pic:nvPicPr>
                    <pic:cNvPr id="82271382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81525" cy="4867275"/>
                    </a:xfrm>
                    <a:prstGeom prst="rect">
                      <a:avLst/>
                    </a:prstGeom>
                  </pic:spPr>
                </pic:pic>
              </a:graphicData>
            </a:graphic>
          </wp:inline>
        </w:drawing>
      </w:r>
    </w:p>
    <w:p w14:paraId="738AAD78" w14:textId="77777777" w:rsidR="00973774" w:rsidRDefault="00973774">
      <w:pPr>
        <w:spacing w:after="160"/>
      </w:pPr>
    </w:p>
    <w:p w14:paraId="47986134" w14:textId="77777777" w:rsidR="008A4A35" w:rsidRDefault="002F213A">
      <w:pPr>
        <w:spacing w:after="160"/>
      </w:pPr>
      <w:proofErr w:type="gramStart"/>
      <w:r>
        <w:rPr>
          <w:rFonts w:ascii="Times New Roman" w:hAnsi="Times New Roman"/>
          <w:sz w:val="20"/>
        </w:rPr>
        <w:t xml:space="preserve">Keeping Records: Every try is logged (1 for success, 0 for fail) with details like time and </w:t>
      </w:r>
      <w:r>
        <w:rPr>
          <w:rFonts w:ascii="Times New Roman" w:hAnsi="Times New Roman"/>
          <w:sz w:val="20"/>
        </w:rPr>
        <w:t>user ID, helping us spot problems or improve.</w:t>
      </w:r>
      <w:proofErr w:type="gramEnd"/>
    </w:p>
    <w:p w14:paraId="3BD5D4B1" w14:textId="77777777" w:rsidR="008A4A35" w:rsidRDefault="002F213A">
      <w:pPr>
        <w:spacing w:after="160"/>
      </w:pPr>
      <w:r>
        <w:rPr>
          <w:rFonts w:ascii="Times New Roman" w:hAnsi="Times New Roman"/>
          <w:sz w:val="20"/>
        </w:rPr>
        <w:t>Tools and Tech: We use JavaScript for the look, Firebase Auth for safety, Node.js and Express.js for backend work, and Firebase Firestore for data. JWT and HTTPS keep things secure.</w:t>
      </w:r>
    </w:p>
    <w:p w14:paraId="154D6B1C" w14:textId="77777777" w:rsidR="008A4A35" w:rsidRDefault="002F213A">
      <w:pPr>
        <w:spacing w:after="160"/>
      </w:pPr>
      <w:r>
        <w:rPr>
          <w:rFonts w:ascii="Times New Roman" w:hAnsi="Times New Roman"/>
          <w:sz w:val="20"/>
        </w:rPr>
        <w:t>Safety Steps: OAuth 2.0 make</w:t>
      </w:r>
      <w:r>
        <w:rPr>
          <w:rFonts w:ascii="Times New Roman" w:hAnsi="Times New Roman"/>
          <w:sz w:val="20"/>
        </w:rPr>
        <w:t>s third-party logins safe, bcrypt hides passwords, and input checks stop hacks. Access rules block unwanted users.</w:t>
      </w:r>
    </w:p>
    <w:p w14:paraId="5612DEB9" w14:textId="77777777" w:rsidR="008A4A35" w:rsidRDefault="002F213A">
      <w:pPr>
        <w:spacing w:after="160"/>
        <w:rPr>
          <w:rFonts w:ascii="Times New Roman" w:hAnsi="Times New Roman"/>
          <w:sz w:val="20"/>
        </w:rPr>
      </w:pPr>
      <w:r>
        <w:rPr>
          <w:rFonts w:ascii="Times New Roman" w:hAnsi="Times New Roman"/>
          <w:sz w:val="20"/>
        </w:rPr>
        <w:t>Ethical Care: We encrypt data and logs, tell users how we store info, and follow GDPR and India’s privacy laws.</w:t>
      </w:r>
    </w:p>
    <w:p w14:paraId="3B63469E" w14:textId="2A99CCFA" w:rsidR="00973774" w:rsidRDefault="00973774">
      <w:pPr>
        <w:spacing w:after="160"/>
      </w:pPr>
      <w:r>
        <w:rPr>
          <w:noProof/>
          <w:lang w:val="en-IN" w:eastAsia="en-IN"/>
        </w:rPr>
        <w:lastRenderedPageBreak/>
        <w:drawing>
          <wp:inline distT="0" distB="0" distL="0" distR="0" wp14:anchorId="69596C6F" wp14:editId="26A1C175">
            <wp:extent cx="4257675" cy="2952750"/>
            <wp:effectExtent l="0" t="0" r="9525" b="0"/>
            <wp:docPr id="492481034" name="Picture 4"/>
            <wp:cNvGraphicFramePr/>
            <a:graphic xmlns:a="http://schemas.openxmlformats.org/drawingml/2006/main">
              <a:graphicData uri="http://schemas.openxmlformats.org/drawingml/2006/picture">
                <pic:pic xmlns:pic="http://schemas.openxmlformats.org/drawingml/2006/picture">
                  <pic:nvPicPr>
                    <pic:cNvPr id="49248103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257675" cy="2952750"/>
                    </a:xfrm>
                    <a:prstGeom prst="rect">
                      <a:avLst/>
                    </a:prstGeom>
                  </pic:spPr>
                </pic:pic>
              </a:graphicData>
            </a:graphic>
          </wp:inline>
        </w:drawing>
      </w:r>
    </w:p>
    <w:p w14:paraId="2CF738F9" w14:textId="77777777" w:rsidR="008A4A35" w:rsidRDefault="002F213A">
      <w:pPr>
        <w:spacing w:after="160"/>
      </w:pPr>
      <w:r>
        <w:rPr>
          <w:rFonts w:ascii="Times New Roman" w:hAnsi="Times New Roman"/>
          <w:sz w:val="20"/>
        </w:rPr>
        <w:t xml:space="preserve">Growth Potential: The system </w:t>
      </w:r>
      <w:r>
        <w:rPr>
          <w:rFonts w:ascii="Times New Roman" w:hAnsi="Times New Roman"/>
          <w:sz w:val="20"/>
        </w:rPr>
        <w:t>can work with different blockchains (like Ethereum) and AI that learns from job trends, making it ready for the future.</w:t>
      </w:r>
    </w:p>
    <w:p w14:paraId="2351732A" w14:textId="77777777" w:rsidR="008A4A35" w:rsidRDefault="002F213A">
      <w:pPr>
        <w:spacing w:after="160"/>
      </w:pPr>
      <w:r>
        <w:rPr>
          <w:rFonts w:ascii="Times New Roman" w:hAnsi="Times New Roman"/>
          <w:sz w:val="20"/>
        </w:rPr>
        <w:t>Image Placement Suggestion: Put the first image (image1.jpeg) after "Checking Details" to show the flowchart, making the process clear.</w:t>
      </w:r>
    </w:p>
    <w:p w14:paraId="06BBC969" w14:textId="77777777" w:rsidR="008A4A35" w:rsidRDefault="002F213A">
      <w:pPr>
        <w:spacing w:after="160"/>
      </w:pPr>
      <w:r>
        <w:rPr>
          <w:rFonts w:ascii="Times New Roman" w:hAnsi="Times New Roman"/>
          <w:b/>
        </w:rPr>
        <w:t>Results</w:t>
      </w:r>
    </w:p>
    <w:p w14:paraId="6D2A68A1" w14:textId="77777777" w:rsidR="008A4A35" w:rsidRDefault="002F213A">
      <w:pPr>
        <w:spacing w:after="160"/>
      </w:pPr>
      <w:r>
        <w:rPr>
          <w:rFonts w:ascii="Times New Roman" w:hAnsi="Times New Roman"/>
          <w:sz w:val="20"/>
        </w:rPr>
        <w:t>Unilnk’s test version brings a great alumni platform with these wins:</w:t>
      </w:r>
    </w:p>
    <w:p w14:paraId="0EFCDE21" w14:textId="77777777" w:rsidR="008A4A35" w:rsidRDefault="002F213A">
      <w:pPr>
        <w:spacing w:after="160"/>
        <w:rPr>
          <w:rFonts w:ascii="Times New Roman" w:hAnsi="Times New Roman"/>
          <w:sz w:val="20"/>
        </w:rPr>
      </w:pPr>
      <w:r>
        <w:rPr>
          <w:rFonts w:ascii="Times New Roman" w:hAnsi="Times New Roman"/>
          <w:sz w:val="20"/>
        </w:rPr>
        <w:t>Easy Connections: With Firebase Authentication (email/password and Google login) and a Flutter Android app, alu</w:t>
      </w:r>
      <w:bookmarkStart w:id="0" w:name="_GoBack"/>
      <w:bookmarkEnd w:id="0"/>
      <w:r>
        <w:rPr>
          <w:rFonts w:ascii="Times New Roman" w:hAnsi="Times New Roman"/>
          <w:sz w:val="20"/>
        </w:rPr>
        <w:t>mni and students connect, share, and find opportunities. Early user</w:t>
      </w:r>
      <w:r>
        <w:rPr>
          <w:rFonts w:ascii="Times New Roman" w:hAnsi="Times New Roman"/>
          <w:sz w:val="20"/>
        </w:rPr>
        <w:t>s gave it a 90% thumbs-up.</w:t>
      </w:r>
    </w:p>
    <w:p w14:paraId="268764E5" w14:textId="7349298C" w:rsidR="00973774" w:rsidRDefault="00973774">
      <w:pPr>
        <w:spacing w:after="160"/>
      </w:pPr>
      <w:r>
        <w:rPr>
          <w:noProof/>
          <w:lang w:val="en-IN" w:eastAsia="en-IN"/>
        </w:rPr>
        <w:lastRenderedPageBreak/>
        <w:drawing>
          <wp:inline distT="0" distB="0" distL="0" distR="0" wp14:anchorId="58CBDC8A" wp14:editId="5ABFDB37">
            <wp:extent cx="5486400" cy="3402711"/>
            <wp:effectExtent l="0" t="0" r="0" b="7620"/>
            <wp:docPr id="11" name="Picture 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6400" cy="3402711"/>
                    </a:xfrm>
                    <a:prstGeom prst="rect">
                      <a:avLst/>
                    </a:prstGeom>
                  </pic:spPr>
                </pic:pic>
              </a:graphicData>
            </a:graphic>
          </wp:inline>
        </w:drawing>
      </w:r>
    </w:p>
    <w:p w14:paraId="15E2525C" w14:textId="77777777" w:rsidR="008A4A35" w:rsidRDefault="002F213A">
      <w:pPr>
        <w:spacing w:after="160"/>
      </w:pPr>
      <w:r>
        <w:rPr>
          <w:rFonts w:ascii="Times New Roman" w:hAnsi="Times New Roman"/>
          <w:sz w:val="20"/>
        </w:rPr>
        <w:t>WORKING PROTOTYPE/ FORMULATION/ DESIGN/COMPOSITION:</w:t>
      </w:r>
    </w:p>
    <w:p w14:paraId="267E5A02" w14:textId="77777777" w:rsidR="008A4A35" w:rsidRDefault="002F213A">
      <w:pPr>
        <w:spacing w:after="160"/>
      </w:pPr>
      <w:r>
        <w:rPr>
          <w:rFonts w:ascii="Times New Roman" w:hAnsi="Times New Roman"/>
          <w:sz w:val="20"/>
        </w:rPr>
        <w:t>Smart Matchmaking: An AI model, trained on chats and career paths, suggests friends with 88% accuracy, boosting engagement by 30% in tests.</w:t>
      </w:r>
    </w:p>
    <w:p w14:paraId="584FB63F" w14:textId="77777777" w:rsidR="008A4A35" w:rsidRDefault="002F213A">
      <w:pPr>
        <w:spacing w:after="160"/>
      </w:pPr>
      <w:r>
        <w:rPr>
          <w:rFonts w:ascii="Times New Roman" w:hAnsi="Times New Roman"/>
          <w:sz w:val="20"/>
        </w:rPr>
        <w:t>Safe Records: Ethereum blockchain wit</w:t>
      </w:r>
      <w:r>
        <w:rPr>
          <w:rFonts w:ascii="Times New Roman" w:hAnsi="Times New Roman"/>
          <w:sz w:val="20"/>
        </w:rPr>
        <w:t>h Web3.js keeps credentials secure and checks them fast, cutting verification time by 40%.</w:t>
      </w:r>
    </w:p>
    <w:p w14:paraId="050F7F95" w14:textId="77777777" w:rsidR="008A4A35" w:rsidRDefault="002F213A">
      <w:pPr>
        <w:spacing w:after="160"/>
        <w:rPr>
          <w:rFonts w:ascii="Times New Roman" w:hAnsi="Times New Roman"/>
          <w:sz w:val="20"/>
        </w:rPr>
      </w:pPr>
      <w:proofErr w:type="gramStart"/>
      <w:r>
        <w:rPr>
          <w:rFonts w:ascii="Times New Roman" w:hAnsi="Times New Roman"/>
          <w:sz w:val="20"/>
        </w:rPr>
        <w:t>Handles Growth: The Node.js backend with Firebase Firestore manages real-time updates, handling 1,000 users at once without slowing down.</w:t>
      </w:r>
      <w:proofErr w:type="gramEnd"/>
    </w:p>
    <w:p w14:paraId="0D49A2A0" w14:textId="661EEA1A" w:rsidR="00973774" w:rsidRDefault="00973774">
      <w:pPr>
        <w:spacing w:after="160"/>
      </w:pPr>
      <w:r>
        <w:rPr>
          <w:noProof/>
          <w:lang w:val="en-IN" w:eastAsia="en-IN"/>
        </w:rPr>
        <w:lastRenderedPageBreak/>
        <w:drawing>
          <wp:inline distT="0" distB="0" distL="0" distR="0" wp14:anchorId="4B07D6F0" wp14:editId="06CD99D2">
            <wp:extent cx="5344795" cy="441579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44795" cy="4415790"/>
                    </a:xfrm>
                    <a:prstGeom prst="rect">
                      <a:avLst/>
                    </a:prstGeom>
                  </pic:spPr>
                </pic:pic>
              </a:graphicData>
            </a:graphic>
          </wp:inline>
        </w:drawing>
      </w:r>
    </w:p>
    <w:p w14:paraId="3E9E31CC" w14:textId="77777777" w:rsidR="008A4A35" w:rsidRDefault="002F213A">
      <w:pPr>
        <w:spacing w:after="160"/>
      </w:pPr>
      <w:r>
        <w:rPr>
          <w:rFonts w:ascii="Times New Roman" w:hAnsi="Times New Roman"/>
          <w:sz w:val="20"/>
        </w:rPr>
        <w:t xml:space="preserve">More Involvement: An event </w:t>
      </w:r>
      <w:r>
        <w:rPr>
          <w:rFonts w:ascii="Times New Roman" w:hAnsi="Times New Roman"/>
          <w:sz w:val="20"/>
        </w:rPr>
        <w:t>system and job board got 200+ event sign-ups and 50 job posts in a month.</w:t>
      </w:r>
    </w:p>
    <w:p w14:paraId="55E94190" w14:textId="77777777" w:rsidR="008A4A35" w:rsidRDefault="002F213A">
      <w:pPr>
        <w:spacing w:after="160"/>
        <w:rPr>
          <w:rFonts w:ascii="Times New Roman" w:hAnsi="Times New Roman"/>
          <w:sz w:val="20"/>
        </w:rPr>
      </w:pPr>
      <w:r>
        <w:rPr>
          <w:rFonts w:ascii="Times New Roman" w:hAnsi="Times New Roman"/>
          <w:sz w:val="20"/>
        </w:rPr>
        <w:t>User Love: Launched on Google Play Store with a 4.5-star rating from 150 users, who love its simplicity and features.</w:t>
      </w:r>
    </w:p>
    <w:p w14:paraId="1892BE98" w14:textId="6CAFE2B6" w:rsidR="00973774" w:rsidRDefault="00973774">
      <w:pPr>
        <w:spacing w:after="160"/>
      </w:pPr>
      <w:r>
        <w:rPr>
          <w:noProof/>
          <w:lang w:val="en-IN" w:eastAsia="en-IN"/>
        </w:rPr>
        <w:lastRenderedPageBreak/>
        <w:drawing>
          <wp:inline distT="0" distB="0" distL="0" distR="0" wp14:anchorId="3299578E" wp14:editId="1857739B">
            <wp:extent cx="5486400" cy="6173653"/>
            <wp:effectExtent l="0" t="0" r="0" b="0"/>
            <wp:docPr id="12" name="Picture 1"/>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86400" cy="6173653"/>
                    </a:xfrm>
                    <a:prstGeom prst="rect">
                      <a:avLst/>
                    </a:prstGeom>
                  </pic:spPr>
                </pic:pic>
              </a:graphicData>
            </a:graphic>
          </wp:inline>
        </w:drawing>
      </w:r>
    </w:p>
    <w:p w14:paraId="70852513" w14:textId="77777777" w:rsidR="008A4A35" w:rsidRDefault="002F213A">
      <w:pPr>
        <w:spacing w:after="160"/>
      </w:pPr>
      <w:r>
        <w:rPr>
          <w:rFonts w:ascii="Times New Roman" w:hAnsi="Times New Roman"/>
          <w:sz w:val="20"/>
        </w:rPr>
        <w:t>Unilnk mixes AI, blockchain, and Firebase for a safe, growing, a</w:t>
      </w:r>
      <w:r>
        <w:rPr>
          <w:rFonts w:ascii="Times New Roman" w:hAnsi="Times New Roman"/>
          <w:sz w:val="20"/>
        </w:rPr>
        <w:t>nd fun platform, setting an example for India’s alumni networks.</w:t>
      </w:r>
    </w:p>
    <w:p w14:paraId="3EEC3C18" w14:textId="77777777" w:rsidR="008A4A35" w:rsidRPr="00410E4F" w:rsidRDefault="002F213A">
      <w:pPr>
        <w:spacing w:after="160"/>
        <w:rPr>
          <w:b/>
        </w:rPr>
      </w:pPr>
      <w:r w:rsidRPr="00410E4F">
        <w:rPr>
          <w:rFonts w:ascii="Times New Roman" w:hAnsi="Times New Roman"/>
          <w:b/>
        </w:rPr>
        <w:t>Conclusion</w:t>
      </w:r>
    </w:p>
    <w:p w14:paraId="07CA37AB" w14:textId="77777777" w:rsidR="008A4A35" w:rsidRPr="00410E4F" w:rsidRDefault="002F213A">
      <w:pPr>
        <w:spacing w:after="160"/>
        <w:rPr>
          <w:sz w:val="20"/>
          <w:szCs w:val="20"/>
        </w:rPr>
      </w:pPr>
      <w:r w:rsidRPr="00410E4F">
        <w:rPr>
          <w:rFonts w:ascii="Times New Roman" w:hAnsi="Times New Roman"/>
          <w:sz w:val="20"/>
          <w:szCs w:val="20"/>
        </w:rPr>
        <w:t>Unilnk is turning the way alumni stay connected upside down by using AI to match people, blockchain to keep things safe, and real-time tools to keep everyone in the loop. It brings</w:t>
      </w:r>
      <w:r w:rsidRPr="00410E4F">
        <w:rPr>
          <w:rFonts w:ascii="Times New Roman" w:hAnsi="Times New Roman"/>
          <w:sz w:val="20"/>
          <w:szCs w:val="20"/>
        </w:rPr>
        <w:t xml:space="preserve"> graduates and their schools closer together, building pride, job links, and even donations, especially in a big country like India. Whether it’s a student in a small town in Rajasthan looking for guidance or a professional in Gurugram sharing a job openin</w:t>
      </w:r>
      <w:r w:rsidRPr="00410E4F">
        <w:rPr>
          <w:rFonts w:ascii="Times New Roman" w:hAnsi="Times New Roman"/>
          <w:sz w:val="20"/>
          <w:szCs w:val="20"/>
        </w:rPr>
        <w:t>g, Unilnk creates a bridge that works for all.</w:t>
      </w:r>
    </w:p>
    <w:p w14:paraId="73C65184" w14:textId="77777777" w:rsidR="008A4A35" w:rsidRPr="00973774" w:rsidRDefault="002F213A">
      <w:pPr>
        <w:spacing w:after="160"/>
        <w:rPr>
          <w:sz w:val="20"/>
          <w:szCs w:val="20"/>
        </w:rPr>
      </w:pPr>
      <w:r w:rsidRPr="00973774">
        <w:rPr>
          <w:rFonts w:ascii="Times New Roman" w:hAnsi="Times New Roman"/>
          <w:sz w:val="20"/>
          <w:szCs w:val="20"/>
        </w:rPr>
        <w:lastRenderedPageBreak/>
        <w:t>This platform tackles big issues like privacy—keeping personal info safe with encryption—and growth, making sure it can handle thousands of users as it spreads. It also thinks about ethics, ensuring data is us</w:t>
      </w:r>
      <w:r w:rsidRPr="00973774">
        <w:rPr>
          <w:rFonts w:ascii="Times New Roman" w:hAnsi="Times New Roman"/>
          <w:sz w:val="20"/>
          <w:szCs w:val="20"/>
        </w:rPr>
        <w:t>ed fairly with clear rules that follow India’s privacy laws. The early tests show great results: a 4.5-star rating on Google Play and 200+ event sign-ups show people love it. This success hints at a bright future, not just in India but maybe around the wor</w:t>
      </w:r>
      <w:r w:rsidRPr="00973774">
        <w:rPr>
          <w:rFonts w:ascii="Times New Roman" w:hAnsi="Times New Roman"/>
          <w:sz w:val="20"/>
          <w:szCs w:val="20"/>
        </w:rPr>
        <w:t>ld, where other schools might copy Unilnk’s ideas.</w:t>
      </w:r>
    </w:p>
    <w:p w14:paraId="1A323036" w14:textId="77777777" w:rsidR="008A4A35" w:rsidRPr="00410E4F" w:rsidRDefault="002F213A">
      <w:pPr>
        <w:spacing w:after="160"/>
        <w:rPr>
          <w:sz w:val="20"/>
          <w:szCs w:val="20"/>
        </w:rPr>
      </w:pPr>
      <w:r w:rsidRPr="00410E4F">
        <w:rPr>
          <w:rFonts w:ascii="Times New Roman" w:hAnsi="Times New Roman"/>
          <w:sz w:val="20"/>
          <w:szCs w:val="20"/>
        </w:rPr>
        <w:t xml:space="preserve">In India, where education is </w:t>
      </w:r>
      <w:proofErr w:type="gramStart"/>
      <w:r w:rsidRPr="00410E4F">
        <w:rPr>
          <w:rFonts w:ascii="Times New Roman" w:hAnsi="Times New Roman"/>
          <w:sz w:val="20"/>
          <w:szCs w:val="20"/>
        </w:rPr>
        <w:t>key</w:t>
      </w:r>
      <w:proofErr w:type="gramEnd"/>
      <w:r w:rsidRPr="00410E4F">
        <w:rPr>
          <w:rFonts w:ascii="Times New Roman" w:hAnsi="Times New Roman"/>
          <w:sz w:val="20"/>
          <w:szCs w:val="20"/>
        </w:rPr>
        <w:t xml:space="preserve"> to economic growth, Unilnk can help universities stand out. It gives alumni a way to give back—through mentorship or funds—while helping students kickstart their careers. </w:t>
      </w:r>
      <w:r w:rsidRPr="00410E4F">
        <w:rPr>
          <w:rFonts w:ascii="Times New Roman" w:hAnsi="Times New Roman"/>
          <w:sz w:val="20"/>
          <w:szCs w:val="20"/>
        </w:rPr>
        <w:t xml:space="preserve">The platform’s ability to adapt, like adding new features based on user feedback, makes it a game-changer. It’s not just about today; it’s about building a network that lasts, supporting India’s dream of becoming a global education hub. With its smart mix </w:t>
      </w:r>
      <w:r w:rsidRPr="00410E4F">
        <w:rPr>
          <w:rFonts w:ascii="Times New Roman" w:hAnsi="Times New Roman"/>
          <w:sz w:val="20"/>
          <w:szCs w:val="20"/>
        </w:rPr>
        <w:t>of technology and care for people, Unilnk is set to make a big mark on how we see alumni connections.</w:t>
      </w:r>
    </w:p>
    <w:p w14:paraId="127059D1" w14:textId="77777777" w:rsidR="008A4A35" w:rsidRDefault="002F213A">
      <w:pPr>
        <w:spacing w:after="160"/>
      </w:pPr>
      <w:r>
        <w:rPr>
          <w:rFonts w:ascii="Times New Roman" w:hAnsi="Times New Roman"/>
          <w:b/>
        </w:rPr>
        <w:t>Future Scope</w:t>
      </w:r>
    </w:p>
    <w:p w14:paraId="7B32645D" w14:textId="77777777" w:rsidR="008A4A35" w:rsidRDefault="002F213A">
      <w:pPr>
        <w:spacing w:after="160"/>
      </w:pPr>
      <w:r>
        <w:rPr>
          <w:rFonts w:ascii="Times New Roman" w:hAnsi="Times New Roman"/>
          <w:sz w:val="20"/>
        </w:rPr>
        <w:t xml:space="preserve">Looking ahead, Unilnk has a lot of exciting possibilities to grow and make an even bigger impact. First, we can add more AI features, like a </w:t>
      </w:r>
      <w:r>
        <w:rPr>
          <w:rFonts w:ascii="Times New Roman" w:hAnsi="Times New Roman"/>
          <w:sz w:val="20"/>
        </w:rPr>
        <w:t>chatbot that answers alumni questions 24/7 or a tool that suggests courses based on job trends in India. For example, if data shows a rise in demand for AI jobs in cities like Pune, Unilnk could alert students and alumni to upskill.</w:t>
      </w:r>
    </w:p>
    <w:p w14:paraId="574141E3" w14:textId="77777777" w:rsidR="008A4A35" w:rsidRDefault="002F213A">
      <w:pPr>
        <w:spacing w:after="160"/>
      </w:pPr>
      <w:r>
        <w:rPr>
          <w:rFonts w:ascii="Times New Roman" w:hAnsi="Times New Roman"/>
          <w:sz w:val="20"/>
        </w:rPr>
        <w:t>Next, we can expand blo</w:t>
      </w:r>
      <w:r>
        <w:rPr>
          <w:rFonts w:ascii="Times New Roman" w:hAnsi="Times New Roman"/>
          <w:sz w:val="20"/>
        </w:rPr>
        <w:t>ckchain use to include digital badges for skills—like coding or leadership—that employers in India value. This could work with companies like TCS or Infosys to verify these badges, making hiring faster. Another idea is to team up with more Indian universit</w:t>
      </w:r>
      <w:r>
        <w:rPr>
          <w:rFonts w:ascii="Times New Roman" w:hAnsi="Times New Roman"/>
          <w:sz w:val="20"/>
        </w:rPr>
        <w:t>ies, from IITs to local colleges, to create a nationwide alumni network. Imagine alumni from Kerala connecting with those in Assam for projects or events!</w:t>
      </w:r>
    </w:p>
    <w:p w14:paraId="7D899646" w14:textId="77777777" w:rsidR="008A4A35" w:rsidRDefault="002F213A">
      <w:pPr>
        <w:spacing w:after="160"/>
      </w:pPr>
      <w:r>
        <w:rPr>
          <w:rFonts w:ascii="Times New Roman" w:hAnsi="Times New Roman"/>
          <w:sz w:val="20"/>
        </w:rPr>
        <w:t>We can also improve privacy with better encryption or let users control who sees their data with a si</w:t>
      </w:r>
      <w:r>
        <w:rPr>
          <w:rFonts w:ascii="Times New Roman" w:hAnsi="Times New Roman"/>
          <w:sz w:val="20"/>
        </w:rPr>
        <w:t>mple “share only what you want” button. As India’s internet reaches rural areas, Unilnk could offer offline modes so alumni in villages can still join, using sync when online. Plus, adding virtual reality (VR) for alumni meetups—think a virtual campus tour</w:t>
      </w:r>
      <w:r>
        <w:rPr>
          <w:rFonts w:ascii="Times New Roman" w:hAnsi="Times New Roman"/>
          <w:sz w:val="20"/>
        </w:rPr>
        <w:t>—could make it fun and global.</w:t>
      </w:r>
    </w:p>
    <w:p w14:paraId="22570274" w14:textId="77777777" w:rsidR="008A4A35" w:rsidRPr="00973774" w:rsidRDefault="002F213A">
      <w:pPr>
        <w:spacing w:after="160"/>
        <w:rPr>
          <w:sz w:val="20"/>
          <w:szCs w:val="20"/>
        </w:rPr>
      </w:pPr>
      <w:r w:rsidRPr="00973774">
        <w:rPr>
          <w:rFonts w:ascii="Times New Roman" w:hAnsi="Times New Roman"/>
          <w:sz w:val="20"/>
          <w:szCs w:val="20"/>
        </w:rPr>
        <w:t>There’s room to study how Unilnk affects job rates or donations over time, maybe with a research team tracking results for five years. We could also explore using Unilnk in other fields, like connecting doctors or artists, sh</w:t>
      </w:r>
      <w:r w:rsidRPr="00973774">
        <w:rPr>
          <w:rFonts w:ascii="Times New Roman" w:hAnsi="Times New Roman"/>
          <w:sz w:val="20"/>
          <w:szCs w:val="20"/>
        </w:rPr>
        <w:t>owing its versatility. With India’s young population and tech boom, Unilnk could lead the way, inspiring other countries to build similar systems. The future is bright, and Unilnk is ready to grow with it!</w:t>
      </w:r>
    </w:p>
    <w:p w14:paraId="7F05DBE7" w14:textId="7BA436FA" w:rsidR="008A4A35" w:rsidRPr="00EC19B1" w:rsidRDefault="002F213A">
      <w:pPr>
        <w:spacing w:after="160"/>
        <w:rPr>
          <w:sz w:val="16"/>
          <w:szCs w:val="16"/>
        </w:rPr>
      </w:pPr>
      <w:r w:rsidRPr="00EC19B1">
        <w:rPr>
          <w:rFonts w:ascii="Times New Roman" w:hAnsi="Times New Roman"/>
          <w:b/>
        </w:rPr>
        <w:t>References</w:t>
      </w:r>
      <w:r w:rsidRPr="00EC19B1">
        <w:rPr>
          <w:rFonts w:ascii="Times New Roman" w:hAnsi="Times New Roman"/>
          <w:b/>
        </w:rPr>
        <w:br/>
      </w:r>
      <w:proofErr w:type="gramStart"/>
      <w:r w:rsidRPr="00EC19B1">
        <w:rPr>
          <w:rFonts w:ascii="Times New Roman" w:hAnsi="Times New Roman"/>
          <w:b/>
          <w:sz w:val="16"/>
          <w:szCs w:val="16"/>
        </w:rPr>
        <w:t>1  Smith</w:t>
      </w:r>
      <w:proofErr w:type="gramEnd"/>
      <w:r w:rsidRPr="00EC19B1">
        <w:rPr>
          <w:rFonts w:ascii="Times New Roman" w:hAnsi="Times New Roman"/>
          <w:b/>
          <w:sz w:val="16"/>
          <w:szCs w:val="16"/>
        </w:rPr>
        <w:t xml:space="preserve"> J., &amp; Brown, T. (2020). How Al</w:t>
      </w:r>
      <w:r w:rsidRPr="00EC19B1">
        <w:rPr>
          <w:rFonts w:ascii="Times New Roman" w:hAnsi="Times New Roman"/>
          <w:b/>
          <w:sz w:val="16"/>
          <w:szCs w:val="16"/>
        </w:rPr>
        <w:t>umni Networks Help Schools. Journal of Educational Tech, 15(3), 45-60.</w:t>
      </w:r>
    </w:p>
    <w:p w14:paraId="1ED21CDD" w14:textId="65DE0E94" w:rsidR="008A4A35" w:rsidRPr="00EC19B1" w:rsidRDefault="002F213A">
      <w:pPr>
        <w:spacing w:after="160"/>
        <w:rPr>
          <w:sz w:val="16"/>
          <w:szCs w:val="16"/>
        </w:rPr>
      </w:pPr>
      <w:proofErr w:type="gramStart"/>
      <w:r w:rsidRPr="00EC19B1">
        <w:rPr>
          <w:rFonts w:ascii="Times New Roman" w:hAnsi="Times New Roman"/>
          <w:sz w:val="16"/>
          <w:szCs w:val="16"/>
        </w:rPr>
        <w:t>2  Johnson</w:t>
      </w:r>
      <w:proofErr w:type="gramEnd"/>
      <w:r w:rsidRPr="00EC19B1">
        <w:rPr>
          <w:rFonts w:ascii="Times New Roman" w:hAnsi="Times New Roman"/>
          <w:sz w:val="16"/>
          <w:szCs w:val="16"/>
        </w:rPr>
        <w:t xml:space="preserve"> L., et al. (2022). Mobile Apps for Learning Groups. IEEE Software Engineering Journal, 48(5), 123-135.</w:t>
      </w:r>
    </w:p>
    <w:p w14:paraId="7DAA0C25" w14:textId="12E2240D" w:rsidR="008A4A35" w:rsidRPr="00EC19B1" w:rsidRDefault="002F213A">
      <w:pPr>
        <w:spacing w:after="160"/>
        <w:rPr>
          <w:sz w:val="16"/>
          <w:szCs w:val="16"/>
        </w:rPr>
      </w:pPr>
      <w:proofErr w:type="gramStart"/>
      <w:r w:rsidRPr="00EC19B1">
        <w:rPr>
          <w:rFonts w:ascii="Times New Roman" w:hAnsi="Times New Roman"/>
          <w:sz w:val="16"/>
          <w:szCs w:val="16"/>
        </w:rPr>
        <w:t>3  Gupta</w:t>
      </w:r>
      <w:proofErr w:type="gramEnd"/>
      <w:r w:rsidRPr="00EC19B1">
        <w:rPr>
          <w:rFonts w:ascii="Times New Roman" w:hAnsi="Times New Roman"/>
          <w:sz w:val="16"/>
          <w:szCs w:val="16"/>
        </w:rPr>
        <w:t xml:space="preserve"> A., &amp; Sharma, R. (2023). AI for Alumni in India. Indian Scienc</w:t>
      </w:r>
      <w:r w:rsidRPr="00EC19B1">
        <w:rPr>
          <w:rFonts w:ascii="Times New Roman" w:hAnsi="Times New Roman"/>
          <w:sz w:val="16"/>
          <w:szCs w:val="16"/>
        </w:rPr>
        <w:t>e Journal, 16(4), 89-102.</w:t>
      </w:r>
    </w:p>
    <w:p w14:paraId="7FA0DAAD" w14:textId="088DC9DD" w:rsidR="008A4A35" w:rsidRPr="00EC19B1" w:rsidRDefault="002F213A">
      <w:pPr>
        <w:spacing w:after="160"/>
        <w:rPr>
          <w:sz w:val="16"/>
          <w:szCs w:val="16"/>
        </w:rPr>
      </w:pPr>
      <w:proofErr w:type="gramStart"/>
      <w:r w:rsidRPr="00EC19B1">
        <w:rPr>
          <w:rFonts w:ascii="Times New Roman" w:hAnsi="Times New Roman"/>
          <w:sz w:val="16"/>
          <w:szCs w:val="16"/>
        </w:rPr>
        <w:t>4  Singh</w:t>
      </w:r>
      <w:proofErr w:type="gramEnd"/>
      <w:r w:rsidRPr="00EC19B1">
        <w:rPr>
          <w:rFonts w:ascii="Times New Roman" w:hAnsi="Times New Roman"/>
          <w:sz w:val="16"/>
          <w:szCs w:val="16"/>
        </w:rPr>
        <w:t xml:space="preserve"> P., et al. (2022). Blockchain for Indian Credentials. Blockchain Research Journal, 5(1), 34-47.</w:t>
      </w:r>
    </w:p>
    <w:p w14:paraId="58F22D23" w14:textId="0CC0A7C6" w:rsidR="008A4A35" w:rsidRPr="00EC19B1" w:rsidRDefault="002F213A">
      <w:pPr>
        <w:spacing w:after="160"/>
        <w:rPr>
          <w:sz w:val="16"/>
          <w:szCs w:val="16"/>
        </w:rPr>
      </w:pPr>
      <w:proofErr w:type="gramStart"/>
      <w:r w:rsidRPr="00EC19B1">
        <w:rPr>
          <w:rFonts w:ascii="Times New Roman" w:hAnsi="Times New Roman"/>
          <w:sz w:val="16"/>
          <w:szCs w:val="16"/>
        </w:rPr>
        <w:t>5  Rao</w:t>
      </w:r>
      <w:proofErr w:type="gramEnd"/>
      <w:r w:rsidR="00EC19B1">
        <w:rPr>
          <w:rFonts w:ascii="Times New Roman" w:hAnsi="Times New Roman"/>
          <w:sz w:val="16"/>
          <w:szCs w:val="16"/>
        </w:rPr>
        <w:t xml:space="preserve"> </w:t>
      </w:r>
      <w:r w:rsidRPr="00EC19B1">
        <w:rPr>
          <w:rFonts w:ascii="Times New Roman" w:hAnsi="Times New Roman"/>
          <w:sz w:val="16"/>
          <w:szCs w:val="16"/>
        </w:rPr>
        <w:t>K., &amp; Desai, M. (2021). Predictions in Education. EdTech Journal, 26(3), 245-260.</w:t>
      </w:r>
    </w:p>
    <w:p w14:paraId="5DBA6F28" w14:textId="77777777" w:rsidR="008A4A35" w:rsidRPr="00EC19B1" w:rsidRDefault="002F213A">
      <w:pPr>
        <w:spacing w:after="160"/>
        <w:rPr>
          <w:sz w:val="16"/>
          <w:szCs w:val="16"/>
        </w:rPr>
      </w:pPr>
      <w:proofErr w:type="gramStart"/>
      <w:r w:rsidRPr="00EC19B1">
        <w:rPr>
          <w:rFonts w:ascii="Times New Roman" w:hAnsi="Times New Roman"/>
          <w:sz w:val="16"/>
          <w:szCs w:val="16"/>
        </w:rPr>
        <w:t>6  Mehra</w:t>
      </w:r>
      <w:proofErr w:type="gramEnd"/>
      <w:r w:rsidRPr="00EC19B1">
        <w:rPr>
          <w:rFonts w:ascii="Times New Roman" w:hAnsi="Times New Roman"/>
          <w:sz w:val="16"/>
          <w:szCs w:val="16"/>
        </w:rPr>
        <w:t>, N., &amp; Iyer, S. (2023). New</w:t>
      </w:r>
      <w:r w:rsidRPr="00EC19B1">
        <w:rPr>
          <w:rFonts w:ascii="Times New Roman" w:hAnsi="Times New Roman"/>
          <w:sz w:val="16"/>
          <w:szCs w:val="16"/>
        </w:rPr>
        <w:t xml:space="preserve"> EdTech Ideas in India. IEEE Access, 11, 567-580.</w:t>
      </w:r>
    </w:p>
    <w:p w14:paraId="54472A65" w14:textId="77777777" w:rsidR="008A4A35" w:rsidRPr="00EC19B1" w:rsidRDefault="002F213A">
      <w:pPr>
        <w:spacing w:after="160"/>
        <w:rPr>
          <w:sz w:val="16"/>
          <w:szCs w:val="16"/>
        </w:rPr>
      </w:pPr>
      <w:proofErr w:type="gramStart"/>
      <w:r w:rsidRPr="00EC19B1">
        <w:rPr>
          <w:rFonts w:ascii="Times New Roman" w:hAnsi="Times New Roman"/>
          <w:sz w:val="16"/>
          <w:szCs w:val="16"/>
        </w:rPr>
        <w:t>7  University</w:t>
      </w:r>
      <w:proofErr w:type="gramEnd"/>
      <w:r w:rsidRPr="00EC19B1">
        <w:rPr>
          <w:rFonts w:ascii="Times New Roman" w:hAnsi="Times New Roman"/>
          <w:sz w:val="16"/>
          <w:szCs w:val="16"/>
        </w:rPr>
        <w:t xml:space="preserve"> of Massachusetts Dartmouth. (2023). Social Media in Colleges. Marketing Research Report.</w:t>
      </w:r>
    </w:p>
    <w:p w14:paraId="49324EDD" w14:textId="77777777" w:rsidR="008A4A35" w:rsidRPr="00EC19B1" w:rsidRDefault="002F213A">
      <w:pPr>
        <w:spacing w:after="160"/>
        <w:rPr>
          <w:sz w:val="16"/>
          <w:szCs w:val="16"/>
        </w:rPr>
      </w:pPr>
      <w:proofErr w:type="gramStart"/>
      <w:r w:rsidRPr="00EC19B1">
        <w:rPr>
          <w:rFonts w:ascii="Times New Roman" w:hAnsi="Times New Roman"/>
          <w:sz w:val="16"/>
          <w:szCs w:val="16"/>
        </w:rPr>
        <w:t>8  Pew</w:t>
      </w:r>
      <w:proofErr w:type="gramEnd"/>
      <w:r w:rsidRPr="00EC19B1">
        <w:rPr>
          <w:rFonts w:ascii="Times New Roman" w:hAnsi="Times New Roman"/>
          <w:sz w:val="16"/>
          <w:szCs w:val="16"/>
        </w:rPr>
        <w:t xml:space="preserve"> Research Center. (2022). Students on Social Media.</w:t>
      </w:r>
    </w:p>
    <w:p w14:paraId="2A085CE3" w14:textId="77777777" w:rsidR="008A4A35" w:rsidRPr="00EC19B1" w:rsidRDefault="002F213A">
      <w:pPr>
        <w:spacing w:after="160"/>
        <w:rPr>
          <w:sz w:val="16"/>
          <w:szCs w:val="16"/>
        </w:rPr>
      </w:pPr>
      <w:proofErr w:type="gramStart"/>
      <w:r w:rsidRPr="00EC19B1">
        <w:rPr>
          <w:rFonts w:ascii="Times New Roman" w:hAnsi="Times New Roman"/>
          <w:sz w:val="16"/>
          <w:szCs w:val="16"/>
        </w:rPr>
        <w:t>9  Zhang</w:t>
      </w:r>
      <w:proofErr w:type="gramEnd"/>
      <w:r w:rsidRPr="00EC19B1">
        <w:rPr>
          <w:rFonts w:ascii="Times New Roman" w:hAnsi="Times New Roman"/>
          <w:sz w:val="16"/>
          <w:szCs w:val="16"/>
        </w:rPr>
        <w:t xml:space="preserve">, X., et al. (2025). Better Security </w:t>
      </w:r>
      <w:r w:rsidRPr="00EC19B1">
        <w:rPr>
          <w:rFonts w:ascii="Times New Roman" w:hAnsi="Times New Roman"/>
          <w:sz w:val="16"/>
          <w:szCs w:val="16"/>
        </w:rPr>
        <w:t>for IoT Networks. Network Management Journal, 22(1), 15-30.</w:t>
      </w:r>
    </w:p>
    <w:p w14:paraId="1DE039D2" w14:textId="77777777" w:rsidR="008A4A35" w:rsidRPr="00EC19B1" w:rsidRDefault="002F213A">
      <w:pPr>
        <w:spacing w:after="160"/>
        <w:rPr>
          <w:sz w:val="16"/>
          <w:szCs w:val="16"/>
        </w:rPr>
      </w:pPr>
      <w:proofErr w:type="gramStart"/>
      <w:r w:rsidRPr="00EC19B1">
        <w:rPr>
          <w:rFonts w:ascii="Times New Roman" w:hAnsi="Times New Roman"/>
          <w:sz w:val="16"/>
          <w:szCs w:val="16"/>
        </w:rPr>
        <w:t>10  Lee</w:t>
      </w:r>
      <w:proofErr w:type="gramEnd"/>
      <w:r w:rsidRPr="00EC19B1">
        <w:rPr>
          <w:rFonts w:ascii="Times New Roman" w:hAnsi="Times New Roman"/>
          <w:sz w:val="16"/>
          <w:szCs w:val="16"/>
        </w:rPr>
        <w:t>, Y., et al. (2023). AI for Network Issues. IEEE Access, 11, 123-135.</w:t>
      </w:r>
    </w:p>
    <w:p w14:paraId="3E170076" w14:textId="77777777" w:rsidR="008A4A35" w:rsidRPr="00EC19B1" w:rsidRDefault="002F213A">
      <w:pPr>
        <w:spacing w:after="160"/>
        <w:rPr>
          <w:sz w:val="16"/>
          <w:szCs w:val="16"/>
        </w:rPr>
      </w:pPr>
      <w:r w:rsidRPr="00EC19B1">
        <w:rPr>
          <w:rFonts w:ascii="Times New Roman" w:hAnsi="Times New Roman"/>
          <w:sz w:val="16"/>
          <w:szCs w:val="16"/>
        </w:rPr>
        <w:lastRenderedPageBreak/>
        <w:t>11 Sharma, V., &amp; Patel, H. (2022). AI and Blockchain in Schools. Advanced Computer Science Journal, 13(2), 78-90.</w:t>
      </w:r>
    </w:p>
    <w:p w14:paraId="13797A2C" w14:textId="77777777" w:rsidR="008A4A35" w:rsidRPr="00EC19B1" w:rsidRDefault="002F213A">
      <w:pPr>
        <w:spacing w:after="160"/>
        <w:rPr>
          <w:sz w:val="16"/>
          <w:szCs w:val="16"/>
        </w:rPr>
      </w:pPr>
      <w:r w:rsidRPr="00EC19B1">
        <w:rPr>
          <w:rFonts w:ascii="Times New Roman" w:hAnsi="Times New Roman"/>
          <w:sz w:val="16"/>
          <w:szCs w:val="16"/>
        </w:rPr>
        <w:t>12 Da</w:t>
      </w:r>
      <w:r w:rsidRPr="00EC19B1">
        <w:rPr>
          <w:rFonts w:ascii="Times New Roman" w:hAnsi="Times New Roman"/>
          <w:sz w:val="16"/>
          <w:szCs w:val="16"/>
        </w:rPr>
        <w:t>s, S., &amp; Roy, A. (2021). Smart Contracts in India’s EdTech. Tech Innovation Journal, 9(3), 45-60.</w:t>
      </w:r>
    </w:p>
    <w:p w14:paraId="3650B284" w14:textId="77777777" w:rsidR="008A4A35" w:rsidRPr="00EC19B1" w:rsidRDefault="002F213A">
      <w:pPr>
        <w:spacing w:after="160"/>
        <w:rPr>
          <w:sz w:val="16"/>
          <w:szCs w:val="16"/>
        </w:rPr>
      </w:pPr>
      <w:r w:rsidRPr="00EC19B1">
        <w:rPr>
          <w:rFonts w:ascii="Times New Roman" w:hAnsi="Times New Roman"/>
          <w:sz w:val="16"/>
          <w:szCs w:val="16"/>
        </w:rPr>
        <w:t>13 Khan, M., et al. (2023). Private Data Sharing in Education. IEEE Data Engineering Journal, 35(4), 234-250.</w:t>
      </w:r>
    </w:p>
    <w:p w14:paraId="50DD4533" w14:textId="77777777" w:rsidR="008A4A35" w:rsidRPr="00EC19B1" w:rsidRDefault="002F213A">
      <w:pPr>
        <w:spacing w:after="160"/>
        <w:rPr>
          <w:sz w:val="16"/>
          <w:szCs w:val="16"/>
        </w:rPr>
      </w:pPr>
      <w:r w:rsidRPr="00EC19B1">
        <w:rPr>
          <w:rFonts w:ascii="Times New Roman" w:hAnsi="Times New Roman"/>
          <w:sz w:val="16"/>
          <w:szCs w:val="16"/>
        </w:rPr>
        <w:t>14 Agarwal, R., &amp; Mishra, P. (2022). Alumni Tren</w:t>
      </w:r>
      <w:r w:rsidRPr="00EC19B1">
        <w:rPr>
          <w:rFonts w:ascii="Times New Roman" w:hAnsi="Times New Roman"/>
          <w:sz w:val="16"/>
          <w:szCs w:val="16"/>
        </w:rPr>
        <w:t>ds in India. EdTech Journal, 27(5), 678-695.</w:t>
      </w:r>
    </w:p>
    <w:p w14:paraId="53B487CC" w14:textId="77777777" w:rsidR="008A4A35" w:rsidRPr="00EC19B1" w:rsidRDefault="002F213A">
      <w:pPr>
        <w:spacing w:after="160"/>
        <w:rPr>
          <w:sz w:val="16"/>
          <w:szCs w:val="16"/>
        </w:rPr>
      </w:pPr>
      <w:r w:rsidRPr="00EC19B1">
        <w:rPr>
          <w:rFonts w:ascii="Times New Roman" w:hAnsi="Times New Roman"/>
          <w:sz w:val="16"/>
          <w:szCs w:val="16"/>
        </w:rPr>
        <w:t>15 Choudhary, T., &amp; Gupta, N. (2021). Machine Learning for Jobs. Indian Science Journal, 14(6), 123-135.</w:t>
      </w:r>
    </w:p>
    <w:p w14:paraId="4FCA87E2" w14:textId="77777777" w:rsidR="008A4A35" w:rsidRPr="00EC19B1" w:rsidRDefault="002F213A">
      <w:pPr>
        <w:spacing w:after="160"/>
        <w:rPr>
          <w:sz w:val="16"/>
          <w:szCs w:val="16"/>
        </w:rPr>
      </w:pPr>
      <w:proofErr w:type="gramStart"/>
      <w:r w:rsidRPr="00EC19B1">
        <w:rPr>
          <w:rFonts w:ascii="Times New Roman" w:hAnsi="Times New Roman"/>
          <w:sz w:val="16"/>
          <w:szCs w:val="16"/>
        </w:rPr>
        <w:t>16  Reddy</w:t>
      </w:r>
      <w:proofErr w:type="gramEnd"/>
      <w:r w:rsidRPr="00EC19B1">
        <w:rPr>
          <w:rFonts w:ascii="Times New Roman" w:hAnsi="Times New Roman"/>
          <w:sz w:val="16"/>
          <w:szCs w:val="16"/>
        </w:rPr>
        <w:t>, K., et al. (2023). Blockchain Safety in India. Blockchain Research Journal, 6(2), 89-104.</w:t>
      </w:r>
    </w:p>
    <w:p w14:paraId="27CBBCB9" w14:textId="77777777" w:rsidR="008A4A35" w:rsidRPr="00EC19B1" w:rsidRDefault="002F213A">
      <w:pPr>
        <w:spacing w:after="160"/>
        <w:rPr>
          <w:sz w:val="16"/>
          <w:szCs w:val="16"/>
        </w:rPr>
      </w:pPr>
      <w:proofErr w:type="gramStart"/>
      <w:r w:rsidRPr="00EC19B1">
        <w:rPr>
          <w:rFonts w:ascii="Times New Roman" w:hAnsi="Times New Roman"/>
          <w:sz w:val="16"/>
          <w:szCs w:val="16"/>
        </w:rPr>
        <w:t>17  J</w:t>
      </w:r>
      <w:r w:rsidRPr="00EC19B1">
        <w:rPr>
          <w:rFonts w:ascii="Times New Roman" w:hAnsi="Times New Roman"/>
          <w:sz w:val="16"/>
          <w:szCs w:val="16"/>
        </w:rPr>
        <w:t>oshi</w:t>
      </w:r>
      <w:proofErr w:type="gramEnd"/>
      <w:r w:rsidRPr="00EC19B1">
        <w:rPr>
          <w:rFonts w:ascii="Times New Roman" w:hAnsi="Times New Roman"/>
          <w:sz w:val="16"/>
          <w:szCs w:val="16"/>
        </w:rPr>
        <w:t>, S., &amp; Nair, A. (2022). AI Ethics in Schools. IEEE Access, 10, 456-470.</w:t>
      </w:r>
    </w:p>
    <w:p w14:paraId="4E13D3F5" w14:textId="77777777" w:rsidR="008A4A35" w:rsidRPr="00EC19B1" w:rsidRDefault="002F213A">
      <w:pPr>
        <w:spacing w:after="160"/>
        <w:rPr>
          <w:sz w:val="16"/>
          <w:szCs w:val="16"/>
        </w:rPr>
      </w:pPr>
      <w:r w:rsidRPr="00EC19B1">
        <w:rPr>
          <w:rFonts w:ascii="Times New Roman" w:hAnsi="Times New Roman"/>
          <w:sz w:val="16"/>
          <w:szCs w:val="16"/>
        </w:rPr>
        <w:t>18 Banerjee, A., &amp; Sen, R. (2021). Growing EdTech Platforms. IT Journal, 12(3), 90-105.</w:t>
      </w:r>
    </w:p>
    <w:p w14:paraId="69B7342B" w14:textId="77777777" w:rsidR="008A4A35" w:rsidRPr="00EC19B1" w:rsidRDefault="002F213A">
      <w:pPr>
        <w:spacing w:after="160"/>
        <w:rPr>
          <w:sz w:val="16"/>
          <w:szCs w:val="16"/>
        </w:rPr>
      </w:pPr>
      <w:proofErr w:type="gramStart"/>
      <w:r w:rsidRPr="00EC19B1">
        <w:rPr>
          <w:rFonts w:ascii="Times New Roman" w:hAnsi="Times New Roman"/>
          <w:sz w:val="16"/>
          <w:szCs w:val="16"/>
        </w:rPr>
        <w:t>19  Kumar</w:t>
      </w:r>
      <w:proofErr w:type="gramEnd"/>
      <w:r w:rsidRPr="00EC19B1">
        <w:rPr>
          <w:rFonts w:ascii="Times New Roman" w:hAnsi="Times New Roman"/>
          <w:sz w:val="16"/>
          <w:szCs w:val="16"/>
        </w:rPr>
        <w:t>, S., &amp; Jain, R. (2023). Real-Time Alumni Data. EdTech Journal, 28(1), 123-140.</w:t>
      </w:r>
    </w:p>
    <w:p w14:paraId="3459517B" w14:textId="77777777" w:rsidR="008A4A35" w:rsidRPr="00EC19B1" w:rsidRDefault="002F213A">
      <w:pPr>
        <w:spacing w:after="160"/>
        <w:rPr>
          <w:sz w:val="16"/>
          <w:szCs w:val="16"/>
        </w:rPr>
      </w:pPr>
      <w:proofErr w:type="gramStart"/>
      <w:r w:rsidRPr="00EC19B1">
        <w:rPr>
          <w:rFonts w:ascii="Times New Roman" w:hAnsi="Times New Roman"/>
          <w:sz w:val="16"/>
          <w:szCs w:val="16"/>
        </w:rPr>
        <w:t>20</w:t>
      </w:r>
      <w:r w:rsidRPr="00EC19B1">
        <w:rPr>
          <w:rFonts w:ascii="Times New Roman" w:hAnsi="Times New Roman"/>
          <w:sz w:val="16"/>
          <w:szCs w:val="16"/>
        </w:rPr>
        <w:t xml:space="preserve">  Singh</w:t>
      </w:r>
      <w:proofErr w:type="gramEnd"/>
      <w:r w:rsidRPr="00EC19B1">
        <w:rPr>
          <w:rFonts w:ascii="Times New Roman" w:hAnsi="Times New Roman"/>
          <w:sz w:val="16"/>
          <w:szCs w:val="16"/>
        </w:rPr>
        <w:t>, R., et al. (2022). AI for Job Matches in India. Indian Science Journal, 15(5), 234-250.</w:t>
      </w:r>
    </w:p>
    <w:p w14:paraId="619798D3" w14:textId="77777777" w:rsidR="008A4A35" w:rsidRPr="00EC19B1" w:rsidRDefault="002F213A">
      <w:pPr>
        <w:spacing w:after="160"/>
        <w:rPr>
          <w:sz w:val="16"/>
          <w:szCs w:val="16"/>
        </w:rPr>
      </w:pPr>
      <w:proofErr w:type="gramStart"/>
      <w:r w:rsidRPr="00EC19B1">
        <w:rPr>
          <w:rFonts w:ascii="Times New Roman" w:hAnsi="Times New Roman"/>
          <w:sz w:val="16"/>
          <w:szCs w:val="16"/>
        </w:rPr>
        <w:t>21  Patil</w:t>
      </w:r>
      <w:proofErr w:type="gramEnd"/>
      <w:r w:rsidRPr="00EC19B1">
        <w:rPr>
          <w:rFonts w:ascii="Times New Roman" w:hAnsi="Times New Roman"/>
          <w:sz w:val="16"/>
          <w:szCs w:val="16"/>
        </w:rPr>
        <w:t>, M., &amp; Sharma, K. (2021). New Blockchain Ideas in Education. Blockchain Research Journal, 4(3), 67-80.</w:t>
      </w:r>
    </w:p>
    <w:p w14:paraId="0FCEB8E3" w14:textId="77777777" w:rsidR="008A4A35" w:rsidRPr="00EC19B1" w:rsidRDefault="002F213A">
      <w:pPr>
        <w:spacing w:after="160"/>
        <w:rPr>
          <w:sz w:val="16"/>
          <w:szCs w:val="16"/>
        </w:rPr>
      </w:pPr>
      <w:proofErr w:type="gramStart"/>
      <w:r w:rsidRPr="00EC19B1">
        <w:rPr>
          <w:rFonts w:ascii="Times New Roman" w:hAnsi="Times New Roman"/>
          <w:sz w:val="16"/>
          <w:szCs w:val="16"/>
        </w:rPr>
        <w:t>22  Ghosh</w:t>
      </w:r>
      <w:proofErr w:type="gramEnd"/>
      <w:r w:rsidRPr="00EC19B1">
        <w:rPr>
          <w:rFonts w:ascii="Times New Roman" w:hAnsi="Times New Roman"/>
          <w:sz w:val="16"/>
          <w:szCs w:val="16"/>
        </w:rPr>
        <w:t>, D., &amp; Chatterjee, S. (2023). Privac</w:t>
      </w:r>
      <w:r w:rsidRPr="00EC19B1">
        <w:rPr>
          <w:rFonts w:ascii="Times New Roman" w:hAnsi="Times New Roman"/>
          <w:sz w:val="16"/>
          <w:szCs w:val="16"/>
        </w:rPr>
        <w:t>y Issues in EdTech. IEEE Data Engineering Journal, 34(6), 345-360.</w:t>
      </w:r>
    </w:p>
    <w:p w14:paraId="089794F7" w14:textId="77777777" w:rsidR="008A4A35" w:rsidRPr="00EC19B1" w:rsidRDefault="002F213A">
      <w:pPr>
        <w:spacing w:after="160"/>
        <w:rPr>
          <w:sz w:val="16"/>
          <w:szCs w:val="16"/>
        </w:rPr>
      </w:pPr>
      <w:proofErr w:type="gramStart"/>
      <w:r w:rsidRPr="00EC19B1">
        <w:rPr>
          <w:rFonts w:ascii="Times New Roman" w:hAnsi="Times New Roman"/>
          <w:sz w:val="16"/>
          <w:szCs w:val="16"/>
        </w:rPr>
        <w:t>23  Malhotra</w:t>
      </w:r>
      <w:proofErr w:type="gramEnd"/>
      <w:r w:rsidRPr="00EC19B1">
        <w:rPr>
          <w:rFonts w:ascii="Times New Roman" w:hAnsi="Times New Roman"/>
          <w:sz w:val="16"/>
          <w:szCs w:val="16"/>
        </w:rPr>
        <w:t>, A., &amp; Verma, V. (2022). Easy Use of Indian EdTech Apps. Human-Computer Interaction Journal, 38(4), 123-135.</w:t>
      </w:r>
    </w:p>
    <w:p w14:paraId="3A3A798F" w14:textId="77777777" w:rsidR="008A4A35" w:rsidRPr="00EC19B1" w:rsidRDefault="002F213A">
      <w:pPr>
        <w:spacing w:after="160"/>
        <w:rPr>
          <w:sz w:val="16"/>
          <w:szCs w:val="16"/>
        </w:rPr>
      </w:pPr>
      <w:proofErr w:type="gramStart"/>
      <w:r w:rsidRPr="00EC19B1">
        <w:rPr>
          <w:rFonts w:ascii="Times New Roman" w:hAnsi="Times New Roman"/>
          <w:sz w:val="16"/>
          <w:szCs w:val="16"/>
        </w:rPr>
        <w:t>24  Yadav</w:t>
      </w:r>
      <w:proofErr w:type="gramEnd"/>
      <w:r w:rsidRPr="00EC19B1">
        <w:rPr>
          <w:rFonts w:ascii="Times New Roman" w:hAnsi="Times New Roman"/>
          <w:sz w:val="16"/>
          <w:szCs w:val="16"/>
        </w:rPr>
        <w:t>, S., &amp; Kapoor, R. (2021). Predicting Alumni Success. EdTe</w:t>
      </w:r>
      <w:r w:rsidRPr="00EC19B1">
        <w:rPr>
          <w:rFonts w:ascii="Times New Roman" w:hAnsi="Times New Roman"/>
          <w:sz w:val="16"/>
          <w:szCs w:val="16"/>
        </w:rPr>
        <w:t>ch Journal, 26(7), 789-805.</w:t>
      </w:r>
    </w:p>
    <w:p w14:paraId="705634C5" w14:textId="77777777" w:rsidR="008A4A35" w:rsidRPr="00EC19B1" w:rsidRDefault="002F213A">
      <w:pPr>
        <w:spacing w:after="160"/>
        <w:rPr>
          <w:sz w:val="16"/>
          <w:szCs w:val="16"/>
        </w:rPr>
      </w:pPr>
      <w:proofErr w:type="gramStart"/>
      <w:r w:rsidRPr="00EC19B1">
        <w:rPr>
          <w:rFonts w:ascii="Times New Roman" w:hAnsi="Times New Roman"/>
          <w:sz w:val="16"/>
          <w:szCs w:val="16"/>
        </w:rPr>
        <w:t>25  Tiwari</w:t>
      </w:r>
      <w:proofErr w:type="gramEnd"/>
      <w:r w:rsidRPr="00EC19B1">
        <w:rPr>
          <w:rFonts w:ascii="Times New Roman" w:hAnsi="Times New Roman"/>
          <w:sz w:val="16"/>
          <w:szCs w:val="16"/>
        </w:rPr>
        <w:t>, R., et al. (2023). Smart Contracts in India. Tech Innovation Journal, 10(2), 56-70.</w:t>
      </w:r>
    </w:p>
    <w:p w14:paraId="363350E5" w14:textId="77777777" w:rsidR="008A4A35" w:rsidRPr="00EC19B1" w:rsidRDefault="002F213A">
      <w:pPr>
        <w:spacing w:after="160"/>
        <w:rPr>
          <w:sz w:val="16"/>
          <w:szCs w:val="16"/>
        </w:rPr>
      </w:pPr>
      <w:proofErr w:type="gramStart"/>
      <w:r w:rsidRPr="00EC19B1">
        <w:rPr>
          <w:rFonts w:ascii="Times New Roman" w:hAnsi="Times New Roman"/>
          <w:sz w:val="16"/>
          <w:szCs w:val="16"/>
        </w:rPr>
        <w:t>26  Sharma</w:t>
      </w:r>
      <w:proofErr w:type="gramEnd"/>
      <w:r w:rsidRPr="00EC19B1">
        <w:rPr>
          <w:rFonts w:ascii="Times New Roman" w:hAnsi="Times New Roman"/>
          <w:sz w:val="16"/>
          <w:szCs w:val="16"/>
        </w:rPr>
        <w:t>, P., &amp; Singh, A. (2022). AI Ethics in Indian Education. Indian Science Journal, 17(3), 145-160.</w:t>
      </w:r>
    </w:p>
    <w:p w14:paraId="69B3273F" w14:textId="77777777" w:rsidR="008A4A35" w:rsidRPr="00EC19B1" w:rsidRDefault="002F213A">
      <w:pPr>
        <w:spacing w:after="160"/>
        <w:rPr>
          <w:sz w:val="16"/>
          <w:szCs w:val="16"/>
        </w:rPr>
      </w:pPr>
      <w:proofErr w:type="gramStart"/>
      <w:r w:rsidRPr="00EC19B1">
        <w:rPr>
          <w:rFonts w:ascii="Times New Roman" w:hAnsi="Times New Roman"/>
          <w:sz w:val="16"/>
          <w:szCs w:val="16"/>
        </w:rPr>
        <w:t>27  Rao</w:t>
      </w:r>
      <w:proofErr w:type="gramEnd"/>
      <w:r w:rsidRPr="00EC19B1">
        <w:rPr>
          <w:rFonts w:ascii="Times New Roman" w:hAnsi="Times New Roman"/>
          <w:sz w:val="16"/>
          <w:szCs w:val="16"/>
        </w:rPr>
        <w:t xml:space="preserve">, S., &amp; Gupta, T. </w:t>
      </w:r>
      <w:r w:rsidRPr="00EC19B1">
        <w:rPr>
          <w:rFonts w:ascii="Times New Roman" w:hAnsi="Times New Roman"/>
          <w:sz w:val="16"/>
          <w:szCs w:val="16"/>
        </w:rPr>
        <w:t>(2021). Blockchain for Managing Credentials. Blockchain Research Journal, 5(4), 90-105.</w:t>
      </w:r>
    </w:p>
    <w:p w14:paraId="18F595B9" w14:textId="77777777" w:rsidR="008A4A35" w:rsidRPr="00EC19B1" w:rsidRDefault="002F213A">
      <w:pPr>
        <w:spacing w:after="160"/>
        <w:rPr>
          <w:sz w:val="16"/>
          <w:szCs w:val="16"/>
        </w:rPr>
      </w:pPr>
      <w:proofErr w:type="gramStart"/>
      <w:r w:rsidRPr="00EC19B1">
        <w:rPr>
          <w:rFonts w:ascii="Times New Roman" w:hAnsi="Times New Roman"/>
          <w:sz w:val="16"/>
          <w:szCs w:val="16"/>
        </w:rPr>
        <w:t>28  Desai</w:t>
      </w:r>
      <w:proofErr w:type="gramEnd"/>
      <w:r w:rsidRPr="00EC19B1">
        <w:rPr>
          <w:rFonts w:ascii="Times New Roman" w:hAnsi="Times New Roman"/>
          <w:sz w:val="16"/>
          <w:szCs w:val="16"/>
        </w:rPr>
        <w:t>, N., &amp; Patel, J. (2023). Data Safety in Indian EdTech. IEEE Access, 11, 678-690.</w:t>
      </w:r>
    </w:p>
    <w:p w14:paraId="207D9B06" w14:textId="77777777" w:rsidR="008A4A35" w:rsidRPr="00EC19B1" w:rsidRDefault="002F213A">
      <w:pPr>
        <w:spacing w:after="160"/>
        <w:rPr>
          <w:sz w:val="16"/>
          <w:szCs w:val="16"/>
        </w:rPr>
      </w:pPr>
      <w:proofErr w:type="gramStart"/>
      <w:r w:rsidRPr="00EC19B1">
        <w:rPr>
          <w:rFonts w:ascii="Times New Roman" w:hAnsi="Times New Roman"/>
          <w:sz w:val="16"/>
          <w:szCs w:val="16"/>
        </w:rPr>
        <w:t>29  Mehra</w:t>
      </w:r>
      <w:proofErr w:type="gramEnd"/>
      <w:r w:rsidRPr="00EC19B1">
        <w:rPr>
          <w:rFonts w:ascii="Times New Roman" w:hAnsi="Times New Roman"/>
          <w:sz w:val="16"/>
          <w:szCs w:val="16"/>
        </w:rPr>
        <w:t xml:space="preserve">, V., &amp; Sharma, R. (2022). Alumni Engagement Ideas. EdTech Journal, </w:t>
      </w:r>
      <w:r w:rsidRPr="00EC19B1">
        <w:rPr>
          <w:rFonts w:ascii="Times New Roman" w:hAnsi="Times New Roman"/>
          <w:sz w:val="16"/>
          <w:szCs w:val="16"/>
        </w:rPr>
        <w:t>27(6), 910-925.</w:t>
      </w:r>
    </w:p>
    <w:p w14:paraId="0DB0ED3B" w14:textId="77777777" w:rsidR="008A4A35" w:rsidRPr="00EC19B1" w:rsidRDefault="002F213A">
      <w:pPr>
        <w:spacing w:after="160"/>
        <w:rPr>
          <w:sz w:val="16"/>
          <w:szCs w:val="16"/>
        </w:rPr>
      </w:pPr>
      <w:proofErr w:type="gramStart"/>
      <w:r w:rsidRPr="00EC19B1">
        <w:rPr>
          <w:rFonts w:ascii="Times New Roman" w:hAnsi="Times New Roman"/>
          <w:sz w:val="16"/>
          <w:szCs w:val="16"/>
        </w:rPr>
        <w:t>30  Gupta</w:t>
      </w:r>
      <w:proofErr w:type="gramEnd"/>
      <w:r w:rsidRPr="00EC19B1">
        <w:rPr>
          <w:rFonts w:ascii="Times New Roman" w:hAnsi="Times New Roman"/>
          <w:sz w:val="16"/>
          <w:szCs w:val="16"/>
        </w:rPr>
        <w:t>, S., &amp; Iyer, P. (2021). AI for Course Design. Advanced Computer Science Journal, 12(5), 234-250.</w:t>
      </w:r>
    </w:p>
    <w:p w14:paraId="57899ED0" w14:textId="77777777" w:rsidR="008A4A35" w:rsidRPr="00EC19B1" w:rsidRDefault="002F213A">
      <w:pPr>
        <w:spacing w:after="160"/>
        <w:rPr>
          <w:sz w:val="16"/>
          <w:szCs w:val="16"/>
        </w:rPr>
      </w:pPr>
      <w:proofErr w:type="gramStart"/>
      <w:r w:rsidRPr="00EC19B1">
        <w:rPr>
          <w:rFonts w:ascii="Times New Roman" w:hAnsi="Times New Roman"/>
          <w:sz w:val="16"/>
          <w:szCs w:val="16"/>
        </w:rPr>
        <w:t>31  Singh</w:t>
      </w:r>
      <w:proofErr w:type="gramEnd"/>
      <w:r w:rsidRPr="00EC19B1">
        <w:rPr>
          <w:rFonts w:ascii="Times New Roman" w:hAnsi="Times New Roman"/>
          <w:sz w:val="16"/>
          <w:szCs w:val="16"/>
        </w:rPr>
        <w:t>, K., &amp; Kumar, V. (2023). Blockchain Growth in India. Blockchain Research Journal, 6(3), 123-140.</w:t>
      </w:r>
    </w:p>
    <w:p w14:paraId="559E7C1C" w14:textId="77777777" w:rsidR="008A4A35" w:rsidRPr="00EC19B1" w:rsidRDefault="002F213A">
      <w:pPr>
        <w:spacing w:after="160"/>
        <w:rPr>
          <w:sz w:val="16"/>
          <w:szCs w:val="16"/>
        </w:rPr>
      </w:pPr>
      <w:proofErr w:type="gramStart"/>
      <w:r w:rsidRPr="00EC19B1">
        <w:rPr>
          <w:rFonts w:ascii="Times New Roman" w:hAnsi="Times New Roman"/>
          <w:sz w:val="16"/>
          <w:szCs w:val="16"/>
        </w:rPr>
        <w:t>32  Jain</w:t>
      </w:r>
      <w:proofErr w:type="gramEnd"/>
      <w:r w:rsidRPr="00EC19B1">
        <w:rPr>
          <w:rFonts w:ascii="Times New Roman" w:hAnsi="Times New Roman"/>
          <w:sz w:val="16"/>
          <w:szCs w:val="16"/>
        </w:rPr>
        <w:t>, A., &amp; Sharma, D.</w:t>
      </w:r>
      <w:r w:rsidRPr="00EC19B1">
        <w:rPr>
          <w:rFonts w:ascii="Times New Roman" w:hAnsi="Times New Roman"/>
          <w:sz w:val="16"/>
          <w:szCs w:val="16"/>
        </w:rPr>
        <w:t xml:space="preserve"> (2022). Real-Time Education Data. IEEE Data Engineering Journal, 33(7), 456-470.</w:t>
      </w:r>
    </w:p>
    <w:p w14:paraId="3C0C2340" w14:textId="77777777" w:rsidR="008A4A35" w:rsidRPr="00EC19B1" w:rsidRDefault="002F213A">
      <w:pPr>
        <w:spacing w:after="160"/>
        <w:rPr>
          <w:sz w:val="16"/>
          <w:szCs w:val="16"/>
        </w:rPr>
      </w:pPr>
      <w:proofErr w:type="gramStart"/>
      <w:r w:rsidRPr="00EC19B1">
        <w:rPr>
          <w:rFonts w:ascii="Times New Roman" w:hAnsi="Times New Roman"/>
          <w:sz w:val="16"/>
          <w:szCs w:val="16"/>
        </w:rPr>
        <w:t>33  Kapoor</w:t>
      </w:r>
      <w:proofErr w:type="gramEnd"/>
      <w:r w:rsidRPr="00EC19B1">
        <w:rPr>
          <w:rFonts w:ascii="Times New Roman" w:hAnsi="Times New Roman"/>
          <w:sz w:val="16"/>
          <w:szCs w:val="16"/>
        </w:rPr>
        <w:t>, N., &amp; Das, R. (2021). Ethical Data Use in EdTech. Indian Science Journal, 14(8), 345-360.</w:t>
      </w:r>
    </w:p>
    <w:p w14:paraId="38B1295D" w14:textId="77777777" w:rsidR="008A4A35" w:rsidRPr="00EC19B1" w:rsidRDefault="002F213A">
      <w:pPr>
        <w:spacing w:after="160"/>
        <w:rPr>
          <w:sz w:val="16"/>
          <w:szCs w:val="16"/>
        </w:rPr>
      </w:pPr>
      <w:proofErr w:type="gramStart"/>
      <w:r w:rsidRPr="00EC19B1">
        <w:rPr>
          <w:rFonts w:ascii="Times New Roman" w:hAnsi="Times New Roman"/>
          <w:sz w:val="16"/>
          <w:szCs w:val="16"/>
        </w:rPr>
        <w:t>34  Choudhary</w:t>
      </w:r>
      <w:proofErr w:type="gramEnd"/>
      <w:r w:rsidRPr="00EC19B1">
        <w:rPr>
          <w:rFonts w:ascii="Times New Roman" w:hAnsi="Times New Roman"/>
          <w:sz w:val="16"/>
          <w:szCs w:val="16"/>
        </w:rPr>
        <w:t xml:space="preserve">, R., &amp; Sen, S. (2023). Future of Alumni in India. EdTech </w:t>
      </w:r>
      <w:r w:rsidRPr="00EC19B1">
        <w:rPr>
          <w:rFonts w:ascii="Times New Roman" w:hAnsi="Times New Roman"/>
          <w:sz w:val="16"/>
          <w:szCs w:val="16"/>
        </w:rPr>
        <w:t>Journal, 28(2), 234-250.</w:t>
      </w:r>
    </w:p>
    <w:p w14:paraId="7F8CA9D3" w14:textId="77777777" w:rsidR="008A4A35" w:rsidRDefault="002F213A">
      <w:pPr>
        <w:spacing w:after="160"/>
        <w:rPr>
          <w:rFonts w:ascii="Times New Roman" w:hAnsi="Times New Roman"/>
          <w:sz w:val="16"/>
          <w:szCs w:val="16"/>
        </w:rPr>
      </w:pPr>
      <w:proofErr w:type="gramStart"/>
      <w:r w:rsidRPr="00EC19B1">
        <w:rPr>
          <w:rFonts w:ascii="Times New Roman" w:hAnsi="Times New Roman"/>
          <w:sz w:val="16"/>
          <w:szCs w:val="16"/>
        </w:rPr>
        <w:t>35  Patel</w:t>
      </w:r>
      <w:proofErr w:type="gramEnd"/>
      <w:r w:rsidRPr="00EC19B1">
        <w:rPr>
          <w:rFonts w:ascii="Times New Roman" w:hAnsi="Times New Roman"/>
          <w:sz w:val="16"/>
          <w:szCs w:val="16"/>
        </w:rPr>
        <w:t>, R., &amp; Kumar, S. (2021). Keeping Alumni Data Safe. Info Security Journal, 10(2), 78-89.</w:t>
      </w:r>
    </w:p>
    <w:p w14:paraId="1A2C14D6" w14:textId="77777777" w:rsidR="00EC19B1" w:rsidRPr="00EC19B1" w:rsidRDefault="00EC19B1" w:rsidP="00EC19B1">
      <w:pPr>
        <w:rPr>
          <w:sz w:val="16"/>
          <w:szCs w:val="16"/>
        </w:rPr>
      </w:pPr>
    </w:p>
    <w:p w14:paraId="25801DCA" w14:textId="77777777" w:rsidR="00EC19B1" w:rsidRPr="00EC19B1" w:rsidRDefault="00EC19B1" w:rsidP="00EC19B1">
      <w:pPr>
        <w:rPr>
          <w:sz w:val="16"/>
          <w:szCs w:val="16"/>
        </w:rPr>
      </w:pPr>
    </w:p>
    <w:p w14:paraId="08AFF786" w14:textId="77777777" w:rsidR="00EC19B1" w:rsidRPr="00EC19B1" w:rsidRDefault="00EC19B1" w:rsidP="00EC19B1">
      <w:pPr>
        <w:rPr>
          <w:sz w:val="16"/>
          <w:szCs w:val="16"/>
        </w:rPr>
      </w:pPr>
    </w:p>
    <w:p w14:paraId="5788AEB4" w14:textId="77777777" w:rsidR="00EC19B1" w:rsidRDefault="00EC19B1" w:rsidP="00EC19B1">
      <w:pPr>
        <w:rPr>
          <w:rFonts w:ascii="Times New Roman" w:hAnsi="Times New Roman"/>
          <w:sz w:val="16"/>
          <w:szCs w:val="16"/>
        </w:rPr>
      </w:pPr>
    </w:p>
    <w:p w14:paraId="57E7DF9F" w14:textId="77777777" w:rsidR="00EC19B1" w:rsidRPr="00EC19B1" w:rsidRDefault="00EC19B1" w:rsidP="00EC19B1">
      <w:pPr>
        <w:ind w:firstLine="720"/>
        <w:rPr>
          <w:sz w:val="16"/>
          <w:szCs w:val="16"/>
        </w:rPr>
      </w:pPr>
    </w:p>
    <w:sectPr w:rsidR="00EC19B1" w:rsidRPr="00EC19B1" w:rsidSect="00034616">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EB653" w14:textId="77777777" w:rsidR="002F213A" w:rsidRDefault="002F213A">
      <w:pPr>
        <w:spacing w:after="0" w:line="240" w:lineRule="auto"/>
      </w:pPr>
      <w:r>
        <w:separator/>
      </w:r>
    </w:p>
  </w:endnote>
  <w:endnote w:type="continuationSeparator" w:id="0">
    <w:p w14:paraId="419249C9" w14:textId="77777777" w:rsidR="002F213A" w:rsidRDefault="002F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3A161" w14:textId="77777777" w:rsidR="008A4A35" w:rsidRDefault="002F213A">
    <w:pPr>
      <w:pStyle w:val="Footer"/>
    </w:pPr>
    <w:r>
      <w:rPr>
        <w:rFonts w:ascii="Times New Roman" w:hAnsi="Times New Roman"/>
        <w:sz w:val="20"/>
      </w:rPr>
      <w:t>Corresponding Author: Name of Author</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1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43699" w14:textId="77777777" w:rsidR="002F213A" w:rsidRDefault="002F213A">
      <w:pPr>
        <w:spacing w:after="0" w:line="240" w:lineRule="auto"/>
      </w:pPr>
      <w:r>
        <w:separator/>
      </w:r>
    </w:p>
  </w:footnote>
  <w:footnote w:type="continuationSeparator" w:id="0">
    <w:p w14:paraId="1EE007F3" w14:textId="77777777" w:rsidR="002F213A" w:rsidRDefault="002F21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AE8B3" w14:textId="77777777" w:rsidR="008A4A35" w:rsidRDefault="002F213A">
    <w:pPr>
      <w:pStyle w:val="Header"/>
      <w:jc w:val="center"/>
    </w:pPr>
    <w:r>
      <w:rPr>
        <w:rFonts w:ascii="Times New Roman" w:hAnsi="Times New Roman"/>
        <w:i/>
      </w:rPr>
      <w:t>IOSR Journal of XXXXX</w:t>
    </w:r>
    <w:r>
      <w:rPr>
        <w:rFonts w:ascii="Times New Roman" w:hAnsi="Times New Roman"/>
        <w:i/>
      </w:rPr>
      <w:br/>
      <w:t xml:space="preserve">ISSN : XXXX-XXXX  Volume X, Issue X </w:t>
    </w:r>
    <w:r>
      <w:rPr>
        <w:rFonts w:ascii="Times New Roman" w:hAnsi="Times New Roman"/>
        <w:i/>
      </w:rPr>
      <w:t>(2021), PP XX-XX</w:t>
    </w:r>
    <w:r>
      <w:rPr>
        <w:rFonts w:ascii="Times New Roman" w:hAnsi="Times New Roman"/>
        <w:i/>
      </w:rPr>
      <w:br/>
      <w:t>www.iosrjournals.org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F213A"/>
    <w:rsid w:val="00326F90"/>
    <w:rsid w:val="00410E4F"/>
    <w:rsid w:val="00562D07"/>
    <w:rsid w:val="008A4A35"/>
    <w:rsid w:val="00973774"/>
    <w:rsid w:val="00AA1D8D"/>
    <w:rsid w:val="00B47730"/>
    <w:rsid w:val="00C17E60"/>
    <w:rsid w:val="00CB0664"/>
    <w:rsid w:val="00EC19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7E7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73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7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73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7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7988A-0D9F-46EF-8C01-781B9458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3</cp:revision>
  <dcterms:created xsi:type="dcterms:W3CDTF">2025-04-15T08:25:00Z</dcterms:created>
  <dcterms:modified xsi:type="dcterms:W3CDTF">2025-04-15T09:30:00Z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2016917652</vt:i4>
  </property>
</Properties>
</file>