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FD095" w14:textId="77777777" w:rsidR="00155025" w:rsidRPr="00155025" w:rsidRDefault="00155025" w:rsidP="0015502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55025">
        <w:rPr>
          <w:rFonts w:ascii="Times New Roman" w:eastAsia="Times New Roman" w:hAnsi="Times New Roman" w:cs="Times New Roman"/>
          <w:b/>
          <w:bCs/>
          <w:sz w:val="27"/>
          <w:szCs w:val="27"/>
          <w:lang w:eastAsia="en-IN"/>
        </w:rPr>
        <w:t>Q1: How does bagging reduce overfitting in decision trees?</w:t>
      </w:r>
    </w:p>
    <w:p w14:paraId="6C51E53A" w14:textId="77777777" w:rsidR="00155025" w:rsidRPr="00155025" w:rsidRDefault="00155025" w:rsidP="00155025">
      <w:pPr>
        <w:spacing w:before="100" w:beforeAutospacing="1" w:after="100" w:afterAutospacing="1" w:line="240" w:lineRule="auto"/>
        <w:rPr>
          <w:rFonts w:ascii="Times New Roman" w:eastAsia="Times New Roman" w:hAnsi="Times New Roman" w:cs="Times New Roman"/>
          <w:sz w:val="24"/>
          <w:szCs w:val="24"/>
          <w:lang w:eastAsia="en-IN"/>
        </w:rPr>
      </w:pPr>
      <w:r w:rsidRPr="00155025">
        <w:rPr>
          <w:rFonts w:ascii="Times New Roman" w:eastAsia="Times New Roman" w:hAnsi="Times New Roman" w:cs="Times New Roman"/>
          <w:sz w:val="24"/>
          <w:szCs w:val="24"/>
          <w:lang w:eastAsia="en-IN"/>
        </w:rPr>
        <w:t>Bagging (Bootstrap Aggregating) reduces overfitting in decision trees by combining the predictions of multiple models trained on different subsets of the data. Overfitting occurs when a single decision tree memorizes the training data instead of generalizing. By averaging predictions (for regression) or voting (for classification) across many trees trained on bootstrap samples, bagging reduces the variance of the model. It ensures that individual trees’ errors do not dominate the ensemble, leading to a more robust and generalized model.</w:t>
      </w:r>
    </w:p>
    <w:p w14:paraId="1CD3E114" w14:textId="77777777" w:rsidR="00155025" w:rsidRPr="00155025" w:rsidRDefault="00155025" w:rsidP="00155025">
      <w:pPr>
        <w:spacing w:after="0" w:line="240" w:lineRule="auto"/>
        <w:rPr>
          <w:rFonts w:ascii="Times New Roman" w:eastAsia="Times New Roman" w:hAnsi="Times New Roman" w:cs="Times New Roman"/>
          <w:sz w:val="24"/>
          <w:szCs w:val="24"/>
          <w:lang w:eastAsia="en-IN"/>
        </w:rPr>
      </w:pPr>
      <w:r w:rsidRPr="00155025">
        <w:rPr>
          <w:rFonts w:ascii="Times New Roman" w:eastAsia="Times New Roman" w:hAnsi="Times New Roman" w:cs="Times New Roman"/>
          <w:sz w:val="24"/>
          <w:szCs w:val="24"/>
          <w:lang w:eastAsia="en-IN"/>
        </w:rPr>
        <w:pict w14:anchorId="542ACF24">
          <v:rect id="_x0000_i1025" style="width:0;height:1.5pt" o:hralign="center" o:hrstd="t" o:hr="t" fillcolor="#a0a0a0" stroked="f"/>
        </w:pict>
      </w:r>
    </w:p>
    <w:p w14:paraId="076E6B40" w14:textId="77777777" w:rsidR="00155025" w:rsidRPr="00155025" w:rsidRDefault="00155025" w:rsidP="0015502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55025">
        <w:rPr>
          <w:rFonts w:ascii="Times New Roman" w:eastAsia="Times New Roman" w:hAnsi="Times New Roman" w:cs="Times New Roman"/>
          <w:b/>
          <w:bCs/>
          <w:sz w:val="27"/>
          <w:szCs w:val="27"/>
          <w:lang w:eastAsia="en-IN"/>
        </w:rPr>
        <w:t>Q2: What are the advantages and disadvantages of using different types of base learners in bagging?</w:t>
      </w:r>
    </w:p>
    <w:p w14:paraId="32152575" w14:textId="77777777" w:rsidR="00155025" w:rsidRPr="00155025" w:rsidRDefault="00155025" w:rsidP="0015502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55025">
        <w:rPr>
          <w:rFonts w:ascii="Times New Roman" w:eastAsia="Times New Roman" w:hAnsi="Times New Roman" w:cs="Times New Roman"/>
          <w:b/>
          <w:bCs/>
          <w:sz w:val="24"/>
          <w:szCs w:val="24"/>
          <w:lang w:eastAsia="en-IN"/>
        </w:rPr>
        <w:t>Advantages:</w:t>
      </w:r>
    </w:p>
    <w:p w14:paraId="704ABD9C" w14:textId="77777777" w:rsidR="00155025" w:rsidRPr="00155025" w:rsidRDefault="00155025" w:rsidP="001550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55025">
        <w:rPr>
          <w:rFonts w:ascii="Times New Roman" w:eastAsia="Times New Roman" w:hAnsi="Times New Roman" w:cs="Times New Roman"/>
          <w:b/>
          <w:bCs/>
          <w:sz w:val="24"/>
          <w:szCs w:val="24"/>
          <w:lang w:eastAsia="en-IN"/>
        </w:rPr>
        <w:t>Weak Learners:</w:t>
      </w:r>
      <w:r w:rsidRPr="00155025">
        <w:rPr>
          <w:rFonts w:ascii="Times New Roman" w:eastAsia="Times New Roman" w:hAnsi="Times New Roman" w:cs="Times New Roman"/>
          <w:sz w:val="24"/>
          <w:szCs w:val="24"/>
          <w:lang w:eastAsia="en-IN"/>
        </w:rPr>
        <w:t xml:space="preserve"> Base learners like decision trees are highly flexible and prone to high variance, making them excellent candidates for bagging, which mitigates variance.</w:t>
      </w:r>
    </w:p>
    <w:p w14:paraId="7E590E24" w14:textId="77777777" w:rsidR="00155025" w:rsidRPr="00155025" w:rsidRDefault="00155025" w:rsidP="001550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55025">
        <w:rPr>
          <w:rFonts w:ascii="Times New Roman" w:eastAsia="Times New Roman" w:hAnsi="Times New Roman" w:cs="Times New Roman"/>
          <w:b/>
          <w:bCs/>
          <w:sz w:val="24"/>
          <w:szCs w:val="24"/>
          <w:lang w:eastAsia="en-IN"/>
        </w:rPr>
        <w:t>Strong Learners:</w:t>
      </w:r>
      <w:r w:rsidRPr="00155025">
        <w:rPr>
          <w:rFonts w:ascii="Times New Roman" w:eastAsia="Times New Roman" w:hAnsi="Times New Roman" w:cs="Times New Roman"/>
          <w:sz w:val="24"/>
          <w:szCs w:val="24"/>
          <w:lang w:eastAsia="en-IN"/>
        </w:rPr>
        <w:t xml:space="preserve"> When strong learners are used, bagging can still improve performance by reducing variance and combining diverse perspectives.</w:t>
      </w:r>
    </w:p>
    <w:p w14:paraId="398080AD" w14:textId="77777777" w:rsidR="00155025" w:rsidRPr="00155025" w:rsidRDefault="00155025" w:rsidP="0015502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55025">
        <w:rPr>
          <w:rFonts w:ascii="Times New Roman" w:eastAsia="Times New Roman" w:hAnsi="Times New Roman" w:cs="Times New Roman"/>
          <w:b/>
          <w:bCs/>
          <w:sz w:val="24"/>
          <w:szCs w:val="24"/>
          <w:lang w:eastAsia="en-IN"/>
        </w:rPr>
        <w:t>Disadvantages:</w:t>
      </w:r>
    </w:p>
    <w:p w14:paraId="11D54198" w14:textId="77777777" w:rsidR="00155025" w:rsidRPr="00155025" w:rsidRDefault="00155025" w:rsidP="0015502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55025">
        <w:rPr>
          <w:rFonts w:ascii="Times New Roman" w:eastAsia="Times New Roman" w:hAnsi="Times New Roman" w:cs="Times New Roman"/>
          <w:b/>
          <w:bCs/>
          <w:sz w:val="24"/>
          <w:szCs w:val="24"/>
          <w:lang w:eastAsia="en-IN"/>
        </w:rPr>
        <w:t>Weak Learners:</w:t>
      </w:r>
      <w:r w:rsidRPr="00155025">
        <w:rPr>
          <w:rFonts w:ascii="Times New Roman" w:eastAsia="Times New Roman" w:hAnsi="Times New Roman" w:cs="Times New Roman"/>
          <w:sz w:val="24"/>
          <w:szCs w:val="24"/>
          <w:lang w:eastAsia="en-IN"/>
        </w:rPr>
        <w:t xml:space="preserve"> They might not capture sufficient patterns in the data, even after aggregation, if their individual biases are high.</w:t>
      </w:r>
    </w:p>
    <w:p w14:paraId="3D422867" w14:textId="77777777" w:rsidR="00155025" w:rsidRPr="00155025" w:rsidRDefault="00155025" w:rsidP="0015502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55025">
        <w:rPr>
          <w:rFonts w:ascii="Times New Roman" w:eastAsia="Times New Roman" w:hAnsi="Times New Roman" w:cs="Times New Roman"/>
          <w:b/>
          <w:bCs/>
          <w:sz w:val="24"/>
          <w:szCs w:val="24"/>
          <w:lang w:eastAsia="en-IN"/>
        </w:rPr>
        <w:t>Strong Learners:</w:t>
      </w:r>
      <w:r w:rsidRPr="00155025">
        <w:rPr>
          <w:rFonts w:ascii="Times New Roman" w:eastAsia="Times New Roman" w:hAnsi="Times New Roman" w:cs="Times New Roman"/>
          <w:sz w:val="24"/>
          <w:szCs w:val="24"/>
          <w:lang w:eastAsia="en-IN"/>
        </w:rPr>
        <w:t xml:space="preserve"> Computational cost increases significantly since training strong learners (like large trees or complex models) is resource-intensive.</w:t>
      </w:r>
    </w:p>
    <w:p w14:paraId="2E14DC7F" w14:textId="77777777" w:rsidR="00155025" w:rsidRPr="00155025" w:rsidRDefault="00155025" w:rsidP="0015502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55025">
        <w:rPr>
          <w:rFonts w:ascii="Times New Roman" w:eastAsia="Times New Roman" w:hAnsi="Times New Roman" w:cs="Times New Roman"/>
          <w:b/>
          <w:bCs/>
          <w:sz w:val="24"/>
          <w:szCs w:val="24"/>
          <w:lang w:eastAsia="en-IN"/>
        </w:rPr>
        <w:t>Ensemble Diversity:</w:t>
      </w:r>
      <w:r w:rsidRPr="00155025">
        <w:rPr>
          <w:rFonts w:ascii="Times New Roman" w:eastAsia="Times New Roman" w:hAnsi="Times New Roman" w:cs="Times New Roman"/>
          <w:sz w:val="24"/>
          <w:szCs w:val="24"/>
          <w:lang w:eastAsia="en-IN"/>
        </w:rPr>
        <w:t xml:space="preserve"> Base learners that are too similar may not benefit much from bagging, as the ensemble would lack diversity.</w:t>
      </w:r>
    </w:p>
    <w:p w14:paraId="715BCF3F" w14:textId="77777777" w:rsidR="00155025" w:rsidRPr="00155025" w:rsidRDefault="00155025" w:rsidP="00155025">
      <w:pPr>
        <w:spacing w:after="0" w:line="240" w:lineRule="auto"/>
        <w:rPr>
          <w:rFonts w:ascii="Times New Roman" w:eastAsia="Times New Roman" w:hAnsi="Times New Roman" w:cs="Times New Roman"/>
          <w:sz w:val="24"/>
          <w:szCs w:val="24"/>
          <w:lang w:eastAsia="en-IN"/>
        </w:rPr>
      </w:pPr>
      <w:r w:rsidRPr="00155025">
        <w:rPr>
          <w:rFonts w:ascii="Times New Roman" w:eastAsia="Times New Roman" w:hAnsi="Times New Roman" w:cs="Times New Roman"/>
          <w:sz w:val="24"/>
          <w:szCs w:val="24"/>
          <w:lang w:eastAsia="en-IN"/>
        </w:rPr>
        <w:pict w14:anchorId="09597631">
          <v:rect id="_x0000_i1026" style="width:0;height:1.5pt" o:hralign="center" o:hrstd="t" o:hr="t" fillcolor="#a0a0a0" stroked="f"/>
        </w:pict>
      </w:r>
    </w:p>
    <w:p w14:paraId="6A2A9F4B" w14:textId="77777777" w:rsidR="00155025" w:rsidRPr="00155025" w:rsidRDefault="00155025" w:rsidP="0015502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55025">
        <w:rPr>
          <w:rFonts w:ascii="Times New Roman" w:eastAsia="Times New Roman" w:hAnsi="Times New Roman" w:cs="Times New Roman"/>
          <w:b/>
          <w:bCs/>
          <w:sz w:val="27"/>
          <w:szCs w:val="27"/>
          <w:lang w:eastAsia="en-IN"/>
        </w:rPr>
        <w:t xml:space="preserve">Q3: How does the choice of base learner affect the bias-variance </w:t>
      </w:r>
      <w:proofErr w:type="spellStart"/>
      <w:r w:rsidRPr="00155025">
        <w:rPr>
          <w:rFonts w:ascii="Times New Roman" w:eastAsia="Times New Roman" w:hAnsi="Times New Roman" w:cs="Times New Roman"/>
          <w:b/>
          <w:bCs/>
          <w:sz w:val="27"/>
          <w:szCs w:val="27"/>
          <w:lang w:eastAsia="en-IN"/>
        </w:rPr>
        <w:t>tradeoff</w:t>
      </w:r>
      <w:proofErr w:type="spellEnd"/>
      <w:r w:rsidRPr="00155025">
        <w:rPr>
          <w:rFonts w:ascii="Times New Roman" w:eastAsia="Times New Roman" w:hAnsi="Times New Roman" w:cs="Times New Roman"/>
          <w:b/>
          <w:bCs/>
          <w:sz w:val="27"/>
          <w:szCs w:val="27"/>
          <w:lang w:eastAsia="en-IN"/>
        </w:rPr>
        <w:t xml:space="preserve"> in bagging?</w:t>
      </w:r>
    </w:p>
    <w:p w14:paraId="002DE062" w14:textId="77777777" w:rsidR="00155025" w:rsidRPr="00155025" w:rsidRDefault="00155025" w:rsidP="00155025">
      <w:pPr>
        <w:spacing w:before="100" w:beforeAutospacing="1" w:after="100" w:afterAutospacing="1" w:line="240" w:lineRule="auto"/>
        <w:rPr>
          <w:rFonts w:ascii="Times New Roman" w:eastAsia="Times New Roman" w:hAnsi="Times New Roman" w:cs="Times New Roman"/>
          <w:sz w:val="24"/>
          <w:szCs w:val="24"/>
          <w:lang w:eastAsia="en-IN"/>
        </w:rPr>
      </w:pPr>
      <w:r w:rsidRPr="00155025">
        <w:rPr>
          <w:rFonts w:ascii="Times New Roman" w:eastAsia="Times New Roman" w:hAnsi="Times New Roman" w:cs="Times New Roman"/>
          <w:sz w:val="24"/>
          <w:szCs w:val="24"/>
          <w:lang w:eastAsia="en-IN"/>
        </w:rPr>
        <w:t xml:space="preserve">The bias-variance </w:t>
      </w:r>
      <w:proofErr w:type="spellStart"/>
      <w:r w:rsidRPr="00155025">
        <w:rPr>
          <w:rFonts w:ascii="Times New Roman" w:eastAsia="Times New Roman" w:hAnsi="Times New Roman" w:cs="Times New Roman"/>
          <w:sz w:val="24"/>
          <w:szCs w:val="24"/>
          <w:lang w:eastAsia="en-IN"/>
        </w:rPr>
        <w:t>tradeoff</w:t>
      </w:r>
      <w:proofErr w:type="spellEnd"/>
      <w:r w:rsidRPr="00155025">
        <w:rPr>
          <w:rFonts w:ascii="Times New Roman" w:eastAsia="Times New Roman" w:hAnsi="Times New Roman" w:cs="Times New Roman"/>
          <w:sz w:val="24"/>
          <w:szCs w:val="24"/>
          <w:lang w:eastAsia="en-IN"/>
        </w:rPr>
        <w:t xml:space="preserve"> in bagging is influenced by the complexity of the base learner:</w:t>
      </w:r>
    </w:p>
    <w:p w14:paraId="7B05C4CC" w14:textId="77777777" w:rsidR="00155025" w:rsidRPr="00155025" w:rsidRDefault="00155025" w:rsidP="0015502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55025">
        <w:rPr>
          <w:rFonts w:ascii="Times New Roman" w:eastAsia="Times New Roman" w:hAnsi="Times New Roman" w:cs="Times New Roman"/>
          <w:b/>
          <w:bCs/>
          <w:sz w:val="24"/>
          <w:szCs w:val="24"/>
          <w:lang w:eastAsia="en-IN"/>
        </w:rPr>
        <w:t>High-variance models (e.g., decision trees):</w:t>
      </w:r>
      <w:r w:rsidRPr="00155025">
        <w:rPr>
          <w:rFonts w:ascii="Times New Roman" w:eastAsia="Times New Roman" w:hAnsi="Times New Roman" w:cs="Times New Roman"/>
          <w:sz w:val="24"/>
          <w:szCs w:val="24"/>
          <w:lang w:eastAsia="en-IN"/>
        </w:rPr>
        <w:t xml:space="preserve"> Bagging is particularly effective as it reduces variance without increasing bias significantly, leading to better generalization.</w:t>
      </w:r>
    </w:p>
    <w:p w14:paraId="275BC4F7" w14:textId="77777777" w:rsidR="00155025" w:rsidRPr="00155025" w:rsidRDefault="00155025" w:rsidP="0015502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55025">
        <w:rPr>
          <w:rFonts w:ascii="Times New Roman" w:eastAsia="Times New Roman" w:hAnsi="Times New Roman" w:cs="Times New Roman"/>
          <w:b/>
          <w:bCs/>
          <w:sz w:val="24"/>
          <w:szCs w:val="24"/>
          <w:lang w:eastAsia="en-IN"/>
        </w:rPr>
        <w:t>Low-variance models (e.g., linear regression):</w:t>
      </w:r>
      <w:r w:rsidRPr="00155025">
        <w:rPr>
          <w:rFonts w:ascii="Times New Roman" w:eastAsia="Times New Roman" w:hAnsi="Times New Roman" w:cs="Times New Roman"/>
          <w:sz w:val="24"/>
          <w:szCs w:val="24"/>
          <w:lang w:eastAsia="en-IN"/>
        </w:rPr>
        <w:t xml:space="preserve"> Bagging has limited impact since these models already exhibit low variance. The reduction in bias is negligible, and computational overhead might not be justified.</w:t>
      </w:r>
    </w:p>
    <w:p w14:paraId="06A00D87" w14:textId="77777777" w:rsidR="00155025" w:rsidRPr="00155025" w:rsidRDefault="00155025" w:rsidP="00155025">
      <w:pPr>
        <w:spacing w:before="100" w:beforeAutospacing="1" w:after="100" w:afterAutospacing="1" w:line="240" w:lineRule="auto"/>
        <w:rPr>
          <w:rFonts w:ascii="Times New Roman" w:eastAsia="Times New Roman" w:hAnsi="Times New Roman" w:cs="Times New Roman"/>
          <w:sz w:val="24"/>
          <w:szCs w:val="24"/>
          <w:lang w:eastAsia="en-IN"/>
        </w:rPr>
      </w:pPr>
      <w:r w:rsidRPr="00155025">
        <w:rPr>
          <w:rFonts w:ascii="Times New Roman" w:eastAsia="Times New Roman" w:hAnsi="Times New Roman" w:cs="Times New Roman"/>
          <w:sz w:val="24"/>
          <w:szCs w:val="24"/>
          <w:lang w:eastAsia="en-IN"/>
        </w:rPr>
        <w:t>Bagging works best when the base learners have high variance but low bias.</w:t>
      </w:r>
    </w:p>
    <w:p w14:paraId="4533A6B2" w14:textId="77777777" w:rsidR="00155025" w:rsidRPr="00155025" w:rsidRDefault="00155025" w:rsidP="00155025">
      <w:pPr>
        <w:spacing w:after="0" w:line="240" w:lineRule="auto"/>
        <w:rPr>
          <w:rFonts w:ascii="Times New Roman" w:eastAsia="Times New Roman" w:hAnsi="Times New Roman" w:cs="Times New Roman"/>
          <w:sz w:val="24"/>
          <w:szCs w:val="24"/>
          <w:lang w:eastAsia="en-IN"/>
        </w:rPr>
      </w:pPr>
      <w:r w:rsidRPr="00155025">
        <w:rPr>
          <w:rFonts w:ascii="Times New Roman" w:eastAsia="Times New Roman" w:hAnsi="Times New Roman" w:cs="Times New Roman"/>
          <w:sz w:val="24"/>
          <w:szCs w:val="24"/>
          <w:lang w:eastAsia="en-IN"/>
        </w:rPr>
        <w:pict w14:anchorId="4817EEAC">
          <v:rect id="_x0000_i1027" style="width:0;height:1.5pt" o:hralign="center" o:hrstd="t" o:hr="t" fillcolor="#a0a0a0" stroked="f"/>
        </w:pict>
      </w:r>
    </w:p>
    <w:p w14:paraId="698ECC69" w14:textId="77777777" w:rsidR="00155025" w:rsidRPr="00155025" w:rsidRDefault="00155025" w:rsidP="0015502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55025">
        <w:rPr>
          <w:rFonts w:ascii="Times New Roman" w:eastAsia="Times New Roman" w:hAnsi="Times New Roman" w:cs="Times New Roman"/>
          <w:b/>
          <w:bCs/>
          <w:sz w:val="27"/>
          <w:szCs w:val="27"/>
          <w:lang w:eastAsia="en-IN"/>
        </w:rPr>
        <w:lastRenderedPageBreak/>
        <w:t>Q4: Can bagging be used for both classification and regression tasks? How does it differ in each case?</w:t>
      </w:r>
    </w:p>
    <w:p w14:paraId="2644B881" w14:textId="77777777" w:rsidR="00155025" w:rsidRPr="00155025" w:rsidRDefault="00155025" w:rsidP="00155025">
      <w:pPr>
        <w:spacing w:before="100" w:beforeAutospacing="1" w:after="100" w:afterAutospacing="1" w:line="240" w:lineRule="auto"/>
        <w:rPr>
          <w:rFonts w:ascii="Times New Roman" w:eastAsia="Times New Roman" w:hAnsi="Times New Roman" w:cs="Times New Roman"/>
          <w:sz w:val="24"/>
          <w:szCs w:val="24"/>
          <w:lang w:eastAsia="en-IN"/>
        </w:rPr>
      </w:pPr>
      <w:r w:rsidRPr="00155025">
        <w:rPr>
          <w:rFonts w:ascii="Times New Roman" w:eastAsia="Times New Roman" w:hAnsi="Times New Roman" w:cs="Times New Roman"/>
          <w:sz w:val="24"/>
          <w:szCs w:val="24"/>
          <w:lang w:eastAsia="en-IN"/>
        </w:rPr>
        <w:t>Yes, bagging can be used for both tasks:</w:t>
      </w:r>
    </w:p>
    <w:p w14:paraId="3566F6F8" w14:textId="77777777" w:rsidR="00155025" w:rsidRPr="00155025" w:rsidRDefault="00155025" w:rsidP="0015502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55025">
        <w:rPr>
          <w:rFonts w:ascii="Times New Roman" w:eastAsia="Times New Roman" w:hAnsi="Times New Roman" w:cs="Times New Roman"/>
          <w:b/>
          <w:bCs/>
          <w:sz w:val="24"/>
          <w:szCs w:val="24"/>
          <w:lang w:eastAsia="en-IN"/>
        </w:rPr>
        <w:t>Classification:</w:t>
      </w:r>
      <w:r w:rsidRPr="00155025">
        <w:rPr>
          <w:rFonts w:ascii="Times New Roman" w:eastAsia="Times New Roman" w:hAnsi="Times New Roman" w:cs="Times New Roman"/>
          <w:sz w:val="24"/>
          <w:szCs w:val="24"/>
          <w:lang w:eastAsia="en-IN"/>
        </w:rPr>
        <w:t xml:space="preserve"> Each base learner predicts a class label. The final prediction is determined by majority voting across all learners.</w:t>
      </w:r>
    </w:p>
    <w:p w14:paraId="4A1D5438" w14:textId="77777777" w:rsidR="00155025" w:rsidRPr="00155025" w:rsidRDefault="00155025" w:rsidP="0015502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55025">
        <w:rPr>
          <w:rFonts w:ascii="Times New Roman" w:eastAsia="Times New Roman" w:hAnsi="Times New Roman" w:cs="Times New Roman"/>
          <w:b/>
          <w:bCs/>
          <w:sz w:val="24"/>
          <w:szCs w:val="24"/>
          <w:lang w:eastAsia="en-IN"/>
        </w:rPr>
        <w:t>Regression:</w:t>
      </w:r>
      <w:r w:rsidRPr="00155025">
        <w:rPr>
          <w:rFonts w:ascii="Times New Roman" w:eastAsia="Times New Roman" w:hAnsi="Times New Roman" w:cs="Times New Roman"/>
          <w:sz w:val="24"/>
          <w:szCs w:val="24"/>
          <w:lang w:eastAsia="en-IN"/>
        </w:rPr>
        <w:t xml:space="preserve"> Each base learner predicts a continuous value. The final prediction is the average of all the base learners’ outputs.</w:t>
      </w:r>
    </w:p>
    <w:p w14:paraId="6234D729" w14:textId="77777777" w:rsidR="00155025" w:rsidRPr="00155025" w:rsidRDefault="00155025" w:rsidP="00155025">
      <w:pPr>
        <w:spacing w:before="100" w:beforeAutospacing="1" w:after="100" w:afterAutospacing="1" w:line="240" w:lineRule="auto"/>
        <w:rPr>
          <w:rFonts w:ascii="Times New Roman" w:eastAsia="Times New Roman" w:hAnsi="Times New Roman" w:cs="Times New Roman"/>
          <w:sz w:val="24"/>
          <w:szCs w:val="24"/>
          <w:lang w:eastAsia="en-IN"/>
        </w:rPr>
      </w:pPr>
      <w:r w:rsidRPr="00155025">
        <w:rPr>
          <w:rFonts w:ascii="Times New Roman" w:eastAsia="Times New Roman" w:hAnsi="Times New Roman" w:cs="Times New Roman"/>
          <w:sz w:val="24"/>
          <w:szCs w:val="24"/>
          <w:lang w:eastAsia="en-IN"/>
        </w:rPr>
        <w:t>The key difference lies in the aggregation method: voting for classification and averaging for regression.</w:t>
      </w:r>
    </w:p>
    <w:p w14:paraId="202F3289" w14:textId="77777777" w:rsidR="00155025" w:rsidRPr="00155025" w:rsidRDefault="00155025" w:rsidP="00155025">
      <w:pPr>
        <w:spacing w:after="0" w:line="240" w:lineRule="auto"/>
        <w:rPr>
          <w:rFonts w:ascii="Times New Roman" w:eastAsia="Times New Roman" w:hAnsi="Times New Roman" w:cs="Times New Roman"/>
          <w:sz w:val="24"/>
          <w:szCs w:val="24"/>
          <w:lang w:eastAsia="en-IN"/>
        </w:rPr>
      </w:pPr>
      <w:r w:rsidRPr="00155025">
        <w:rPr>
          <w:rFonts w:ascii="Times New Roman" w:eastAsia="Times New Roman" w:hAnsi="Times New Roman" w:cs="Times New Roman"/>
          <w:sz w:val="24"/>
          <w:szCs w:val="24"/>
          <w:lang w:eastAsia="en-IN"/>
        </w:rPr>
        <w:pict w14:anchorId="592C1127">
          <v:rect id="_x0000_i1028" style="width:0;height:1.5pt" o:hralign="center" o:hrstd="t" o:hr="t" fillcolor="#a0a0a0" stroked="f"/>
        </w:pict>
      </w:r>
    </w:p>
    <w:p w14:paraId="4DB28829" w14:textId="77777777" w:rsidR="00155025" w:rsidRPr="00155025" w:rsidRDefault="00155025" w:rsidP="0015502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55025">
        <w:rPr>
          <w:rFonts w:ascii="Times New Roman" w:eastAsia="Times New Roman" w:hAnsi="Times New Roman" w:cs="Times New Roman"/>
          <w:b/>
          <w:bCs/>
          <w:sz w:val="27"/>
          <w:szCs w:val="27"/>
          <w:lang w:eastAsia="en-IN"/>
        </w:rPr>
        <w:t>Q5: What is the role of ensemble size in bagging? How many models should be included in the ensemble?</w:t>
      </w:r>
    </w:p>
    <w:p w14:paraId="551E774B" w14:textId="77777777" w:rsidR="00155025" w:rsidRPr="00155025" w:rsidRDefault="00155025" w:rsidP="00155025">
      <w:pPr>
        <w:spacing w:before="100" w:beforeAutospacing="1" w:after="100" w:afterAutospacing="1" w:line="240" w:lineRule="auto"/>
        <w:rPr>
          <w:rFonts w:ascii="Times New Roman" w:eastAsia="Times New Roman" w:hAnsi="Times New Roman" w:cs="Times New Roman"/>
          <w:sz w:val="24"/>
          <w:szCs w:val="24"/>
          <w:lang w:eastAsia="en-IN"/>
        </w:rPr>
      </w:pPr>
      <w:r w:rsidRPr="00155025">
        <w:rPr>
          <w:rFonts w:ascii="Times New Roman" w:eastAsia="Times New Roman" w:hAnsi="Times New Roman" w:cs="Times New Roman"/>
          <w:sz w:val="24"/>
          <w:szCs w:val="24"/>
          <w:lang w:eastAsia="en-IN"/>
        </w:rPr>
        <w:t>The ensemble size determines the number of base learners combined in bagging:</w:t>
      </w:r>
    </w:p>
    <w:p w14:paraId="0CD34F64" w14:textId="77777777" w:rsidR="00155025" w:rsidRPr="00155025" w:rsidRDefault="00155025" w:rsidP="0015502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55025">
        <w:rPr>
          <w:rFonts w:ascii="Times New Roman" w:eastAsia="Times New Roman" w:hAnsi="Times New Roman" w:cs="Times New Roman"/>
          <w:b/>
          <w:bCs/>
          <w:sz w:val="24"/>
          <w:szCs w:val="24"/>
          <w:lang w:eastAsia="en-IN"/>
        </w:rPr>
        <w:t>Role:</w:t>
      </w:r>
      <w:r w:rsidRPr="00155025">
        <w:rPr>
          <w:rFonts w:ascii="Times New Roman" w:eastAsia="Times New Roman" w:hAnsi="Times New Roman" w:cs="Times New Roman"/>
          <w:sz w:val="24"/>
          <w:szCs w:val="24"/>
          <w:lang w:eastAsia="en-IN"/>
        </w:rPr>
        <w:t xml:space="preserve"> Larger ensembles reduce variance further and stabilize predictions, up to a certain point. Beyond that, the marginal improvement diminishes.</w:t>
      </w:r>
    </w:p>
    <w:p w14:paraId="21996C52" w14:textId="77777777" w:rsidR="00155025" w:rsidRPr="00155025" w:rsidRDefault="00155025" w:rsidP="0015502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55025">
        <w:rPr>
          <w:rFonts w:ascii="Times New Roman" w:eastAsia="Times New Roman" w:hAnsi="Times New Roman" w:cs="Times New Roman"/>
          <w:b/>
          <w:bCs/>
          <w:sz w:val="24"/>
          <w:szCs w:val="24"/>
          <w:lang w:eastAsia="en-IN"/>
        </w:rPr>
        <w:t>Optimal Number:</w:t>
      </w:r>
      <w:r w:rsidRPr="00155025">
        <w:rPr>
          <w:rFonts w:ascii="Times New Roman" w:eastAsia="Times New Roman" w:hAnsi="Times New Roman" w:cs="Times New Roman"/>
          <w:sz w:val="24"/>
          <w:szCs w:val="24"/>
          <w:lang w:eastAsia="en-IN"/>
        </w:rPr>
        <w:t xml:space="preserve"> The number depends on factors like computational resources and dataset complexity. A common heuristic is to start with 50–100 models and tune the number based on performance metrics.</w:t>
      </w:r>
    </w:p>
    <w:p w14:paraId="15DD5A16" w14:textId="77777777" w:rsidR="00155025" w:rsidRPr="00155025" w:rsidRDefault="00155025" w:rsidP="00155025">
      <w:pPr>
        <w:spacing w:before="100" w:beforeAutospacing="1" w:after="100" w:afterAutospacing="1" w:line="240" w:lineRule="auto"/>
        <w:rPr>
          <w:rFonts w:ascii="Times New Roman" w:eastAsia="Times New Roman" w:hAnsi="Times New Roman" w:cs="Times New Roman"/>
          <w:sz w:val="24"/>
          <w:szCs w:val="24"/>
          <w:lang w:eastAsia="en-IN"/>
        </w:rPr>
      </w:pPr>
      <w:r w:rsidRPr="00155025">
        <w:rPr>
          <w:rFonts w:ascii="Times New Roman" w:eastAsia="Times New Roman" w:hAnsi="Times New Roman" w:cs="Times New Roman"/>
          <w:sz w:val="24"/>
          <w:szCs w:val="24"/>
          <w:lang w:eastAsia="en-IN"/>
        </w:rPr>
        <w:t xml:space="preserve">The </w:t>
      </w:r>
      <w:proofErr w:type="spellStart"/>
      <w:r w:rsidRPr="00155025">
        <w:rPr>
          <w:rFonts w:ascii="Times New Roman" w:eastAsia="Times New Roman" w:hAnsi="Times New Roman" w:cs="Times New Roman"/>
          <w:sz w:val="24"/>
          <w:szCs w:val="24"/>
          <w:lang w:eastAsia="en-IN"/>
        </w:rPr>
        <w:t>tradeoff</w:t>
      </w:r>
      <w:proofErr w:type="spellEnd"/>
      <w:r w:rsidRPr="00155025">
        <w:rPr>
          <w:rFonts w:ascii="Times New Roman" w:eastAsia="Times New Roman" w:hAnsi="Times New Roman" w:cs="Times New Roman"/>
          <w:sz w:val="24"/>
          <w:szCs w:val="24"/>
          <w:lang w:eastAsia="en-IN"/>
        </w:rPr>
        <w:t xml:space="preserve"> is between computational cost and diminishing returns in performance.</w:t>
      </w:r>
    </w:p>
    <w:p w14:paraId="67D5BEBA" w14:textId="77777777" w:rsidR="00155025" w:rsidRPr="00155025" w:rsidRDefault="00155025" w:rsidP="00155025">
      <w:pPr>
        <w:spacing w:after="0" w:line="240" w:lineRule="auto"/>
        <w:rPr>
          <w:rFonts w:ascii="Times New Roman" w:eastAsia="Times New Roman" w:hAnsi="Times New Roman" w:cs="Times New Roman"/>
          <w:sz w:val="24"/>
          <w:szCs w:val="24"/>
          <w:lang w:eastAsia="en-IN"/>
        </w:rPr>
      </w:pPr>
      <w:r w:rsidRPr="00155025">
        <w:rPr>
          <w:rFonts w:ascii="Times New Roman" w:eastAsia="Times New Roman" w:hAnsi="Times New Roman" w:cs="Times New Roman"/>
          <w:sz w:val="24"/>
          <w:szCs w:val="24"/>
          <w:lang w:eastAsia="en-IN"/>
        </w:rPr>
        <w:pict w14:anchorId="0A9AE8C0">
          <v:rect id="_x0000_i1029" style="width:0;height:1.5pt" o:hralign="center" o:hrstd="t" o:hr="t" fillcolor="#a0a0a0" stroked="f"/>
        </w:pict>
      </w:r>
    </w:p>
    <w:p w14:paraId="0E02E361" w14:textId="77777777" w:rsidR="00155025" w:rsidRPr="00155025" w:rsidRDefault="00155025" w:rsidP="0015502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55025">
        <w:rPr>
          <w:rFonts w:ascii="Times New Roman" w:eastAsia="Times New Roman" w:hAnsi="Times New Roman" w:cs="Times New Roman"/>
          <w:b/>
          <w:bCs/>
          <w:sz w:val="27"/>
          <w:szCs w:val="27"/>
          <w:lang w:eastAsia="en-IN"/>
        </w:rPr>
        <w:t>Q6: Can you provide an example of a real-world application of bagging in machine learning?</w:t>
      </w:r>
    </w:p>
    <w:p w14:paraId="1FD9B2BE" w14:textId="77777777" w:rsidR="00155025" w:rsidRPr="00155025" w:rsidRDefault="00155025" w:rsidP="00155025">
      <w:pPr>
        <w:spacing w:before="100" w:beforeAutospacing="1" w:after="100" w:afterAutospacing="1" w:line="240" w:lineRule="auto"/>
        <w:rPr>
          <w:rFonts w:ascii="Times New Roman" w:eastAsia="Times New Roman" w:hAnsi="Times New Roman" w:cs="Times New Roman"/>
          <w:sz w:val="24"/>
          <w:szCs w:val="24"/>
          <w:lang w:eastAsia="en-IN"/>
        </w:rPr>
      </w:pPr>
      <w:r w:rsidRPr="00155025">
        <w:rPr>
          <w:rFonts w:ascii="Times New Roman" w:eastAsia="Times New Roman" w:hAnsi="Times New Roman" w:cs="Times New Roman"/>
          <w:sz w:val="24"/>
          <w:szCs w:val="24"/>
          <w:lang w:eastAsia="en-IN"/>
        </w:rPr>
        <w:t xml:space="preserve">A real-world example of bagging is </w:t>
      </w:r>
      <w:r w:rsidRPr="00155025">
        <w:rPr>
          <w:rFonts w:ascii="Times New Roman" w:eastAsia="Times New Roman" w:hAnsi="Times New Roman" w:cs="Times New Roman"/>
          <w:b/>
          <w:bCs/>
          <w:sz w:val="24"/>
          <w:szCs w:val="24"/>
          <w:lang w:eastAsia="en-IN"/>
        </w:rPr>
        <w:t>fraud detection in financial transactions</w:t>
      </w:r>
      <w:r w:rsidRPr="00155025">
        <w:rPr>
          <w:rFonts w:ascii="Times New Roman" w:eastAsia="Times New Roman" w:hAnsi="Times New Roman" w:cs="Times New Roman"/>
          <w:sz w:val="24"/>
          <w:szCs w:val="24"/>
          <w:lang w:eastAsia="en-IN"/>
        </w:rPr>
        <w:t>:</w:t>
      </w:r>
    </w:p>
    <w:p w14:paraId="7DAAE6D5" w14:textId="77777777" w:rsidR="00155025" w:rsidRPr="00155025" w:rsidRDefault="00155025" w:rsidP="0015502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55025">
        <w:rPr>
          <w:rFonts w:ascii="Times New Roman" w:eastAsia="Times New Roman" w:hAnsi="Times New Roman" w:cs="Times New Roman"/>
          <w:b/>
          <w:bCs/>
          <w:sz w:val="24"/>
          <w:szCs w:val="24"/>
          <w:lang w:eastAsia="en-IN"/>
        </w:rPr>
        <w:t>Challenge:</w:t>
      </w:r>
      <w:r w:rsidRPr="00155025">
        <w:rPr>
          <w:rFonts w:ascii="Times New Roman" w:eastAsia="Times New Roman" w:hAnsi="Times New Roman" w:cs="Times New Roman"/>
          <w:sz w:val="24"/>
          <w:szCs w:val="24"/>
          <w:lang w:eastAsia="en-IN"/>
        </w:rPr>
        <w:t xml:space="preserve"> Fraudulent transactions are rare, making the dataset imbalanced and prone to overfitting in individual models.</w:t>
      </w:r>
    </w:p>
    <w:p w14:paraId="206661FB" w14:textId="77777777" w:rsidR="00155025" w:rsidRPr="00155025" w:rsidRDefault="00155025" w:rsidP="0015502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55025">
        <w:rPr>
          <w:rFonts w:ascii="Times New Roman" w:eastAsia="Times New Roman" w:hAnsi="Times New Roman" w:cs="Times New Roman"/>
          <w:b/>
          <w:bCs/>
          <w:sz w:val="24"/>
          <w:szCs w:val="24"/>
          <w:lang w:eastAsia="en-IN"/>
        </w:rPr>
        <w:t>Solution:</w:t>
      </w:r>
      <w:r w:rsidRPr="00155025">
        <w:rPr>
          <w:rFonts w:ascii="Times New Roman" w:eastAsia="Times New Roman" w:hAnsi="Times New Roman" w:cs="Times New Roman"/>
          <w:sz w:val="24"/>
          <w:szCs w:val="24"/>
          <w:lang w:eastAsia="en-IN"/>
        </w:rPr>
        <w:t xml:space="preserve"> Bagging (e.g., Random Forests) can be applied to create a robust classifier that generalizes well to new, unseen transactions. The ensemble approach reduces variance and improves accuracy by leveraging multiple models trained on different data samples.</w:t>
      </w:r>
    </w:p>
    <w:p w14:paraId="12C9A38B" w14:textId="77777777" w:rsidR="00155025" w:rsidRPr="00155025" w:rsidRDefault="00155025" w:rsidP="00155025">
      <w:pPr>
        <w:spacing w:before="100" w:beforeAutospacing="1" w:after="100" w:afterAutospacing="1" w:line="240" w:lineRule="auto"/>
        <w:rPr>
          <w:rFonts w:ascii="Times New Roman" w:eastAsia="Times New Roman" w:hAnsi="Times New Roman" w:cs="Times New Roman"/>
          <w:sz w:val="24"/>
          <w:szCs w:val="24"/>
          <w:lang w:eastAsia="en-IN"/>
        </w:rPr>
      </w:pPr>
      <w:r w:rsidRPr="00155025">
        <w:rPr>
          <w:rFonts w:ascii="Times New Roman" w:eastAsia="Times New Roman" w:hAnsi="Times New Roman" w:cs="Times New Roman"/>
          <w:sz w:val="24"/>
          <w:szCs w:val="24"/>
          <w:lang w:eastAsia="en-IN"/>
        </w:rPr>
        <w:t>Other examples include customer churn prediction, medical diagnosis, and risk assessment in insurance.</w:t>
      </w:r>
    </w:p>
    <w:p w14:paraId="0E8C13D8" w14:textId="77777777" w:rsidR="00155025" w:rsidRDefault="00155025"/>
    <w:sectPr w:rsidR="001550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86BD4"/>
    <w:multiLevelType w:val="multilevel"/>
    <w:tmpl w:val="F2AE9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7F0E63"/>
    <w:multiLevelType w:val="multilevel"/>
    <w:tmpl w:val="5DF8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9A6625"/>
    <w:multiLevelType w:val="multilevel"/>
    <w:tmpl w:val="A6C4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4B3C65"/>
    <w:multiLevelType w:val="multilevel"/>
    <w:tmpl w:val="7D3CC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F27C68"/>
    <w:multiLevelType w:val="multilevel"/>
    <w:tmpl w:val="F266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320401"/>
    <w:multiLevelType w:val="multilevel"/>
    <w:tmpl w:val="AFC0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025"/>
    <w:rsid w:val="001550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64679"/>
  <w15:chartTrackingRefBased/>
  <w15:docId w15:val="{B3955DBA-B091-497D-96A6-FE8B3E566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5502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5502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502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55025"/>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550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550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56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579</Words>
  <Characters>3302</Characters>
  <Application>Microsoft Office Word</Application>
  <DocSecurity>0</DocSecurity>
  <Lines>27</Lines>
  <Paragraphs>7</Paragraphs>
  <ScaleCrop>false</ScaleCrop>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poonam saini</dc:creator>
  <cp:keywords/>
  <dc:description/>
  <cp:lastModifiedBy>poonam saini</cp:lastModifiedBy>
  <cp:revision>1</cp:revision>
  <dcterms:created xsi:type="dcterms:W3CDTF">2024-12-24T11:48:00Z</dcterms:created>
  <dcterms:modified xsi:type="dcterms:W3CDTF">2024-12-24T11:48:00Z</dcterms:modified>
</cp:coreProperties>
</file>