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5E496">
      <w:pPr>
        <w:pStyle w:val="2"/>
        <w:keepNext w:val="0"/>
        <w:keepLines w:val="0"/>
        <w:widowControl/>
        <w:suppressLineNumbers w:val="0"/>
      </w:pPr>
      <w:r>
        <w:rPr>
          <w:rStyle w:val="8"/>
          <w:b/>
          <w:bCs/>
        </w:rPr>
        <w:t>OptiCrop Project Documentation</w:t>
      </w:r>
    </w:p>
    <w:p w14:paraId="72F358A7">
      <w:pPr>
        <w:pStyle w:val="3"/>
        <w:keepNext w:val="0"/>
        <w:keepLines w:val="0"/>
        <w:widowControl/>
        <w:suppressLineNumbers w:val="0"/>
      </w:pPr>
      <w:r>
        <w:rPr>
          <w:rStyle w:val="8"/>
          <w:b/>
          <w:bCs/>
        </w:rPr>
        <w:t>Smart Agricultural Production Optimization Engine</w:t>
      </w:r>
    </w:p>
    <w:p w14:paraId="465FFDD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CCE752E">
      <w:pPr>
        <w:pStyle w:val="2"/>
        <w:keepNext w:val="0"/>
        <w:keepLines w:val="0"/>
        <w:widowControl/>
        <w:suppressLineNumbers w:val="0"/>
      </w:pPr>
      <w:r>
        <w:rPr>
          <w:rStyle w:val="8"/>
          <w:b/>
          <w:bCs/>
        </w:rPr>
        <w:t>Task 1: Workflow</w:t>
      </w:r>
    </w:p>
    <w:p w14:paraId="6D319A49">
      <w:pPr>
        <w:pStyle w:val="4"/>
        <w:keepNext w:val="0"/>
        <w:keepLines w:val="0"/>
        <w:widowControl/>
        <w:suppressLineNumbers w:val="0"/>
      </w:pPr>
      <w:r>
        <w:rPr>
          <w:rStyle w:val="8"/>
          <w:b/>
          <w:bCs/>
        </w:rPr>
        <w:t>Objective</w:t>
      </w:r>
    </w:p>
    <w:p w14:paraId="756D701A">
      <w:pPr>
        <w:pStyle w:val="7"/>
        <w:keepNext w:val="0"/>
        <w:keepLines w:val="0"/>
        <w:widowControl/>
        <w:suppressLineNumbers w:val="0"/>
      </w:pPr>
      <w:r>
        <w:t>To establish a complete workflow for developing the OptiCrop system from data collection to deployment.</w:t>
      </w:r>
    </w:p>
    <w:p w14:paraId="7DEAC39D">
      <w:pPr>
        <w:pStyle w:val="4"/>
        <w:keepNext w:val="0"/>
        <w:keepLines w:val="0"/>
        <w:widowControl/>
        <w:suppressLineNumbers w:val="0"/>
      </w:pPr>
      <w:r>
        <w:rPr>
          <w:rStyle w:val="8"/>
          <w:b/>
          <w:bCs/>
        </w:rPr>
        <w:t>Description</w:t>
      </w:r>
    </w:p>
    <w:p w14:paraId="0772EE46">
      <w:pPr>
        <w:pStyle w:val="7"/>
        <w:keepNext w:val="0"/>
        <w:keepLines w:val="0"/>
        <w:widowControl/>
        <w:suppressLineNumbers w:val="0"/>
      </w:pPr>
      <w:r>
        <w:t>The workflow defines the complete lifecycle of the OptiCrop Agronomy Engine. It starts from collecting crop datasets, preprocessing data, training machine learning models, building backend APIs, creating frontend pages, and deploying the application. This structured process ensures smooth development and production-level quality.</w:t>
      </w:r>
    </w:p>
    <w:p w14:paraId="38DE4A74">
      <w:pPr>
        <w:pStyle w:val="4"/>
        <w:keepNext w:val="0"/>
        <w:keepLines w:val="0"/>
        <w:widowControl/>
        <w:suppressLineNumbers w:val="0"/>
      </w:pPr>
      <w:r>
        <w:rPr>
          <w:rStyle w:val="8"/>
          <w:b/>
          <w:bCs/>
        </w:rPr>
        <w:t>Steps Followed</w:t>
      </w:r>
    </w:p>
    <w:p w14:paraId="27D9F2F9">
      <w:pPr>
        <w:keepNext w:val="0"/>
        <w:keepLines w:val="0"/>
        <w:widowControl/>
        <w:numPr>
          <w:ilvl w:val="0"/>
          <w:numId w:val="1"/>
        </w:numPr>
        <w:suppressLineNumbers w:val="0"/>
        <w:spacing w:before="0" w:beforeAutospacing="1" w:after="0" w:afterAutospacing="1"/>
        <w:ind w:left="720" w:hanging="360"/>
      </w:pPr>
      <w:r>
        <w:t xml:space="preserve">Defined project scope for smart agriculture. </w:t>
      </w:r>
    </w:p>
    <w:p w14:paraId="6AC25FBA">
      <w:pPr>
        <w:keepNext w:val="0"/>
        <w:keepLines w:val="0"/>
        <w:widowControl/>
        <w:numPr>
          <w:ilvl w:val="0"/>
          <w:numId w:val="1"/>
        </w:numPr>
        <w:suppressLineNumbers w:val="0"/>
        <w:spacing w:before="0" w:beforeAutospacing="1" w:after="0" w:afterAutospacing="1"/>
        <w:ind w:left="720" w:hanging="360"/>
      </w:pPr>
      <w:r>
        <w:t xml:space="preserve">Selected required soil and environmental parameters. </w:t>
      </w:r>
    </w:p>
    <w:p w14:paraId="4D152C5A">
      <w:pPr>
        <w:keepNext w:val="0"/>
        <w:keepLines w:val="0"/>
        <w:widowControl/>
        <w:numPr>
          <w:ilvl w:val="0"/>
          <w:numId w:val="1"/>
        </w:numPr>
        <w:suppressLineNumbers w:val="0"/>
        <w:spacing w:before="0" w:beforeAutospacing="1" w:after="0" w:afterAutospacing="1"/>
        <w:ind w:left="720" w:hanging="360"/>
      </w:pPr>
      <w:r>
        <w:t xml:space="preserve">Designed ML workflow using Random Forest. </w:t>
      </w:r>
    </w:p>
    <w:p w14:paraId="2F02706E">
      <w:pPr>
        <w:keepNext w:val="0"/>
        <w:keepLines w:val="0"/>
        <w:widowControl/>
        <w:numPr>
          <w:ilvl w:val="0"/>
          <w:numId w:val="1"/>
        </w:numPr>
        <w:suppressLineNumbers w:val="0"/>
        <w:spacing w:before="0" w:beforeAutospacing="1" w:after="0" w:afterAutospacing="1"/>
        <w:ind w:left="720" w:hanging="360"/>
      </w:pPr>
      <w:r>
        <w:t xml:space="preserve">Built FastAPI backend architecture. </w:t>
      </w:r>
    </w:p>
    <w:p w14:paraId="781D3562">
      <w:pPr>
        <w:keepNext w:val="0"/>
        <w:keepLines w:val="0"/>
        <w:widowControl/>
        <w:numPr>
          <w:ilvl w:val="0"/>
          <w:numId w:val="1"/>
        </w:numPr>
        <w:suppressLineNumbers w:val="0"/>
        <w:spacing w:before="0" w:beforeAutospacing="1" w:after="0" w:afterAutospacing="1"/>
        <w:ind w:left="720" w:hanging="360"/>
      </w:pPr>
      <w:r>
        <w:t xml:space="preserve">Built React frontend architecture. </w:t>
      </w:r>
    </w:p>
    <w:p w14:paraId="666F416C">
      <w:pPr>
        <w:keepNext w:val="0"/>
        <w:keepLines w:val="0"/>
        <w:widowControl/>
        <w:numPr>
          <w:ilvl w:val="0"/>
          <w:numId w:val="1"/>
        </w:numPr>
        <w:suppressLineNumbers w:val="0"/>
        <w:spacing w:before="0" w:beforeAutospacing="1" w:after="0" w:afterAutospacing="1"/>
        <w:ind w:left="720" w:hanging="360"/>
      </w:pPr>
      <w:r>
        <w:t xml:space="preserve">Integrated SQLite database. </w:t>
      </w:r>
    </w:p>
    <w:p w14:paraId="7A101D47">
      <w:pPr>
        <w:keepNext w:val="0"/>
        <w:keepLines w:val="0"/>
        <w:widowControl/>
        <w:numPr>
          <w:ilvl w:val="0"/>
          <w:numId w:val="1"/>
        </w:numPr>
        <w:suppressLineNumbers w:val="0"/>
        <w:spacing w:before="0" w:beforeAutospacing="1" w:after="0" w:afterAutospacing="1"/>
        <w:ind w:left="720" w:hanging="360"/>
      </w:pPr>
      <w:r>
        <w:t xml:space="preserve">Connected Gemini API for leaf diagnosis. </w:t>
      </w:r>
    </w:p>
    <w:p w14:paraId="071C831D">
      <w:pPr>
        <w:keepNext w:val="0"/>
        <w:keepLines w:val="0"/>
        <w:widowControl/>
        <w:numPr>
          <w:ilvl w:val="0"/>
          <w:numId w:val="1"/>
        </w:numPr>
        <w:suppressLineNumbers w:val="0"/>
        <w:spacing w:before="0" w:beforeAutospacing="1" w:after="0" w:afterAutospacing="1"/>
        <w:ind w:left="720" w:hanging="360"/>
      </w:pPr>
      <w:r>
        <w:t xml:space="preserve">Added authentication and reports module. </w:t>
      </w:r>
    </w:p>
    <w:p w14:paraId="0FAEB323">
      <w:pPr>
        <w:pStyle w:val="4"/>
        <w:keepNext w:val="0"/>
        <w:keepLines w:val="0"/>
        <w:widowControl/>
        <w:suppressLineNumbers w:val="0"/>
      </w:pPr>
      <w:r>
        <w:rPr>
          <w:rStyle w:val="8"/>
          <w:b/>
          <w:bCs/>
        </w:rPr>
        <w:t>Result</w:t>
      </w:r>
    </w:p>
    <w:p w14:paraId="7074133C">
      <w:pPr>
        <w:pStyle w:val="7"/>
        <w:keepNext w:val="0"/>
        <w:keepLines w:val="0"/>
        <w:widowControl/>
        <w:suppressLineNumbers w:val="0"/>
      </w:pPr>
      <w:r>
        <w:t>A clear and organized development workflow.</w:t>
      </w:r>
    </w:p>
    <w:p w14:paraId="2397A031">
      <w:pPr>
        <w:pStyle w:val="4"/>
        <w:keepNext w:val="0"/>
        <w:keepLines w:val="0"/>
        <w:widowControl/>
        <w:suppressLineNumbers w:val="0"/>
      </w:pPr>
      <w:r>
        <w:rPr>
          <w:rStyle w:val="8"/>
          <w:b/>
          <w:bCs/>
        </w:rPr>
        <w:t>Conclusion</w:t>
      </w:r>
    </w:p>
    <w:p w14:paraId="08EC092B">
      <w:pPr>
        <w:pStyle w:val="7"/>
        <w:keepNext w:val="0"/>
        <w:keepLines w:val="0"/>
        <w:widowControl/>
        <w:suppressLineNumbers w:val="0"/>
      </w:pPr>
      <w:r>
        <w:t>A proper workflow improves project scalability and maintainability.</w:t>
      </w:r>
    </w:p>
    <w:p w14:paraId="2AA5958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A82618"/>
    <w:multiLevelType w:val="multilevel"/>
    <w:tmpl w:val="D0A826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163F62"/>
    <w:rsid w:val="0B163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2026-07-02T17:38:00Z</dcterms:created>
  <dc:creator>Goda Jayasimhareddy</dc:creator>
  <cp:lastModifiedBy>Goda Jayasimhareddy</cp:lastModifiedBy>
  <dcterms:modified xsi:type="dcterms:W3CDTF">2026-07-02T17:48:43Z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230490EC88594C61965A69C79F0B0C56_11</vt:lpwstr>
  </property>
  <property fmtid="{D5CDD505-2E9C-101B-9397-08002B2CF9AE}" pid="4" name="KSOTemplateDocerSaveRecord">
    <vt:lpwstr>eyJoZGlkIjoiN2Q4YjU1Nzc5MjJjYzYxZTI0YTAzYjAwMTM2Y2Y0NzQiLCJ1c2VySWQiOiI1Njc2NTgyMTI0MzAifQ==</vt:lpwstr>
  </property>
</Properties>
</file>