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12-02-2020</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0"/>
          <w:sz w:val="36"/>
          <w:szCs w:val="36"/>
        </w:rPr>
      </w:pPr>
      <w:bookmarkStart w:colFirst="0" w:colLast="0" w:name="_5szifcml3s0s" w:id="0"/>
      <w:bookmarkEnd w:id="0"/>
      <w:r w:rsidDel="00000000" w:rsidR="00000000" w:rsidRPr="00000000">
        <w:rPr>
          <w:rFonts w:ascii="Times New Roman" w:cs="Times New Roman" w:eastAsia="Times New Roman" w:hAnsi="Times New Roman"/>
          <w:sz w:val="36"/>
          <w:szCs w:val="36"/>
          <w:rtl w:val="0"/>
        </w:rPr>
        <w:t xml:space="preserve">Experiment 3</w:t>
        <w:br w:type="textWrapping"/>
      </w:r>
      <w:r w:rsidDel="00000000" w:rsidR="00000000" w:rsidRPr="00000000">
        <w:rPr>
          <w:rFonts w:ascii="Times New Roman" w:cs="Times New Roman" w:eastAsia="Times New Roman" w:hAnsi="Times New Roman"/>
          <w:b w:val="0"/>
          <w:sz w:val="36"/>
          <w:szCs w:val="36"/>
          <w:rtl w:val="0"/>
        </w:rPr>
        <w:t xml:space="preserve">Fourier Series in MATLAB</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8c7252"/>
        </w:rPr>
      </w:pPr>
      <w:bookmarkStart w:colFirst="0" w:colLast="0" w:name="_s44548ln3mw" w:id="1"/>
      <w:bookmarkEnd w:id="1"/>
      <w:r w:rsidDel="00000000" w:rsidR="00000000" w:rsidRPr="00000000">
        <w:rPr>
          <w:rFonts w:ascii="Times New Roman" w:cs="Times New Roman" w:eastAsia="Times New Roman" w:hAnsi="Times New Roman"/>
          <w:rtl w:val="0"/>
        </w:rPr>
        <w:t xml:space="preserve">Sahil Bondre (u18co021)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rn1w2m8521yk" w:id="2"/>
      <w:bookmarkEnd w:id="2"/>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6">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compute the Fourier Coefficients of Exponential and Square Wave</w:t>
      </w:r>
    </w:p>
    <w:p w:rsidR="00000000" w:rsidDel="00000000" w:rsidP="00000000" w:rsidRDefault="00000000" w:rsidRPr="00000000" w14:paraId="00000007">
      <w:pPr>
        <w:numPr>
          <w:ilvl w:val="0"/>
          <w:numId w:val="1"/>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their Magnitude and Phase Spectrum</w:t>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49qy20y4f4s5" w:id="3"/>
      <w:bookmarkEnd w:id="3"/>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Fourier Series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Fourier series is a periodic function composed of harmonically related sinusoids, combined by a weighted summation. With appropriate weights </w:t>
      </w:r>
      <w:r w:rsidDel="00000000" w:rsidR="00000000" w:rsidRPr="00000000">
        <w:rPr>
          <w:rFonts w:ascii="Times New Roman" w:cs="Times New Roman" w:eastAsia="Times New Roman" w:hAnsi="Times New Roman"/>
          <w:i w:val="1"/>
          <w:rtl w:val="0"/>
        </w:rPr>
        <w:t xml:space="preserve">(Fourier Coefficients)</w:t>
      </w:r>
      <w:r w:rsidDel="00000000" w:rsidR="00000000" w:rsidRPr="00000000">
        <w:rPr>
          <w:rFonts w:ascii="Times New Roman" w:cs="Times New Roman" w:eastAsia="Times New Roman" w:hAnsi="Times New Roman"/>
          <w:rtl w:val="0"/>
        </w:rPr>
        <w:t xml:space="preserve">, one cycle (or period) of the summation can be made to approximate an arbitrary function in that interval (or the entire function if it too is periodic). As such, the summation is a synthesis of another function. The discrete-time Fourier transform is an example of the Fourier series.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in MATLAB</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to differentiation, symbolic integration is a more complicated task. A number of difficulties can arise in computing the integral:</w:t>
      </w:r>
    </w:p>
    <w:p w:rsidR="00000000" w:rsidDel="00000000" w:rsidP="00000000" w:rsidRDefault="00000000" w:rsidRPr="00000000" w14:paraId="0000000D">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antiderivative, F, may not exist in closed form.</w:t>
      </w:r>
    </w:p>
    <w:p w:rsidR="00000000" w:rsidDel="00000000" w:rsidP="00000000" w:rsidRDefault="00000000" w:rsidRPr="00000000" w14:paraId="0000000E">
      <w:pPr>
        <w:numPr>
          <w:ilvl w:val="0"/>
          <w:numId w:val="2"/>
        </w:numPr>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antiderivative may define an unfamiliar function.</w:t>
      </w:r>
    </w:p>
    <w:p w:rsidR="00000000" w:rsidDel="00000000" w:rsidP="00000000" w:rsidRDefault="00000000" w:rsidRPr="00000000" w14:paraId="0000000F">
      <w:pPr>
        <w:numPr>
          <w:ilvl w:val="0"/>
          <w:numId w:val="2"/>
        </w:numPr>
        <w:spacing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antiderivative may exist, but the software can't find it.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Nevertheless, in many cases, MATLAB can perform symbolic integration successfully.</w:t>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333333"/>
                <w:shd w:fill="f8f8f8" w:val="clear"/>
                <w:rtl w:val="0"/>
              </w:rPr>
              <w:t xml:space="preserve">q = integral(fun,xmin,xmax) </w:t>
            </w: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numerically integrates function </w:t>
      </w:r>
      <w:r w:rsidDel="00000000" w:rsidR="00000000" w:rsidRPr="00000000">
        <w:rPr>
          <w:rFonts w:ascii="Consolas" w:cs="Consolas" w:eastAsia="Consolas" w:hAnsi="Consolas"/>
          <w:rtl w:val="0"/>
        </w:rPr>
        <w:t xml:space="preserve">fun</w:t>
      </w:r>
      <w:r w:rsidDel="00000000" w:rsidR="00000000" w:rsidRPr="00000000">
        <w:rPr>
          <w:rFonts w:ascii="Times New Roman" w:cs="Times New Roman" w:eastAsia="Times New Roman" w:hAnsi="Times New Roman"/>
          <w:rtl w:val="0"/>
        </w:rPr>
        <w:t xml:space="preserve"> from </w:t>
      </w:r>
      <w:r w:rsidDel="00000000" w:rsidR="00000000" w:rsidRPr="00000000">
        <w:rPr>
          <w:rFonts w:ascii="Consolas" w:cs="Consolas" w:eastAsia="Consolas" w:hAnsi="Consolas"/>
          <w:rtl w:val="0"/>
        </w:rPr>
        <w:t xml:space="preserve">xmin</w:t>
      </w:r>
      <w:r w:rsidDel="00000000" w:rsidR="00000000" w:rsidRPr="00000000">
        <w:rPr>
          <w:rFonts w:ascii="Times New Roman" w:cs="Times New Roman" w:eastAsia="Times New Roman" w:hAnsi="Times New Roman"/>
          <w:rtl w:val="0"/>
        </w:rPr>
        <w:t xml:space="preserve"> to </w:t>
      </w:r>
      <w:r w:rsidDel="00000000" w:rsidR="00000000" w:rsidRPr="00000000">
        <w:rPr>
          <w:rFonts w:ascii="Consolas" w:cs="Consolas" w:eastAsia="Consolas" w:hAnsi="Consolas"/>
          <w:rtl w:val="0"/>
        </w:rPr>
        <w:t xml:space="preserve">xmax</w:t>
      </w:r>
      <w:r w:rsidDel="00000000" w:rsidR="00000000" w:rsidRPr="00000000">
        <w:rPr>
          <w:rFonts w:ascii="Times New Roman" w:cs="Times New Roman" w:eastAsia="Times New Roman" w:hAnsi="Times New Roman"/>
          <w:rtl w:val="0"/>
        </w:rPr>
        <w:t xml:space="preserve"> using global adaptive quadrature and default error tolerances.</w:t>
      </w:r>
    </w:p>
    <w:p w:rsidR="00000000" w:rsidDel="00000000" w:rsidP="00000000" w:rsidRDefault="00000000" w:rsidRPr="00000000" w14:paraId="00000013">
      <w:pPr>
        <w:pStyle w:val="Heading1"/>
        <w:spacing w:before="0" w:lineRule="auto"/>
        <w:rPr>
          <w:rFonts w:ascii="Times New Roman" w:cs="Times New Roman" w:eastAsia="Times New Roman" w:hAnsi="Times New Roman"/>
        </w:rPr>
      </w:pPr>
      <w:bookmarkStart w:colFirst="0" w:colLast="0" w:name="_uqeu7s8wd97h" w:id="4"/>
      <w:bookmarkEnd w:id="4"/>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yyn2jj6ecf53" w:id="5"/>
      <w:bookmarkEnd w:id="5"/>
      <w:r w:rsidDel="00000000" w:rsidR="00000000" w:rsidRPr="00000000">
        <w:rPr>
          <w:rFonts w:ascii="Times New Roman" w:cs="Times New Roman" w:eastAsia="Times New Roman" w:hAnsi="Times New Roman"/>
          <w:rtl w:val="0"/>
        </w:rPr>
        <w:t xml:space="preserve">1. Exponent Function</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clc;</w:t>
              <w:br w:type="textWrapping"/>
              <w:t xml:space="preserve">clear all;</w:t>
              <w:br w:type="textWrapping"/>
              <w:t xml:space="preserve">close all;</w:t>
              <w:br w:type="textWrapping"/>
              <w:br w:type="textWrapping"/>
              <w:t xml:space="preserve">T0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w:t>
              <w:br w:type="textWrapping"/>
              <w:t xml:space="preserve">N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N = 11;</w:t>
            </w:r>
            <w:r w:rsidDel="00000000" w:rsidR="00000000" w:rsidRPr="00000000">
              <w:rPr>
                <w:rFonts w:ascii="Consolas" w:cs="Consolas" w:eastAsia="Consolas" w:hAnsi="Consolas"/>
                <w:color w:val="333333"/>
                <w:shd w:fill="f8f8f8" w:val="clear"/>
                <w:rtl w:val="0"/>
              </w:rPr>
              <w:br w:type="textWrapping"/>
              <w:t xml:space="preserve">w0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 / T0;</w:t>
              <w:br w:type="textWrapping"/>
              <w:t xml:space="preserve">t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0.01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w:t>
              <w:br w:type="textWrapping"/>
              <w:t xml:space="preserve">w = (-N: 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 / T0);</w:t>
              <w:br w:type="textWrapping"/>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(w)</w:t>
              <w:br w:type="textWrapping"/>
              <w:tab/>
              <w:t xml:space="preserve">D(</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T0 * integral(@(t)</w:t>
            </w:r>
            <w:r w:rsidDel="00000000" w:rsidR="00000000" w:rsidRPr="00000000">
              <w:rPr>
                <w:rFonts w:ascii="Consolas" w:cs="Consolas" w:eastAsia="Consolas" w:hAnsi="Consolas"/>
                <w:color w:val="0086b3"/>
                <w:shd w:fill="f8f8f8" w:val="clear"/>
                <w:rtl w:val="0"/>
              </w:rPr>
              <w:t xml:space="preserve">exp</w:t>
            </w:r>
            <w:r w:rsidDel="00000000" w:rsidR="00000000" w:rsidRPr="00000000">
              <w:rPr>
                <w:rFonts w:ascii="Consolas" w:cs="Consolas" w:eastAsia="Consolas" w:hAnsi="Consolas"/>
                <w:color w:val="333333"/>
                <w:shd w:fill="f8f8f8" w:val="clear"/>
                <w:rtl w:val="0"/>
              </w:rPr>
              <w:t xml:space="preserve">(-t/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exp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0086b3"/>
                <w:shd w:fill="f8f8f8" w:val="clear"/>
                <w:rtl w:val="0"/>
              </w:rPr>
              <w:t xml:space="preserve">j</w:t>
            </w:r>
            <w:r w:rsidDel="00000000" w:rsidR="00000000" w:rsidRPr="00000000">
              <w:rPr>
                <w:rFonts w:ascii="Consolas" w:cs="Consolas" w:eastAsia="Consolas" w:hAnsi="Consolas"/>
                <w:color w:val="333333"/>
                <w:shd w:fill="f8f8f8" w:val="clear"/>
                <w:rtl w:val="0"/>
              </w:rPr>
              <w:t xml:space="preserve">*w(</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T0);</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br w:type="textWrapping"/>
              <w:br w:type="textWrapping"/>
              <w:t xml:space="preserve">figure;</w:t>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stem(w, </w:t>
            </w:r>
            <w:r w:rsidDel="00000000" w:rsidR="00000000" w:rsidRPr="00000000">
              <w:rPr>
                <w:rFonts w:ascii="Consolas" w:cs="Consolas" w:eastAsia="Consolas" w:hAnsi="Consolas"/>
                <w:color w:val="0086b3"/>
                <w:shd w:fill="f8f8f8" w:val="clear"/>
                <w:rtl w:val="0"/>
              </w:rPr>
              <w:t xml:space="preserve">abs</w:t>
            </w:r>
            <w:r w:rsidDel="00000000" w:rsidR="00000000" w:rsidRPr="00000000">
              <w:rPr>
                <w:rFonts w:ascii="Consolas" w:cs="Consolas" w:eastAsia="Consolas" w:hAnsi="Consolas"/>
                <w:color w:val="333333"/>
                <w:shd w:fill="f8f8f8" w:val="clear"/>
                <w:rtl w:val="0"/>
              </w:rPr>
              <w:t xml:space="preserve">(D));</w:t>
              <w:br w:type="textWrapping"/>
              <w:t xml:space="preserve">xlabel(</w:t>
            </w:r>
            <w:r w:rsidDel="00000000" w:rsidR="00000000" w:rsidRPr="00000000">
              <w:rPr>
                <w:rFonts w:ascii="Consolas" w:cs="Consolas" w:eastAsia="Consolas" w:hAnsi="Consolas"/>
                <w:color w:val="dd1144"/>
                <w:shd w:fill="f8f8f8" w:val="clear"/>
                <w:rtl w:val="0"/>
              </w:rPr>
              <w:t xml:space="preserve">'Angular Frequency (w)'</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'Magnitude |Dn|'</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'Magnitude Spectrum'</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stem(w, </w:t>
            </w:r>
            <w:r w:rsidDel="00000000" w:rsidR="00000000" w:rsidRPr="00000000">
              <w:rPr>
                <w:rFonts w:ascii="Consolas" w:cs="Consolas" w:eastAsia="Consolas" w:hAnsi="Consolas"/>
                <w:color w:val="0086b3"/>
                <w:shd w:fill="f8f8f8" w:val="clear"/>
                <w:rtl w:val="0"/>
              </w:rPr>
              <w:t xml:space="preserve">angle</w:t>
            </w:r>
            <w:r w:rsidDel="00000000" w:rsidR="00000000" w:rsidRPr="00000000">
              <w:rPr>
                <w:rFonts w:ascii="Consolas" w:cs="Consolas" w:eastAsia="Consolas" w:hAnsi="Consolas"/>
                <w:color w:val="333333"/>
                <w:shd w:fill="f8f8f8" w:val="clear"/>
                <w:rtl w:val="0"/>
              </w:rPr>
              <w:t xml:space="preserve">(D));</w:t>
              <w:br w:type="textWrapping"/>
              <w:t xml:space="preserve">xlabel(</w:t>
            </w:r>
            <w:r w:rsidDel="00000000" w:rsidR="00000000" w:rsidRPr="00000000">
              <w:rPr>
                <w:rFonts w:ascii="Consolas" w:cs="Consolas" w:eastAsia="Consolas" w:hAnsi="Consolas"/>
                <w:color w:val="dd1144"/>
                <w:shd w:fill="f8f8f8" w:val="clear"/>
                <w:rtl w:val="0"/>
              </w:rPr>
              <w:t xml:space="preserve">'Angular Frequency (w)'</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'Angle of D'</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'Phase Spectrum'</w:t>
            </w:r>
            <w:r w:rsidDel="00000000" w:rsidR="00000000" w:rsidRPr="00000000">
              <w:rPr>
                <w:rFonts w:ascii="Consolas" w:cs="Consolas" w:eastAsia="Consolas" w:hAnsi="Consolas"/>
                <w:color w:val="333333"/>
                <w:shd w:fill="f8f8f8" w:val="clear"/>
                <w:rtl w:val="0"/>
              </w:rPr>
              <w:t xml:space="preserve">);</w:t>
              <w:br w:type="textWrapping"/>
              <w:br w:type="textWrapping"/>
              <w:t xml:space="preserve">sum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(w)</w:t>
              <w:br w:type="textWrapping"/>
              <w:tab/>
              <w:t xml:space="preserve">sum = sum + D(</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exp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j</w:t>
            </w:r>
            <w:r w:rsidDel="00000000" w:rsidR="00000000" w:rsidRPr="00000000">
              <w:rPr>
                <w:rFonts w:ascii="Consolas" w:cs="Consolas" w:eastAsia="Consolas" w:hAnsi="Consolas"/>
                <w:color w:val="333333"/>
                <w:shd w:fill="f8f8f8" w:val="clear"/>
                <w:rtl w:val="0"/>
              </w:rPr>
              <w:t xml:space="preserve">*w(</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)*t);</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plot(t, sum);</w:t>
              <w:br w:type="textWrapping"/>
              <w:t xml:space="preserve">xlabel(</w:t>
            </w:r>
            <w:r w:rsidDel="00000000" w:rsidR="00000000" w:rsidRPr="00000000">
              <w:rPr>
                <w:rFonts w:ascii="Consolas" w:cs="Consolas" w:eastAsia="Consolas" w:hAnsi="Consolas"/>
                <w:color w:val="dd1144"/>
                <w:shd w:fill="f8f8f8" w:val="clear"/>
                <w:rtl w:val="0"/>
              </w:rPr>
              <w:t xml:space="preserve">'t'</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'G(t)'</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'Synthesis of Signal from Exponential Fourier Series'</w:t>
            </w: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16">
      <w:pPr>
        <w:pStyle w:val="Heading2"/>
        <w:jc w:val="center"/>
        <w:rPr>
          <w:rFonts w:ascii="Times New Roman" w:cs="Times New Roman" w:eastAsia="Times New Roman" w:hAnsi="Times New Roman"/>
        </w:rPr>
      </w:pPr>
      <w:bookmarkStart w:colFirst="0" w:colLast="0" w:name="_u1l9erq37g17" w:id="6"/>
      <w:bookmarkEnd w:id="6"/>
      <w:r w:rsidDel="00000000" w:rsidR="00000000" w:rsidRPr="00000000">
        <w:rPr>
          <w:rFonts w:ascii="Times New Roman" w:cs="Times New Roman" w:eastAsia="Times New Roman" w:hAnsi="Times New Roman"/>
        </w:rPr>
        <w:drawing>
          <wp:inline distB="114300" distT="114300" distL="114300" distR="114300">
            <wp:extent cx="4776788" cy="3576205"/>
            <wp:effectExtent b="12700" l="12700" r="12700" t="127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76788" cy="35762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pStyle w:val="Subtitle"/>
        <w:spacing w:before="0" w:lineRule="auto"/>
        <w:jc w:val="center"/>
        <w:rPr>
          <w:rFonts w:ascii="Times New Roman" w:cs="Times New Roman" w:eastAsia="Times New Roman" w:hAnsi="Times New Roman"/>
          <w:sz w:val="22"/>
          <w:szCs w:val="22"/>
        </w:rPr>
      </w:pPr>
      <w:bookmarkStart w:colFirst="0" w:colLast="0" w:name="_o617hiszlo7b" w:id="7"/>
      <w:bookmarkEnd w:id="7"/>
      <w:r w:rsidDel="00000000" w:rsidR="00000000" w:rsidRPr="00000000">
        <w:rPr>
          <w:rFonts w:ascii="Times New Roman" w:cs="Times New Roman" w:eastAsia="Times New Roman" w:hAnsi="Times New Roman"/>
          <w:sz w:val="22"/>
          <w:szCs w:val="22"/>
          <w:rtl w:val="0"/>
        </w:rPr>
        <w:t xml:space="preserve">Magnitude and Phase Spectrum for Exponent Curve N = 11</w:t>
      </w:r>
    </w:p>
    <w:p w:rsidR="00000000" w:rsidDel="00000000" w:rsidP="00000000" w:rsidRDefault="00000000" w:rsidRPr="00000000" w14:paraId="00000018">
      <w:pPr>
        <w:rPr/>
      </w:pPr>
      <w:r w:rsidDel="00000000" w:rsidR="00000000" w:rsidRPr="00000000">
        <w:rPr/>
        <w:drawing>
          <wp:inline distB="114300" distT="114300" distL="114300" distR="114300">
            <wp:extent cx="5872163" cy="3612873"/>
            <wp:effectExtent b="12700" l="12700" r="12700" t="12700"/>
            <wp:docPr id="3" name="image5.png"/>
            <a:graphic>
              <a:graphicData uri="http://schemas.openxmlformats.org/drawingml/2006/picture">
                <pic:pic>
                  <pic:nvPicPr>
                    <pic:cNvPr id="0" name="image5.png"/>
                    <pic:cNvPicPr preferRelativeResize="0"/>
                  </pic:nvPicPr>
                  <pic:blipFill>
                    <a:blip r:embed="rId8"/>
                    <a:srcRect b="0" l="7168" r="7385" t="0"/>
                    <a:stretch>
                      <a:fillRect/>
                    </a:stretch>
                  </pic:blipFill>
                  <pic:spPr>
                    <a:xfrm>
                      <a:off x="0" y="0"/>
                      <a:ext cx="5872163" cy="36128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Style w:val="Subtitle"/>
        <w:spacing w:before="0" w:lineRule="auto"/>
        <w:jc w:val="center"/>
        <w:rPr>
          <w:rFonts w:ascii="Times New Roman" w:cs="Times New Roman" w:eastAsia="Times New Roman" w:hAnsi="Times New Roman"/>
        </w:rPr>
      </w:pPr>
      <w:bookmarkStart w:colFirst="0" w:colLast="0" w:name="_x6ebqtuoax4f" w:id="8"/>
      <w:bookmarkEnd w:id="8"/>
      <w:r w:rsidDel="00000000" w:rsidR="00000000" w:rsidRPr="00000000">
        <w:rPr>
          <w:rFonts w:ascii="Times New Roman" w:cs="Times New Roman" w:eastAsia="Times New Roman" w:hAnsi="Times New Roman"/>
          <w:sz w:val="22"/>
          <w:szCs w:val="22"/>
          <w:rtl w:val="0"/>
        </w:rPr>
        <w:t xml:space="preserve">Magnitude and Phase Spectrum for Exponent Curve N = 100</w:t>
      </w:r>
      <w:r w:rsidDel="00000000" w:rsidR="00000000" w:rsidRPr="00000000">
        <w:rPr>
          <w:rtl w:val="0"/>
        </w:rPr>
      </w:r>
    </w:p>
    <w:p w:rsidR="00000000" w:rsidDel="00000000" w:rsidP="00000000" w:rsidRDefault="00000000" w:rsidRPr="00000000" w14:paraId="0000001A">
      <w:pPr>
        <w:pStyle w:val="Heading2"/>
        <w:spacing w:before="0" w:lineRule="auto"/>
        <w:rPr>
          <w:rFonts w:ascii="Times New Roman" w:cs="Times New Roman" w:eastAsia="Times New Roman" w:hAnsi="Times New Roman"/>
        </w:rPr>
      </w:pPr>
      <w:bookmarkStart w:colFirst="0" w:colLast="0" w:name="_1ku2uuqobz73" w:id="9"/>
      <w:bookmarkEnd w:id="9"/>
      <w:r w:rsidDel="00000000" w:rsidR="00000000" w:rsidRPr="00000000">
        <w:rPr>
          <w:rFonts w:ascii="Times New Roman" w:cs="Times New Roman" w:eastAsia="Times New Roman" w:hAnsi="Times New Roman"/>
          <w:rtl w:val="0"/>
        </w:rPr>
        <w:t xml:space="preserve">2. Square Wave</w:t>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clc;</w:t>
              <w:br w:type="textWrapping"/>
              <w:t xml:space="preserve">clear all;</w:t>
              <w:br w:type="textWrapping"/>
              <w:t xml:space="preserve">close all;</w:t>
              <w:br w:type="textWrapping"/>
              <w:br w:type="textWrapping"/>
              <w:t xml:space="preserve">T0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w:t>
              <w:br w:type="textWrapping"/>
              <w:t xml:space="preserve">N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N = 11;</w:t>
            </w:r>
            <w:r w:rsidDel="00000000" w:rsidR="00000000" w:rsidRPr="00000000">
              <w:rPr>
                <w:rFonts w:ascii="Consolas" w:cs="Consolas" w:eastAsia="Consolas" w:hAnsi="Consolas"/>
                <w:color w:val="333333"/>
                <w:shd w:fill="f8f8f8" w:val="clear"/>
                <w:rtl w:val="0"/>
              </w:rPr>
              <w:br w:type="textWrapping"/>
              <w:t xml:space="preserve">w0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 / T0;</w:t>
              <w:br w:type="textWrapping"/>
              <w:t xml:space="preserve">t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0.01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w:t>
              <w:br w:type="textWrapping"/>
              <w:t xml:space="preserve">w = (-N: 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pi</w:t>
            </w:r>
            <w:r w:rsidDel="00000000" w:rsidR="00000000" w:rsidRPr="00000000">
              <w:rPr>
                <w:rFonts w:ascii="Consolas" w:cs="Consolas" w:eastAsia="Consolas" w:hAnsi="Consolas"/>
                <w:color w:val="333333"/>
                <w:shd w:fill="f8f8f8" w:val="clear"/>
                <w:rtl w:val="0"/>
              </w:rPr>
              <w:t xml:space="preserve"> / T0);</w:t>
              <w:br w:type="textWrapping"/>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(w)</w:t>
              <w:br w:type="textWrapping"/>
              <w:tab/>
              <w:t xml:space="preserve">D(</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T0 * integral(@(t)square(t).*</w:t>
            </w:r>
            <w:r w:rsidDel="00000000" w:rsidR="00000000" w:rsidRPr="00000000">
              <w:rPr>
                <w:rFonts w:ascii="Consolas" w:cs="Consolas" w:eastAsia="Consolas" w:hAnsi="Consolas"/>
                <w:color w:val="0086b3"/>
                <w:shd w:fill="f8f8f8" w:val="clear"/>
                <w:rtl w:val="0"/>
              </w:rPr>
              <w:t xml:space="preserve">exp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0086b3"/>
                <w:shd w:fill="f8f8f8" w:val="clear"/>
                <w:rtl w:val="0"/>
              </w:rPr>
              <w:t xml:space="preserve">j</w:t>
            </w:r>
            <w:r w:rsidDel="00000000" w:rsidR="00000000" w:rsidRPr="00000000">
              <w:rPr>
                <w:rFonts w:ascii="Consolas" w:cs="Consolas" w:eastAsia="Consolas" w:hAnsi="Consolas"/>
                <w:color w:val="333333"/>
                <w:shd w:fill="f8f8f8" w:val="clear"/>
                <w:rtl w:val="0"/>
              </w:rPr>
              <w:t xml:space="preserve">*w(</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T0);</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br w:type="textWrapping"/>
              <w:br w:type="textWrapping"/>
              <w:t xml:space="preserve">figure;</w:t>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stem(w, </w:t>
            </w:r>
            <w:r w:rsidDel="00000000" w:rsidR="00000000" w:rsidRPr="00000000">
              <w:rPr>
                <w:rFonts w:ascii="Consolas" w:cs="Consolas" w:eastAsia="Consolas" w:hAnsi="Consolas"/>
                <w:color w:val="0086b3"/>
                <w:shd w:fill="f8f8f8" w:val="clear"/>
                <w:rtl w:val="0"/>
              </w:rPr>
              <w:t xml:space="preserve">abs</w:t>
            </w:r>
            <w:r w:rsidDel="00000000" w:rsidR="00000000" w:rsidRPr="00000000">
              <w:rPr>
                <w:rFonts w:ascii="Consolas" w:cs="Consolas" w:eastAsia="Consolas" w:hAnsi="Consolas"/>
                <w:color w:val="333333"/>
                <w:shd w:fill="f8f8f8" w:val="clear"/>
                <w:rtl w:val="0"/>
              </w:rPr>
              <w:t xml:space="preserve">(D));</w:t>
              <w:br w:type="textWrapping"/>
              <w:t xml:space="preserve">xlabel(</w:t>
            </w:r>
            <w:r w:rsidDel="00000000" w:rsidR="00000000" w:rsidRPr="00000000">
              <w:rPr>
                <w:rFonts w:ascii="Consolas" w:cs="Consolas" w:eastAsia="Consolas" w:hAnsi="Consolas"/>
                <w:color w:val="dd1144"/>
                <w:shd w:fill="f8f8f8" w:val="clear"/>
                <w:rtl w:val="0"/>
              </w:rPr>
              <w:t xml:space="preserve">'Angular Frequency (w)'</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'Magnitude |Dn|'</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'Magnitude Spectrum'</w:t>
            </w:r>
            <w:r w:rsidDel="00000000" w:rsidR="00000000" w:rsidRPr="00000000">
              <w:rPr>
                <w:rFonts w:ascii="Consolas" w:cs="Consolas" w:eastAsia="Consolas" w:hAnsi="Consolas"/>
                <w:color w:val="333333"/>
                <w:shd w:fill="f8f8f8" w:val="clear"/>
                <w:rtl w:val="0"/>
              </w:rPr>
              <w:t xml:space="preserve">);</w:t>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stem(w, </w:t>
            </w:r>
            <w:r w:rsidDel="00000000" w:rsidR="00000000" w:rsidRPr="00000000">
              <w:rPr>
                <w:rFonts w:ascii="Consolas" w:cs="Consolas" w:eastAsia="Consolas" w:hAnsi="Consolas"/>
                <w:color w:val="0086b3"/>
                <w:shd w:fill="f8f8f8" w:val="clear"/>
                <w:rtl w:val="0"/>
              </w:rPr>
              <w:t xml:space="preserve">angle</w:t>
            </w:r>
            <w:r w:rsidDel="00000000" w:rsidR="00000000" w:rsidRPr="00000000">
              <w:rPr>
                <w:rFonts w:ascii="Consolas" w:cs="Consolas" w:eastAsia="Consolas" w:hAnsi="Consolas"/>
                <w:color w:val="333333"/>
                <w:shd w:fill="f8f8f8" w:val="clear"/>
                <w:rtl w:val="0"/>
              </w:rPr>
              <w:t xml:space="preserve">(D));</w:t>
              <w:br w:type="textWrapping"/>
              <w:t xml:space="preserve">xlabel(</w:t>
            </w:r>
            <w:r w:rsidDel="00000000" w:rsidR="00000000" w:rsidRPr="00000000">
              <w:rPr>
                <w:rFonts w:ascii="Consolas" w:cs="Consolas" w:eastAsia="Consolas" w:hAnsi="Consolas"/>
                <w:color w:val="dd1144"/>
                <w:shd w:fill="f8f8f8" w:val="clear"/>
                <w:rtl w:val="0"/>
              </w:rPr>
              <w:t xml:space="preserve">'Angular Frequency (w)'</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'Angle of D'</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'Phase Spectrum'</w:t>
            </w:r>
            <w:r w:rsidDel="00000000" w:rsidR="00000000" w:rsidRPr="00000000">
              <w:rPr>
                <w:rFonts w:ascii="Consolas" w:cs="Consolas" w:eastAsia="Consolas" w:hAnsi="Consolas"/>
                <w:color w:val="333333"/>
                <w:shd w:fill="f8f8f8" w:val="clear"/>
                <w:rtl w:val="0"/>
              </w:rPr>
              <w:t xml:space="preserve">);</w:t>
              <w:br w:type="textWrapping"/>
              <w:br w:type="textWrapping"/>
              <w:t xml:space="preserve">sum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length</w:t>
            </w:r>
            <w:r w:rsidDel="00000000" w:rsidR="00000000" w:rsidRPr="00000000">
              <w:rPr>
                <w:rFonts w:ascii="Consolas" w:cs="Consolas" w:eastAsia="Consolas" w:hAnsi="Consolas"/>
                <w:color w:val="333333"/>
                <w:shd w:fill="f8f8f8" w:val="clear"/>
                <w:rtl w:val="0"/>
              </w:rPr>
              <w:t xml:space="preserve">(w)</w:t>
              <w:br w:type="textWrapping"/>
              <w:tab/>
              <w:t xml:space="preserve">sum = sum + D(</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exp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j</w:t>
            </w:r>
            <w:r w:rsidDel="00000000" w:rsidR="00000000" w:rsidRPr="00000000">
              <w:rPr>
                <w:rFonts w:ascii="Consolas" w:cs="Consolas" w:eastAsia="Consolas" w:hAnsi="Consolas"/>
                <w:color w:val="333333"/>
                <w:shd w:fill="f8f8f8" w:val="clear"/>
                <w:rtl w:val="0"/>
              </w:rPr>
              <w:t xml:space="preserve">*w(</w:t>
            </w:r>
            <w:r w:rsidDel="00000000" w:rsidR="00000000" w:rsidRPr="00000000">
              <w:rPr>
                <w:rFonts w:ascii="Consolas" w:cs="Consolas" w:eastAsia="Consolas" w:hAnsi="Consolas"/>
                <w:color w:val="0086b3"/>
                <w:shd w:fill="f8f8f8" w:val="clear"/>
                <w:rtl w:val="0"/>
              </w:rPr>
              <w:t xml:space="preserve">i</w:t>
            </w:r>
            <w:r w:rsidDel="00000000" w:rsidR="00000000" w:rsidRPr="00000000">
              <w:rPr>
                <w:rFonts w:ascii="Consolas" w:cs="Consolas" w:eastAsia="Consolas" w:hAnsi="Consolas"/>
                <w:color w:val="333333"/>
                <w:shd w:fill="f8f8f8" w:val="clear"/>
                <w:rtl w:val="0"/>
              </w:rPr>
              <w:t xml:space="preserve">)*t);</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br w:type="textWrapping"/>
              <w:br w:type="textWrapping"/>
              <w:t xml:space="preserve">subplot(</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plot(t, sum);</w:t>
              <w:br w:type="textWrapping"/>
              <w:t xml:space="preserve">xlabel(</w:t>
            </w:r>
            <w:r w:rsidDel="00000000" w:rsidR="00000000" w:rsidRPr="00000000">
              <w:rPr>
                <w:rFonts w:ascii="Consolas" w:cs="Consolas" w:eastAsia="Consolas" w:hAnsi="Consolas"/>
                <w:color w:val="dd1144"/>
                <w:shd w:fill="f8f8f8" w:val="clear"/>
                <w:rtl w:val="0"/>
              </w:rPr>
              <w:t xml:space="preserve">'t'</w:t>
            </w:r>
            <w:r w:rsidDel="00000000" w:rsidR="00000000" w:rsidRPr="00000000">
              <w:rPr>
                <w:rFonts w:ascii="Consolas" w:cs="Consolas" w:eastAsia="Consolas" w:hAnsi="Consolas"/>
                <w:color w:val="333333"/>
                <w:shd w:fill="f8f8f8" w:val="clear"/>
                <w:rtl w:val="0"/>
              </w:rPr>
              <w:t xml:space="preserve">);</w:t>
              <w:br w:type="textWrapping"/>
              <w:t xml:space="preserve">ylabel(</w:t>
            </w:r>
            <w:r w:rsidDel="00000000" w:rsidR="00000000" w:rsidRPr="00000000">
              <w:rPr>
                <w:rFonts w:ascii="Consolas" w:cs="Consolas" w:eastAsia="Consolas" w:hAnsi="Consolas"/>
                <w:color w:val="dd1144"/>
                <w:shd w:fill="f8f8f8" w:val="clear"/>
                <w:rtl w:val="0"/>
              </w:rPr>
              <w:t xml:space="preserve">'G(t)'</w:t>
            </w:r>
            <w:r w:rsidDel="00000000" w:rsidR="00000000" w:rsidRPr="00000000">
              <w:rPr>
                <w:rFonts w:ascii="Consolas" w:cs="Consolas" w:eastAsia="Consolas" w:hAnsi="Consolas"/>
                <w:color w:val="333333"/>
                <w:shd w:fill="f8f8f8" w:val="clear"/>
                <w:rtl w:val="0"/>
              </w:rPr>
              <w:t xml:space="preserve">);</w:t>
              <w:br w:type="textWrapping"/>
              <w:t xml:space="preserve">title(</w:t>
            </w:r>
            <w:r w:rsidDel="00000000" w:rsidR="00000000" w:rsidRPr="00000000">
              <w:rPr>
                <w:rFonts w:ascii="Consolas" w:cs="Consolas" w:eastAsia="Consolas" w:hAnsi="Consolas"/>
                <w:color w:val="dd1144"/>
                <w:shd w:fill="f8f8f8" w:val="clear"/>
                <w:rtl w:val="0"/>
              </w:rPr>
              <w:t xml:space="preserve">'Synthesis of Signal from Square Wave Fourier Series'</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063" cy="4069450"/>
            <wp:effectExtent b="12700" l="12700" r="12700" t="12700"/>
            <wp:docPr id="1" name="image4.png"/>
            <a:graphic>
              <a:graphicData uri="http://schemas.openxmlformats.org/drawingml/2006/picture">
                <pic:pic>
                  <pic:nvPicPr>
                    <pic:cNvPr id="0" name="image4.png"/>
                    <pic:cNvPicPr preferRelativeResize="0"/>
                  </pic:nvPicPr>
                  <pic:blipFill>
                    <a:blip r:embed="rId9"/>
                    <a:srcRect b="0" l="18146" r="18146" t="0"/>
                    <a:stretch>
                      <a:fillRect/>
                    </a:stretch>
                  </pic:blipFill>
                  <pic:spPr>
                    <a:xfrm>
                      <a:off x="0" y="0"/>
                      <a:ext cx="5453063" cy="4069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pStyle w:val="Subtitle"/>
        <w:spacing w:before="0" w:lineRule="auto"/>
        <w:jc w:val="center"/>
        <w:rPr>
          <w:rFonts w:ascii="Times New Roman" w:cs="Times New Roman" w:eastAsia="Times New Roman" w:hAnsi="Times New Roman"/>
          <w:sz w:val="22"/>
          <w:szCs w:val="22"/>
        </w:rPr>
      </w:pPr>
      <w:bookmarkStart w:colFirst="0" w:colLast="0" w:name="_xkglu06rfg1" w:id="10"/>
      <w:bookmarkEnd w:id="10"/>
      <w:r w:rsidDel="00000000" w:rsidR="00000000" w:rsidRPr="00000000">
        <w:rPr>
          <w:rFonts w:ascii="Times New Roman" w:cs="Times New Roman" w:eastAsia="Times New Roman" w:hAnsi="Times New Roman"/>
          <w:sz w:val="22"/>
          <w:szCs w:val="22"/>
          <w:rtl w:val="0"/>
        </w:rPr>
        <w:t xml:space="preserve">Magnitude and Phase Spectrum for Square Wave N = 11</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496034" cy="3097213"/>
            <wp:effectExtent b="12700" l="12700" r="12700" t="12700"/>
            <wp:docPr id="6" name="image6.png"/>
            <a:graphic>
              <a:graphicData uri="http://schemas.openxmlformats.org/drawingml/2006/picture">
                <pic:pic>
                  <pic:nvPicPr>
                    <pic:cNvPr id="0" name="image6.png"/>
                    <pic:cNvPicPr preferRelativeResize="0"/>
                  </pic:nvPicPr>
                  <pic:blipFill>
                    <a:blip r:embed="rId10"/>
                    <a:srcRect b="0" l="8493" r="7211" t="0"/>
                    <a:stretch>
                      <a:fillRect/>
                    </a:stretch>
                  </pic:blipFill>
                  <pic:spPr>
                    <a:xfrm>
                      <a:off x="0" y="0"/>
                      <a:ext cx="5496034" cy="3097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pStyle w:val="Subtitle"/>
        <w:spacing w:before="0" w:lineRule="auto"/>
        <w:jc w:val="center"/>
        <w:rPr/>
      </w:pPr>
      <w:bookmarkStart w:colFirst="0" w:colLast="0" w:name="_9ztyb4fxv6jg" w:id="11"/>
      <w:bookmarkEnd w:id="11"/>
      <w:r w:rsidDel="00000000" w:rsidR="00000000" w:rsidRPr="00000000">
        <w:rPr>
          <w:rFonts w:ascii="Times New Roman" w:cs="Times New Roman" w:eastAsia="Times New Roman" w:hAnsi="Times New Roman"/>
          <w:sz w:val="22"/>
          <w:szCs w:val="22"/>
          <w:rtl w:val="0"/>
        </w:rPr>
        <w:t xml:space="preserve">Magnitude and Phase Spectrum for Square Wave N = 100</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widowControl w:val="0"/>
        <w:spacing w:before="0" w:line="276" w:lineRule="auto"/>
        <w:rPr>
          <w:rFonts w:ascii="Times New Roman" w:cs="Times New Roman" w:eastAsia="Times New Roman" w:hAnsi="Times New Roman"/>
        </w:rPr>
      </w:pPr>
      <w:bookmarkStart w:colFirst="0" w:colLast="0" w:name="_xrlhvbsleeca"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we computed the Fourier Coefficients of Exponent and Square Wave Functions. Using these coefficients, we plotted the Phase Spectrum, Magnitude Spectrum and Synthesised the Original Signals.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y81wzgetztib" w:id="13"/>
      <w:bookmarkEnd w:id="13"/>
      <w:r w:rsidDel="00000000" w:rsidR="00000000" w:rsidRPr="00000000">
        <w:rPr>
          <w:rFonts w:ascii="Times New Roman" w:cs="Times New Roman" w:eastAsia="Times New Roman" w:hAnsi="Times New Roman"/>
          <w:rtl w:val="0"/>
        </w:rPr>
        <w:t xml:space="preserve">Remarks. </w:t>
        <w:tab/>
        <w:tab/>
        <w:tab/>
        <w:tab/>
        <w:tab/>
        <w:tab/>
        <w:tab/>
        <w:t xml:space="preserve">                     Signature.</w:t>
      </w: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EC208 – Communication System, Electronics engineering Department, SVNIT, Surat-07</w:t>
    </w:r>
    <w:r w:rsidDel="00000000" w:rsidR="00000000" w:rsidRPr="00000000">
      <w:rPr/>
      <w:drawing>
        <wp:inline distB="114300" distT="114300" distL="114300" distR="114300">
          <wp:extent cx="5943600" cy="25400"/>
          <wp:effectExtent b="0" l="0" r="0" t="0"/>
          <wp:docPr descr="footer line" id="5"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240" w:lineRule="auto"/>
      <w:ind w:left="75" w:firstLine="0"/>
      <w:rPr>
        <w:rFonts w:ascii="Times New Roman" w:cs="Times New Roman" w:eastAsia="Times New Roman" w:hAnsi="Times New Roman"/>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EC208 – Communication System, Electronics engineering Department, SVNIT, Surat-07</w:t>
    </w:r>
    <w:r w:rsidDel="00000000" w:rsidR="00000000" w:rsidRPr="00000000">
      <w:rPr/>
      <w:drawing>
        <wp:inline distB="114300" distT="114300" distL="114300" distR="114300">
          <wp:extent cx="5943600" cy="25400"/>
          <wp:effectExtent b="0" l="0" r="0" t="0"/>
          <wp:docPr descr="footer line" id="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