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C7217" w14:textId="77777777" w:rsidR="00D35F4A" w:rsidRPr="00D35F4A" w:rsidRDefault="00E951F2" w:rsidP="00D35F4A">
      <w:pPr>
        <w:pStyle w:val="IntenseQuote"/>
        <w:pBdr>
          <w:bottom w:val="single" w:sz="4" w:space="0" w:color="4472C4" w:themeColor="accent1"/>
        </w:pBdr>
        <w:spacing w:before="0" w:after="0"/>
        <w:rPr>
          <w:rFonts w:ascii="Arial" w:hAnsi="Arial" w:cs="Arial"/>
          <w:b/>
          <w:bCs/>
          <w:i w:val="0"/>
          <w:iCs w:val="0"/>
          <w:sz w:val="48"/>
          <w:szCs w:val="48"/>
        </w:rPr>
      </w:pPr>
      <w:r w:rsidRPr="00D35F4A">
        <w:rPr>
          <w:rFonts w:ascii="Arial" w:hAnsi="Arial" w:cs="Arial"/>
          <w:b/>
          <w:bCs/>
          <w:i w:val="0"/>
          <w:iCs w:val="0"/>
          <w:sz w:val="48"/>
          <w:szCs w:val="48"/>
        </w:rPr>
        <w:t xml:space="preserve">Bangkok -Pattaya 5day4night </w:t>
      </w:r>
    </w:p>
    <w:p w14:paraId="7E138FB3" w14:textId="798C8BA6" w:rsidR="000766B5" w:rsidRPr="00D35F4A" w:rsidRDefault="00D35F4A" w:rsidP="00D35F4A">
      <w:pPr>
        <w:pStyle w:val="IntenseQuote"/>
        <w:pBdr>
          <w:bottom w:val="single" w:sz="4" w:space="0" w:color="4472C4" w:themeColor="accent1"/>
        </w:pBdr>
        <w:spacing w:before="0" w:after="0"/>
        <w:rPr>
          <w:rFonts w:ascii="Arial" w:hAnsi="Arial" w:cs="Arial"/>
          <w:b/>
          <w:bCs/>
          <w:i w:val="0"/>
          <w:iCs w:val="0"/>
          <w:sz w:val="40"/>
          <w:szCs w:val="40"/>
        </w:rPr>
      </w:pPr>
      <w:r w:rsidRPr="00D35F4A">
        <w:rPr>
          <w:rFonts w:ascii="Arial" w:hAnsi="Arial" w:cs="Arial"/>
          <w:b/>
          <w:bCs/>
          <w:i w:val="0"/>
          <w:iCs w:val="0"/>
          <w:sz w:val="40"/>
          <w:szCs w:val="40"/>
        </w:rPr>
        <w:t xml:space="preserve">(Private) </w:t>
      </w:r>
      <w:r w:rsidR="000766B5" w:rsidRPr="00D35F4A">
        <w:rPr>
          <w:rFonts w:ascii="Arial" w:hAnsi="Arial" w:cs="Arial"/>
          <w:b/>
          <w:bCs/>
          <w:i w:val="0"/>
          <w:iCs w:val="0"/>
          <w:sz w:val="40"/>
          <w:szCs w:val="40"/>
        </w:rPr>
        <w:fldChar w:fldCharType="begin"/>
      </w:r>
      <w:r w:rsidR="00942A05" w:rsidRPr="00D35F4A">
        <w:rPr>
          <w:rFonts w:ascii="Arial" w:hAnsi="Arial" w:cs="Arial"/>
          <w:b/>
          <w:bCs/>
          <w:i w:val="0"/>
          <w:iCs w:val="0"/>
          <w:sz w:val="40"/>
          <w:szCs w:val="40"/>
        </w:rPr>
        <w:instrText xml:space="preserve"> INCLUDEPICTURE "H:\\var\\folders\\3r\\cqrnt0l930xfwg5f9kqh8qp80000gn\\T\\com.microsoft.Word\\WebArchiveCopyPasteTempFiles\\c3156d7b-ce5a-4a5c-9a99-002b0ff57fe8.jpg" \* MERGEFORMAT </w:instrText>
      </w:r>
      <w:r w:rsidR="000766B5" w:rsidRPr="00D35F4A">
        <w:rPr>
          <w:rFonts w:ascii="Arial" w:hAnsi="Arial" w:cs="Arial"/>
          <w:b/>
          <w:bCs/>
          <w:i w:val="0"/>
          <w:iCs w:val="0"/>
          <w:sz w:val="40"/>
          <w:szCs w:val="40"/>
        </w:rPr>
        <w:fldChar w:fldCharType="end"/>
      </w:r>
    </w:p>
    <w:p w14:paraId="1482A54E" w14:textId="5FBCCC3E" w:rsidR="000302FF" w:rsidRPr="00F01770" w:rsidRDefault="00D35F4A" w:rsidP="00D35F4A">
      <w:pPr>
        <w:jc w:val="center"/>
        <w:rPr>
          <w:rFonts w:ascii="Tahoma" w:hAnsi="Tahoma" w:cs="Tahoma"/>
          <w:color w:val="EE0000"/>
          <w:sz w:val="28"/>
          <w:szCs w:val="28"/>
        </w:rPr>
      </w:pPr>
      <w:r w:rsidRPr="00F01770">
        <w:rPr>
          <w:rFonts w:ascii="Tahoma" w:hAnsi="Tahoma" w:cs="Tahoma"/>
          <w:color w:val="C45911" w:themeColor="accent2" w:themeShade="BF"/>
          <w:sz w:val="28"/>
          <w:szCs w:val="28"/>
        </w:rPr>
        <w:t>Highlights :Wat arun / Nong nooch village / Dolphinarium Show  / Mong change Café</w:t>
      </w:r>
      <w:r w:rsidRPr="00F01770">
        <w:rPr>
          <w:rFonts w:ascii="Tahoma" w:hAnsi="Tahoma" w:cs="Tahoma"/>
          <w:color w:val="EE0000"/>
          <w:sz w:val="28"/>
          <w:szCs w:val="28"/>
        </w:rPr>
        <w:t xml:space="preserve"> </w:t>
      </w:r>
      <w:r w:rsidR="00823B55" w:rsidRPr="00F01770">
        <w:rPr>
          <w:rFonts w:ascii="Tahoma" w:hAnsi="Tahoma" w:cs="Tahoma"/>
          <w:color w:val="EE0000"/>
          <w:sz w:val="28"/>
          <w:szCs w:val="28"/>
        </w:rPr>
        <w:fldChar w:fldCharType="begin"/>
      </w:r>
      <w:r w:rsidR="00942A05" w:rsidRPr="00F01770">
        <w:rPr>
          <w:rFonts w:ascii="Tahoma" w:hAnsi="Tahoma" w:cs="Tahoma"/>
          <w:color w:val="EE0000"/>
          <w:sz w:val="28"/>
          <w:szCs w:val="28"/>
        </w:rPr>
        <w:instrText xml:space="preserve"> INCLUDEPICTURE "H:\\var\\folders\\3r\\cqrnt0l930xfwg5f9kqh8qp80000gn\\T\\com.microsoft.Word\\WebArchiveCopyPasteTempFiles\\pattaya-floating-market6-680x500.jpg" \* MERGEFORMAT </w:instrText>
      </w:r>
      <w:r w:rsidR="00823B55" w:rsidRPr="00F01770">
        <w:rPr>
          <w:rFonts w:ascii="Tahoma" w:hAnsi="Tahoma" w:cs="Tahoma"/>
          <w:color w:val="EE0000"/>
          <w:sz w:val="28"/>
          <w:szCs w:val="28"/>
        </w:rPr>
        <w:fldChar w:fldCharType="end"/>
      </w:r>
    </w:p>
    <w:p w14:paraId="0799B3C1" w14:textId="003905C2" w:rsidR="005F5CE1" w:rsidRDefault="00C2559A" w:rsidP="00610CA9">
      <w:pPr>
        <w:jc w:val="center"/>
        <w:rPr>
          <w:rFonts w:ascii="Arial" w:hAnsi="Arial" w:cs="Arial"/>
          <w:b/>
          <w:bCs/>
          <w:color w:val="FF0000"/>
          <w:sz w:val="28"/>
          <w:szCs w:val="28"/>
        </w:rPr>
      </w:pPr>
      <w:r w:rsidRPr="00E951F2">
        <w:rPr>
          <w:b/>
          <w:bCs/>
          <w:noProof/>
        </w:rPr>
        <w:drawing>
          <wp:anchor distT="0" distB="0" distL="114300" distR="114300" simplePos="0" relativeHeight="251662336" behindDoc="0" locked="0" layoutInCell="1" allowOverlap="1" wp14:anchorId="2C679F7C" wp14:editId="2AE0AA38">
            <wp:simplePos x="0" y="0"/>
            <wp:positionH relativeFrom="margin">
              <wp:align>right</wp:align>
            </wp:positionH>
            <wp:positionV relativeFrom="paragraph">
              <wp:posOffset>303286</wp:posOffset>
            </wp:positionV>
            <wp:extent cx="2063750" cy="1562735"/>
            <wp:effectExtent l="0" t="0" r="0" b="0"/>
            <wp:wrapThrough wrapText="bothSides">
              <wp:wrapPolygon edited="0">
                <wp:start x="0" y="0"/>
                <wp:lineTo x="0" y="21328"/>
                <wp:lineTo x="21334" y="21328"/>
                <wp:lineTo x="21334" y="0"/>
                <wp:lineTo x="0" y="0"/>
              </wp:wrapPolygon>
            </wp:wrapThrough>
            <wp:docPr id="19" name="Picture 19" descr="เขาชีจรรย์ ชลบุรี เที่ยวชมพระพุทธรูปแกะสลักลายเส้นใหญ่ที่สุดในโล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เขาชีจรรย์ ชลบุรี เที่ยวชมพระพุทธรูปแกะสลักลายเส้นใหญ่ที่สุดในโลก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3750" cy="1562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951F2">
        <w:rPr>
          <w:rFonts w:ascii="Arial" w:hAnsi="Arial" w:cs="Arial"/>
          <w:b/>
          <w:bCs/>
          <w:noProof/>
          <w:sz w:val="22"/>
          <w:szCs w:val="22"/>
        </w:rPr>
        <w:drawing>
          <wp:anchor distT="0" distB="0" distL="114300" distR="114300" simplePos="0" relativeHeight="251680768" behindDoc="1" locked="0" layoutInCell="1" allowOverlap="1" wp14:anchorId="6F094C87" wp14:editId="5CD713E1">
            <wp:simplePos x="0" y="0"/>
            <wp:positionH relativeFrom="margin">
              <wp:posOffset>-86360</wp:posOffset>
            </wp:positionH>
            <wp:positionV relativeFrom="paragraph">
              <wp:posOffset>308610</wp:posOffset>
            </wp:positionV>
            <wp:extent cx="2273935" cy="1524000"/>
            <wp:effectExtent l="0" t="0" r="0" b="0"/>
            <wp:wrapTight wrapText="bothSides">
              <wp:wrapPolygon edited="0">
                <wp:start x="0" y="0"/>
                <wp:lineTo x="0" y="21330"/>
                <wp:lineTo x="21353" y="21330"/>
                <wp:lineTo x="21353" y="0"/>
                <wp:lineTo x="0" y="0"/>
              </wp:wrapPolygon>
            </wp:wrapTight>
            <wp:docPr id="8337641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764142" name="Picture 83376414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393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libri" w:hAnsi="Calibri" w:cs="Calibri"/>
          <w:b/>
          <w:bCs/>
          <w:noProof/>
          <w:color w:val="0070C0"/>
          <w:sz w:val="36"/>
          <w:szCs w:val="36"/>
        </w:rPr>
        <w:drawing>
          <wp:anchor distT="0" distB="0" distL="114300" distR="114300" simplePos="0" relativeHeight="251683840" behindDoc="1" locked="0" layoutInCell="1" allowOverlap="1" wp14:anchorId="7368DE2F" wp14:editId="4C0FA0FE">
            <wp:simplePos x="0" y="0"/>
            <wp:positionH relativeFrom="margin">
              <wp:posOffset>2274276</wp:posOffset>
            </wp:positionH>
            <wp:positionV relativeFrom="paragraph">
              <wp:posOffset>285359</wp:posOffset>
            </wp:positionV>
            <wp:extent cx="2368061" cy="1578479"/>
            <wp:effectExtent l="0" t="0" r="0" b="3175"/>
            <wp:wrapTight wrapText="bothSides">
              <wp:wrapPolygon edited="0">
                <wp:start x="0" y="0"/>
                <wp:lineTo x="0" y="21383"/>
                <wp:lineTo x="21374" y="21383"/>
                <wp:lineTo x="21374" y="0"/>
                <wp:lineTo x="0" y="0"/>
              </wp:wrapPolygon>
            </wp:wrapTight>
            <wp:docPr id="34621990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8817" cy="157898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C733F" w:rsidRPr="00D35F4A">
        <w:rPr>
          <w:rFonts w:ascii="Arial" w:hAnsi="Arial" w:cs="Arial"/>
          <w:b/>
          <w:bCs/>
          <w:color w:val="FF0000"/>
          <w:sz w:val="28"/>
          <w:szCs w:val="28"/>
        </w:rPr>
        <w:t>Tour</w:t>
      </w:r>
      <w:r w:rsidR="000302FF" w:rsidRPr="00D35F4A">
        <w:rPr>
          <w:rFonts w:ascii="Arial" w:hAnsi="Arial" w:cs="Arial"/>
          <w:b/>
          <w:bCs/>
          <w:color w:val="FF0000"/>
          <w:sz w:val="28"/>
          <w:szCs w:val="28"/>
        </w:rPr>
        <w:t xml:space="preserve"> code: BP-0</w:t>
      </w:r>
      <w:r w:rsidR="003C733F" w:rsidRPr="00D35F4A">
        <w:rPr>
          <w:rFonts w:ascii="Arial" w:hAnsi="Arial" w:cs="Arial"/>
          <w:b/>
          <w:bCs/>
          <w:color w:val="FF0000"/>
          <w:sz w:val="28"/>
          <w:szCs w:val="28"/>
        </w:rPr>
        <w:t>5</w:t>
      </w:r>
    </w:p>
    <w:p w14:paraId="11B54F2E" w14:textId="3ABB2527" w:rsidR="00DF45F4" w:rsidRPr="00D35F4A" w:rsidRDefault="00DF45F4" w:rsidP="00610CA9">
      <w:pPr>
        <w:jc w:val="center"/>
        <w:rPr>
          <w:rFonts w:ascii="Arial" w:hAnsi="Arial" w:cs="Arial"/>
          <w:b/>
          <w:bCs/>
          <w:color w:val="FF0000"/>
          <w:sz w:val="28"/>
          <w:szCs w:val="28"/>
        </w:rPr>
      </w:pPr>
    </w:p>
    <w:p w14:paraId="359B6D23" w14:textId="1D38BEC6" w:rsidR="00415A6B" w:rsidRPr="00415A6B" w:rsidRDefault="00415A6B" w:rsidP="00F2714D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sz w:val="30"/>
          <w:szCs w:val="30"/>
        </w:rPr>
      </w:pPr>
      <w:r w:rsidRPr="00415A6B">
        <w:rPr>
          <w:rFonts w:asciiTheme="minorHAnsi" w:hAnsiTheme="minorHAnsi" w:cstheme="minorHAnsi"/>
          <w:sz w:val="30"/>
          <w:szCs w:val="30"/>
        </w:rPr>
        <w:t xml:space="preserve">Day 01 : Flight arrive to Bangkok </w:t>
      </w:r>
      <w:r w:rsidRPr="00415A6B">
        <w:rPr>
          <w:rFonts w:asciiTheme="minorHAnsi" w:hAnsiTheme="minorHAnsi" w:cstheme="minorHAnsi"/>
          <w:sz w:val="30"/>
          <w:szCs w:val="30"/>
        </w:rPr>
        <w:br/>
        <w:t xml:space="preserve">Assemble at the airport for your flight to Bangkok. Upon arrival, meet and greet our local representative and transfer to the hotel for check-in. In the evening, visit </w:t>
      </w:r>
      <w:r w:rsidRPr="00415A6B">
        <w:rPr>
          <w:rStyle w:val="Strong"/>
          <w:rFonts w:asciiTheme="minorHAnsi" w:hAnsiTheme="minorHAnsi" w:cstheme="minorHAnsi"/>
          <w:sz w:val="30"/>
          <w:szCs w:val="30"/>
        </w:rPr>
        <w:t>JODD FAIRS Night Market</w:t>
      </w:r>
      <w:r w:rsidRPr="00415A6B">
        <w:rPr>
          <w:rFonts w:asciiTheme="minorHAnsi" w:hAnsiTheme="minorHAnsi" w:cstheme="minorHAnsi"/>
          <w:sz w:val="30"/>
          <w:szCs w:val="30"/>
        </w:rPr>
        <w:t xml:space="preserve"> for shopping and local experiences. Enjoy </w:t>
      </w:r>
      <w:r w:rsidRPr="00415A6B">
        <w:rPr>
          <w:rStyle w:val="Strong"/>
          <w:rFonts w:asciiTheme="minorHAnsi" w:hAnsiTheme="minorHAnsi" w:cstheme="minorHAnsi"/>
          <w:sz w:val="30"/>
          <w:szCs w:val="30"/>
        </w:rPr>
        <w:t>dinner at your own expense</w:t>
      </w:r>
      <w:r w:rsidRPr="00415A6B">
        <w:rPr>
          <w:rFonts w:asciiTheme="minorHAnsi" w:hAnsiTheme="minorHAnsi" w:cstheme="minorHAnsi"/>
          <w:sz w:val="30"/>
          <w:szCs w:val="30"/>
        </w:rPr>
        <w:t>.</w:t>
      </w:r>
    </w:p>
    <w:p w14:paraId="4EE8D974" w14:textId="63280770" w:rsidR="00415A6B" w:rsidRPr="00415A6B" w:rsidRDefault="00415A6B" w:rsidP="00F2714D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sz w:val="30"/>
          <w:szCs w:val="30"/>
        </w:rPr>
      </w:pPr>
    </w:p>
    <w:p w14:paraId="601D272F" w14:textId="18A69C03" w:rsidR="00F2714D" w:rsidRPr="00415A6B" w:rsidRDefault="00AE1B44" w:rsidP="00F2714D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color w:val="FF0000"/>
          <w:sz w:val="30"/>
          <w:szCs w:val="30"/>
        </w:rPr>
      </w:pPr>
      <w:r w:rsidRPr="00415A6B">
        <w:rPr>
          <w:rFonts w:asciiTheme="minorHAnsi" w:hAnsiTheme="minorHAnsi" w:cstheme="minorHAnsi"/>
          <w:b/>
          <w:bCs/>
          <w:sz w:val="30"/>
          <w:szCs w:val="30"/>
        </w:rPr>
        <w:t xml:space="preserve">DAY 02 BANGKOK </w:t>
      </w:r>
      <w:r w:rsidR="00C92B05" w:rsidRPr="00415A6B">
        <w:rPr>
          <w:rFonts w:asciiTheme="minorHAnsi" w:hAnsiTheme="minorHAnsi" w:cstheme="minorHAnsi"/>
          <w:b/>
          <w:bCs/>
          <w:sz w:val="30"/>
          <w:szCs w:val="30"/>
        </w:rPr>
        <w:t>– PATTAYA</w:t>
      </w:r>
      <w:r w:rsidRPr="00415A6B">
        <w:rPr>
          <w:rFonts w:asciiTheme="minorHAnsi" w:hAnsiTheme="minorHAnsi" w:cstheme="minorHAnsi"/>
          <w:b/>
          <w:bCs/>
          <w:sz w:val="30"/>
          <w:szCs w:val="30"/>
        </w:rPr>
        <w:t xml:space="preserve"> (Breakfast / Lunch / Dinner)</w:t>
      </w:r>
      <w:r w:rsidR="00783E27" w:rsidRPr="00415A6B">
        <w:rPr>
          <w:rFonts w:asciiTheme="minorHAnsi" w:hAnsiTheme="minorHAnsi" w:cstheme="minorHAnsi"/>
          <w:sz w:val="30"/>
          <w:szCs w:val="30"/>
        </w:rPr>
        <w:t xml:space="preserve"> </w:t>
      </w:r>
      <w:r w:rsidR="00F2714D" w:rsidRPr="00415A6B">
        <w:rPr>
          <w:rFonts w:asciiTheme="minorHAnsi" w:hAnsiTheme="minorHAnsi" w:cstheme="minorHAnsi"/>
          <w:b/>
          <w:bCs/>
          <w:color w:val="FF0000"/>
          <w:sz w:val="30"/>
          <w:szCs w:val="30"/>
        </w:rPr>
        <w:t xml:space="preserve"> </w:t>
      </w:r>
    </w:p>
    <w:p w14:paraId="158F76DB" w14:textId="244C4D90" w:rsidR="00415A6B" w:rsidRPr="00DF45F4" w:rsidRDefault="00415A6B" w:rsidP="00DF45F4">
      <w:pPr>
        <w:pStyle w:val="ListParagraph"/>
        <w:numPr>
          <w:ilvl w:val="0"/>
          <w:numId w:val="7"/>
        </w:numPr>
        <w:spacing w:before="100" w:beforeAutospacing="1" w:after="100" w:afterAutospacing="1"/>
        <w:rPr>
          <w:rFonts w:asciiTheme="minorHAnsi" w:hAnsiTheme="minorHAnsi" w:cstheme="minorHAnsi"/>
          <w:sz w:val="30"/>
          <w:szCs w:val="30"/>
          <w:lang w:val="en-US" w:eastAsia="zh-CN"/>
        </w:rPr>
      </w:pPr>
      <w:r w:rsidRPr="00DF45F4">
        <w:rPr>
          <w:rFonts w:asciiTheme="minorHAnsi" w:hAnsiTheme="minorHAnsi" w:cstheme="minorHAnsi"/>
          <w:b/>
          <w:bCs/>
          <w:sz w:val="30"/>
          <w:szCs w:val="30"/>
          <w:lang w:val="en-US" w:eastAsia="zh-CN"/>
        </w:rPr>
        <w:t>Nong Nooch Tropical Garden</w:t>
      </w:r>
      <w:r w:rsidRPr="00DF45F4">
        <w:rPr>
          <w:rFonts w:asciiTheme="minorHAnsi" w:hAnsiTheme="minorHAnsi" w:cstheme="minorHAnsi"/>
          <w:sz w:val="30"/>
          <w:szCs w:val="30"/>
          <w:lang w:val="en-US" w:eastAsia="zh-CN"/>
        </w:rPr>
        <w:t xml:space="preserve"> Explore one of Thailand’s most beautiful botanical gardens, featuring stunning landscapes, cultural shows, and themed gardens.</w:t>
      </w:r>
    </w:p>
    <w:p w14:paraId="3BCF5BFE" w14:textId="6896C567" w:rsidR="00415A6B" w:rsidRPr="00DF45F4" w:rsidRDefault="00415A6B" w:rsidP="00DF45F4">
      <w:pPr>
        <w:pStyle w:val="ListParagraph"/>
        <w:numPr>
          <w:ilvl w:val="0"/>
          <w:numId w:val="7"/>
        </w:numPr>
        <w:spacing w:before="100" w:beforeAutospacing="1" w:after="100" w:afterAutospacing="1"/>
        <w:rPr>
          <w:rFonts w:asciiTheme="minorHAnsi" w:hAnsiTheme="minorHAnsi" w:cstheme="minorHAnsi"/>
          <w:sz w:val="30"/>
          <w:szCs w:val="30"/>
          <w:lang w:val="en-US" w:eastAsia="zh-CN"/>
        </w:rPr>
      </w:pPr>
      <w:r w:rsidRPr="00DF45F4">
        <w:rPr>
          <w:rFonts w:asciiTheme="minorHAnsi" w:hAnsiTheme="minorHAnsi" w:cstheme="minorHAnsi"/>
          <w:b/>
          <w:bCs/>
          <w:sz w:val="30"/>
          <w:szCs w:val="30"/>
          <w:lang w:val="en-US" w:eastAsia="zh-CN"/>
        </w:rPr>
        <w:t>Pattaya Floating Market</w:t>
      </w:r>
      <w:r w:rsidRPr="00DF45F4">
        <w:rPr>
          <w:rFonts w:asciiTheme="minorHAnsi" w:hAnsiTheme="minorHAnsi" w:cstheme="minorHAnsi"/>
          <w:sz w:val="30"/>
          <w:szCs w:val="30"/>
          <w:lang w:val="en-US" w:eastAsia="zh-CN"/>
        </w:rPr>
        <w:t xml:space="preserve"> Experience the charm of local Thai life as you stroll through canals lined with traditional shops and food stalls.</w:t>
      </w:r>
    </w:p>
    <w:p w14:paraId="1D08EE1A" w14:textId="740A265D" w:rsidR="00415A6B" w:rsidRPr="00DF45F4" w:rsidRDefault="00415A6B" w:rsidP="00DF45F4">
      <w:pPr>
        <w:pStyle w:val="ListParagraph"/>
        <w:numPr>
          <w:ilvl w:val="0"/>
          <w:numId w:val="7"/>
        </w:numPr>
        <w:spacing w:before="100" w:beforeAutospacing="1" w:after="100" w:afterAutospacing="1"/>
        <w:rPr>
          <w:rFonts w:asciiTheme="minorHAnsi" w:hAnsiTheme="minorHAnsi" w:cstheme="minorHAnsi"/>
          <w:sz w:val="30"/>
          <w:szCs w:val="30"/>
          <w:lang w:val="en-US" w:eastAsia="zh-CN"/>
        </w:rPr>
      </w:pPr>
      <w:r w:rsidRPr="00DF45F4">
        <w:rPr>
          <w:rFonts w:asciiTheme="minorHAnsi" w:hAnsiTheme="minorHAnsi" w:cstheme="minorHAnsi"/>
          <w:b/>
          <w:bCs/>
          <w:sz w:val="30"/>
          <w:szCs w:val="30"/>
          <w:lang w:val="en-US" w:eastAsia="zh-CN"/>
        </w:rPr>
        <w:t>Khao Chi Chan (Buddha Mountain)</w:t>
      </w:r>
      <w:r w:rsidRPr="00DF45F4">
        <w:rPr>
          <w:rFonts w:asciiTheme="minorHAnsi" w:hAnsiTheme="minorHAnsi" w:cstheme="minorHAnsi"/>
          <w:sz w:val="30"/>
          <w:szCs w:val="30"/>
          <w:lang w:val="en-US" w:eastAsia="zh-CN"/>
        </w:rPr>
        <w:t xml:space="preserve"> Marvel at the 130-meter-tall Buddha image carved into the mountain face — an iconic landmark visible from afar.</w:t>
      </w:r>
    </w:p>
    <w:p w14:paraId="7AA31237" w14:textId="6CD48A42" w:rsidR="00415A6B" w:rsidRPr="00DF45F4" w:rsidRDefault="00415A6B" w:rsidP="00DF45F4">
      <w:pPr>
        <w:pStyle w:val="ListParagraph"/>
        <w:numPr>
          <w:ilvl w:val="0"/>
          <w:numId w:val="7"/>
        </w:numPr>
        <w:spacing w:before="100" w:beforeAutospacing="1" w:after="100" w:afterAutospacing="1"/>
        <w:rPr>
          <w:rFonts w:asciiTheme="minorHAnsi" w:hAnsiTheme="minorHAnsi" w:cstheme="minorHAnsi"/>
          <w:sz w:val="30"/>
          <w:szCs w:val="30"/>
          <w:lang w:val="en-US" w:eastAsia="zh-CN"/>
        </w:rPr>
      </w:pPr>
      <w:r w:rsidRPr="00DF45F4">
        <w:rPr>
          <w:rFonts w:asciiTheme="minorHAnsi" w:hAnsiTheme="minorHAnsi" w:cstheme="minorHAnsi"/>
          <w:b/>
          <w:bCs/>
          <w:sz w:val="30"/>
          <w:szCs w:val="30"/>
          <w:lang w:val="en-US" w:eastAsia="zh-CN"/>
        </w:rPr>
        <w:t>Pattaya Walking Street</w:t>
      </w:r>
      <w:r w:rsidRPr="00DF45F4">
        <w:rPr>
          <w:rFonts w:asciiTheme="minorHAnsi" w:hAnsiTheme="minorHAnsi" w:cstheme="minorHAnsi"/>
          <w:sz w:val="30"/>
          <w:szCs w:val="30"/>
          <w:lang w:val="en-US" w:eastAsia="zh-CN"/>
        </w:rPr>
        <w:t xml:space="preserve"> Discover the vibrant nightlife hub of Pattaya, filled with entertainment venues, restaurants, and lively street scenes.</w:t>
      </w:r>
    </w:p>
    <w:p w14:paraId="4AF3460C" w14:textId="77777777" w:rsidR="00F01770" w:rsidRDefault="00F01770" w:rsidP="00415A6B">
      <w:pPr>
        <w:pStyle w:val="NormalWeb"/>
        <w:rPr>
          <w:rFonts w:asciiTheme="minorHAnsi" w:hAnsiTheme="minorHAnsi" w:cstheme="minorHAnsi"/>
          <w:b/>
          <w:bCs/>
          <w:sz w:val="30"/>
          <w:szCs w:val="30"/>
        </w:rPr>
      </w:pPr>
    </w:p>
    <w:p w14:paraId="4B41A89C" w14:textId="77777777" w:rsidR="00F01770" w:rsidRDefault="00F01770" w:rsidP="00415A6B">
      <w:pPr>
        <w:pStyle w:val="NormalWeb"/>
        <w:rPr>
          <w:rFonts w:asciiTheme="minorHAnsi" w:hAnsiTheme="minorHAnsi" w:cstheme="minorHAnsi"/>
          <w:b/>
          <w:bCs/>
          <w:sz w:val="30"/>
          <w:szCs w:val="30"/>
        </w:rPr>
      </w:pPr>
    </w:p>
    <w:p w14:paraId="41ADD3EA" w14:textId="77777777" w:rsidR="00F01770" w:rsidRDefault="00F01770" w:rsidP="00415A6B">
      <w:pPr>
        <w:pStyle w:val="NormalWeb"/>
        <w:rPr>
          <w:rFonts w:asciiTheme="minorHAnsi" w:hAnsiTheme="minorHAnsi" w:cstheme="minorHAnsi"/>
          <w:b/>
          <w:bCs/>
          <w:sz w:val="30"/>
          <w:szCs w:val="30"/>
        </w:rPr>
      </w:pPr>
    </w:p>
    <w:p w14:paraId="6B3147E6" w14:textId="634CBBE7" w:rsidR="00F01770" w:rsidRDefault="00F01770" w:rsidP="00415A6B">
      <w:pPr>
        <w:pStyle w:val="NormalWeb"/>
        <w:rPr>
          <w:rFonts w:asciiTheme="minorHAnsi" w:hAnsiTheme="minorHAnsi" w:cstheme="minorHAnsi"/>
          <w:b/>
          <w:bCs/>
          <w:sz w:val="30"/>
          <w:szCs w:val="30"/>
        </w:rPr>
      </w:pPr>
    </w:p>
    <w:p w14:paraId="091CF606" w14:textId="11C4CC1D" w:rsidR="00F01770" w:rsidRDefault="00F01770" w:rsidP="00415A6B">
      <w:pPr>
        <w:pStyle w:val="NormalWeb"/>
        <w:rPr>
          <w:rFonts w:asciiTheme="minorHAnsi" w:hAnsiTheme="minorHAnsi" w:cstheme="minorHAnsi"/>
          <w:b/>
          <w:bCs/>
          <w:sz w:val="30"/>
          <w:szCs w:val="30"/>
        </w:rPr>
      </w:pPr>
    </w:p>
    <w:p w14:paraId="06C8DDFA" w14:textId="74984615" w:rsidR="00F01770" w:rsidRDefault="00F01770" w:rsidP="00415A6B">
      <w:pPr>
        <w:pStyle w:val="NormalWeb"/>
        <w:rPr>
          <w:rFonts w:asciiTheme="minorHAnsi" w:hAnsiTheme="minorHAnsi" w:cstheme="minorHAnsi"/>
          <w:b/>
          <w:bCs/>
          <w:sz w:val="30"/>
          <w:szCs w:val="30"/>
        </w:rPr>
      </w:pPr>
      <w:r>
        <w:rPr>
          <w:rFonts w:asciiTheme="minorHAnsi" w:hAnsiTheme="minorHAnsi" w:cstheme="minorHAnsi"/>
          <w:b/>
          <w:bCs/>
          <w:noProof/>
          <w:sz w:val="30"/>
          <w:szCs w:val="30"/>
        </w:rPr>
        <w:drawing>
          <wp:anchor distT="0" distB="0" distL="114300" distR="114300" simplePos="0" relativeHeight="251682816" behindDoc="0" locked="0" layoutInCell="1" allowOverlap="1" wp14:anchorId="514DB989" wp14:editId="7FB476C2">
            <wp:simplePos x="0" y="0"/>
            <wp:positionH relativeFrom="margin">
              <wp:posOffset>78105</wp:posOffset>
            </wp:positionH>
            <wp:positionV relativeFrom="paragraph">
              <wp:posOffset>101600</wp:posOffset>
            </wp:positionV>
            <wp:extent cx="2821305" cy="1645285"/>
            <wp:effectExtent l="0" t="0" r="0" b="0"/>
            <wp:wrapTight wrapText="bothSides">
              <wp:wrapPolygon edited="0">
                <wp:start x="0" y="0"/>
                <wp:lineTo x="0" y="21258"/>
                <wp:lineTo x="21440" y="21258"/>
                <wp:lineTo x="21440" y="0"/>
                <wp:lineTo x="0" y="0"/>
              </wp:wrapPolygon>
            </wp:wrapTight>
            <wp:docPr id="10437657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765797" name="Picture 4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1305" cy="1645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4864" behindDoc="1" locked="0" layoutInCell="1" allowOverlap="1" wp14:anchorId="7205AAD7" wp14:editId="769C9AEB">
            <wp:simplePos x="0" y="0"/>
            <wp:positionH relativeFrom="margin">
              <wp:posOffset>2922270</wp:posOffset>
            </wp:positionH>
            <wp:positionV relativeFrom="paragraph">
              <wp:posOffset>80010</wp:posOffset>
            </wp:positionV>
            <wp:extent cx="3344545" cy="1670685"/>
            <wp:effectExtent l="0" t="0" r="8255" b="5715"/>
            <wp:wrapTight wrapText="bothSides">
              <wp:wrapPolygon edited="0">
                <wp:start x="0" y="0"/>
                <wp:lineTo x="0" y="21428"/>
                <wp:lineTo x="21530" y="21428"/>
                <wp:lineTo x="21530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4545" cy="167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0FCD7D" w14:textId="77777777" w:rsidR="00F01770" w:rsidRDefault="00F01770" w:rsidP="00415A6B">
      <w:pPr>
        <w:pStyle w:val="NormalWeb"/>
        <w:rPr>
          <w:rFonts w:asciiTheme="minorHAnsi" w:hAnsiTheme="minorHAnsi" w:cstheme="minorHAnsi"/>
          <w:b/>
          <w:bCs/>
          <w:sz w:val="30"/>
          <w:szCs w:val="30"/>
        </w:rPr>
      </w:pPr>
    </w:p>
    <w:p w14:paraId="2652173D" w14:textId="77777777" w:rsidR="00F01770" w:rsidRDefault="00F01770" w:rsidP="00415A6B">
      <w:pPr>
        <w:pStyle w:val="NormalWeb"/>
        <w:rPr>
          <w:rFonts w:asciiTheme="minorHAnsi" w:hAnsiTheme="minorHAnsi" w:cstheme="minorHAnsi"/>
          <w:b/>
          <w:bCs/>
          <w:sz w:val="30"/>
          <w:szCs w:val="30"/>
        </w:rPr>
      </w:pPr>
    </w:p>
    <w:p w14:paraId="0B7B9CBC" w14:textId="77777777" w:rsidR="00F01770" w:rsidRDefault="00F01770" w:rsidP="00415A6B">
      <w:pPr>
        <w:pStyle w:val="NormalWeb"/>
        <w:rPr>
          <w:rFonts w:asciiTheme="minorHAnsi" w:hAnsiTheme="minorHAnsi" w:cstheme="minorHAnsi"/>
          <w:b/>
          <w:bCs/>
          <w:sz w:val="30"/>
          <w:szCs w:val="30"/>
        </w:rPr>
      </w:pPr>
    </w:p>
    <w:p w14:paraId="33B603D8" w14:textId="77777777" w:rsidR="00F01770" w:rsidRDefault="00F01770" w:rsidP="00415A6B">
      <w:pPr>
        <w:pStyle w:val="NormalWeb"/>
        <w:rPr>
          <w:rFonts w:asciiTheme="minorHAnsi" w:hAnsiTheme="minorHAnsi" w:cstheme="minorHAnsi"/>
          <w:b/>
          <w:bCs/>
          <w:sz w:val="30"/>
          <w:szCs w:val="30"/>
        </w:rPr>
      </w:pPr>
    </w:p>
    <w:p w14:paraId="0C09779A" w14:textId="20388794" w:rsidR="00415A6B" w:rsidRPr="00415A6B" w:rsidRDefault="00AE1B44" w:rsidP="00415A6B">
      <w:pPr>
        <w:pStyle w:val="NormalWeb"/>
        <w:rPr>
          <w:rFonts w:asciiTheme="minorHAnsi" w:hAnsiTheme="minorHAnsi" w:cstheme="minorHAnsi"/>
          <w:b/>
          <w:bCs/>
          <w:sz w:val="30"/>
          <w:szCs w:val="30"/>
        </w:rPr>
      </w:pPr>
      <w:r w:rsidRPr="00415A6B">
        <w:rPr>
          <w:rFonts w:asciiTheme="minorHAnsi" w:hAnsiTheme="minorHAnsi" w:cstheme="minorHAnsi"/>
          <w:b/>
          <w:bCs/>
          <w:sz w:val="30"/>
          <w:szCs w:val="30"/>
        </w:rPr>
        <w:t xml:space="preserve">DAY 03 PATTAYA (Breakfast / Lunch / Dinner) </w:t>
      </w:r>
    </w:p>
    <w:p w14:paraId="405BE679" w14:textId="2EA88A48" w:rsidR="00DF45F4" w:rsidRPr="00DF45F4" w:rsidRDefault="00415A6B" w:rsidP="00CF21B8">
      <w:pPr>
        <w:pStyle w:val="NormalWeb"/>
        <w:numPr>
          <w:ilvl w:val="0"/>
          <w:numId w:val="8"/>
        </w:numPr>
        <w:rPr>
          <w:rFonts w:asciiTheme="minorHAnsi" w:hAnsiTheme="minorHAnsi" w:cstheme="minorHAnsi"/>
          <w:b/>
          <w:bCs/>
          <w:sz w:val="30"/>
          <w:szCs w:val="30"/>
        </w:rPr>
      </w:pPr>
      <w:r w:rsidRPr="00DF45F4">
        <w:rPr>
          <w:rStyle w:val="Strong"/>
          <w:rFonts w:asciiTheme="minorHAnsi" w:hAnsiTheme="minorHAnsi" w:cstheme="minorHAnsi"/>
          <w:sz w:val="30"/>
          <w:szCs w:val="30"/>
        </w:rPr>
        <w:t>Mong Chang Café</w:t>
      </w:r>
      <w:r w:rsidRPr="00DF45F4">
        <w:rPr>
          <w:rFonts w:asciiTheme="minorHAnsi" w:hAnsiTheme="minorHAnsi" w:cstheme="minorHAnsi"/>
          <w:sz w:val="30"/>
          <w:szCs w:val="30"/>
        </w:rPr>
        <w:t xml:space="preserve"> (Complimentary Coffee or Thai Tea) – Enjoy a relaxing break before visiting </w:t>
      </w:r>
      <w:r w:rsidRPr="00DF45F4">
        <w:rPr>
          <w:rStyle w:val="Strong"/>
          <w:rFonts w:asciiTheme="minorHAnsi" w:hAnsiTheme="minorHAnsi" w:cstheme="minorHAnsi"/>
          <w:sz w:val="30"/>
          <w:szCs w:val="30"/>
        </w:rPr>
        <w:t>Terminal 21 Shopping Mall</w:t>
      </w:r>
      <w:r w:rsidRPr="00DF45F4">
        <w:rPr>
          <w:rFonts w:asciiTheme="minorHAnsi" w:hAnsiTheme="minorHAnsi" w:cstheme="minorHAnsi"/>
          <w:sz w:val="30"/>
          <w:szCs w:val="30"/>
        </w:rPr>
        <w:t xml:space="preserve"> for some </w:t>
      </w:r>
      <w:r w:rsidRPr="00DF45F4">
        <w:rPr>
          <w:rStyle w:val="Strong"/>
          <w:rFonts w:asciiTheme="minorHAnsi" w:hAnsiTheme="minorHAnsi" w:cstheme="minorHAnsi"/>
          <w:sz w:val="30"/>
          <w:szCs w:val="30"/>
        </w:rPr>
        <w:t>free time to shop</w:t>
      </w:r>
      <w:r w:rsidRPr="00DF45F4">
        <w:rPr>
          <w:rFonts w:asciiTheme="minorHAnsi" w:hAnsiTheme="minorHAnsi" w:cstheme="minorHAnsi"/>
          <w:sz w:val="30"/>
          <w:szCs w:val="30"/>
        </w:rPr>
        <w:t>.</w:t>
      </w:r>
      <w:r w:rsidRPr="00DF45F4">
        <w:rPr>
          <w:rFonts w:asciiTheme="minorHAnsi" w:hAnsiTheme="minorHAnsi" w:cstheme="minorHAnsi"/>
          <w:sz w:val="30"/>
          <w:szCs w:val="30"/>
        </w:rPr>
        <w:br/>
        <w:t xml:space="preserve">Continue to visit </w:t>
      </w:r>
      <w:r w:rsidRPr="00DF45F4">
        <w:rPr>
          <w:rStyle w:val="Strong"/>
          <w:rFonts w:asciiTheme="minorHAnsi" w:hAnsiTheme="minorHAnsi" w:cstheme="minorHAnsi"/>
          <w:sz w:val="30"/>
          <w:szCs w:val="30"/>
        </w:rPr>
        <w:t>The Sanctuary of Truth</w:t>
      </w:r>
      <w:r w:rsidRPr="00DF45F4">
        <w:rPr>
          <w:rFonts w:asciiTheme="minorHAnsi" w:hAnsiTheme="minorHAnsi" w:cstheme="minorHAnsi"/>
          <w:sz w:val="30"/>
          <w:szCs w:val="30"/>
        </w:rPr>
        <w:t>, a magnificent wooden temple showcasing traditional Thai craftsmanshi</w:t>
      </w:r>
    </w:p>
    <w:p w14:paraId="7ED2C196" w14:textId="30A47294" w:rsidR="00783E27" w:rsidRPr="00415A6B" w:rsidRDefault="00AE1B44" w:rsidP="009D7B01">
      <w:pPr>
        <w:pStyle w:val="NormalWeb"/>
        <w:rPr>
          <w:rFonts w:asciiTheme="minorHAnsi" w:hAnsiTheme="minorHAnsi" w:cstheme="minorHAnsi"/>
          <w:b/>
          <w:bCs/>
          <w:color w:val="FF0000"/>
          <w:sz w:val="30"/>
          <w:szCs w:val="30"/>
        </w:rPr>
      </w:pPr>
      <w:r w:rsidRPr="00415A6B">
        <w:rPr>
          <w:rFonts w:asciiTheme="minorHAnsi" w:hAnsiTheme="minorHAnsi" w:cstheme="minorHAnsi"/>
          <w:b/>
          <w:bCs/>
          <w:sz w:val="30"/>
          <w:szCs w:val="30"/>
        </w:rPr>
        <w:t xml:space="preserve">DAY 04 PATTAYA </w:t>
      </w:r>
      <w:r w:rsidR="00C92B05" w:rsidRPr="00415A6B">
        <w:rPr>
          <w:rFonts w:asciiTheme="minorHAnsi" w:hAnsiTheme="minorHAnsi" w:cstheme="minorHAnsi"/>
          <w:b/>
          <w:bCs/>
          <w:sz w:val="30"/>
          <w:szCs w:val="30"/>
        </w:rPr>
        <w:t>– BANGKOK</w:t>
      </w:r>
      <w:r w:rsidRPr="00415A6B">
        <w:rPr>
          <w:rFonts w:asciiTheme="minorHAnsi" w:hAnsiTheme="minorHAnsi" w:cstheme="minorHAnsi"/>
          <w:b/>
          <w:bCs/>
          <w:sz w:val="30"/>
          <w:szCs w:val="30"/>
        </w:rPr>
        <w:t xml:space="preserve"> (Breakfast / Lunch / </w:t>
      </w:r>
      <w:r w:rsidR="007174A1">
        <w:rPr>
          <w:rFonts w:asciiTheme="minorHAnsi" w:hAnsiTheme="minorHAnsi" w:cstheme="minorHAnsi"/>
          <w:b/>
          <w:bCs/>
          <w:sz w:val="30"/>
          <w:szCs w:val="30"/>
        </w:rPr>
        <w:t>NO</w:t>
      </w:r>
      <w:r w:rsidR="00783E27" w:rsidRPr="00415A6B">
        <w:rPr>
          <w:rFonts w:asciiTheme="minorHAnsi" w:hAnsiTheme="minorHAnsi" w:cstheme="minorHAnsi"/>
          <w:b/>
          <w:bCs/>
          <w:sz w:val="30"/>
          <w:szCs w:val="30"/>
        </w:rPr>
        <w:t>)</w:t>
      </w:r>
      <w:r w:rsidR="00783E27" w:rsidRPr="00415A6B">
        <w:rPr>
          <w:rFonts w:asciiTheme="minorHAnsi" w:hAnsiTheme="minorHAnsi" w:cstheme="minorHAnsi"/>
          <w:b/>
          <w:bCs/>
          <w:color w:val="FF0000"/>
          <w:sz w:val="30"/>
          <w:szCs w:val="30"/>
        </w:rPr>
        <w:t xml:space="preserve"> </w:t>
      </w:r>
    </w:p>
    <w:p w14:paraId="24282114" w14:textId="5431EFE3" w:rsidR="00415A6B" w:rsidRPr="00415A6B" w:rsidRDefault="00783E27" w:rsidP="00B86305">
      <w:pPr>
        <w:pStyle w:val="NormalWeb"/>
        <w:contextualSpacing/>
        <w:rPr>
          <w:rFonts w:asciiTheme="minorHAnsi" w:hAnsiTheme="minorHAnsi" w:cstheme="minorHAnsi"/>
          <w:b/>
          <w:bCs/>
          <w:sz w:val="30"/>
          <w:szCs w:val="30"/>
        </w:rPr>
      </w:pPr>
      <w:r w:rsidRPr="00415A6B">
        <w:rPr>
          <w:rFonts w:asciiTheme="minorHAnsi" w:hAnsiTheme="minorHAnsi" w:cstheme="minorHAnsi"/>
          <w:b/>
          <w:bCs/>
          <w:sz w:val="30"/>
          <w:szCs w:val="30"/>
        </w:rPr>
        <w:t xml:space="preserve">Pattaya Dolphinarium </w:t>
      </w:r>
      <w:r w:rsidRPr="00415A6B">
        <w:rPr>
          <w:rFonts w:asciiTheme="minorHAnsi" w:hAnsiTheme="minorHAnsi" w:cstheme="minorHAnsi"/>
          <w:sz w:val="30"/>
          <w:szCs w:val="30"/>
        </w:rPr>
        <w:t>– Experience a marine adventure that will introduce you to the beautiful world of dolphins</w:t>
      </w:r>
      <w:r w:rsidR="00A2261B" w:rsidRPr="00415A6B">
        <w:rPr>
          <w:rFonts w:asciiTheme="minorHAnsi" w:hAnsiTheme="minorHAnsi" w:cstheme="minorHAnsi"/>
          <w:sz w:val="30"/>
          <w:szCs w:val="30"/>
        </w:rPr>
        <w:t xml:space="preserve"> after transfer to Bangkok visit </w:t>
      </w:r>
    </w:p>
    <w:p w14:paraId="6BF7FCBC" w14:textId="3DB3A0E9" w:rsidR="00951524" w:rsidRPr="00415A6B" w:rsidRDefault="00AE1B44" w:rsidP="00B86305">
      <w:pPr>
        <w:pStyle w:val="NormalWeb"/>
        <w:contextualSpacing/>
        <w:rPr>
          <w:rFonts w:asciiTheme="minorHAnsi" w:hAnsiTheme="minorHAnsi" w:cstheme="minorHAnsi"/>
          <w:sz w:val="30"/>
          <w:szCs w:val="30"/>
        </w:rPr>
      </w:pPr>
      <w:r w:rsidRPr="00415A6B">
        <w:rPr>
          <w:rFonts w:asciiTheme="minorHAnsi" w:hAnsiTheme="minorHAnsi" w:cstheme="minorHAnsi"/>
          <w:b/>
          <w:bCs/>
          <w:sz w:val="30"/>
          <w:szCs w:val="30"/>
        </w:rPr>
        <w:t xml:space="preserve">Wat Arun </w:t>
      </w:r>
      <w:r w:rsidRPr="00415A6B">
        <w:rPr>
          <w:rFonts w:asciiTheme="minorHAnsi" w:hAnsiTheme="minorHAnsi" w:cstheme="minorHAnsi"/>
          <w:sz w:val="30"/>
          <w:szCs w:val="30"/>
        </w:rPr>
        <w:t>– Boat ride along the Chao Phraya River and visit the legendary Wat Arun. Stop by the Temple of the Golden Buddha and admire the golden statue weighing over 5.5 tonnes</w:t>
      </w:r>
      <w:r w:rsidRPr="00415A6B">
        <w:rPr>
          <w:rFonts w:asciiTheme="minorHAnsi" w:hAnsiTheme="minorHAnsi" w:cstheme="minorHAnsi"/>
          <w:sz w:val="30"/>
          <w:szCs w:val="30"/>
        </w:rPr>
        <w:br/>
      </w:r>
      <w:r w:rsidR="00415A6B" w:rsidRPr="00415A6B">
        <w:rPr>
          <w:rFonts w:asciiTheme="minorHAnsi" w:hAnsiTheme="minorHAnsi" w:cstheme="minorHAnsi"/>
          <w:b/>
          <w:bCs/>
          <w:sz w:val="30"/>
          <w:szCs w:val="30"/>
        </w:rPr>
        <w:t>Icon Siam</w:t>
      </w:r>
      <w:r w:rsidRPr="00415A6B">
        <w:rPr>
          <w:rFonts w:asciiTheme="minorHAnsi" w:hAnsiTheme="minorHAnsi" w:cstheme="minorHAnsi"/>
          <w:b/>
          <w:bCs/>
          <w:sz w:val="30"/>
          <w:szCs w:val="30"/>
        </w:rPr>
        <w:t xml:space="preserve"> Mall </w:t>
      </w:r>
      <w:r w:rsidRPr="00415A6B">
        <w:rPr>
          <w:rFonts w:asciiTheme="minorHAnsi" w:hAnsiTheme="minorHAnsi" w:cstheme="minorHAnsi"/>
          <w:sz w:val="30"/>
          <w:szCs w:val="30"/>
        </w:rPr>
        <w:t xml:space="preserve">– Free time for </w:t>
      </w:r>
      <w:r w:rsidR="00A043FE" w:rsidRPr="00415A6B">
        <w:rPr>
          <w:rFonts w:asciiTheme="minorHAnsi" w:hAnsiTheme="minorHAnsi" w:cstheme="minorHAnsi"/>
          <w:sz w:val="30"/>
          <w:szCs w:val="30"/>
        </w:rPr>
        <w:t>shopping ASiatique</w:t>
      </w:r>
      <w:r w:rsidR="00783E27" w:rsidRPr="00415A6B">
        <w:rPr>
          <w:rFonts w:asciiTheme="minorHAnsi" w:hAnsiTheme="minorHAnsi" w:cstheme="minorHAnsi"/>
          <w:sz w:val="30"/>
          <w:szCs w:val="30"/>
        </w:rPr>
        <w:t xml:space="preserve"> River front </w:t>
      </w:r>
      <w:r w:rsidR="007174A1">
        <w:rPr>
          <w:rFonts w:asciiTheme="minorHAnsi" w:hAnsiTheme="minorHAnsi" w:cstheme="minorHAnsi"/>
          <w:sz w:val="30"/>
          <w:szCs w:val="30"/>
        </w:rPr>
        <w:t xml:space="preserve"> ( Dinner by owm)</w:t>
      </w:r>
    </w:p>
    <w:p w14:paraId="010E5EE9" w14:textId="0605B8D7" w:rsidR="0081129A" w:rsidRPr="00415A6B" w:rsidRDefault="0081129A" w:rsidP="00F5784E">
      <w:pPr>
        <w:pStyle w:val="NormalWeb"/>
        <w:jc w:val="thaiDistribute"/>
        <w:rPr>
          <w:rFonts w:asciiTheme="minorHAnsi" w:hAnsiTheme="minorHAnsi" w:cstheme="minorHAnsi"/>
          <w:b/>
          <w:bCs/>
          <w:sz w:val="30"/>
          <w:szCs w:val="30"/>
        </w:rPr>
      </w:pPr>
    </w:p>
    <w:p w14:paraId="13FEC5E5" w14:textId="11BEEC3F" w:rsidR="005F7916" w:rsidRPr="00415A6B" w:rsidRDefault="00AE1B44" w:rsidP="00F5784E">
      <w:pPr>
        <w:pStyle w:val="NormalWeb"/>
        <w:jc w:val="thaiDistribute"/>
        <w:rPr>
          <w:rFonts w:asciiTheme="minorHAnsi" w:hAnsiTheme="minorHAnsi" w:cstheme="minorHAnsi"/>
          <w:sz w:val="30"/>
          <w:szCs w:val="30"/>
        </w:rPr>
      </w:pPr>
      <w:r w:rsidRPr="00415A6B">
        <w:rPr>
          <w:rFonts w:asciiTheme="minorHAnsi" w:hAnsiTheme="minorHAnsi" w:cstheme="minorHAnsi"/>
          <w:b/>
          <w:bCs/>
          <w:sz w:val="30"/>
          <w:szCs w:val="30"/>
        </w:rPr>
        <w:t>DAY 05 BANGKOK</w:t>
      </w:r>
      <w:r w:rsidR="002A1471" w:rsidRPr="00415A6B">
        <w:rPr>
          <w:rFonts w:asciiTheme="minorHAnsi" w:hAnsiTheme="minorHAnsi" w:cstheme="minorHAnsi"/>
          <w:b/>
          <w:bCs/>
          <w:sz w:val="30"/>
          <w:szCs w:val="30"/>
        </w:rPr>
        <w:t>-Departure</w:t>
      </w:r>
      <w:r w:rsidRPr="00415A6B">
        <w:rPr>
          <w:rFonts w:asciiTheme="minorHAnsi" w:hAnsiTheme="minorHAnsi" w:cstheme="minorHAnsi"/>
          <w:b/>
          <w:bCs/>
          <w:sz w:val="30"/>
          <w:szCs w:val="30"/>
        </w:rPr>
        <w:t xml:space="preserve"> (Breakfast) </w:t>
      </w:r>
      <w:r w:rsidR="002A1471" w:rsidRPr="00415A6B">
        <w:rPr>
          <w:rFonts w:asciiTheme="minorHAnsi" w:hAnsiTheme="minorHAnsi" w:cstheme="minorHAnsi"/>
          <w:sz w:val="30"/>
          <w:szCs w:val="30"/>
        </w:rPr>
        <w:t>Transfer</w:t>
      </w:r>
      <w:r w:rsidR="00DF32FB" w:rsidRPr="00415A6B">
        <w:rPr>
          <w:rFonts w:asciiTheme="minorHAnsi" w:hAnsiTheme="minorHAnsi" w:cstheme="minorHAnsi"/>
          <w:sz w:val="30"/>
          <w:szCs w:val="30"/>
        </w:rPr>
        <w:t xml:space="preserve"> to airport for your flight. Bringing back wonderful memories and superb souvenirs from your holiday </w:t>
      </w:r>
    </w:p>
    <w:p w14:paraId="6ED2CFD3" w14:textId="32C2ED28" w:rsidR="00D35F4A" w:rsidRDefault="00D35F4A" w:rsidP="006279AA">
      <w:pPr>
        <w:jc w:val="center"/>
        <w:rPr>
          <w:rFonts w:ascii="Calibri" w:hAnsi="Calibri" w:cs="Calibri"/>
          <w:b/>
          <w:bCs/>
          <w:color w:val="0070C0"/>
          <w:sz w:val="36"/>
          <w:szCs w:val="36"/>
        </w:rPr>
      </w:pPr>
    </w:p>
    <w:p w14:paraId="2F3A66CF" w14:textId="3DDCF393" w:rsidR="00D35F4A" w:rsidRDefault="00D35F4A" w:rsidP="006279AA">
      <w:pPr>
        <w:jc w:val="center"/>
        <w:rPr>
          <w:rFonts w:ascii="Calibri" w:hAnsi="Calibri" w:cs="Calibri"/>
          <w:b/>
          <w:bCs/>
          <w:color w:val="0070C0"/>
          <w:sz w:val="36"/>
          <w:szCs w:val="36"/>
        </w:rPr>
      </w:pPr>
    </w:p>
    <w:p w14:paraId="4874537D" w14:textId="4419C638" w:rsidR="00D35F4A" w:rsidRDefault="00D35F4A" w:rsidP="006279AA">
      <w:pPr>
        <w:jc w:val="center"/>
        <w:rPr>
          <w:rFonts w:ascii="Calibri" w:hAnsi="Calibri" w:cs="Calibri"/>
          <w:b/>
          <w:bCs/>
          <w:color w:val="0070C0"/>
          <w:sz w:val="36"/>
          <w:szCs w:val="36"/>
        </w:rPr>
      </w:pPr>
    </w:p>
    <w:p w14:paraId="55164E45" w14:textId="48009636" w:rsidR="00D35F4A" w:rsidRDefault="00D35F4A" w:rsidP="006279AA">
      <w:pPr>
        <w:jc w:val="center"/>
        <w:rPr>
          <w:rFonts w:ascii="Calibri" w:hAnsi="Calibri" w:cs="Calibri"/>
          <w:b/>
          <w:bCs/>
          <w:color w:val="0070C0"/>
          <w:sz w:val="36"/>
          <w:szCs w:val="36"/>
        </w:rPr>
      </w:pPr>
    </w:p>
    <w:p w14:paraId="5C14811B" w14:textId="51BB0402" w:rsidR="00D35F4A" w:rsidRDefault="00D35F4A" w:rsidP="006279AA">
      <w:pPr>
        <w:jc w:val="center"/>
        <w:rPr>
          <w:rFonts w:ascii="Calibri" w:hAnsi="Calibri" w:cs="Calibri"/>
          <w:b/>
          <w:bCs/>
          <w:color w:val="0070C0"/>
          <w:sz w:val="36"/>
          <w:szCs w:val="36"/>
        </w:rPr>
      </w:pPr>
    </w:p>
    <w:p w14:paraId="1486866B" w14:textId="0125B1B9" w:rsidR="00D35F4A" w:rsidRPr="00895FC0" w:rsidRDefault="00D35F4A" w:rsidP="00895FC0">
      <w:pPr>
        <w:rPr>
          <w:rFonts w:ascii="Calibri" w:hAnsi="Calibri" w:cstheme="minorBidi" w:hint="cs"/>
          <w:b/>
          <w:bCs/>
          <w:color w:val="0070C0"/>
          <w:sz w:val="36"/>
          <w:szCs w:val="36"/>
        </w:rPr>
      </w:pPr>
    </w:p>
    <w:sectPr w:rsidR="00D35F4A" w:rsidRPr="00895FC0" w:rsidSect="00DF45F4">
      <w:headerReference w:type="default" r:id="rId13"/>
      <w:footerReference w:type="default" r:id="rId14"/>
      <w:pgSz w:w="12880" w:h="16660"/>
      <w:pgMar w:top="1440" w:right="831" w:bottom="810" w:left="1440" w:header="708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491435" w14:textId="77777777" w:rsidR="00A142CB" w:rsidRDefault="00A142CB" w:rsidP="0074610B">
      <w:r>
        <w:separator/>
      </w:r>
    </w:p>
  </w:endnote>
  <w:endnote w:type="continuationSeparator" w:id="0">
    <w:p w14:paraId="613839A3" w14:textId="77777777" w:rsidR="00A142CB" w:rsidRDefault="00A142CB" w:rsidP="007461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93555270"/>
      <w:docPartObj>
        <w:docPartGallery w:val="Page Numbers (Bottom of Page)"/>
        <w:docPartUnique/>
      </w:docPartObj>
    </w:sdtPr>
    <w:sdtContent>
      <w:p w14:paraId="51905036" w14:textId="39180DF3" w:rsidR="00E41E89" w:rsidRDefault="00E41E89">
        <w:pPr>
          <w:pStyle w:val="Foo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th-TH"/>
          </w:rPr>
          <w:t>2</w:t>
        </w:r>
        <w:r>
          <w:fldChar w:fldCharType="end"/>
        </w:r>
      </w:p>
    </w:sdtContent>
  </w:sdt>
  <w:p w14:paraId="2876C48A" w14:textId="77777777" w:rsidR="00752026" w:rsidRDefault="0075202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5C31F0" w14:textId="77777777" w:rsidR="00A142CB" w:rsidRDefault="00A142CB" w:rsidP="0074610B">
      <w:r>
        <w:separator/>
      </w:r>
    </w:p>
  </w:footnote>
  <w:footnote w:type="continuationSeparator" w:id="0">
    <w:p w14:paraId="73DC0F39" w14:textId="77777777" w:rsidR="00A142CB" w:rsidRDefault="00A142CB" w:rsidP="007461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03A65F" w14:textId="3DE2B1AC" w:rsidR="00F5784E" w:rsidRDefault="006279AA">
    <w:pPr>
      <w:pStyle w:val="Header"/>
    </w:pPr>
    <w:r w:rsidRPr="00246E96">
      <w:rPr>
        <w:rFonts w:ascii="Calibri" w:eastAsia="DengXian" w:hAnsi="Calibri" w:cs="Cordia New"/>
        <w:noProof/>
        <w:sz w:val="21"/>
        <w:szCs w:val="21"/>
      </w:rPr>
      <w:drawing>
        <wp:anchor distT="0" distB="0" distL="114300" distR="114300" simplePos="0" relativeHeight="251659264" behindDoc="1" locked="0" layoutInCell="1" allowOverlap="1" wp14:anchorId="16FFABF7" wp14:editId="0928D9BA">
          <wp:simplePos x="0" y="0"/>
          <wp:positionH relativeFrom="margin">
            <wp:align>left</wp:align>
          </wp:positionH>
          <wp:positionV relativeFrom="paragraph">
            <wp:posOffset>-365010</wp:posOffset>
          </wp:positionV>
          <wp:extent cx="6057548" cy="1670050"/>
          <wp:effectExtent l="0" t="0" r="635" b="6350"/>
          <wp:wrapTight wrapText="bothSides">
            <wp:wrapPolygon edited="0">
              <wp:start x="0" y="0"/>
              <wp:lineTo x="0" y="21436"/>
              <wp:lineTo x="21534" y="21436"/>
              <wp:lineTo x="21534" y="0"/>
              <wp:lineTo x="0" y="0"/>
            </wp:wrapPolygon>
          </wp:wrapTight>
          <wp:docPr id="1007132407" name="Picture 1" descr="A close up of a sign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56623852" name="Picture 1" descr="A close up of a sign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57548" cy="16700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609F9"/>
    <w:multiLevelType w:val="hybridMultilevel"/>
    <w:tmpl w:val="DF5EB052"/>
    <w:lvl w:ilvl="0" w:tplc="355C509C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7A2F1A"/>
    <w:multiLevelType w:val="hybridMultilevel"/>
    <w:tmpl w:val="705CD864"/>
    <w:lvl w:ilvl="0" w:tplc="7B00556C">
      <w:start w:val="21"/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B8A5CF3"/>
    <w:multiLevelType w:val="hybridMultilevel"/>
    <w:tmpl w:val="5882F4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957198"/>
    <w:multiLevelType w:val="hybridMultilevel"/>
    <w:tmpl w:val="45180E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9D3954"/>
    <w:multiLevelType w:val="hybridMultilevel"/>
    <w:tmpl w:val="24649D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C011B5"/>
    <w:multiLevelType w:val="hybridMultilevel"/>
    <w:tmpl w:val="1AF208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BB71642"/>
    <w:multiLevelType w:val="hybridMultilevel"/>
    <w:tmpl w:val="3612A7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1E2F3D"/>
    <w:multiLevelType w:val="hybridMultilevel"/>
    <w:tmpl w:val="DD8A9F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9911383">
    <w:abstractNumId w:val="0"/>
  </w:num>
  <w:num w:numId="2" w16cid:durableId="37166873">
    <w:abstractNumId w:val="1"/>
  </w:num>
  <w:num w:numId="3" w16cid:durableId="756053713">
    <w:abstractNumId w:val="7"/>
  </w:num>
  <w:num w:numId="4" w16cid:durableId="327095286">
    <w:abstractNumId w:val="6"/>
  </w:num>
  <w:num w:numId="5" w16cid:durableId="637144853">
    <w:abstractNumId w:val="5"/>
  </w:num>
  <w:num w:numId="6" w16cid:durableId="269120344">
    <w:abstractNumId w:val="3"/>
  </w:num>
  <w:num w:numId="7" w16cid:durableId="1262879131">
    <w:abstractNumId w:val="4"/>
  </w:num>
  <w:num w:numId="8" w16cid:durableId="6176119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B44"/>
    <w:rsid w:val="00022DFA"/>
    <w:rsid w:val="000302FF"/>
    <w:rsid w:val="00040616"/>
    <w:rsid w:val="00040FF5"/>
    <w:rsid w:val="00041020"/>
    <w:rsid w:val="0005010E"/>
    <w:rsid w:val="00067EAC"/>
    <w:rsid w:val="000766B5"/>
    <w:rsid w:val="000A15E9"/>
    <w:rsid w:val="000E4C95"/>
    <w:rsid w:val="000F1CDE"/>
    <w:rsid w:val="000F5495"/>
    <w:rsid w:val="00125E4C"/>
    <w:rsid w:val="001565F6"/>
    <w:rsid w:val="001A62BF"/>
    <w:rsid w:val="001C535D"/>
    <w:rsid w:val="001D0C3A"/>
    <w:rsid w:val="0021212E"/>
    <w:rsid w:val="002258CB"/>
    <w:rsid w:val="00232CB1"/>
    <w:rsid w:val="00240D3F"/>
    <w:rsid w:val="00245C8A"/>
    <w:rsid w:val="002467B7"/>
    <w:rsid w:val="00252516"/>
    <w:rsid w:val="00274935"/>
    <w:rsid w:val="00276F8D"/>
    <w:rsid w:val="00287F5A"/>
    <w:rsid w:val="002A1471"/>
    <w:rsid w:val="002A5273"/>
    <w:rsid w:val="00301C48"/>
    <w:rsid w:val="00302909"/>
    <w:rsid w:val="0031192B"/>
    <w:rsid w:val="00363DDA"/>
    <w:rsid w:val="003C733F"/>
    <w:rsid w:val="003E7E20"/>
    <w:rsid w:val="003F67E4"/>
    <w:rsid w:val="00415A6B"/>
    <w:rsid w:val="004353CE"/>
    <w:rsid w:val="00447C19"/>
    <w:rsid w:val="00453E39"/>
    <w:rsid w:val="0048238B"/>
    <w:rsid w:val="0049765C"/>
    <w:rsid w:val="004A5B90"/>
    <w:rsid w:val="004E5017"/>
    <w:rsid w:val="004F4B13"/>
    <w:rsid w:val="0050324E"/>
    <w:rsid w:val="00535A23"/>
    <w:rsid w:val="00575010"/>
    <w:rsid w:val="00583371"/>
    <w:rsid w:val="00586CBD"/>
    <w:rsid w:val="005A1DC9"/>
    <w:rsid w:val="005A63DA"/>
    <w:rsid w:val="005B2632"/>
    <w:rsid w:val="005C0D0A"/>
    <w:rsid w:val="005E70B6"/>
    <w:rsid w:val="005F5CE1"/>
    <w:rsid w:val="005F7916"/>
    <w:rsid w:val="00601D09"/>
    <w:rsid w:val="00604AFA"/>
    <w:rsid w:val="00610CA9"/>
    <w:rsid w:val="00611003"/>
    <w:rsid w:val="00620235"/>
    <w:rsid w:val="006279AA"/>
    <w:rsid w:val="00685547"/>
    <w:rsid w:val="00686488"/>
    <w:rsid w:val="006A2367"/>
    <w:rsid w:val="006D5B0F"/>
    <w:rsid w:val="006E3A9B"/>
    <w:rsid w:val="00703DBA"/>
    <w:rsid w:val="00714B66"/>
    <w:rsid w:val="007174A1"/>
    <w:rsid w:val="00745984"/>
    <w:rsid w:val="0074610B"/>
    <w:rsid w:val="00752026"/>
    <w:rsid w:val="007711B0"/>
    <w:rsid w:val="007741CA"/>
    <w:rsid w:val="00783E27"/>
    <w:rsid w:val="00795C58"/>
    <w:rsid w:val="007D3B41"/>
    <w:rsid w:val="007F0C28"/>
    <w:rsid w:val="0080476F"/>
    <w:rsid w:val="00804F30"/>
    <w:rsid w:val="0081129A"/>
    <w:rsid w:val="00815949"/>
    <w:rsid w:val="00823B55"/>
    <w:rsid w:val="0082688B"/>
    <w:rsid w:val="0084103D"/>
    <w:rsid w:val="00846438"/>
    <w:rsid w:val="0086400E"/>
    <w:rsid w:val="0089089C"/>
    <w:rsid w:val="00895FC0"/>
    <w:rsid w:val="00896969"/>
    <w:rsid w:val="008A3DD7"/>
    <w:rsid w:val="008D58E1"/>
    <w:rsid w:val="008F4535"/>
    <w:rsid w:val="009253FA"/>
    <w:rsid w:val="00942A05"/>
    <w:rsid w:val="00951524"/>
    <w:rsid w:val="009611E0"/>
    <w:rsid w:val="00963098"/>
    <w:rsid w:val="00970027"/>
    <w:rsid w:val="009B30AE"/>
    <w:rsid w:val="009C5067"/>
    <w:rsid w:val="009C7B3D"/>
    <w:rsid w:val="009D412F"/>
    <w:rsid w:val="009D7B01"/>
    <w:rsid w:val="009E3FD6"/>
    <w:rsid w:val="009E6CDA"/>
    <w:rsid w:val="00A043FE"/>
    <w:rsid w:val="00A04F81"/>
    <w:rsid w:val="00A133A0"/>
    <w:rsid w:val="00A142CB"/>
    <w:rsid w:val="00A2261B"/>
    <w:rsid w:val="00A247D9"/>
    <w:rsid w:val="00A40334"/>
    <w:rsid w:val="00A53550"/>
    <w:rsid w:val="00A719C7"/>
    <w:rsid w:val="00A76BA8"/>
    <w:rsid w:val="00AA440A"/>
    <w:rsid w:val="00AB10EA"/>
    <w:rsid w:val="00AD2CA7"/>
    <w:rsid w:val="00AE1B44"/>
    <w:rsid w:val="00AF2D7B"/>
    <w:rsid w:val="00B12F6C"/>
    <w:rsid w:val="00B30D3F"/>
    <w:rsid w:val="00B5505A"/>
    <w:rsid w:val="00B84ED1"/>
    <w:rsid w:val="00B86305"/>
    <w:rsid w:val="00BA0BE4"/>
    <w:rsid w:val="00BB429E"/>
    <w:rsid w:val="00BC2953"/>
    <w:rsid w:val="00BC3F0F"/>
    <w:rsid w:val="00BE787A"/>
    <w:rsid w:val="00C01395"/>
    <w:rsid w:val="00C02F9C"/>
    <w:rsid w:val="00C04791"/>
    <w:rsid w:val="00C144F9"/>
    <w:rsid w:val="00C15AB1"/>
    <w:rsid w:val="00C2559A"/>
    <w:rsid w:val="00C376A0"/>
    <w:rsid w:val="00C67C53"/>
    <w:rsid w:val="00C75651"/>
    <w:rsid w:val="00C84CA5"/>
    <w:rsid w:val="00C85EA0"/>
    <w:rsid w:val="00C92B05"/>
    <w:rsid w:val="00CB1744"/>
    <w:rsid w:val="00CB59FB"/>
    <w:rsid w:val="00CB755E"/>
    <w:rsid w:val="00CC4386"/>
    <w:rsid w:val="00CE7D74"/>
    <w:rsid w:val="00CF401F"/>
    <w:rsid w:val="00D122D4"/>
    <w:rsid w:val="00D35F4A"/>
    <w:rsid w:val="00D55A3E"/>
    <w:rsid w:val="00DC4380"/>
    <w:rsid w:val="00DD2DA6"/>
    <w:rsid w:val="00DD3776"/>
    <w:rsid w:val="00DE4551"/>
    <w:rsid w:val="00DF32FB"/>
    <w:rsid w:val="00DF45F4"/>
    <w:rsid w:val="00E41E89"/>
    <w:rsid w:val="00E532F4"/>
    <w:rsid w:val="00E766C8"/>
    <w:rsid w:val="00E81A90"/>
    <w:rsid w:val="00E951F2"/>
    <w:rsid w:val="00EA4169"/>
    <w:rsid w:val="00EA7BD2"/>
    <w:rsid w:val="00F01770"/>
    <w:rsid w:val="00F10ACE"/>
    <w:rsid w:val="00F2714D"/>
    <w:rsid w:val="00F346A3"/>
    <w:rsid w:val="00F5784E"/>
    <w:rsid w:val="00F7230C"/>
    <w:rsid w:val="00F81438"/>
    <w:rsid w:val="00F96D8B"/>
    <w:rsid w:val="00FB2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766B58"/>
  <w15:chartTrackingRefBased/>
  <w15:docId w15:val="{6809BCD8-91F5-0F41-B2A1-2D423FF3A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30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58CB"/>
    <w:rPr>
      <w:rFonts w:ascii="Times New Roman" w:eastAsia="Times New Roman" w:hAnsi="Times New Roman" w:cs="Times New Roman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9C7B3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Normal"/>
    <w:autoRedefine/>
    <w:qFormat/>
    <w:rsid w:val="00A719C7"/>
    <w:rPr>
      <w:rFonts w:asciiTheme="minorHAnsi" w:eastAsiaTheme="minorHAnsi" w:hAnsiTheme="minorHAnsi" w:cstheme="minorBidi"/>
      <w:szCs w:val="30"/>
    </w:rPr>
  </w:style>
  <w:style w:type="paragraph" w:styleId="NormalWeb">
    <w:name w:val="Normal (Web)"/>
    <w:basedOn w:val="Normal"/>
    <w:uiPriority w:val="99"/>
    <w:unhideWhenUsed/>
    <w:rsid w:val="00AE1B44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unhideWhenUsed/>
    <w:rsid w:val="00AE1B4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1B44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3F67E4"/>
    <w:pPr>
      <w:widowControl w:val="0"/>
      <w:autoSpaceDE w:val="0"/>
      <w:autoSpaceDN w:val="0"/>
      <w:spacing w:line="318" w:lineRule="exact"/>
      <w:ind w:left="940" w:hanging="361"/>
    </w:pPr>
    <w:rPr>
      <w:rFonts w:ascii="PMingLiU" w:eastAsia="PMingLiU" w:hAnsi="PMingLiU" w:cs="PMingLiU"/>
      <w:sz w:val="22"/>
      <w:szCs w:val="22"/>
      <w:lang w:val="th" w:bidi="ar-SA"/>
    </w:rPr>
  </w:style>
  <w:style w:type="paragraph" w:styleId="Header">
    <w:name w:val="header"/>
    <w:basedOn w:val="Normal"/>
    <w:link w:val="HeaderChar"/>
    <w:uiPriority w:val="99"/>
    <w:unhideWhenUsed/>
    <w:rsid w:val="0074610B"/>
    <w:pPr>
      <w:tabs>
        <w:tab w:val="center" w:pos="4513"/>
        <w:tab w:val="right" w:pos="9026"/>
      </w:tabs>
    </w:pPr>
    <w:rPr>
      <w:rFonts w:cs="Angsana New"/>
      <w:szCs w:val="30"/>
    </w:rPr>
  </w:style>
  <w:style w:type="character" w:customStyle="1" w:styleId="HeaderChar">
    <w:name w:val="Header Char"/>
    <w:basedOn w:val="DefaultParagraphFont"/>
    <w:link w:val="Header"/>
    <w:uiPriority w:val="99"/>
    <w:rsid w:val="0074610B"/>
    <w:rPr>
      <w:rFonts w:ascii="Times New Roman" w:eastAsia="Times New Roman" w:hAnsi="Times New Roman" w:cs="Angsana New"/>
    </w:rPr>
  </w:style>
  <w:style w:type="paragraph" w:styleId="Footer">
    <w:name w:val="footer"/>
    <w:basedOn w:val="Normal"/>
    <w:link w:val="FooterChar"/>
    <w:uiPriority w:val="99"/>
    <w:unhideWhenUsed/>
    <w:rsid w:val="0074610B"/>
    <w:pPr>
      <w:tabs>
        <w:tab w:val="center" w:pos="4513"/>
        <w:tab w:val="right" w:pos="9026"/>
      </w:tabs>
    </w:pPr>
    <w:rPr>
      <w:rFonts w:cs="Angsana New"/>
      <w:szCs w:val="30"/>
    </w:rPr>
  </w:style>
  <w:style w:type="character" w:customStyle="1" w:styleId="FooterChar">
    <w:name w:val="Footer Char"/>
    <w:basedOn w:val="DefaultParagraphFont"/>
    <w:link w:val="Footer"/>
    <w:uiPriority w:val="99"/>
    <w:rsid w:val="0074610B"/>
    <w:rPr>
      <w:rFonts w:ascii="Times New Roman" w:eastAsia="Times New Roman" w:hAnsi="Times New Roman" w:cs="Angsana New"/>
    </w:rPr>
  </w:style>
  <w:style w:type="character" w:customStyle="1" w:styleId="Heading1Char">
    <w:name w:val="Heading 1 Char"/>
    <w:basedOn w:val="DefaultParagraphFont"/>
    <w:link w:val="Heading1"/>
    <w:uiPriority w:val="9"/>
    <w:rsid w:val="009C7B3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styleId="FollowedHyperlink">
    <w:name w:val="FollowedHyperlink"/>
    <w:basedOn w:val="DefaultParagraphFont"/>
    <w:uiPriority w:val="99"/>
    <w:semiHidden/>
    <w:unhideWhenUsed/>
    <w:rsid w:val="008F4535"/>
    <w:rPr>
      <w:color w:val="954F72" w:themeColor="followedHyperlink"/>
      <w:u w:val="single"/>
    </w:rPr>
  </w:style>
  <w:style w:type="paragraph" w:customStyle="1" w:styleId="PersonalName">
    <w:name w:val="Personal Name"/>
    <w:basedOn w:val="Title"/>
    <w:rsid w:val="00F5784E"/>
    <w:pPr>
      <w:pBdr>
        <w:top w:val="single" w:sz="8" w:space="10" w:color="F3A590"/>
        <w:bottom w:val="single" w:sz="24" w:space="15" w:color="B64926"/>
      </w:pBdr>
      <w:contextualSpacing w:val="0"/>
      <w:jc w:val="center"/>
    </w:pPr>
    <w:rPr>
      <w:b/>
      <w:i/>
      <w:iCs/>
      <w:caps/>
      <w:color w:val="000000"/>
      <w:spacing w:val="0"/>
      <w:kern w:val="0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5784E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5784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51F2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rFonts w:cs="Angsana New"/>
      <w:i/>
      <w:iCs/>
      <w:color w:val="4472C4" w:themeColor="accent1"/>
      <w:szCs w:val="3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51F2"/>
    <w:rPr>
      <w:rFonts w:ascii="Times New Roman" w:eastAsia="Times New Roman" w:hAnsi="Times New Roman" w:cs="Angsana New"/>
      <w:i/>
      <w:iCs/>
      <w:color w:val="4472C4" w:themeColor="accent1"/>
    </w:rPr>
  </w:style>
  <w:style w:type="table" w:customStyle="1" w:styleId="TableGrid1">
    <w:name w:val="Table Grid1"/>
    <w:basedOn w:val="TableNormal"/>
    <w:next w:val="TableGrid"/>
    <w:uiPriority w:val="39"/>
    <w:rsid w:val="00E532F4"/>
    <w:rPr>
      <w:rFonts w:eastAsia="DengXian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E532F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415A6B"/>
    <w:rPr>
      <w:b/>
      <w:bCs/>
    </w:rPr>
  </w:style>
  <w:style w:type="paragraph" w:customStyle="1" w:styleId="NormalWeb1">
    <w:name w:val="Normal (Web)1"/>
    <w:basedOn w:val="Normal"/>
    <w:next w:val="NormalWeb"/>
    <w:uiPriority w:val="99"/>
    <w:semiHidden/>
    <w:unhideWhenUsed/>
    <w:rsid w:val="00E766C8"/>
    <w:pPr>
      <w:spacing w:after="160" w:line="278" w:lineRule="auto"/>
    </w:pPr>
    <w:rPr>
      <w:rFonts w:eastAsia="DengXian" w:cs="Angsana New"/>
      <w:szCs w:val="30"/>
    </w:rPr>
  </w:style>
  <w:style w:type="character" w:customStyle="1" w:styleId="Hyperlink1">
    <w:name w:val="Hyperlink1"/>
    <w:basedOn w:val="DefaultParagraphFont"/>
    <w:uiPriority w:val="99"/>
    <w:unhideWhenUsed/>
    <w:rsid w:val="00E766C8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994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25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46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2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64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05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0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51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2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026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16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345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82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6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02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n.wikipedia.org/wiki/List_of_dolphinariums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</Pages>
  <Words>352</Words>
  <Characters>2009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suchada kwanlamoon</dc:creator>
  <cp:keywords/>
  <dc:description/>
  <cp:lastModifiedBy>Ameenoh Mudor</cp:lastModifiedBy>
  <cp:revision>25</cp:revision>
  <cp:lastPrinted>2022-08-26T11:36:00Z</cp:lastPrinted>
  <dcterms:created xsi:type="dcterms:W3CDTF">2025-10-19T05:15:00Z</dcterms:created>
  <dcterms:modified xsi:type="dcterms:W3CDTF">2026-07-08T01:51:00Z</dcterms:modified>
</cp:coreProperties>
</file>