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</w:pPr>
      <w:r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김홍일 - 클라이언트/서버</w:t>
      </w:r>
    </w:p>
    <w:tbl>
      <w:tblPr>
        <w:tblStyle w:val="PO37"/>
        <w:tblW w:w="13690" w:type="dxa"/>
        <w:tblLook w:val="0004A0" w:firstRow="1" w:lastRow="0" w:firstColumn="1" w:lastColumn="0" w:noHBand="0" w:noVBand="1"/>
        <w:shd w:val="clear"/>
      </w:tblPr>
      <w:tblGrid>
        <w:gridCol w:w="1369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2"/>
        <w:gridCol w:w="123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369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11주차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12주차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13주차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14주차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15주차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16주차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17주차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18주차</w:t>
            </w:r>
          </w:p>
        </w:tc>
        <w:tc>
          <w:tcPr>
            <w:tcW w:type="dxa" w:w="12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19주차</w:t>
            </w:r>
          </w:p>
        </w:tc>
        <w:tc>
          <w:tcPr>
            <w:tcW w:type="dxa" w:w="1233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20주차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36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프레임워크</w:t>
            </w: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36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서버</w:t>
            </w: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36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지형</w:t>
            </w: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538135" w:themeColor="accent6" w:themeShade="BF" w:fill="538135" w:themeFill="accent6" w:themeFillShade="B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538135" w:themeColor="accent6" w:themeShade="BF" w:fill="538135" w:themeFill="accent6" w:themeFillShade="B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36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파티클</w:t>
            </w: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BDD7EE" w:themeColor="accent1" w:themeTint="66" w:fill="BDD7EE" w:themeFill="accent1" w:themeFillTint="66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BDD7EE" w:themeColor="accent1" w:themeTint="66" w:fill="BDD7EE" w:themeFill="accent1" w:themeFillTint="66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1369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대기방</w:t>
            </w: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C000" w:themeColor="accent4" w:fill="FFC000" w:themeFill="accent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C000" w:themeColor="accent4" w:fill="FFC000" w:themeFill="accent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3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C000" w:themeColor="accent4" w:fill="FFC000" w:themeFill="accent4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0"/>
        </w:trPr>
        <w:tc>
          <w:tcPr>
            <w:tcW w:type="dxa" w:w="1369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UI</w:t>
            </w: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C4700" w:fill="FC47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C4700" w:fill="FC47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C4700" w:fill="FC4700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33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</w:pPr>
      <w:r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양태윤 - 클라이언트/기획</w:t>
      </w:r>
    </w:p>
    <w:tbl>
      <w:tblPr>
        <w:tblStyle w:val="PO37"/>
        <w:tblpPr w:vertAnchor="text" w:tblpX="-33" w:tblpY="108"/>
        <w:tblW w:w="13695" w:type="dxa"/>
        <w:tblLook w:val="0004A0" w:firstRow="1" w:lastRow="0" w:firstColumn="1" w:lastColumn="0" w:noHBand="0" w:noVBand="1"/>
        <w:shd w:val="clear"/>
      </w:tblPr>
      <w:tblGrid>
        <w:gridCol w:w="1245"/>
        <w:gridCol w:w="1245"/>
        <w:gridCol w:w="1245"/>
        <w:gridCol w:w="1245"/>
        <w:gridCol w:w="1245"/>
        <w:gridCol w:w="1245"/>
        <w:gridCol w:w="1245"/>
        <w:gridCol w:w="1245"/>
        <w:gridCol w:w="1245"/>
        <w:gridCol w:w="1245"/>
        <w:gridCol w:w="12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245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11주차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12주차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13주차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14주차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15주차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16주차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17주차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18주차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19주차</w:t>
            </w:r>
          </w:p>
        </w:tc>
        <w:tc>
          <w:tcPr>
            <w:tcW w:type="dxa" w:w="1245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20주차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24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셰이더</w:t>
            </w: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24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맵툴</w:t>
            </w: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24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물리</w:t>
            </w: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538135" w:themeColor="accent6" w:themeShade="BF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538135" w:themeColor="accent6" w:themeShade="BF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538135" w:themeColor="accent6" w:themeShade="BF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538135" w:themeColor="accent6" w:themeShade="BF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0"/>
        </w:trPr>
        <w:tc>
          <w:tcPr>
            <w:tcW w:type="dxa" w:w="124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캐릭터</w:t>
            </w: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DC3E6" w:themeColor="accent1" w:themeTint="99" w:fill="9DC3E6" w:themeFill="accent1" w:themeFillTint="9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DC3E6" w:themeColor="accent1" w:themeTint="99" w:fill="9DC3E6" w:themeFill="accent1" w:themeFillTint="9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9DC3E6" w:themeColor="accent1" w:themeTint="99" w:fill="9DC3E6" w:themeFill="accent1" w:themeFillTint="9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1245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몬스터</w:t>
            </w: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D966" w:themeColor="accent4" w:themeTint="99" w:fill="FFD966" w:themeFill="accent4" w:themeFillTint="9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D966" w:themeColor="accent4" w:themeTint="99" w:fill="FFD966" w:themeFill="accent4" w:themeFillTint="99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0"/>
        </w:trPr>
        <w:tc>
          <w:tcPr>
            <w:tcW w:type="dxa" w:w="1245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무기</w:t>
            </w: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C4700" w:fill="FC47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C4700" w:fill="FC4700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</w:pPr>
      <w:r>
        <w:rPr>
          <w:b w:val="1"/>
          <w:color w:val="auto"/>
          <w:position w:val="0"/>
          <w:sz w:val="40"/>
          <w:szCs w:val="40"/>
          <w:rFonts w:ascii="맑은 고딕" w:eastAsia="맑은 고딕" w:hAnsi="맑은 고딕" w:hint="default"/>
        </w:rPr>
        <w:t xml:space="preserve">조소연 - 그래픽</w:t>
      </w:r>
    </w:p>
    <w:tbl>
      <w:tblPr>
        <w:tblStyle w:val="PO37"/>
        <w:tblpPr w:vertAnchor="text" w:tblpX="-33" w:tblpY="108"/>
        <w:tblW w:w="13695" w:type="dxa"/>
        <w:tblLook w:val="0004A0" w:firstRow="1" w:lastRow="0" w:firstColumn="1" w:lastColumn="0" w:noHBand="0" w:noVBand="1"/>
        <w:shd w:val="clear"/>
      </w:tblPr>
      <w:tblGrid>
        <w:gridCol w:w="1143"/>
        <w:gridCol w:w="1347"/>
        <w:gridCol w:w="1245"/>
        <w:gridCol w:w="1245"/>
        <w:gridCol w:w="1245"/>
        <w:gridCol w:w="1245"/>
        <w:gridCol w:w="1245"/>
        <w:gridCol w:w="1245"/>
        <w:gridCol w:w="1245"/>
        <w:gridCol w:w="1245"/>
        <w:gridCol w:w="12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type="dxa" w:w="1143"/>
            <w:cnfStyle w:val="100000000010" w:firstRow="1" w:lastRow="0" w:firstColumn="0" w:lastColumn="0" w:oddVBand="0" w:evenVBand="0" w:oddHBand="0" w:evenHBand="0" w:firstRowFirstColumn="0" w:firstRowLastColumn="0" w:lastRowFirstColumn="1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34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11주차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12주차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13주차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14주차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15주차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16주차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17주차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18주차</w:t>
            </w:r>
          </w:p>
        </w:tc>
        <w:tc>
          <w:tcPr>
            <w:tcW w:type="dxa" w:w="124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19주차</w:t>
            </w:r>
          </w:p>
        </w:tc>
        <w:tc>
          <w:tcPr>
            <w:tcW w:type="dxa" w:w="1245"/>
            <w:cnfStyle w:val="100000000001" w:firstRow="1" w:lastRow="0" w:firstColumn="0" w:lastColumn="0" w:oddVBand="0" w:evenVBand="0" w:oddHBand="0" w:evenHBand="0" w:firstRowFirstColumn="0" w:firstRowLastColumn="0" w:lastRowFirstColumn="0" w:lastRowLastColumn="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</w:pPr>
            <w:r>
              <w:rPr>
                <w:rStyle w:val="PO101"/>
                <w:b w:val="1"/>
                <w:color w:val="auto"/>
                <w:position w:val="0"/>
                <w:sz w:val="22"/>
                <w:szCs w:val="22"/>
                <w:rFonts w:ascii="맑은 고딕" w:eastAsia="맑은 고딕" w:hAnsi="맑은 고딕" w:hint="default"/>
              </w:rPr>
              <w:t>20주차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14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캐릭터</w:t>
            </w:r>
          </w:p>
        </w:tc>
        <w:tc>
          <w:tcPr>
            <w:tcW w:type="dxa" w:w="13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D7D31" w:themeColor="accent2" w:fill="ED7D31" w:themeFill="accent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114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몬스터</w:t>
            </w:r>
          </w:p>
        </w:tc>
        <w:tc>
          <w:tcPr>
            <w:tcW w:type="dxa" w:w="134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4472C4" w:themeColor="accent5" w:fill="4472C4" w:themeFill="accent5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114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맵핑</w:t>
            </w:r>
          </w:p>
        </w:tc>
        <w:tc>
          <w:tcPr>
            <w:tcW w:type="dxa" w:w="13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538135" w:themeColor="accent6" w:themeShade="BF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538135" w:themeColor="accent6" w:themeShade="BF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538135" w:themeColor="accent6" w:themeShade="BF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538135" w:themeColor="accent6" w:themeShade="BF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538135" w:themeColor="accent6" w:themeShade="BF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538135" w:themeColor="accent6" w:themeShade="BF" w:fill="538135" w:themeFill="accent6" w:themeFillShade="B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90"/>
        </w:trPr>
        <w:tc>
          <w:tcPr>
            <w:tcW w:type="dxa" w:w="114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UI</w:t>
            </w:r>
          </w:p>
        </w:tc>
        <w:tc>
          <w:tcPr>
            <w:tcW w:type="dxa" w:w="134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FFFF" w:fill="FFFFFF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BDD7EE" w:themeColor="accent1" w:themeTint="66" w:fill="BDD7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BDD7EE" w:themeColor="accent1" w:themeTint="66" w:fill="BDD7EE" w:themeFill="accent1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90"/>
        </w:trPr>
        <w:tc>
          <w:tcPr>
            <w:tcW w:type="dxa" w:w="114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</w:pPr>
            <w:r>
              <w:rPr>
                <w:rStyle w:val="PO101"/>
                <w:color w:val="auto"/>
                <w:position w:val="0"/>
                <w:sz w:val="18"/>
                <w:szCs w:val="18"/>
                <w:rFonts w:ascii="맑은 고딕" w:eastAsia="맑은 고딕" w:hAnsi="맑은 고딕" w:hint="default"/>
              </w:rPr>
              <w:t>애니메이션</w:t>
            </w:r>
          </w:p>
        </w:tc>
        <w:tc>
          <w:tcPr>
            <w:tcW w:type="dxa" w:w="134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  <w:tc>
          <w:tcPr>
            <w:tcW w:type="dxa" w:w="124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FFE699" w:themeColor="accent4" w:themeTint="66" w:fill="FFE699" w:themeFill="accent4" w:themeFillTint="66"/>
          </w:tcPr>
          <w:p>
            <w:pPr>
              <w:numPr>
                <w:ilvl w:val="0"/>
                <w:numId w:val="0"/>
              </w:numPr>
              <w:jc w:val="center"/>
              <w:spacing w:lineRule="auto" w:line="240" w:before="0" w:after="0"/>
              <w:ind w:left="0" w:hanging="0"/>
              <w:rPr>
                <w:rStyle w:val="PO10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</w:pP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6838" w:h="11906" w:orient="landscape"/>
      <w:pgMar w:top="1440" w:left="1440" w:bottom="1440" w:right="1701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/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auto" w:val="clear"/>
    </w:tcPr>
    <w:tblStylePr w:type="band1Horz">
      <w:tcPr>
        <w:shd w:fill="BDD7EE" w:themeFill="accent1" w:themeFillTint="66" w:color="auto" w:val="clear"/>
      </w:tcPr>
    </w:tblStylePr>
    <w:tblStylePr w:type="band1Vert">
      <w:tcPr>
        <w:shd w:fill="BDD7EE" w:themeFill="accent1" w:themeFillTint="66" w:color="auto" w:val="clear"/>
      </w:tcPr>
    </w:tblStylePr>
    <w:tblStylePr w:type="fir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5B9BD5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5B9BD5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/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/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/>
    <w:rPr>
      <w:color w:val="3684CB" w:themeColor="accent1" w:themeShade="D8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/>
    <w:rPr>
      <w:color w:val="DF6613" w:themeColor="accent2" w:themeShade="D8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/>
    <w:rPr>
      <w:color w:val="8C8C8C" w:themeColor="accent3" w:themeShade="D8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/>
    <w:rPr>
      <w:color w:val="D8A300" w:themeColor="accent4" w:themeShade="D8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/>
    <w:rPr>
      <w:color w:val="355FAA" w:themeColor="accent5" w:themeShade="D8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/>
    <w:rPr>
      <w:color w:val="5F933C" w:themeColor="accent6" w:themeShade="D8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DC3E6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4B183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9C9C9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FD966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8FAADC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A9D18E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5B9BD5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ED7D31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FC000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472C4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70AD47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/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/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/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/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/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/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/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/>
    <w:rPr>
      <w:color w:val="5B9BD5" w:themeColor="accent1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5B9BD5" w:themeColor="accent1" w:sz="4"/>
        </w:tcBorders>
      </w:tcPr>
    </w:tblStylePr>
    <w:tblStylePr w:type="lastCol"/>
    <w:tblStylePr w:type="lastRow"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/>
    <w:rPr>
      <w:color w:val="ED7D31" w:themeColor="accent2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ED7D31" w:themeColor="accent2" w:sz="4"/>
        </w:tcBorders>
      </w:tcPr>
    </w:tblStylePr>
    <w:tblStylePr w:type="lastCol"/>
    <w:tblStylePr w:type="lastRow"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/>
    <w:rPr>
      <w:color w:val="A5A5A5" w:themeColor="accent3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A5A5A5" w:themeColor="accent3" w:sz="4"/>
        </w:tcBorders>
      </w:tcPr>
    </w:tblStylePr>
    <w:tblStylePr w:type="lastCol"/>
    <w:tblStylePr w:type="lastRow"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/>
    <w:rPr>
      <w:color w:val="FFC000" w:themeColor="accent4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FC000" w:themeColor="accent4" w:sz="4"/>
        </w:tcBorders>
      </w:tcPr>
    </w:tblStylePr>
    <w:tblStylePr w:type="lastCol"/>
    <w:tblStylePr w:type="lastRow"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/>
    <w:rPr>
      <w:color w:val="4472C4" w:themeColor="accent5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472C4" w:themeColor="accent5" w:sz="4"/>
        </w:tcBorders>
      </w:tcPr>
    </w:tblStylePr>
    <w:tblStylePr w:type="lastCol"/>
    <w:tblStylePr w:type="lastRow"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/>
    <w:rPr>
      <w:color w:val="70AD47" w:themeColor="accent6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0AD47" w:themeColor="accent6" w:sz="4"/>
        </w:tcBorders>
      </w:tcPr>
    </w:tblStylePr>
    <w:tblStylePr w:type="lastCol"/>
    <w:tblStylePr w:type="lastRow"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/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/>
    <w:rPr>
      <w:color w:val="3684CB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/>
    <w:rPr>
      <w:color w:val="DF6613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/>
    <w:rPr>
      <w:color w:val="8C8C8C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/>
    <w:rPr>
      <w:color w:val="D8A300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/>
    <w:rPr>
      <w:color w:val="355FAA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/>
    <w:rPr>
      <w:color w:val="5F933C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/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/>
      <w:rPr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3" w:type="table">
    <w:name w:val="Calendar2"/>
    <w:basedOn w:val="PO3"/>
    <w:qFormat/>
    <w:uiPriority w:val="143"/>
    <w:pPr>
      <w:jc w:val="center"/>
    </w:pPr>
    <w:rPr>
      <w:sz w:val="28"/>
      <w:szCs w:val="28"/>
    </w:rPr>
    <w:tblPr>
      <w:tblBorders>
        <w:insideV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Row">
      <w:rPr>
        <w:color w:val="5B9BD5" w:themeColor="accent1"/>
        <w:sz w:val="32"/>
        <w:szCs w:val="32"/>
      </w:rPr>
      <w:tcPr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44" w:type="table">
    <w:name w:val="Calendar3"/>
    <w:basedOn w:val="PO3"/>
    <w:qFormat/>
    <w:uiPriority w:val="144"/>
    <w:pPr>
      <w:jc w:val="right"/>
    </w:pPr>
    <w:rPr>
      <w:color w:val="000000" w:themeColor="text1"/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color w:val="5B9BD5" w:themeColor="accent1"/>
      </w:rPr>
    </w:tblStylePr>
    <w:tblStylePr w:type="firstRow">
      <w:pPr>
        <w:jc w:val="right"/>
      </w:pPr>
      <w:rPr>
        <w:color w:val="5B9BD5" w:themeColor="accent1"/>
      </w:rPr>
    </w:tblStylePr>
    <w:tblStylePr w:type="lastCol">
      <w:rPr>
        <w:color w:val="5B9BD5" w:themeColor="accent1"/>
      </w:rPr>
    </w:tblStylePr>
  </w:style>
  <w:style w:customStyle="1" w:styleId="PO145" w:type="table">
    <w:name w:val="Calendar4"/>
    <w:basedOn w:val="PO3"/>
    <w:uiPriority w:val="145"/>
    <w:pPr/>
    <w:rPr>
      <w:color w:val="FFFFFF" w:themeColor="background1"/>
      <w:b/>
      <w:sz w:val="16"/>
      <w:szCs w:val="16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RowBandSize w:val="1"/>
    </w:tblPr>
    <w:tcPr>
      <w:shd w:fill="1F4F7B" w:themeFill="accent1" w:themeFillShade="82" w:color="auto" w:val="clear"/>
    </w:tcPr>
    <w:tblStylePr w:type="band1Horz">
      <w:rPr>
        <w:sz w:val="16"/>
        <w:szCs w:val="16"/>
      </w:rPr>
    </w:tblStylePr>
    <w:tblStylePr w:type="band2Horz">
      <w:rPr>
        <w:sz w:val="28"/>
        <w:szCs w:val="28"/>
      </w:rPr>
      <w:tcPr>
        <w:tcMar>
          <w:bottom w:type="dxa" w:w="115"/>
          <w:left w:type="nil" w:w="0"/>
          <w:right w:type="dxa" w:w="86"/>
          <w:top w:type="dxa" w:w="115"/>
        </w:tcMar>
      </w:tcPr>
    </w:tblStylePr>
    <w:tblStylePr w:type="firstCol">
      <w:pPr/>
      <w:rPr>
        <w:color w:val="5B9BD5" w:themeColor="accent1"/>
        <w:b/>
      </w:rPr>
    </w:tblStylePr>
    <w:tblStylePr w:type="firstRow">
      <w:rPr>
        <w:color w:val="5B9BD5" w:themeColor="accent1"/>
        <w:sz w:val="8"/>
        <w:szCs w:val="8"/>
      </w:rPr>
    </w:tblStylePr>
    <w:tblStylePr w:type="nwCell">
      <w:rPr>
        <w:sz w:val="8"/>
        <w:szCs w:val="8"/>
      </w:rPr>
    </w:tblStylePr>
  </w:style>
  <w:style w:styleId="PO146" w:type="table">
    <w:name w:val="LightShading-Accent1"/>
    <w:basedOn w:val="PO3"/>
    <w:uiPriority w:val="146"/>
    <w:pPr/>
    <w:rPr>
      <w:color w:val="3684CB" w:themeColor="accent1" w:themeShade="D8"/>
      <w:sz w:val="22"/>
      <w:szCs w:val="22"/>
    </w:rPr>
    <w:tblPr>
      <w:tblBorders>
        <w:bottom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6F5" w:themeFill="accent1" w:themeFillTint="3E" w:color="auto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6F5" w:themeFill="accent1" w:themeFillTint="3E" w:color="auto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</w:rPr>
    </w:tblStylePr>
    <w:tblStylePr w:type="firstRow">
      <w:pPr/>
      <w:rPr>
        <w:b/>
      </w:rPr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  <w:tblStylePr w:type="lastCol">
      <w:rPr>
        <w:b/>
      </w:rPr>
    </w:tblStylePr>
    <w:tblStylePr w:type="lastRow">
      <w:pPr/>
      <w:tcPr>
        <w:tcBorders>
          <w:bottom w:val="single" w:color="5B9BD5" w:themeColor="accent1" w:sz="8"/>
          <w:insideH w:val="nil"/>
          <w:insideV w:val="nil"/>
          <w:left w:val="nil"/>
          <w:right w:val="nil"/>
          <w:top w:val="single" w:color="5B9BD5" w:themeColor="accent1" w:sz="8"/>
        </w:tcBorders>
      </w:tcPr>
    </w:tblStylePr>
  </w:style>
  <w:style w:styleId="PO147" w:type="table">
    <w:name w:val="MediumShading2-Accent5"/>
    <w:basedOn w:val="PO3"/>
    <w:uiPriority w:val="147"/>
    <w:pPr/>
    <w:rPr>
      <w:sz w:val="22"/>
      <w:szCs w:val="22"/>
    </w:rPr>
    <w:tblPr>
      <w:tblBorders>
        <w:bottom w:val="single" w:color="5B9BD5" w:themeColor="accent1" w:sz="18"/>
        <w:top w:val="single" w:color="5B9BD5" w:themeColor="accent1" w:sz="1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6F5" w:themeFill="accent1" w:themeFillTint="3E" w:color="auto" w:val="clear"/>
        <w:tcBorders>
          <w:insideH w:val="nil"/>
          <w:insideV w:val="nil"/>
          <w:left w:val="nil"/>
          <w:right w:val="nil"/>
        </w:tcBorders>
      </w:tcPr>
    </w:tblStylePr>
    <w:tblStylePr w:type="band1Vert">
      <w:tcPr>
        <w:shd w:fill="D7E6F5" w:themeFill="accent1" w:themeFillTint="3E" w:color="auto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rPr>
        <w:b/>
      </w:rPr>
    </w:tblStylePr>
    <w:tblStylePr w:type="firstRow">
      <w:pPr/>
      <w:rPr>
        <w:color w:val="FFFFFF" w:themeColor="background1"/>
        <w:b/>
      </w:rPr>
      <w:tcPr>
        <w:shd w:fill="4472C4" w:themeFill="accent5" w:color="auto" w:val="clear"/>
        <w:tcBorders>
          <w:bottom w:val="single" w:color="auto" w:sz="18"/>
          <w:insideH w:val="nil"/>
          <w:insideV w:val="nil"/>
          <w:left w:val="nil"/>
          <w:right w:val="nil"/>
          <w:top w:val="single" w:color="auto" w:sz="18"/>
        </w:tcBorders>
      </w:tcPr>
    </w:tblStylePr>
    <w:tblStylePr w:type="lastCol">
      <w:rPr>
        <w:b/>
      </w:rPr>
    </w:tblStylePr>
    <w:tblStylePr w:type="lastRow">
      <w:pPr/>
      <w:rPr>
        <w:b/>
      </w:rPr>
      <w:tcPr>
        <w:shd w:fill="FFFFFF" w:themeFill="background1" w:color="auto" w:val="clear"/>
        <w:tcBorders>
          <w:bottom w:val="single" w:color="auto" w:sz="18"/>
          <w:insideH w:val="nil"/>
          <w:insideV w:val="nil"/>
          <w:left w:val="nil"/>
          <w:right w:val="nil"/>
          <w:top w:val="double" w:color="auto" w:sz="6"/>
        </w:tcBorders>
      </w:tcPr>
    </w:tblStylePr>
  </w:style>
  <w:style w:styleId="PO148" w:type="table">
    <w:name w:val="LightList"/>
    <w:basedOn w:val="PO3"/>
    <w:uiPriority w:val="148"/>
    <w:rPr>
      <w:sz w:val="22"/>
      <w:szCs w:val="22"/>
    </w:rPr>
    <w:tblPr>
      <w:tblBorders>
        <w:bottom w:val="single" w:color="000000" w:themeColor="text1" w:sz="8"/>
        <w:left w:val="single" w:color="000000" w:themeColor="text1" w:sz="8"/>
        <w:right w:val="single" w:color="000000" w:themeColor="text1" w:sz="8"/>
        <w:top w:val="single" w:color="000000" w:themeColor="tex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D7E6F5" w:themeColor="accent1" w:themeTint="3E" w:sz="8"/>
          <w:left w:val="single" w:color="D7E6F5" w:themeColor="accent1" w:themeTint="3E" w:sz="8"/>
          <w:right w:val="single" w:color="D7E6F5" w:themeColor="accent1" w:themeTint="3E" w:sz="8"/>
          <w:top w:val="single" w:color="D7E6F5" w:themeColor="accent1" w:themeTint="3E" w:sz="8"/>
        </w:tcBorders>
      </w:tcPr>
    </w:tblStylePr>
    <w:tblStylePr w:type="band1Vert">
      <w:tcPr>
        <w:tcBorders>
          <w:bottom w:val="single" w:color="D7E6F5" w:themeColor="accent1" w:themeTint="3E" w:sz="8"/>
          <w:left w:val="single" w:color="D7E6F5" w:themeColor="accent1" w:themeTint="3E" w:sz="8"/>
          <w:right w:val="single" w:color="D7E6F5" w:themeColor="accent1" w:themeTint="3E" w:sz="8"/>
          <w:top w:val="single" w:color="D7E6F5" w:themeColor="accent1" w:themeTint="3E" w:sz="8"/>
        </w:tcBorders>
      </w:tcPr>
    </w:tblStylePr>
    <w:tblStylePr w:type="firstCol">
      <w:rPr>
        <w:b/>
      </w:rPr>
    </w:tblStylePr>
    <w:tblStylePr w:type="firstRow">
      <w:pPr/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rPr>
        <w:b/>
      </w:rPr>
    </w:tblStylePr>
    <w:tblStylePr w:type="lastRow">
      <w:pPr/>
      <w:rPr>
        <w:b/>
      </w:rPr>
      <w:tcPr>
        <w:tcBorders>
          <w:bottom w:val="single" w:color="000000" w:themeColor="text1" w:sz="6"/>
          <w:left w:val="single" w:color="000000" w:themeColor="text1" w:sz="6"/>
          <w:right w:val="single" w:color="000000" w:themeColor="text1" w:sz="6"/>
          <w:top w:val="double" w:color="000000" w:themeColor="text1" w:sz="6"/>
        </w:tcBorders>
      </w:tcPr>
    </w:tblStylePr>
  </w:style>
  <w:style w:styleId="PO149" w:type="table">
    <w:name w:val="LightList-Accent3"/>
    <w:basedOn w:val="PO3"/>
    <w:uiPriority w:val="149"/>
    <w:pPr/>
    <w:rPr>
      <w:sz w:val="22"/>
      <w:szCs w:val="22"/>
    </w:rPr>
    <w:tblPr>
      <w:tblBorders>
        <w:bottom w:val="single" w:color="A5A5A5" w:themeColor="accent3" w:sz="8"/>
        <w:left w:val="single" w:color="A5A5A5" w:themeColor="accent3" w:sz="8"/>
        <w:right w:val="single" w:color="A5A5A5" w:themeColor="accent3" w:sz="8"/>
        <w:top w:val="single" w:color="A5A5A5" w:themeColor="accent3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band1Vert">
      <w:tcPr>
        <w:tcBorders>
          <w:bottom w:val="single" w:color="A5A5A5" w:themeColor="accent3" w:sz="8"/>
          <w:left w:val="single" w:color="A5A5A5" w:themeColor="accent3" w:sz="8"/>
          <w:right w:val="single" w:color="A5A5A5" w:themeColor="accent3" w:sz="8"/>
          <w:top w:val="single" w:color="A5A5A5" w:themeColor="accent3" w:sz="8"/>
        </w:tcBorders>
      </w:tcPr>
    </w:tblStylePr>
    <w:tblStylePr w:type="firstCol">
      <w:rPr>
        <w:b/>
      </w:rPr>
    </w:tblStylePr>
    <w:tblStylePr w:type="firstRow">
      <w:pPr/>
      <w:rPr>
        <w:color w:val="FFFFFF" w:themeColor="background1"/>
        <w:b/>
      </w:rPr>
      <w:tcPr>
        <w:shd w:fill="A5A5A5" w:themeFill="accent3" w:color="auto" w:val="clear"/>
      </w:tcPr>
    </w:tblStylePr>
    <w:tblStylePr w:type="lastCol">
      <w:rPr>
        <w:b/>
      </w:rPr>
    </w:tblStylePr>
    <w:tblStylePr w:type="lastRow">
      <w:pPr/>
      <w:rPr>
        <w:b/>
      </w:rPr>
      <w:tcPr>
        <w:tcBorders>
          <w:bottom w:val="single" w:color="A5A5A5" w:themeColor="accent3" w:sz="6"/>
          <w:left w:val="single" w:color="A5A5A5" w:themeColor="accent3" w:sz="6"/>
          <w:right w:val="single" w:color="A5A5A5" w:themeColor="accent3" w:sz="6"/>
          <w:top w:val="double" w:color="A5A5A5" w:themeColor="accent3" w:sz="6"/>
        </w:tcBorders>
      </w:tcPr>
    </w:tblStylePr>
  </w:style>
  <w:style w:styleId="PO150" w:type="table">
    <w:name w:val="MediumList2-Accent1"/>
    <w:basedOn w:val="PO3"/>
    <w:uiPriority w:val="150"/>
    <w:pPr/>
    <w:rPr>
      <w:color w:val="000000" w:themeColor="text1"/>
      <w:sz w:val="22"/>
      <w:szCs w:val="22"/>
    </w:rPr>
    <w:tblPr>
      <w:tblBorders>
        <w:bottom w:val="single" w:color="5B9BD5" w:themeColor="accent1" w:sz="8"/>
        <w:left w:val="single" w:color="5B9BD5" w:themeColor="accent1" w:sz="8"/>
        <w:right w:val="single" w:color="5B9BD5" w:themeColor="accent1" w:sz="8"/>
        <w:top w:val="single" w:color="5B9BD5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7E6F5" w:themeFill="accent1" w:themeFillTint="3E" w:color="auto" w:val="clear"/>
        <w:tcBorders>
          <w:bottom w:val="nil"/>
          <w:insideH w:val="nil"/>
          <w:insideV w:val="nil"/>
          <w:top w:val="nil"/>
        </w:tcBorders>
      </w:tcPr>
    </w:tblStylePr>
    <w:tblStylePr w:type="band1Vert">
      <w:tcPr>
        <w:shd w:fill="D7E6F5" w:themeFill="accent1" w:themeFillTint="3E" w:color="auto" w:val="clear"/>
        <w:tcBorders>
          <w:insideH w:val="nil"/>
          <w:insideV w:val="nil"/>
          <w:left w:val="nil"/>
          <w:right w:val="nil"/>
        </w:tcBorders>
      </w:tcPr>
    </w:tblStylePr>
    <w:tblStylePr w:type="firstCol"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single" w:color="5B9BD5" w:themeColor="accent1" w:sz="4"/>
          <w:top w:val="nil"/>
        </w:tcBorders>
      </w:tcPr>
    </w:tblStylePr>
    <w:tblStylePr w:type="firstRow">
      <w:tcPr>
        <w:shd w:fill="FFFFFF" w:themeFill="background1" w:color="auto" w:val="clear"/>
        <w:tcBorders>
          <w:bottom w:val="single" w:color="5B9BD5" w:themeColor="accent1" w:sz="24"/>
          <w:insideH w:val="nil"/>
          <w:insideV w:val="nil"/>
          <w:left w:val="nil"/>
          <w:right w:val="nil"/>
          <w:top w:val="nil"/>
        </w:tcBorders>
      </w:tcPr>
    </w:tblStylePr>
    <w:tblStylePr w:type="lastCol">
      <w:tcPr>
        <w:shd w:fill="FFFFFF" w:themeFill="background1" w:color="auto" w:val="clear"/>
        <w:tcBorders>
          <w:bottom w:val="nil"/>
          <w:insideH w:val="nil"/>
          <w:insideV w:val="nil"/>
          <w:left w:val="single" w:color="5B9BD5" w:themeColor="accent1" w:sz="4"/>
          <w:right w:val="nil"/>
          <w:top w:val="nil"/>
        </w:tcBorders>
      </w:tcPr>
    </w:tblStylePr>
    <w:tblStylePr w:type="lastRow"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  <w:top w:val="single" w:color="5B9BD5" w:themeColor="accent1" w:sz="4"/>
        </w:tcBorders>
      </w:tcPr>
    </w:tblStylePr>
    <w:tblStylePr w:type="nwCell">
      <w:tcPr>
        <w:shd w:fill="FFFFFF" w:themeFill="background1" w:color="auto" w:val="clear"/>
      </w:tcPr>
    </w:tblStylePr>
    <w:tblStylePr w:type="swCell"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56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