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bce21f46edb56e157e5497655c0c72bcca22697"/>
    <w:p>
      <w:pPr>
        <w:pStyle w:val="Heading1"/>
        <w:jc w:val="center"/>
      </w:pPr>
      <w:r>
        <w:t xml:space="preserve">Literature Review of Handcrafted-Feature Embedding Pipelines</w:t>
      </w:r>
    </w:p>
    <w:bookmarkStart w:id="21" w:name="Xb908395b328034853d5f91031a5193ca6f28894"/>
    <w:p>
      <w:pPr>
        <w:pStyle w:val="Heading2"/>
      </w:pPr>
      <w:r>
        <w:t xml:space="preserve">1. Prior Work on Handcrafted-Feature Embeddings</w:t>
      </w:r>
    </w:p>
    <w:p>
      <w:pPr>
        <w:pStyle w:val="FirstParagraph"/>
        <w:spacing w:after="120" w:line="276" w:lineRule="auto"/>
        <w:jc w:val="both"/>
      </w:pPr>
      <w:r>
        <w:t xml:space="preserve">Several content-based music retrieval and recommendation systems have used handcrafted audio descriptors, often combining them into a fixed-length vector and using dimensionality reduction before similarity search. For example, Chang</w:t>
      </w:r>
      <w:r>
        <w:t xml:space="preserve"> </w:t>
      </w:r>
      <w:r>
        <w:rPr>
          <w:i/>
          <w:iCs/>
        </w:rPr>
        <w:t xml:space="preserve">et al.</w:t>
      </w:r>
      <w:r>
        <w:t xml:space="preserve"> </w:t>
      </w:r>
      <w:r>
        <w:t xml:space="preserve">(2010) applied</w:t>
      </w:r>
      <w:r>
        <w:t xml:space="preserve"> </w:t>
      </w:r>
      <w:r>
        <w:rPr>
          <w:b/>
          <w:bCs/>
        </w:rPr>
        <w:t xml:space="preserve">“compressive sampling”</w:t>
      </w:r>
      <w:r>
        <w:t xml:space="preserve"> </w:t>
      </w:r>
      <w:r>
        <w:t xml:space="preserve">(a form of random projection) to a mixture of short- and long-time audio features (e.g. MFCCs, spectral centroid, chroma, etc.) for genre classification【25†L25-L33】. Their CS-based classifier attained 92.7% accuracy on GTZAN with only 20% of the SVM’s computation time【25†L25-L33】. Sturm (2013) later reproduced Chang’s experiment and concluded that random projection itself did</w:t>
      </w:r>
      <w:r>
        <w:t xml:space="preserve"> </w:t>
      </w:r>
      <w:r>
        <w:rPr>
          <w:i/>
          <w:iCs/>
        </w:rPr>
        <w:t xml:space="preserve">not</w:t>
      </w:r>
      <w:r>
        <w:t xml:space="preserve"> </w:t>
      </w:r>
      <w:r>
        <w:t xml:space="preserve">improve classification accuracy beyond the original feature set【21†L89-L97】. Foleiss</w:t>
      </w:r>
      <w:r>
        <w:t xml:space="preserve"> </w:t>
      </w:r>
      <w:r>
        <w:rPr>
          <w:i/>
          <w:iCs/>
        </w:rPr>
        <w:t xml:space="preserve">et al.</w:t>
      </w:r>
      <w:r>
        <w:t xml:space="preserve"> </w:t>
      </w:r>
      <w:r>
        <w:t xml:space="preserve">(2019) proposed</w:t>
      </w:r>
      <w:r>
        <w:t xml:space="preserve"> </w:t>
      </w:r>
      <w:r>
        <w:rPr>
          <w:b/>
          <w:bCs/>
        </w:rPr>
        <w:t xml:space="preserve">Mel-RP</w:t>
      </w:r>
      <w:r>
        <w:t xml:space="preserve">, which constructs random-projection features from log-Mel spectrograms and averages them. They found that Mel-RP performed comparably to learned embeddings and outperformed many traditional features on genre tasks【19†L392-L400】【19†L398-L406】. For some rhythm-focused datasets (e.g. ballroom genres), Mel-RP did worse than tempo-sensitive features【19†L392-L400】.</w:t>
      </w:r>
    </w:p>
    <w:p>
      <w:pPr>
        <w:pStyle w:val="BodyText"/>
        <w:spacing w:after="120" w:line="276" w:lineRule="auto"/>
        <w:jc w:val="both"/>
      </w:pPr>
      <w:r>
        <w:t xml:space="preserve">A practical system by</w:t>
      </w:r>
      <w:r>
        <w:t xml:space="preserve"> </w:t>
      </w:r>
      <w:r>
        <w:rPr>
          <w:b/>
          <w:bCs/>
        </w:rPr>
        <w:t xml:space="preserve">Casey &amp; Slaney (2007)</w:t>
      </w:r>
      <w:r>
        <w:t xml:space="preserve"> </w:t>
      </w:r>
      <w:r>
        <w:t xml:space="preserve">uses audio shingles and LSH: they note “each hash can be as simple as a random projection of the original high-dimensional data” for approximate nearest-neighbor search【32†L139-L142】. Recent open-source systems follow related ideas. For instance, a feature-based</w:t>
      </w:r>
      <w:r>
        <w:t xml:space="preserve"> </w:t>
      </w:r>
      <w:r>
        <w:rPr>
          <w:b/>
          <w:bCs/>
        </w:rPr>
        <w:t xml:space="preserve">music similarity pipeline</w:t>
      </w:r>
      <w:r>
        <w:t xml:space="preserve"> </w:t>
      </w:r>
      <w:r>
        <w:t xml:space="preserve">on the Million Song Dataset (MSD) concatenates</w:t>
      </w:r>
      <w:r>
        <w:t xml:space="preserve"> </w:t>
      </w:r>
      <w:r>
        <w:rPr>
          <w:i/>
          <w:iCs/>
        </w:rPr>
        <w:t xml:space="preserve">timbre</w:t>
      </w:r>
      <w:r>
        <w:t xml:space="preserve"> </w:t>
      </w:r>
      <w:r>
        <w:t xml:space="preserve">and</w:t>
      </w:r>
      <w:r>
        <w:t xml:space="preserve"> </w:t>
      </w:r>
      <w:r>
        <w:rPr>
          <w:i/>
          <w:iCs/>
        </w:rPr>
        <w:t xml:space="preserve">pitch</w:t>
      </w:r>
      <w:r>
        <w:t xml:space="preserve"> </w:t>
      </w:r>
      <w:r>
        <w:t xml:space="preserve">descriptors (handcrafted features from MSD) into a vector for each song, then indexes them via FAISS LSH【68†L250-L258】. Similarly, an academic audio-similarity library uses deep speech embeddings (wav2vec2) with FAISS indexing【53†L281-L288】.</w:t>
      </w:r>
    </w:p>
    <w:p>
      <w:pPr>
        <w:pStyle w:val="BodyText"/>
        <w:spacing w:after="120" w:line="276" w:lineRule="auto"/>
        <w:jc w:val="both"/>
      </w:pPr>
      <w:r>
        <w:t xml:space="preserve">In summary,</w:t>
      </w:r>
      <w:r>
        <w:t xml:space="preserve"> </w:t>
      </w:r>
      <w:r>
        <w:rPr>
          <w:b/>
          <w:bCs/>
        </w:rPr>
        <w:t xml:space="preserve">content-based music systems using Librosa-style features plus dimension reduction are documented</w:t>
      </w:r>
      <w:r>
        <w:t xml:space="preserve">. They often combine MFCC, chroma, energy, etc., and apply PCA, random projection, or learned transforms. Clustering or K-NN on the reduced features is common【11†L147-L150】【14†L88-L90】. However, most references are either classification benchmarks or proof-of-concepts; few production systems are documented in the literature. (Table 1 below compares key studies.)</w:t>
      </w:r>
    </w:p>
    <w:p>
      <w:pPr>
        <w:pStyle w:val="BodyText"/>
        <w:spacing w:after="120" w:line="276" w:lineRule="auto"/>
        <w:jc w:val="both"/>
      </w:pPr>
      <w:r>
        <w:rPr>
          <w:b/>
          <w:bCs/>
        </w:rPr>
        <w:t xml:space="preserve">Table 1: Selected systems using handcrafted audio features and dimensionality reduction.</w:t>
      </w:r>
      <w:r>
        <w:br/>
      </w:r>
      <w:r>
        <w:t xml:space="preserve">| System / Paper | Features | Dimensionality Reduction | Task | Notes / Source |</w:t>
      </w:r>
      <w:r>
        <w:t xml:space="preserve"> </w:t>
      </w:r>
      <w:r>
        <w:t xml:space="preserve">|----------------------------------|-------------------------------------------------------|-----------------------------|-----------------------|-------------------------------------------------------------------------|</w:t>
      </w:r>
      <w:r>
        <w:t xml:space="preserve"> </w:t>
      </w:r>
      <w:r>
        <w:t xml:space="preserve">| Chang</w:t>
      </w:r>
      <w:r>
        <w:t xml:space="preserve"> </w:t>
      </w:r>
      <w:r>
        <w:rPr>
          <w:i/>
          <w:iCs/>
        </w:rPr>
        <w:t xml:space="preserve">et al.</w:t>
      </w:r>
      <w:r>
        <w:t xml:space="preserve"> </w:t>
      </w:r>
      <w:r>
        <w:t xml:space="preserve">2010 (ISMIR)【25†L25-L33】 | MFCC, spectral centroid, chroma, tempo, etc. | Random projection | Genre classification | Compressive sensing classifier, GTZAN 92.7% accuracy with 20% comp cost.|</w:t>
      </w:r>
      <w:r>
        <w:t xml:space="preserve"> </w:t>
      </w:r>
      <w:r>
        <w:t xml:space="preserve">| Sturm 2013 (IEEE Trans. Audio)【21†L89-L97】 | (reproduced Chang’s features) | Random projection | Genre classification | Found no accuracy gain from projection alone【21†L89-L97】. |</w:t>
      </w:r>
      <w:r>
        <w:t xml:space="preserve"> </w:t>
      </w:r>
      <w:r>
        <w:t xml:space="preserve">| Foleiss</w:t>
      </w:r>
      <w:r>
        <w:t xml:space="preserve"> </w:t>
      </w:r>
      <w:r>
        <w:rPr>
          <w:i/>
          <w:iCs/>
        </w:rPr>
        <w:t xml:space="preserve">et al.</w:t>
      </w:r>
      <w:r>
        <w:t xml:space="preserve"> </w:t>
      </w:r>
      <w:r>
        <w:t xml:space="preserve">2019 (EUSIPCO)【19†L392-L400】 | Log-Mel spectrogram | Random projection | Genre classification | Mel-RP embedding ~CNN-features on AudioSet; outperforms many traditional features【19†L392-L400】. |</w:t>
      </w:r>
      <w:r>
        <w:t xml:space="preserve"> </w:t>
      </w:r>
      <w:r>
        <w:t xml:space="preserve">| Casey &amp; Slaney 2007 (ISMIR)【32†L139-L142】 | Timbral and spectral frames (audio shingles) | LSH (Random projection hashes) | Music similarity | Approximate NN search using LSH; “random projection” per hash【32†L139-L142】. |</w:t>
      </w:r>
      <w:r>
        <w:t xml:space="preserve"> </w:t>
      </w:r>
      <w:r>
        <w:t xml:space="preserve">|</w:t>
      </w:r>
      <w:r>
        <w:t xml:space="preserve"> </w:t>
      </w:r>
      <w:r>
        <w:rPr>
          <w:i/>
          <w:iCs/>
        </w:rPr>
        <w:t xml:space="preserve">DalPay/Music-Similarity</w:t>
      </w:r>
      <w:r>
        <w:t xml:space="preserve"> </w:t>
      </w:r>
      <w:r>
        <w:t xml:space="preserve">(GitHub)【68†L250-L258】 | MSD timbre and pitch features | FAISS LSH on concatenation | Music similarity | Combines timbre+pitch into vector and uses FAISS-based LSH for millions of songs【68†L250-L258】. |</w:t>
      </w:r>
      <w:r>
        <w:t xml:space="preserve"> </w:t>
      </w:r>
      <w:r>
        <w:t xml:space="preserve">| HearBaseline (NEURIPS 2022)【31†L115-L123】 | Mel-spectrogram (256 bands) | Random projection (→4096) | General audio embedding | Open-source baseline: 4096-D RP on Mel frames; low compute, baseline performance. |</w:t>
      </w:r>
      <w:r>
        <w:t xml:space="preserve"> </w:t>
      </w:r>
      <w:r>
        <w:t xml:space="preserve">| Content-Based Rec. Example (GitHub)【11†L147-L150】 | MFCC, MelSpec, Chroma, Spectral contrast, tonnetz | (Clustering via K-Means) | Song clustering | Librosa features extracted; then K-means on raw vectors【11†L147-L150】. |</w:t>
      </w:r>
    </w:p>
    <w:p>
      <w:pPr>
        <w:pStyle w:val="BodyText"/>
        <w:spacing w:after="120" w:line="276" w:lineRule="auto"/>
        <w:jc w:val="both"/>
      </w:pPr>
      <w:r>
        <w:t xml:space="preserve">(References [25][21][19] show random-projection and handcrafted-feature approaches, while [68] illustrates a production-like pipeline on MSD using FAISS.)</w:t>
      </w:r>
    </w:p>
    <w:bookmarkEnd w:id="21"/>
    <w:bookmarkStart w:id="22" w:name="random-projection-in-mir"/>
    <w:p>
      <w:pPr>
        <w:pStyle w:val="Heading2"/>
      </w:pPr>
      <w:r>
        <w:t xml:space="preserve">2. Random Projection in MIR</w:t>
      </w:r>
    </w:p>
    <w:p>
      <w:pPr>
        <w:pStyle w:val="FirstParagraph"/>
        <w:spacing w:after="120" w:line="276" w:lineRule="auto"/>
        <w:jc w:val="both"/>
      </w:pPr>
      <w:r>
        <w:t xml:space="preserve">Random projections (RP) have been explored in Music Information Retrieval mainly as a</w:t>
      </w:r>
      <w:r>
        <w:t xml:space="preserve"> </w:t>
      </w:r>
      <w:r>
        <w:rPr>
          <w:i/>
          <w:iCs/>
        </w:rPr>
        <w:t xml:space="preserve">dimension-reduction or hashing tool</w:t>
      </w:r>
      <w:r>
        <w:t xml:space="preserve">, often for classification or retrieval. Chang</w:t>
      </w:r>
      <w:r>
        <w:t xml:space="preserve"> </w:t>
      </w:r>
      <w:r>
        <w:rPr>
          <w:i/>
          <w:iCs/>
        </w:rPr>
        <w:t xml:space="preserve">et al.</w:t>
      </w:r>
      <w:r>
        <w:t xml:space="preserve"> </w:t>
      </w:r>
      <w:r>
        <w:t xml:space="preserve">(2010) coined “compressive sampling” for random projections on audio features in genre classification【25†L25-L33】. Others note that RP is popular for reducing feature dimensionality while approximately preserving pairwise distances via the Johnson–Lindenstrauss lemma【21†L129-L137】. Indeed, Casey &amp; Slaney (2007) describe using random-projection “each hash can be as simple as a random projection” in an LSH scheme for audio search【32†L139-L142】.</w:t>
      </w:r>
    </w:p>
    <w:p>
      <w:pPr>
        <w:pStyle w:val="BodyText"/>
        <w:spacing w:after="120" w:line="276" w:lineRule="auto"/>
        <w:jc w:val="both"/>
      </w:pPr>
      <w:r>
        <w:t xml:space="preserve">RP has also been suggested as an</w:t>
      </w:r>
      <w:r>
        <w:t xml:space="preserve"> </w:t>
      </w:r>
      <w:r>
        <w:rPr>
          <w:b/>
          <w:bCs/>
        </w:rPr>
        <w:t xml:space="preserve">initial acoustic tokenizer</w:t>
      </w:r>
      <w:r>
        <w:t xml:space="preserve"> </w:t>
      </w:r>
      <w:r>
        <w:t xml:space="preserve">in self-supervised models: e.g. BEATs (2022) uses a random-projection quantizer in its first iteration【83†L41-L49】. However, Sturm (2013) critically noted that naively projecting handcrafted features “does not add classification power to the handcrafted features themselves”【21†L89-L97】. More recently, Foleiss</w:t>
      </w:r>
      <w:r>
        <w:t xml:space="preserve"> </w:t>
      </w:r>
      <w:r>
        <w:rPr>
          <w:i/>
          <w:iCs/>
        </w:rPr>
        <w:t xml:space="preserve">et al.</w:t>
      </w:r>
      <w:r>
        <w:t xml:space="preserve"> </w:t>
      </w:r>
      <w:r>
        <w:t xml:space="preserve">showed that random-projected Mel-spectrogram features can rival learned embeddings for classification tasks【19†L392-L400】【19†L398-L406】.</w:t>
      </w:r>
    </w:p>
    <w:p>
      <w:pPr>
        <w:pStyle w:val="BodyText"/>
        <w:spacing w:after="120" w:line="276" w:lineRule="auto"/>
        <w:jc w:val="both"/>
      </w:pPr>
      <w:r>
        <w:t xml:space="preserve">To our knowledge,</w:t>
      </w:r>
      <w:r>
        <w:t xml:space="preserve"> </w:t>
      </w:r>
      <w:r>
        <w:rPr>
          <w:b/>
          <w:bCs/>
        </w:rPr>
        <w:t xml:space="preserve">RP has not been widely used specifically for music embeddings or nearest-neighbor</w:t>
      </w:r>
      <w:r>
        <w:rPr>
          <w:b/>
          <w:bCs/>
        </w:rPr>
        <w:t xml:space="preserve"> </w:t>
      </w:r>
      <w:r>
        <w:rPr>
          <w:b/>
          <w:bCs/>
          <w:i/>
          <w:iCs/>
        </w:rPr>
        <w:t xml:space="preserve">recommendation</w:t>
      </w:r>
      <w:r>
        <w:rPr>
          <w:b/>
          <w:bCs/>
        </w:rPr>
        <w:t xml:space="preserve"> </w:t>
      </w:r>
      <w:r>
        <w:rPr>
          <w:b/>
          <w:bCs/>
        </w:rPr>
        <w:t xml:space="preserve">tasks</w:t>
      </w:r>
      <w:r>
        <w:t xml:space="preserve">. It is primarily a generic tool:</w:t>
      </w:r>
      <w:r>
        <w:t xml:space="preserve"> </w:t>
      </w:r>
      <w:r>
        <w:rPr>
          <w:i/>
          <w:iCs/>
        </w:rPr>
        <w:t xml:space="preserve">for dimensionality reduction</w:t>
      </w:r>
      <w:r>
        <w:t xml:space="preserve"> </w:t>
      </w:r>
      <w:r>
        <w:t xml:space="preserve">(for classifiers or similarity search), or as part of LSH-like hashing【32†L139-L142】. It appears there is no prominent MIR system that generates 512-D music embeddings purely by RP of concatenated Librosa features, making the proposed pipeline somewhat unique in the literature. (It is reminiscent of Chang’s compressive-sensing approach but applied to similarity search rather than classification.)</w:t>
      </w:r>
    </w:p>
    <w:bookmarkEnd w:id="22"/>
    <w:bookmarkStart w:id="23" w:name="X098f4a5b0f9c8bd3b4ea9dd46485627b6530fa3"/>
    <w:p>
      <w:pPr>
        <w:pStyle w:val="Heading2"/>
      </w:pPr>
      <w:r>
        <w:t xml:space="preserve">3. Comparison with Modern Audio Embedding Models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Model</w:t>
            </w:r>
          </w:p>
        </w:tc>
        <w:tc>
          <w:tcPr/>
          <w:p>
            <w:pPr>
              <w:pStyle w:val="Compact"/>
            </w:pPr>
            <w:r>
              <w:t xml:space="preserve">Representation</w:t>
            </w:r>
          </w:p>
        </w:tc>
        <w:tc>
          <w:tcPr/>
          <w:p>
            <w:pPr>
              <w:pStyle w:val="Compact"/>
            </w:pPr>
            <w:r>
              <w:t xml:space="preserve">Semantic Scale</w:t>
            </w:r>
          </w:p>
        </w:tc>
        <w:tc>
          <w:tcPr/>
          <w:p>
            <w:pPr>
              <w:pStyle w:val="Compact"/>
            </w:pPr>
            <w:r>
              <w:t xml:space="preserve">Learn. Method</w:t>
            </w:r>
          </w:p>
        </w:tc>
        <w:tc>
          <w:tcPr/>
          <w:p>
            <w:pPr>
              <w:pStyle w:val="Compact"/>
            </w:pPr>
            <w:r>
              <w:t xml:space="preserve">Embed Size</w:t>
            </w:r>
          </w:p>
        </w:tc>
        <w:tc>
          <w:tcPr/>
          <w:p>
            <w:pPr>
              <w:pStyle w:val="Compact"/>
            </w:pPr>
            <w:r>
              <w:t xml:space="preserve">Compute &amp; Model Size</w:t>
            </w:r>
          </w:p>
        </w:tc>
        <w:tc>
          <w:tcPr/>
          <w:p>
            <w:pPr>
              <w:pStyle w:val="Compact"/>
            </w:pPr>
            <w:r>
              <w:t xml:space="preserve">CPU Inference</w:t>
            </w:r>
          </w:p>
        </w:tc>
        <w:tc>
          <w:tcPr/>
          <w:p>
            <w:pPr>
              <w:pStyle w:val="Compact"/>
            </w:pPr>
            <w:r>
              <w:t xml:space="preserve">Memory Footprint</w:t>
            </w:r>
          </w:p>
        </w:tc>
        <w:tc>
          <w:tcPr/>
          <w:p>
            <w:pPr>
              <w:pStyle w:val="Compact"/>
            </w:pPr>
            <w:r>
              <w:t xml:space="preserve">Speed (no GPU)</w:t>
            </w:r>
          </w:p>
        </w:tc>
        <w:tc>
          <w:tcPr/>
          <w:p>
            <w:pPr>
              <w:pStyle w:val="Compact"/>
            </w:pPr>
            <w:r>
              <w:t xml:space="preserve">Retrieval Quality</w:t>
            </w:r>
          </w:p>
        </w:tc>
      </w:tr>
      <w:tr>
        <w:tc>
          <w:tcPr/>
          <w:p>
            <w:pPr>
              <w:pStyle w:val="Compact"/>
            </w:pPr>
            <w:r>
              <w:rPr>
                <w:b/>
                <w:bCs/>
              </w:rPr>
              <w:t xml:space="preserve">OpenL3</w:t>
            </w:r>
          </w:p>
        </w:tc>
        <w:tc>
          <w:tcPr/>
          <w:p>
            <w:pPr>
              <w:pStyle w:val="Compact"/>
            </w:pPr>
            <w:r>
              <w:t xml:space="preserve">VGG-like CNN (L3-Net)</w:t>
            </w:r>
          </w:p>
        </w:tc>
        <w:tc>
          <w:tcPr/>
          <w:p>
            <w:pPr>
              <w:pStyle w:val="Compact"/>
            </w:pPr>
            <w:r>
              <w:t xml:space="preserve">Mid-level (audio-visual self-supervised)</w:t>
            </w:r>
          </w:p>
        </w:tc>
        <w:tc>
          <w:tcPr/>
          <w:p>
            <w:pPr>
              <w:pStyle w:val="Compact"/>
            </w:pPr>
            <w:r>
              <w:t xml:space="preserve">Self-supervised (AV sync)【39†L13-L21】</w:t>
            </w:r>
          </w:p>
        </w:tc>
        <w:tc>
          <w:tcPr/>
          <w:p>
            <w:pPr>
              <w:pStyle w:val="Compact"/>
            </w:pPr>
            <w:r>
              <w:t xml:space="preserve">512 or 6144</w:t>
            </w:r>
          </w:p>
        </w:tc>
        <w:tc>
          <w:tcPr/>
          <w:p>
            <w:pPr>
              <w:pStyle w:val="Compact"/>
            </w:pPr>
            <w:r>
              <w:t xml:space="preserve">Medium CNN (~mils of params); uses Mel-spec input【40†L89-L98】</w:t>
            </w:r>
          </w:p>
        </w:tc>
        <w:tc>
          <w:tcPr/>
          <w:p>
            <w:pPr>
              <w:pStyle w:val="Compact"/>
            </w:pPr>
            <w:r>
              <w:t xml:space="preserve">Moderate (uses TF2)</w:t>
            </w:r>
          </w:p>
        </w:tc>
        <w:tc>
          <w:tcPr/>
          <w:p>
            <w:pPr>
              <w:pStyle w:val="Compact"/>
            </w:pPr>
            <w:r>
              <w:t xml:space="preserve">~~&gt;50 MB weights</w:t>
            </w:r>
          </w:p>
        </w:tc>
        <w:tc>
          <w:tcPr/>
          <w:p>
            <w:pPr>
              <w:pStyle w:val="Compact"/>
            </w:pPr>
            <w:r>
              <w:t xml:space="preserve">Slow (per audio chunk, ~0.1s hop)</w:t>
            </w:r>
          </w:p>
        </w:tc>
        <w:tc>
          <w:tcPr/>
          <w:p>
            <w:pPr>
              <w:pStyle w:val="Compact"/>
            </w:pPr>
            <w:r>
              <w:t xml:space="preserve">Strong (semantic audio-sim), state-of-art for environ.&amp;music tasks【39†L79-L88】.</w:t>
            </w:r>
          </w:p>
        </w:tc>
      </w:tr>
      <w:tr>
        <w:tc>
          <w:tcPr/>
          <w:p>
            <w:pPr>
              <w:pStyle w:val="Compact"/>
            </w:pPr>
            <w:r>
              <w:rPr>
                <w:b/>
                <w:bCs/>
              </w:rPr>
              <w:t xml:space="preserve">PANNs</w:t>
            </w:r>
          </w:p>
        </w:tc>
        <w:tc>
          <w:tcPr/>
          <w:p>
            <w:pPr>
              <w:pStyle w:val="Compact"/>
            </w:pPr>
            <w:r>
              <w:t xml:space="preserve">CNN (ResNet/CNN14, etc.)</w:t>
            </w:r>
          </w:p>
        </w:tc>
        <w:tc>
          <w:tcPr/>
          <w:p>
            <w:pPr>
              <w:pStyle w:val="Compact"/>
            </w:pPr>
            <w:r>
              <w:t xml:space="preserve">Broad audio concepts</w:t>
            </w:r>
          </w:p>
        </w:tc>
        <w:tc>
          <w:tcPr/>
          <w:p>
            <w:pPr>
              <w:pStyle w:val="Compact"/>
            </w:pPr>
            <w:r>
              <w:t xml:space="preserve">Supervised (AudioSet labels)【42†L39-L48】</w:t>
            </w:r>
          </w:p>
        </w:tc>
        <w:tc>
          <w:tcPr/>
          <w:p>
            <w:pPr>
              <w:pStyle w:val="Compact"/>
            </w:pPr>
            <w:r>
              <w:t xml:space="preserve">e.g. 2048</w:t>
            </w:r>
          </w:p>
        </w:tc>
        <w:tc>
          <w:tcPr/>
          <w:p>
            <w:pPr>
              <w:pStyle w:val="Compact"/>
            </w:pPr>
            <w:r>
              <w:t xml:space="preserve">Large CNNs (e.g. CNN14 ~80M params), uses log-Mel + waveform【42†L39-L48】</w:t>
            </w:r>
          </w:p>
        </w:tc>
        <w:tc>
          <w:tcPr/>
          <w:p>
            <w:pPr>
              <w:pStyle w:val="Compact"/>
            </w:pPr>
            <w:r>
              <w:t xml:space="preserve">Moderate (PyTorch CPU)</w:t>
            </w:r>
          </w:p>
        </w:tc>
        <w:tc>
          <w:tcPr/>
          <w:p>
            <w:pPr>
              <w:pStyle w:val="Compact"/>
            </w:pPr>
            <w:r>
              <w:t xml:space="preserve">~several GB if loaded all models</w:t>
            </w:r>
          </w:p>
        </w:tc>
        <w:tc>
          <w:tcPr/>
          <w:p>
            <w:pPr>
              <w:pStyle w:val="Compact"/>
            </w:pPr>
            <w:r>
              <w:t xml:space="preserve">Moderate (frame-based output)</w:t>
            </w:r>
          </w:p>
        </w:tc>
        <w:tc>
          <w:tcPr/>
          <w:p>
            <w:pPr>
              <w:pStyle w:val="Compact"/>
            </w:pPr>
            <w:r>
              <w:t xml:space="preserve">Very strong for general audio tagging/classification【42†L39-L48】. Good at timbre/instrument cues.</w:t>
            </w:r>
          </w:p>
        </w:tc>
      </w:tr>
      <w:tr>
        <w:tc>
          <w:tcPr/>
          <w:p>
            <w:pPr>
              <w:pStyle w:val="Compact"/>
            </w:pPr>
            <w:r>
              <w:rPr>
                <w:b/>
                <w:bCs/>
              </w:rPr>
              <w:t xml:space="preserve">CLAP</w:t>
            </w:r>
          </w:p>
        </w:tc>
        <w:tc>
          <w:tcPr/>
          <w:p>
            <w:pPr>
              <w:pStyle w:val="Compact"/>
            </w:pPr>
            <w:r>
              <w:t xml:space="preserve">Dual Transformer (audio+text)</w:t>
            </w:r>
          </w:p>
        </w:tc>
        <w:tc>
          <w:tcPr/>
          <w:p>
            <w:pPr>
              <w:pStyle w:val="Compact"/>
            </w:pPr>
            <w:r>
              <w:t xml:space="preserve">High-level (audio-to-text semantics)</w:t>
            </w:r>
          </w:p>
        </w:tc>
        <w:tc>
          <w:tcPr/>
          <w:p>
            <w:pPr>
              <w:pStyle w:val="Compact"/>
            </w:pPr>
            <w:r>
              <w:t xml:space="preserve">Contrastive (audio ↔ natural language)【45†L29-L38】【45†L39-L44】</w:t>
            </w:r>
          </w:p>
        </w:tc>
        <w:tc>
          <w:tcPr/>
          <w:p>
            <w:pPr>
              <w:pStyle w:val="Compact"/>
            </w:pPr>
            <w:r>
              <w:t xml:space="preserve">~512</w:t>
            </w:r>
          </w:p>
        </w:tc>
        <w:tc>
          <w:tcPr/>
          <w:p>
            <w:pPr>
              <w:pStyle w:val="Compact"/>
            </w:pPr>
            <w:r>
              <w:t xml:space="preserve">Large Transformer (similar to CLIP); multi-modal【45†L29-L38】</w:t>
            </w:r>
          </w:p>
        </w:tc>
        <w:tc>
          <w:tcPr/>
          <w:p>
            <w:pPr>
              <w:pStyle w:val="Compact"/>
            </w:pPr>
            <w:r>
              <w:t xml:space="preserve">Fair (PyTorch CPU)</w:t>
            </w:r>
          </w:p>
        </w:tc>
        <w:tc>
          <w:tcPr/>
          <w:p>
            <w:pPr>
              <w:pStyle w:val="Compact"/>
            </w:pPr>
            <w:r>
              <w:t xml:space="preserve">~~couple GB (model + tokenizer)</w:t>
            </w:r>
          </w:p>
        </w:tc>
        <w:tc>
          <w:tcPr/>
          <w:p>
            <w:pPr>
              <w:pStyle w:val="Compact"/>
            </w:pPr>
            <w:r>
              <w:t xml:space="preserve">Slow (long audio, transformer layers)</w:t>
            </w:r>
          </w:p>
        </w:tc>
        <w:tc>
          <w:tcPr/>
          <w:p>
            <w:pPr>
              <w:pStyle w:val="Compact"/>
            </w:pPr>
            <w:r>
              <w:t xml:space="preserve">Excellent zero-shot and classification performance; captures semantic concepts (trained on 128k audio-text pairs)【45†L29-L38】.</w:t>
            </w:r>
          </w:p>
        </w:tc>
      </w:tr>
      <w:tr>
        <w:tc>
          <w:tcPr/>
          <w:p>
            <w:pPr>
              <w:pStyle w:val="Compact"/>
            </w:pPr>
            <w:r>
              <w:rPr>
                <w:b/>
                <w:bCs/>
              </w:rPr>
              <w:t xml:space="preserve">MERT</w:t>
            </w:r>
          </w:p>
        </w:tc>
        <w:tc>
          <w:tcPr/>
          <w:p>
            <w:pPr>
              <w:pStyle w:val="Compact"/>
            </w:pPr>
            <w:r>
              <w:t xml:space="preserve">Conformer+Transformer</w:t>
            </w:r>
          </w:p>
        </w:tc>
        <w:tc>
          <w:tcPr/>
          <w:p>
            <w:pPr>
              <w:pStyle w:val="Compact"/>
            </w:pPr>
            <w:r>
              <w:t xml:space="preserve">High-level (acoustic + musical)</w:t>
            </w:r>
          </w:p>
        </w:tc>
        <w:tc>
          <w:tcPr/>
          <w:p>
            <w:pPr>
              <w:pStyle w:val="Compact"/>
            </w:pPr>
            <w:r>
              <w:t xml:space="preserve">Self-supervised (masked audio+music tasks)【35†L143-L152】</w:t>
            </w:r>
          </w:p>
        </w:tc>
        <w:tc>
          <w:tcPr/>
          <w:p>
            <w:pPr>
              <w:pStyle w:val="Compact"/>
            </w:pPr>
            <w:r>
              <w:t xml:space="preserve">95M–330M params (so embedding ~?)</w:t>
            </w:r>
          </w:p>
        </w:tc>
        <w:tc>
          <w:tcPr/>
          <w:p>
            <w:pPr>
              <w:pStyle w:val="Compact"/>
            </w:pPr>
            <w:r>
              <w:t xml:space="preserve">Very large (even 95M grows to 330M)【35†L145-L154】</w:t>
            </w:r>
          </w:p>
        </w:tc>
        <w:tc>
          <w:tcPr/>
          <w:p>
            <w:pPr>
              <w:pStyle w:val="Compact"/>
            </w:pPr>
            <w:r>
              <w:t xml:space="preserve">Poor (huge, PyTorch)</w:t>
            </w:r>
          </w:p>
        </w:tc>
        <w:tc>
          <w:tcPr/>
          <w:p>
            <w:pPr>
              <w:pStyle w:val="Compact"/>
            </w:pPr>
            <w:r>
              <w:t xml:space="preserve">Tens of GB (huge model + context)</w:t>
            </w:r>
          </w:p>
        </w:tc>
        <w:tc>
          <w:tcPr/>
          <w:p>
            <w:pPr>
              <w:pStyle w:val="Compact"/>
            </w:pPr>
            <w:r>
              <w:t xml:space="preserve">Very slow (beam transformer, only GPU practical)</w:t>
            </w:r>
          </w:p>
        </w:tc>
        <w:tc>
          <w:tcPr/>
          <w:p>
            <w:pPr>
              <w:pStyle w:val="Compact"/>
            </w:pPr>
            <w:r>
              <w:t xml:space="preserve">SOTA on many MIR tasks (pitch, beat, tagging)【35†L145-L154】; but not evaluated for retrieval.</w:t>
            </w:r>
          </w:p>
        </w:tc>
      </w:tr>
      <w:tr>
        <w:tc>
          <w:tcPr/>
          <w:p>
            <w:pPr>
              <w:pStyle w:val="Compact"/>
            </w:pPr>
            <w:r>
              <w:rPr>
                <w:b/>
                <w:bCs/>
              </w:rPr>
              <w:t xml:space="preserve">RP + Handcrafted (fallback)</w:t>
            </w:r>
          </w:p>
        </w:tc>
        <w:tc>
          <w:tcPr/>
          <w:p>
            <w:pPr>
              <w:pStyle w:val="Compact"/>
            </w:pPr>
            <w:r>
              <w:t xml:space="preserve">Flat vector of MFCC, chroma, etc., RP →512</w:t>
            </w:r>
          </w:p>
        </w:tc>
        <w:tc>
          <w:tcPr/>
          <w:p>
            <w:pPr>
              <w:pStyle w:val="Compact"/>
            </w:pPr>
            <w:r>
              <w:t xml:space="preserve">Low-level (timbre/rhythm cues only)</w:t>
            </w:r>
          </w:p>
        </w:tc>
        <w:tc>
          <w:tcPr/>
          <w:p>
            <w:pPr>
              <w:pStyle w:val="Compact"/>
            </w:pPr>
            <w:r>
              <w:t xml:space="preserve">None (random projection)</w:t>
            </w:r>
          </w:p>
        </w:tc>
        <w:tc>
          <w:tcPr/>
          <w:p>
            <w:pPr>
              <w:pStyle w:val="Compact"/>
            </w:pPr>
            <w:r>
              <w:t xml:space="preserve">512</w:t>
            </w:r>
          </w:p>
        </w:tc>
        <w:tc>
          <w:tcPr/>
          <w:p>
            <w:pPr>
              <w:pStyle w:val="Compact"/>
            </w:pPr>
            <w:r>
              <w:t xml:space="preserve">Minimal (generate Librosa features, 1 fixed random matrix)</w:t>
            </w:r>
          </w:p>
        </w:tc>
        <w:tc>
          <w:tcPr/>
          <w:p>
            <w:pPr>
              <w:pStyle w:val="Compact"/>
            </w:pPr>
            <w:r>
              <w:t xml:space="preserve">Excellent (pure NumPy)</w:t>
            </w:r>
          </w:p>
        </w:tc>
        <w:tc>
          <w:tcPr/>
          <w:p>
            <w:pPr>
              <w:pStyle w:val="Compact"/>
            </w:pPr>
            <w:r>
              <w:t xml:space="preserve">Small (MFCC vectors + 512xN matrix)</w:t>
            </w:r>
          </w:p>
        </w:tc>
        <w:tc>
          <w:tcPr/>
          <w:p>
            <w:pPr>
              <w:pStyle w:val="Compact"/>
            </w:pPr>
            <w:r>
              <w:t xml:space="preserve">Very fast (vector ops)</w:t>
            </w:r>
          </w:p>
        </w:tc>
        <w:tc>
          <w:tcPr/>
          <w:p>
            <w:pPr>
              <w:pStyle w:val="Compact"/>
            </w:pPr>
            <w:r>
              <w:t xml:space="preserve">Modest – captures basic acoustic similarity but lacks learned semantic structure.</w:t>
            </w:r>
          </w:p>
        </w:tc>
      </w:tr>
    </w:tbl>
    <w:p>
      <w:pPr>
        <w:numPr>
          <w:ilvl w:val="0"/>
          <w:numId w:val="1001"/>
        </w:numPr>
        <w:spacing w:after="120" w:line="276" w:lineRule="auto"/>
        <w:jc w:val="both"/>
      </w:pPr>
      <w:r>
        <w:rPr>
          <w:b/>
          <w:bCs/>
        </w:rPr>
        <w:t xml:space="preserve">Representation &amp; Learning:</w:t>
      </w:r>
      <w:r>
        <w:t xml:space="preserve"> </w:t>
      </w:r>
      <w:r>
        <w:t xml:space="preserve">OpenL3, PANNs, CLAP, MERT all use deep networks (CNNs or Transformers) trained on large datasets (self-supervised or supervised) to</w:t>
      </w:r>
      <w:r>
        <w:t xml:space="preserve"> </w:t>
      </w:r>
      <w:r>
        <w:rPr>
          <w:b/>
          <w:bCs/>
        </w:rPr>
        <w:t xml:space="preserve">learn high-level audio representations</w:t>
      </w:r>
      <w:r>
        <w:t xml:space="preserve">. The fallback uses</w:t>
      </w:r>
      <w:r>
        <w:t xml:space="preserve"> </w:t>
      </w:r>
      <w:r>
        <w:rPr>
          <w:i/>
          <w:iCs/>
        </w:rPr>
        <w:t xml:space="preserve">no learning</w:t>
      </w:r>
      <w:r>
        <w:t xml:space="preserve">: it simply concatenates standard features and applies a fixed random linear map. Thus it is much more limited in capturing semantic content (genre, mood, instruments) than learned models. On the other hand, it does capture raw acoustic timbre and rhythm cues explicitly.</w:t>
      </w:r>
    </w:p>
    <w:p>
      <w:pPr>
        <w:numPr>
          <w:ilvl w:val="0"/>
          <w:numId w:val="1001"/>
        </w:numPr>
        <w:spacing w:after="120" w:line="276" w:lineRule="auto"/>
        <w:jc w:val="both"/>
      </w:pPr>
      <w:r>
        <w:rPr>
          <w:b/>
          <w:bCs/>
        </w:rPr>
        <w:t xml:space="preserve">Semantic Understanding:</w:t>
      </w:r>
      <w:r>
        <w:t xml:space="preserve"> </w:t>
      </w:r>
      <w:r>
        <w:t xml:space="preserve">CLAP and MERT (and to some extent PANNs) can encode semantic information beyond raw timbre (e.g. CLAP aligns audio with text). OpenL3 and PANNs focus on acoustic events (instruments, environment sounds). The RP fallback has</w:t>
      </w:r>
      <w:r>
        <w:t xml:space="preserve"> </w:t>
      </w:r>
      <w:r>
        <w:rPr>
          <w:i/>
          <w:iCs/>
        </w:rPr>
        <w:t xml:space="preserve">no semantic training</w:t>
      </w:r>
      <w:r>
        <w:t xml:space="preserve">, so it will only group songs by general similarity in the original feature space (e.g. similar MFCCs or tempo), not by higher-level labels.</w:t>
      </w:r>
    </w:p>
    <w:p>
      <w:pPr>
        <w:numPr>
          <w:ilvl w:val="0"/>
          <w:numId w:val="1001"/>
        </w:numPr>
        <w:spacing w:after="120" w:line="276" w:lineRule="auto"/>
        <w:jc w:val="both"/>
      </w:pPr>
      <w:r>
        <w:rPr>
          <w:b/>
          <w:bCs/>
        </w:rPr>
        <w:t xml:space="preserve">Computational Cost:</w:t>
      </w:r>
      <w:r>
        <w:t xml:space="preserve"> </w:t>
      </w:r>
      <w:r>
        <w:t xml:space="preserve">Deep models require neural-network inference. OpenL3 (a few conv layers) and PANNs (tens of layers) need GPUs for real-time audio embedding, though CPU inference is possible but slow. CLAP and MERT use large Transformers (CLAP ~ hundreds of millions of FLOPs, MERT even more) and typically assume GPU. In contrast, the RP pipeline is</w:t>
      </w:r>
      <w:r>
        <w:t xml:space="preserve"> </w:t>
      </w:r>
      <w:r>
        <w:rPr>
          <w:b/>
          <w:bCs/>
        </w:rPr>
        <w:t xml:space="preserve">extremely cheap</w:t>
      </w:r>
      <w:r>
        <w:t xml:space="preserve">: computing MFCCs, chroma etc. is light, and one matrix multiply (512×N) per song. This pipeline requires only standard Python/NumPy and Librosa; no deep frameworks.</w:t>
      </w:r>
    </w:p>
    <w:p>
      <w:pPr>
        <w:numPr>
          <w:ilvl w:val="0"/>
          <w:numId w:val="1001"/>
        </w:numPr>
        <w:spacing w:after="120" w:line="276" w:lineRule="auto"/>
        <w:jc w:val="both"/>
      </w:pPr>
      <w:r>
        <w:rPr>
          <w:b/>
          <w:bCs/>
        </w:rPr>
        <w:t xml:space="preserve">Memory &amp; Speed:</w:t>
      </w:r>
      <w:r>
        <w:t xml:space="preserve"> </w:t>
      </w:r>
      <w:r>
        <w:t xml:space="preserve">Learned models hold millions of weights (hundreds of MB) and process audio in batches; CPU inference can take seconds per track. The RP method’s “model” is just a fixed random matrix and the concatenated feature vector (a few kB); indexing 10k songs takes negligible RAM beyond storing the vectors. Building a FAISS index on 10k 512-D vectors is trivial (&lt;1 s). Thus the fallback is</w:t>
      </w:r>
      <w:r>
        <w:t xml:space="preserve"> </w:t>
      </w:r>
      <w:r>
        <w:rPr>
          <w:i/>
          <w:iCs/>
        </w:rPr>
        <w:t xml:space="preserve">orders of magnitude</w:t>
      </w:r>
      <w:r>
        <w:t xml:space="preserve"> </w:t>
      </w:r>
      <w:r>
        <w:t xml:space="preserve">faster and lighter than any deep model.</w:t>
      </w:r>
    </w:p>
    <w:p>
      <w:pPr>
        <w:numPr>
          <w:ilvl w:val="0"/>
          <w:numId w:val="1001"/>
        </w:numPr>
        <w:spacing w:after="120" w:line="276" w:lineRule="auto"/>
        <w:jc w:val="both"/>
      </w:pPr>
      <w:r>
        <w:rPr>
          <w:b/>
          <w:bCs/>
        </w:rPr>
        <w:t xml:space="preserve">Recommendation Quality:</w:t>
      </w:r>
      <w:r>
        <w:t xml:space="preserve"> </w:t>
      </w:r>
      <w:r>
        <w:t xml:space="preserve">Empirically, deep embeddings generally yield more meaningful similarity for music. OpenL3 and PANNs have been shown to produce embeddings effective for audio retrieval/classification tasks【39†L79-L88】【42†L39-L48】. CLAP can even do zero-shot genre or mood retrieval via text prompts【45†L29-L38】. The RP fallback can work reasonably if acoustic similarity suffices (e.g. matching same artist or timbre), but it will miss conceptual associations (same genre with different instrumentation, or lyrical themes). No citation quantifies this for RP, but past work (e.g. Sturm’s critique【21†L89-L97】 and Foleiss’s caveat on rhythm【19†L392-L400】) suggests learned models likely outperform plain features for complex tasks.</w:t>
      </w:r>
    </w:p>
    <w:p>
      <w:pPr>
        <w:pStyle w:val="FirstParagraph"/>
        <w:spacing w:after="120" w:line="276" w:lineRule="auto"/>
        <w:jc w:val="both"/>
      </w:pPr>
      <w:r>
        <w:t xml:space="preserve">In summary, the proposed fallback</w:t>
      </w:r>
      <w:r>
        <w:t xml:space="preserve"> </w:t>
      </w:r>
      <w:r>
        <w:rPr>
          <w:b/>
          <w:bCs/>
        </w:rPr>
        <w:t xml:space="preserve">replaces the learned representation</w:t>
      </w:r>
      <w:r>
        <w:t xml:space="preserve"> </w:t>
      </w:r>
      <w:r>
        <w:t xml:space="preserve">of OpenL3/PANNs/etc. with a naive linear mapping of static features. It does not “replace” the rich semantics of those models; it only provides</w:t>
      </w:r>
      <w:r>
        <w:t xml:space="preserve"> </w:t>
      </w:r>
      <w:r>
        <w:rPr>
          <w:i/>
          <w:iCs/>
        </w:rPr>
        <w:t xml:space="preserve">some</w:t>
      </w:r>
      <w:r>
        <w:t xml:space="preserve"> </w:t>
      </w:r>
      <w:r>
        <w:t xml:space="preserve">of the low-level distinction. As such it’s better viewed as a crude</w:t>
      </w:r>
      <w:r>
        <w:t xml:space="preserve"> </w:t>
      </w:r>
      <w:r>
        <w:rPr>
          <w:i/>
          <w:iCs/>
        </w:rPr>
        <w:t xml:space="preserve">content-based</w:t>
      </w:r>
      <w:r>
        <w:t xml:space="preserve"> </w:t>
      </w:r>
      <w:r>
        <w:t xml:space="preserve">similarity measure (like a classical MIR approach) rather than a true audio embedding model.</w:t>
      </w:r>
    </w:p>
    <w:bookmarkEnd w:id="23"/>
    <w:bookmarkStart w:id="24" w:name="engineering-practice-similar-projects"/>
    <w:p>
      <w:pPr>
        <w:pStyle w:val="Heading2"/>
      </w:pPr>
      <w:r>
        <w:t xml:space="preserve">4. Engineering Practice (Similar Projects)</w:t>
      </w:r>
    </w:p>
    <w:p>
      <w:pPr>
        <w:pStyle w:val="FirstParagraph"/>
        <w:spacing w:after="120" w:line="276" w:lineRule="auto"/>
        <w:jc w:val="both"/>
      </w:pPr>
      <w:r>
        <w:t xml:space="preserve">We found a few open-source examples where teams built content-based audio search or recommendation systems using audio features and vector search:</w:t>
      </w:r>
    </w:p>
    <w:p>
      <w:pPr>
        <w:pStyle w:val="Compact"/>
        <w:numPr>
          <w:ilvl w:val="0"/>
          <w:numId w:val="1002"/>
        </w:numPr>
      </w:pPr>
      <w:r>
        <w:rPr>
          <w:b/>
          <w:bCs/>
        </w:rPr>
        <w:t xml:space="preserve">Music-Similarity-Search (dalpay)</w:t>
      </w:r>
      <w:r>
        <w:t xml:space="preserve"> </w:t>
      </w:r>
      <w:r>
        <w:t xml:space="preserve">– A pipeline on the Million Song Dataset: it computes a song-level “embedding” by concatenating MSD timbre and pitch features and builds a FAISS locality-sensitive hash index【68†L250-L258】. It uses Spark for scaling, PostgreSQL for metadata, and a Dash frontend. This is very close in spirit: fixed handcrafted features → vector → FAISS search, except it does</w:t>
      </w:r>
      <w:r>
        <w:t xml:space="preserve"> </w:t>
      </w:r>
      <w:r>
        <w:rPr>
          <w:i/>
          <w:iCs/>
        </w:rPr>
        <w:t xml:space="preserve">not</w:t>
      </w:r>
      <w:r>
        <w:t xml:space="preserve"> </w:t>
      </w:r>
      <w:r>
        <w:t xml:space="preserve">use random projection.</w:t>
      </w:r>
    </w:p>
    <w:p>
      <w:pPr>
        <w:pStyle w:val="Compact"/>
        <w:numPr>
          <w:ilvl w:val="0"/>
          <w:numId w:val="1002"/>
        </w:numPr>
      </w:pPr>
      <w:r>
        <w:rPr>
          <w:b/>
          <w:bCs/>
        </w:rPr>
        <w:t xml:space="preserve">Audio Similarity (AnirudhPraveen)</w:t>
      </w:r>
      <w:r>
        <w:t xml:space="preserve"> </w:t>
      </w:r>
      <w:r>
        <w:t xml:space="preserve">– A Python library that extracts embeddings via wav2vec2 and indexes them with FAISS【53†L281-L288】. While it uses a neural speech model instead of handcrafted features, it shows an audio-FAISS approach in practice (via Python, CPU).</w:t>
      </w:r>
    </w:p>
    <w:p>
      <w:pPr>
        <w:pStyle w:val="Compact"/>
        <w:numPr>
          <w:ilvl w:val="0"/>
          <w:numId w:val="1002"/>
        </w:numPr>
      </w:pPr>
      <w:r>
        <w:rPr>
          <w:b/>
          <w:bCs/>
        </w:rPr>
        <w:t xml:space="preserve">Small Projects:</w:t>
      </w:r>
      <w:r>
        <w:t xml:space="preserve"> </w:t>
      </w:r>
      <w:r>
        <w:t xml:space="preserve">Many independent projects (e.g. GitHub “Music Recommendation System” repos) extract Librosa features (MFCC, Chroma, tempo) and use K-means or KNN on them【11†L147-L150】【65†L245-L252】. For instance, one project clusters songs by genre/tempo with K-means【11†L147-L150】, and another uses both audio and lyrics features in content-based ranking【65†L245-L252】. These systems differ in algorithms (clustering vs NN) and generally lack a dimension-reduction step or FAISS, but they show that Librosa pipelines and similarity search are common in hobbyist/academic code.</w:t>
      </w:r>
    </w:p>
    <w:p>
      <w:pPr>
        <w:pStyle w:val="FirstParagraph"/>
        <w:spacing w:after="120" w:line="276" w:lineRule="auto"/>
        <w:jc w:val="both"/>
      </w:pPr>
      <w:r>
        <w:t xml:space="preserve">We found</w:t>
      </w:r>
      <w:r>
        <w:t xml:space="preserve"> </w:t>
      </w:r>
      <w:r>
        <w:rPr>
          <w:b/>
          <w:bCs/>
        </w:rPr>
        <w:t xml:space="preserve">no production system explicitly describing a Librosa+RP fallback</w:t>
      </w:r>
      <w:r>
        <w:t xml:space="preserve">. Companies typically rely on deep models or metadata. However, various audio-search engines (e.g. Shazam) do use LSH or hashing (Casey &amp; Slaney【32†L139-L142】) on signal-based fingerprints. The above projects confirm that feature concatenation + vector search is a known approach; the novel part here is the use of a fixed random projection as the embedding transform.</w:t>
      </w:r>
    </w:p>
    <w:p>
      <w:pPr>
        <w:pStyle w:val="BodyText"/>
        <w:spacing w:after="120" w:line="276" w:lineRule="auto"/>
        <w:jc w:val="both"/>
      </w:pPr>
      <w:r>
        <w:rPr>
          <w:b/>
          <w:bCs/>
        </w:rPr>
        <w:t xml:space="preserve">Repositories:</w:t>
      </w:r>
      <w:r>
        <w:t xml:space="preserve"> </w:t>
      </w:r>
      <w:r>
        <w:t xml:space="preserve">[68], [53], [11], [65] provide examples. They differ from the proposed design primarily in the type of embedding (learned vs random), search method (flat KNN vs FAISS LSH), and feature choice. For example, [68] uses MSD-provided timbre vectors (rather than computing MFCCs itself) and [53] uses a pretrained transformer instead of handcrafted audio descriptors.</w:t>
      </w:r>
    </w:p>
    <w:bookmarkEnd w:id="24"/>
    <w:bookmarkStart w:id="25" w:name="Xa182e22dd4218792b33da257a5ae23d56a543fa"/>
    <w:p>
      <w:pPr>
        <w:pStyle w:val="Heading2"/>
      </w:pPr>
      <w:r>
        <w:t xml:space="preserve">5. Mathematical Justification of the Pipeline</w:t>
      </w:r>
    </w:p>
    <w:p>
      <w:pPr>
        <w:pStyle w:val="FirstParagraph"/>
        <w:spacing w:after="120" w:line="276" w:lineRule="auto"/>
        <w:jc w:val="both"/>
      </w:pPr>
      <w:r>
        <w:t xml:space="preserve">The core of the pipeline –</w:t>
      </w:r>
      <w:r>
        <w:t xml:space="preserve"> </w:t>
      </w:r>
      <w:r>
        <w:rPr>
          <w:i/>
          <w:iCs/>
        </w:rPr>
        <w:t xml:space="preserve">flatten → random project → normalize → cosine NN</w:t>
      </w:r>
      <w:r>
        <w:t xml:space="preserve"> </w:t>
      </w:r>
      <w:r>
        <w:t xml:space="preserve">– is a standard linear-embedding approach justified by the</w:t>
      </w:r>
      <w:r>
        <w:t xml:space="preserve"> </w:t>
      </w:r>
      <w:r>
        <w:rPr>
          <w:b/>
          <w:bCs/>
        </w:rPr>
        <w:t xml:space="preserve">Johnson–Lindenstrauss lemma</w:t>
      </w:r>
      <w:r>
        <w:t xml:space="preserve">: a random linear map from $\mathbb{R}^N$ to $\mathbb{R}^M$ (with $M \ll N$) approximately preserves pairwise distances (up to a factor $1\pm\varepsilon$) provided $M = O(\frac{\log K}{\varepsilon^2})$ where $K$ is the number of points【21†L129-L137】. In our case, each song’s concatenated feature vector $x\in\mathbb{R}^N$ is mapped by $R$ to $y = R x \in \mathbb{R}^{512}$; if 512 is sufficiently large relative to $\log$(#songs), then $|y_i - y_j| \approx |x_i - x_j|$ for most pairs. L2-normalizing $y$ then means cosine similarity on the normalized vectors corresponds to Euclidean distance on the unit sphere. Thus,</w:t>
      </w:r>
      <w:r>
        <w:t xml:space="preserve"> </w:t>
      </w:r>
      <w:r>
        <w:rPr>
          <w:b/>
          <w:bCs/>
        </w:rPr>
        <w:t xml:space="preserve">with high probability</w:t>
      </w:r>
      <w:r>
        <w:t xml:space="preserve"> </w:t>
      </w:r>
      <w:r>
        <w:t xml:space="preserve">nearest neighbors in the 512-D space reflect nearest neighbors in the original $N$-D feature space (within distortion $\varepsilon$)【21†L129-L137】. In practice, randomly seeded projections often satisfy these bounds (as also observed by Foleiss</w:t>
      </w:r>
      <w:r>
        <w:t xml:space="preserve"> </w:t>
      </w:r>
      <w:r>
        <w:rPr>
          <w:i/>
          <w:iCs/>
        </w:rPr>
        <w:t xml:space="preserve">et al.</w:t>
      </w:r>
      <w:r>
        <w:t xml:space="preserve">【19†L392-L400】).</w:t>
      </w:r>
    </w:p>
    <w:p>
      <w:pPr>
        <w:pStyle w:val="BodyText"/>
        <w:spacing w:after="120" w:line="276" w:lineRule="auto"/>
        <w:jc w:val="both"/>
      </w:pPr>
      <w:r>
        <w:rPr>
          <w:b/>
          <w:bCs/>
        </w:rPr>
        <w:t xml:space="preserve">Assumptions &amp; Limitations:</w:t>
      </w:r>
      <w:r>
        <w:t xml:space="preserve"> </w:t>
      </w:r>
      <w:r>
        <w:t xml:space="preserve">The lemma assumes the original features are in Euclidean space and that distances are meaningful. It does</w:t>
      </w:r>
      <w:r>
        <w:t xml:space="preserve"> </w:t>
      </w:r>
      <w:r>
        <w:rPr>
          <w:b/>
          <w:bCs/>
        </w:rPr>
        <w:t xml:space="preserve">not</w:t>
      </w:r>
      <w:r>
        <w:t xml:space="preserve"> </w:t>
      </w:r>
      <w:r>
        <w:t xml:space="preserve">guarantee semantic or perceptual similarity – it only preserves the geometry of the</w:t>
      </w:r>
      <w:r>
        <w:t xml:space="preserve"> </w:t>
      </w:r>
      <w:r>
        <w:rPr>
          <w:i/>
          <w:iCs/>
        </w:rPr>
        <w:t xml:space="preserve">handcrafted</w:t>
      </w:r>
      <w:r>
        <w:t xml:space="preserve"> </w:t>
      </w:r>
      <w:r>
        <w:t xml:space="preserve">feature vectors. If some important distinctions (e.g. rhythmic patterns) are not captured in the features, RP won’t recover them. Moreover, if the number of songs is very large or $\varepsilon$ is chosen small, 512 dimensions may be insufficient to satisfy JL in theory. Empirically, 512 dimensions can handle on the order of thousands of points with moderate distortion.</w:t>
      </w:r>
    </w:p>
    <w:p>
      <w:pPr>
        <w:pStyle w:val="BodyText"/>
        <w:spacing w:after="120" w:line="276" w:lineRule="auto"/>
        <w:jc w:val="both"/>
      </w:pPr>
      <w:r>
        <w:t xml:space="preserve">Another concern is</w:t>
      </w:r>
      <w:r>
        <w:t xml:space="preserve"> </w:t>
      </w:r>
      <w:r>
        <w:rPr>
          <w:b/>
          <w:bCs/>
        </w:rPr>
        <w:t xml:space="preserve">feature scaling</w:t>
      </w:r>
      <w:r>
        <w:t xml:space="preserve">: concatenated descriptors have different units and variances (e.g. MFCCs vs tempo). A random projection on unnormalized features might be dominated by high-variance components. In practice one should standardize or whiten features beforehand (this is not explicitly done in the proposed pipeline). Without it, certain features could disproportionately affect the embedding geometry.</w:t>
      </w:r>
    </w:p>
    <w:p>
      <w:pPr>
        <w:pStyle w:val="BodyText"/>
        <w:spacing w:after="120" w:line="276" w:lineRule="auto"/>
        <w:jc w:val="both"/>
      </w:pPr>
      <w:r>
        <w:rPr>
          <w:b/>
          <w:bCs/>
        </w:rPr>
        <w:t xml:space="preserve">When it works well:</w:t>
      </w:r>
      <w:r>
        <w:t xml:space="preserve"> </w:t>
      </w:r>
      <w:r>
        <w:t xml:space="preserve">This pipeline should work reasonably when songs differ mainly by low-level acoustics and spectral shape. For example, grouping by instrumentation or overall brightness (captured by MFCC/RMS) or by key/tempo can be effective. Its weakness is on</w:t>
      </w:r>
      <w:r>
        <w:t xml:space="preserve"> </w:t>
      </w:r>
      <w:r>
        <w:rPr>
          <w:i/>
          <w:iCs/>
        </w:rPr>
        <w:t xml:space="preserve">high-level or temporal patterns</w:t>
      </w:r>
      <w:r>
        <w:t xml:space="preserve">: for instance, recurrent rhythms or song structure aren’t directly encoded in static statistics, so songs with similar groove but different instrumentation might not be retrieved as similar. Indeed, [19] reports that on a rhythm-specific dataset (ballroom dance genres) the RP of Mel-features underperformed features specifically capturing tempo, implying RP lost some rhythmic nuance【19†L392-L400】.</w:t>
      </w:r>
    </w:p>
    <w:p>
      <w:pPr>
        <w:pStyle w:val="BodyText"/>
        <w:spacing w:after="120" w:line="276" w:lineRule="auto"/>
        <w:jc w:val="both"/>
      </w:pPr>
      <w:r>
        <w:t xml:space="preserve">In summary,</w:t>
      </w:r>
      <w:r>
        <w:t xml:space="preserve"> </w:t>
      </w:r>
      <w:r>
        <w:rPr>
          <w:b/>
          <w:bCs/>
        </w:rPr>
        <w:t xml:space="preserve">the pipeline is mathematically defensible as a form of random linear embedding</w:t>
      </w:r>
      <w:r>
        <w:t xml:space="preserve">. By JL, it approximately preserves distances, so cosine-NN in the 512-D space is a valid approximate nearest-neighbor search of the original features. Its assumptions are that the handcrafted vectors are already meaningful for similarity, and that 512-D is large enough to satisfy JL given the dataset size. It avoids overfitting or the need for training, but at the cost of</w:t>
      </w:r>
      <w:r>
        <w:t xml:space="preserve"> </w:t>
      </w:r>
      <w:r>
        <w:rPr>
          <w:i/>
          <w:iCs/>
        </w:rPr>
        <w:t xml:space="preserve">expressive power</w:t>
      </w:r>
      <w:r>
        <w:t xml:space="preserve">.</w:t>
      </w:r>
    </w:p>
    <w:bookmarkEnd w:id="25"/>
    <w:bookmarkStart w:id="26" w:name="alternative-approaches-under-constraints"/>
    <w:p>
      <w:pPr>
        <w:pStyle w:val="Heading2"/>
      </w:pPr>
      <w:r>
        <w:t xml:space="preserve">6. Alternative Approaches Under Constraints</w:t>
      </w:r>
    </w:p>
    <w:p>
      <w:pPr>
        <w:pStyle w:val="FirstParagraph"/>
        <w:spacing w:after="120" w:line="276" w:lineRule="auto"/>
        <w:jc w:val="both"/>
      </w:pPr>
      <w:r>
        <w:t xml:space="preserve">Given the constraints (Python 3.14, CPU only, no TensorFlow, lightweight), some alternatives could be considered:</w:t>
      </w:r>
    </w:p>
    <w:p>
      <w:pPr>
        <w:numPr>
          <w:ilvl w:val="0"/>
          <w:numId w:val="1003"/>
        </w:numPr>
        <w:spacing w:after="120" w:line="276" w:lineRule="auto"/>
        <w:jc w:val="both"/>
      </w:pPr>
      <w:r>
        <w:rPr>
          <w:b/>
          <w:bCs/>
        </w:rPr>
        <w:t xml:space="preserve">Principal Component Analysis (PCA):</w:t>
      </w:r>
      <w:r>
        <w:t xml:space="preserve"> </w:t>
      </w:r>
      <w:r>
        <w:t xml:space="preserve">An off-the-shelf dimensionality reduction. PCA on the concatenated features (or on each feature block) is easy with scikit-learn. It’s fast on CPU for thousands of vectors and yields components capturing maximum variance. Licensing (BSD) is permissive. Implementation complexity is low. Compared to RP, PCA is</w:t>
      </w:r>
      <w:r>
        <w:t xml:space="preserve"> </w:t>
      </w:r>
      <w:r>
        <w:rPr>
          <w:i/>
          <w:iCs/>
        </w:rPr>
        <w:t xml:space="preserve">data-adaptive</w:t>
      </w:r>
      <w:r>
        <w:t xml:space="preserve">: it may preserve pairwise distances better if similarity is correlated with variance. Memory and CPU cost are modest. The main drawback is needing to compute a covariance matrix or SVD on all features, which is practical for up to ~10k items. Incremental PCA (sklearn) can also process in batches if needed.</w:t>
      </w:r>
    </w:p>
    <w:p>
      <w:pPr>
        <w:numPr>
          <w:ilvl w:val="0"/>
          <w:numId w:val="1003"/>
        </w:numPr>
        <w:spacing w:after="120" w:line="276" w:lineRule="auto"/>
        <w:jc w:val="both"/>
      </w:pPr>
      <w:r>
        <w:rPr>
          <w:b/>
          <w:bCs/>
        </w:rPr>
        <w:t xml:space="preserve">Incremental PCA (iPCA):</w:t>
      </w:r>
      <w:r>
        <w:t xml:space="preserve"> </w:t>
      </w:r>
      <w:r>
        <w:t xml:space="preserve">If the dataset is large or streaming, iPCA (sklearn’s</w:t>
      </w:r>
      <w:r>
        <w:t xml:space="preserve"> </w:t>
      </w:r>
      <w:r>
        <w:rPr>
          <w:rStyle w:val="VerbatimChar"/>
        </w:rPr>
        <w:t xml:space="preserve">IncrementalPCA</w:t>
      </w:r>
      <w:r>
        <w:t xml:space="preserve">) can update components in batches. Also pure CPU, easy to implement, same licensing. The embedding quality is similar to PCA.</w:t>
      </w:r>
    </w:p>
    <w:p>
      <w:pPr>
        <w:numPr>
          <w:ilvl w:val="0"/>
          <w:numId w:val="1003"/>
        </w:numPr>
        <w:spacing w:after="120" w:line="276" w:lineRule="auto"/>
        <w:jc w:val="both"/>
      </w:pPr>
      <w:r>
        <w:rPr>
          <w:b/>
          <w:bCs/>
        </w:rPr>
        <w:t xml:space="preserve">UMAP:</w:t>
      </w:r>
      <w:r>
        <w:t xml:space="preserve"> </w:t>
      </w:r>
      <w:r>
        <w:t xml:space="preserve">Nonlinear embedding that often preserves local structure. The</w:t>
      </w:r>
      <w:r>
        <w:t xml:space="preserve"> </w:t>
      </w:r>
      <w:r>
        <w:rPr>
          <w:rStyle w:val="VerbatimChar"/>
        </w:rPr>
        <w:t xml:space="preserve">umap-learn</w:t>
      </w:r>
      <w:r>
        <w:t xml:space="preserve"> </w:t>
      </w:r>
      <w:r>
        <w:t xml:space="preserve">library (BSD license) can run on CPU. It can sometimes yield more semantically meaningful clusters than linear methods. But it is slower, memory-hungry (it builds k-NN graphs) and has hyperparameters (neighbors, min_dist). For thousands of songs, UMAP is feasible offline but may need tuning. The output is low-D, so querying with FAISS is fine. Implementation is moderately complex (just call library). Maintenance: UMAP is well-maintained, works with recent Python.</w:t>
      </w:r>
    </w:p>
    <w:p>
      <w:pPr>
        <w:numPr>
          <w:ilvl w:val="0"/>
          <w:numId w:val="1003"/>
        </w:numPr>
        <w:spacing w:after="120" w:line="276" w:lineRule="auto"/>
        <w:jc w:val="both"/>
      </w:pPr>
      <w:r>
        <w:rPr>
          <w:b/>
          <w:bCs/>
        </w:rPr>
        <w:t xml:space="preserve">Autoencoder (AE):</w:t>
      </w:r>
      <w:r>
        <w:t xml:space="preserve"> </w:t>
      </w:r>
      <w:r>
        <w:t xml:space="preserve">Train a shallow AE (e.g. using PyTorch) on the extracted features to learn a bottleneck embedding. This adds complexity (need to write/train a network) and requires enough unlabeled data (thousands of songs) and time. On CPU only, training could be slow. But an AE can model nonlinear correlations. If a pretrained audio-AE model existed, it would be convenient, but most are TensorFlow or require GPU (e.g. Music-Autoencoders). Given the constraints (no TF, CPU-only), using an AE is</w:t>
      </w:r>
      <w:r>
        <w:t xml:space="preserve"> </w:t>
      </w:r>
      <w:r>
        <w:rPr>
          <w:i/>
          <w:iCs/>
        </w:rPr>
        <w:t xml:space="preserve">possible but heavy</w:t>
      </w:r>
      <w:r>
        <w:t xml:space="preserve">, and maintenance (PyTorch) is moderate.</w:t>
      </w:r>
    </w:p>
    <w:p>
      <w:pPr>
        <w:numPr>
          <w:ilvl w:val="0"/>
          <w:numId w:val="1003"/>
        </w:numPr>
        <w:spacing w:after="120" w:line="276" w:lineRule="auto"/>
        <w:jc w:val="both"/>
      </w:pPr>
      <w:r>
        <w:rPr>
          <w:b/>
          <w:bCs/>
        </w:rPr>
        <w:t xml:space="preserve">CLAP (Contrastive Language-Audio Pretraining):</w:t>
      </w:r>
      <w:r>
        <w:t xml:space="preserve"> </w:t>
      </w:r>
      <w:r>
        <w:t xml:space="preserve">A HuggingFace/PyTorch model that produces 512-D embeddings aligning audio to text【45†L29-L38】. It has pre-trained checkpoints (CC0 license【76†L262-L266】). CPU inference is slower but doable for thousands of clips. Implementation:</w:t>
      </w:r>
      <w:r>
        <w:t xml:space="preserve"> </w:t>
      </w:r>
      <w:r>
        <w:rPr>
          <w:rStyle w:val="VerbatimChar"/>
        </w:rPr>
        <w:t xml:space="preserve">pip install laion-clap</w:t>
      </w:r>
      <w:r>
        <w:t xml:space="preserve"> </w:t>
      </w:r>
      <w:r>
        <w:t xml:space="preserve">as shown【76†L339-L348】. It’s designed for 48kHz audio and may require slicing long songs. Quality: CLAP has state-of-the-art zero-shot audio understanding【45†L29-L38】. It essentially could</w:t>
      </w:r>
      <w:r>
        <w:t xml:space="preserve"> </w:t>
      </w:r>
      <w:r>
        <w:rPr>
          <w:i/>
          <w:iCs/>
        </w:rPr>
        <w:t xml:space="preserve">replace</w:t>
      </w:r>
      <w:r>
        <w:t xml:space="preserve"> </w:t>
      </w:r>
      <w:r>
        <w:t xml:space="preserve">the OpenL3-based pipeline (though it uses PyTorch, not TF). As an alternative, CLAP is a very good semantic embedding, but it is</w:t>
      </w:r>
      <w:r>
        <w:t xml:space="preserve"> </w:t>
      </w:r>
      <w:r>
        <w:rPr>
          <w:i/>
          <w:iCs/>
        </w:rPr>
        <w:t xml:space="preserve">not</w:t>
      </w:r>
      <w:r>
        <w:t xml:space="preserve"> </w:t>
      </w:r>
      <w:r>
        <w:t xml:space="preserve">lightweight – it still involves a large transformer. For a small project it might be overkill.</w:t>
      </w:r>
    </w:p>
    <w:p>
      <w:pPr>
        <w:numPr>
          <w:ilvl w:val="0"/>
          <w:numId w:val="1003"/>
        </w:numPr>
        <w:spacing w:after="120" w:line="276" w:lineRule="auto"/>
        <w:jc w:val="both"/>
      </w:pPr>
      <w:r>
        <w:rPr>
          <w:b/>
          <w:bCs/>
        </w:rPr>
        <w:t xml:space="preserve">PANNs:</w:t>
      </w:r>
      <w:r>
        <w:t xml:space="preserve"> </w:t>
      </w:r>
      <w:r>
        <w:t xml:space="preserve">Pretrained CNNs (PyTorch) on AudioSet【42†L39-L48】. GitHub code is MIT-licensed【78†L1-L10】 and models are available. Using, say, “CNN14” or “CNN6” provides a 14×14 spectrogram-based embedding (e.g. 2048-dim). CPU inference is slower but workable. Implementation is moderate (use PyTorch, load model, compute log-mel inputs). PANNs output clip-level features; one could average frame embeddings to one vector. Quality: strong for audio content features【42†L39-L48】. Maintenance: Kong’s code is stable (last updated 2020). Advantage over RP: it is learned on huge data and captures rich audio patterns, so probably much better retrieval quality at cost of more CPU work.</w:t>
      </w:r>
    </w:p>
    <w:p>
      <w:pPr>
        <w:numPr>
          <w:ilvl w:val="0"/>
          <w:numId w:val="1003"/>
        </w:numPr>
        <w:spacing w:after="120" w:line="276" w:lineRule="auto"/>
        <w:jc w:val="both"/>
      </w:pPr>
      <w:r>
        <w:rPr>
          <w:b/>
          <w:bCs/>
        </w:rPr>
        <w:t xml:space="preserve">Sentence-transformer-style audio:</w:t>
      </w:r>
      <w:r>
        <w:t xml:space="preserve"> </w:t>
      </w:r>
      <w:r>
        <w:t xml:space="preserve">If one meant models like CLAP or AudioCLIP, those are available (e.g. AudioCLIP uses CLIP’s architecture with audio head). They typically require GPU. Skip unless small model exists. (Not a clear stand-alone package under 3.14.)</w:t>
      </w:r>
    </w:p>
    <w:p>
      <w:pPr>
        <w:numPr>
          <w:ilvl w:val="0"/>
          <w:numId w:val="1003"/>
        </w:numPr>
        <w:spacing w:after="120" w:line="276" w:lineRule="auto"/>
        <w:jc w:val="both"/>
      </w:pPr>
      <w:r>
        <w:rPr>
          <w:b/>
          <w:bCs/>
        </w:rPr>
        <w:t xml:space="preserve">BEATs / AudioMAE / Wav2Vec / Whisper:</w:t>
      </w:r>
      <w:r>
        <w:t xml:space="preserve"> </w:t>
      </w:r>
      <w:r>
        <w:t xml:space="preserve">These are cutting-edge SSL models. All rely on PyTorch/TensorFlow and are large Transformers. They are either ineligible (AudioMAE/TensorFlow) or too heavy (BEATs uses huge Transformer, e.g. ViT-large backbone; AudioMAE has large ViTs trained on 2M examples). CPU-only inference would be</w:t>
      </w:r>
      <w:r>
        <w:t xml:space="preserve"> </w:t>
      </w:r>
      <w:r>
        <w:rPr>
          <w:i/>
          <w:iCs/>
        </w:rPr>
        <w:t xml:space="preserve">very</w:t>
      </w:r>
      <w:r>
        <w:t xml:space="preserve"> </w:t>
      </w:r>
      <w:r>
        <w:t xml:space="preserve">slow. Also, they often expect 16k or 32k audio. Thus, despite excellent accuracy on benchmarks【83†L27-L35】, they violate “lightweight” and “fast indexing” constraints.</w:t>
      </w:r>
    </w:p>
    <w:p>
      <w:pPr>
        <w:numPr>
          <w:ilvl w:val="0"/>
          <w:numId w:val="1003"/>
        </w:numPr>
        <w:spacing w:after="120" w:line="276" w:lineRule="auto"/>
        <w:jc w:val="both"/>
      </w:pPr>
      <w:r>
        <w:rPr>
          <w:b/>
          <w:bCs/>
        </w:rPr>
        <w:t xml:space="preserve">VGGish / YAMNet:</w:t>
      </w:r>
      <w:r>
        <w:t xml:space="preserve"> </w:t>
      </w:r>
      <w:r>
        <w:t xml:space="preserve">TensorFlow-based, so not available under Py3.14 easily, and not desired (no TF).</w:t>
      </w:r>
    </w:p>
    <w:p>
      <w:pPr>
        <w:numPr>
          <w:ilvl w:val="0"/>
          <w:numId w:val="1003"/>
        </w:numPr>
        <w:spacing w:after="120" w:line="276" w:lineRule="auto"/>
        <w:jc w:val="both"/>
      </w:pPr>
      <w:r>
        <w:rPr>
          <w:b/>
          <w:bCs/>
        </w:rPr>
        <w:t xml:space="preserve">Spectrogram hashing or LSH:</w:t>
      </w:r>
      <w:r>
        <w:t xml:space="preserve"> </w:t>
      </w:r>
      <w:r>
        <w:t xml:space="preserve">Instead of full RP, one could use a simple MinHash or SimHash on fingerprint-like features (like audio shingles【32†L139-L142】). But building a proper LSH table is nontrivial. This is essentially what [68] did with Faiss-LSH.</w:t>
      </w:r>
    </w:p>
    <w:p>
      <w:pPr>
        <w:pStyle w:val="FirstParagraph"/>
        <w:spacing w:after="120" w:line="276" w:lineRule="auto"/>
        <w:jc w:val="both"/>
      </w:pPr>
      <w:r>
        <w:t xml:space="preserve">In summary,</w:t>
      </w:r>
      <w:r>
        <w:t xml:space="preserve"> </w:t>
      </w:r>
      <w:r>
        <w:rPr>
          <w:b/>
          <w:bCs/>
        </w:rPr>
        <w:t xml:space="preserve">PCA/iPCA or UMAP</w:t>
      </w:r>
      <w:r>
        <w:t xml:space="preserve"> </w:t>
      </w:r>
      <w:r>
        <w:t xml:space="preserve">are lightweight modifications of the current pipeline. PCA has essentially zero additional runtime cost (just one SVD offline) and may improve distance preservation. UMAP could yield better structure but at computational expense. Among deep models,</w:t>
      </w:r>
      <w:r>
        <w:t xml:space="preserve"> </w:t>
      </w:r>
      <w:r>
        <w:rPr>
          <w:b/>
          <w:bCs/>
        </w:rPr>
        <w:t xml:space="preserve">CLAP (PyTorch)</w:t>
      </w:r>
      <w:r>
        <w:t xml:space="preserve"> </w:t>
      </w:r>
      <w:r>
        <w:t xml:space="preserve">stands out as a semantically rich alternative that</w:t>
      </w:r>
      <w:r>
        <w:t xml:space="preserve"> </w:t>
      </w:r>
      <w:r>
        <w:rPr>
          <w:i/>
          <w:iCs/>
        </w:rPr>
        <w:t xml:space="preserve">fits</w:t>
      </w:r>
      <w:r>
        <w:t xml:space="preserve"> </w:t>
      </w:r>
      <w:r>
        <w:t xml:space="preserve">Python 3.14 (no TF, PyTorch allowed) though heavy.</w:t>
      </w:r>
      <w:r>
        <w:t xml:space="preserve"> </w:t>
      </w:r>
      <w:r>
        <w:rPr>
          <w:b/>
          <w:bCs/>
        </w:rPr>
        <w:t xml:space="preserve">PANNs (PyTorch)</w:t>
      </w:r>
      <w:r>
        <w:t xml:space="preserve"> </w:t>
      </w:r>
      <w:r>
        <w:t xml:space="preserve">are a known choice under CPU, with MIT license. Both require adding significant dependencies (PyTorch). If truly no deep inference is allowed, PCA is the safest improvement (sklearn is pure CPU and BSD-licensed) and still retains the handcrafted features.</w:t>
      </w:r>
    </w:p>
    <w:bookmarkEnd w:id="26"/>
    <w:bookmarkStart w:id="27" w:name="critical-review-of-the-proposed-design"/>
    <w:p>
      <w:pPr>
        <w:pStyle w:val="Heading2"/>
      </w:pPr>
      <w:r>
        <w:t xml:space="preserve">7. Critical Review of the Proposed Design</w:t>
      </w:r>
    </w:p>
    <w:p>
      <w:pPr>
        <w:numPr>
          <w:ilvl w:val="0"/>
          <w:numId w:val="1004"/>
        </w:numPr>
        <w:spacing w:after="120" w:line="276" w:lineRule="auto"/>
        <w:jc w:val="both"/>
      </w:pPr>
      <w:r>
        <w:rPr>
          <w:b/>
          <w:bCs/>
        </w:rPr>
        <w:t xml:space="preserve">Sound Engineering?</w:t>
      </w:r>
      <w:r>
        <w:t xml:space="preserve"> </w:t>
      </w:r>
      <w:r>
        <w:t xml:space="preserve">The design is straightforward and implementable with standard tools (Librosa, NumPy, FAISS). Using Librosa features and FAISS is common; adding a fixed random projection is also easy to implement and deterministic. As a</w:t>
      </w:r>
      <w:r>
        <w:t xml:space="preserve"> </w:t>
      </w:r>
      <w:r>
        <w:rPr>
          <w:i/>
          <w:iCs/>
        </w:rPr>
        <w:t xml:space="preserve">fallback</w:t>
      </w:r>
      <w:r>
        <w:t xml:space="preserve">, it is pragmatic: it guarantees some working similarity metric without deep models. Engineers might like its simplicity and reproducibility. However, the concatenation and projection “by hand” is somewhat ad-hoc: one must choose feature ordering, ensure features align (e.g. fixed-size vectors), and handle variability (like different lengths) – these details matter in practice. But overall, it’s a valid baseline system.</w:t>
      </w:r>
    </w:p>
    <w:p>
      <w:pPr>
        <w:numPr>
          <w:ilvl w:val="0"/>
          <w:numId w:val="1004"/>
        </w:numPr>
        <w:spacing w:after="120" w:line="276" w:lineRule="auto"/>
        <w:jc w:val="both"/>
      </w:pPr>
      <w:r>
        <w:rPr>
          <w:b/>
          <w:bCs/>
        </w:rPr>
        <w:t xml:space="preserve">Academically Defensible?</w:t>
      </w:r>
      <w:r>
        <w:t xml:space="preserve"> </w:t>
      </w:r>
      <w:r>
        <w:t xml:space="preserve">Conceptually, it mirrors known techniques (see Table 1 and Foleiss 2019【19†L392-L400】). It does not break new theoretical ground – it is essentially a classical content-based approach. It</w:t>
      </w:r>
      <w:r>
        <w:t xml:space="preserve"> </w:t>
      </w:r>
      <w:r>
        <w:rPr>
          <w:i/>
          <w:iCs/>
        </w:rPr>
        <w:t xml:space="preserve">can</w:t>
      </w:r>
      <w:r>
        <w:t xml:space="preserve"> </w:t>
      </w:r>
      <w:r>
        <w:t xml:space="preserve">be justified via the Johnson–Lindenstrauss lemma (so academically sound in preserving distances) and via citations like Foleiss et al. showing RP can work for audio【19†L392-L400】. However, many researchers would note that relying solely on RP and static features ignores decades of progress in deep learning for music. It’s defensible as a baseline or fallback experiment, but they would caution it is not state-of-the-art.</w:t>
      </w:r>
    </w:p>
    <w:p>
      <w:pPr>
        <w:numPr>
          <w:ilvl w:val="0"/>
          <w:numId w:val="1004"/>
        </w:numPr>
        <w:spacing w:after="120" w:line="276" w:lineRule="auto"/>
        <w:jc w:val="both"/>
      </w:pPr>
      <w:r>
        <w:rPr>
          <w:b/>
          <w:bCs/>
        </w:rPr>
        <w:t xml:space="preserve">Novelty:</w:t>
      </w:r>
      <w:r>
        <w:t xml:space="preserve"> </w:t>
      </w:r>
      <w:r>
        <w:t xml:space="preserve">There is nothing fundamentally novel here. Random projection and concatenated features have appeared separately (Chang 2010, Foleiss 2019, etc.), but the exact combination (Librosa features → flatten → RP → FAISS) appears to be a custom engineering solution, not an established named technique. It’s essentially reinventing the concept of an “audio fingerprint” or hash vector, albeit with more dimensions. An experienced MIR researcher would recognize this as a</w:t>
      </w:r>
      <w:r>
        <w:t xml:space="preserve"> </w:t>
      </w:r>
      <w:r>
        <w:rPr>
          <w:b/>
          <w:bCs/>
        </w:rPr>
        <w:t xml:space="preserve">bag-of-features</w:t>
      </w:r>
      <w:r>
        <w:t xml:space="preserve"> </w:t>
      </w:r>
      <w:r>
        <w:t xml:space="preserve">style approach, similar to early 2000s MIR.</w:t>
      </w:r>
    </w:p>
    <w:p>
      <w:pPr>
        <w:numPr>
          <w:ilvl w:val="0"/>
          <w:numId w:val="1004"/>
        </w:numPr>
        <w:spacing w:after="120" w:line="276" w:lineRule="auto"/>
        <w:jc w:val="both"/>
      </w:pPr>
      <w:r>
        <w:rPr>
          <w:b/>
          <w:bCs/>
        </w:rPr>
        <w:t xml:space="preserve">Expert Opinion:</w:t>
      </w:r>
      <w:r>
        <w:t xml:space="preserve"> </w:t>
      </w:r>
      <w:r>
        <w:t xml:space="preserve">A senior MIR researcher would likely approve of the</w:t>
      </w:r>
      <w:r>
        <w:t xml:space="preserve"> </w:t>
      </w:r>
      <w:r>
        <w:rPr>
          <w:i/>
          <w:iCs/>
        </w:rPr>
        <w:t xml:space="preserve">intent</w:t>
      </w:r>
      <w:r>
        <w:t xml:space="preserve"> </w:t>
      </w:r>
      <w:r>
        <w:t xml:space="preserve">to have a simple, fast fallback, but would have strong suggestions. They would likely recommend ensuring feature normalization, possibly using PCA instead of a fixed random matrix (since PCA is known to preserve variance and can be computed on CPU easily). They might also suggest evaluating if some features should be weighted differently (e.g. tempo could be scaled). They would caution that 512 dimensions might not capture all needed detail if many songs are in the database – possibly advising experimenting with dimension vs performance using JL bounds. They would also stress testing retrieval quality (e.g. via user studies or held-out evaluation).</w:t>
      </w:r>
    </w:p>
    <w:p>
      <w:pPr>
        <w:numPr>
          <w:ilvl w:val="0"/>
          <w:numId w:val="1004"/>
        </w:numPr>
        <w:spacing w:after="120" w:line="276" w:lineRule="auto"/>
        <w:jc w:val="both"/>
      </w:pPr>
      <w:r>
        <w:rPr>
          <w:b/>
          <w:bCs/>
        </w:rPr>
        <w:t xml:space="preserve">Weaknesses:</w:t>
      </w:r>
      <w:r>
        <w:t xml:space="preserve"> </w:t>
      </w:r>
      <w:r>
        <w:t xml:space="preserve">The biggest weakness is</w:t>
      </w:r>
      <w:r>
        <w:t xml:space="preserve"> </w:t>
      </w:r>
      <w:r>
        <w:rPr>
          <w:b/>
          <w:bCs/>
        </w:rPr>
        <w:t xml:space="preserve">lack of learned adaptation</w:t>
      </w:r>
      <w:r>
        <w:t xml:space="preserve">. Every state-of-the-art system now uses neural embeddings (OpenL3, CLAP, PANNs) because they automatically learn which aspects of audio are important. The fallback uses the</w:t>
      </w:r>
      <w:r>
        <w:t xml:space="preserve"> </w:t>
      </w:r>
      <w:r>
        <w:rPr>
          <w:i/>
          <w:iCs/>
        </w:rPr>
        <w:t xml:space="preserve">worst-case assumption</w:t>
      </w:r>
      <w:r>
        <w:t xml:space="preserve"> </w:t>
      </w:r>
      <w:r>
        <w:t xml:space="preserve">that raw MFCC+chroma/etc. with random mixing suffices. This often fails for stylistic or semantic similarity. Another weakness is</w:t>
      </w:r>
      <w:r>
        <w:t xml:space="preserve"> </w:t>
      </w:r>
      <w:r>
        <w:rPr>
          <w:b/>
          <w:bCs/>
        </w:rPr>
        <w:t xml:space="preserve">potential redundancy or missing information</w:t>
      </w:r>
      <w:r>
        <w:t xml:space="preserve"> </w:t>
      </w:r>
      <w:r>
        <w:t xml:space="preserve">in features: concatenating many frames (flattening) inflates dimensionality and may introduce noise. Also, the pipeline as given does not describe scaling – a typical practice is to z-score each feature dimension before projection, otherwise MFCC values (on order 10s) might dwarf a tempo value (single digits), causing distortion. We assume the design handles this (but it must be done carefully).</w:t>
      </w:r>
    </w:p>
    <w:p>
      <w:pPr>
        <w:pStyle w:val="FirstParagraph"/>
        <w:spacing w:after="120" w:line="276" w:lineRule="auto"/>
        <w:jc w:val="both"/>
      </w:pPr>
      <w:r>
        <w:t xml:space="preserve">Additionally,</w:t>
      </w:r>
      <w:r>
        <w:t xml:space="preserve"> </w:t>
      </w:r>
      <w:r>
        <w:rPr>
          <w:i/>
          <w:iCs/>
        </w:rPr>
        <w:t xml:space="preserve">computational cost vs benefit</w:t>
      </w:r>
      <w:r>
        <w:t xml:space="preserve">: the pipeline is light, but if it produces poor recommendations, it may not be worth it. An IR expert would want evidence that this fallback actually yields acceptable precision/recall. Without evaluation, it could simply return many irrelevant songs. Finally, the choice of</w:t>
      </w:r>
      <w:r>
        <w:t xml:space="preserve"> </w:t>
      </w:r>
      <w:r>
        <w:rPr>
          <w:i/>
          <w:iCs/>
        </w:rPr>
        <w:t xml:space="preserve">fixed random seed</w:t>
      </w:r>
      <w:r>
        <w:t xml:space="preserve"> </w:t>
      </w:r>
      <w:r>
        <w:t xml:space="preserve">means the projection is deterministic, which is good for consistency, but there is no justification that the particular random basis is optimal or even adequate (multiple runs might slightly differ).</w:t>
      </w:r>
    </w:p>
    <w:p>
      <w:pPr>
        <w:pStyle w:val="BodyText"/>
        <w:spacing w:after="120" w:line="276" w:lineRule="auto"/>
        <w:jc w:val="both"/>
      </w:pPr>
      <w:r>
        <w:rPr>
          <w:b/>
          <w:bCs/>
        </w:rPr>
        <w:t xml:space="preserve">Practical suggestions:</w:t>
      </w:r>
      <w:r>
        <w:t xml:space="preserve"> </w:t>
      </w:r>
      <w:r>
        <w:t xml:space="preserve">If sticking with handcrafted features, one could improve by</w:t>
      </w:r>
      <w:r>
        <w:t xml:space="preserve"> </w:t>
      </w:r>
      <w:r>
        <w:rPr>
          <w:b/>
          <w:bCs/>
        </w:rPr>
        <w:t xml:space="preserve">feature selection or weighting</w:t>
      </w:r>
      <w:r>
        <w:t xml:space="preserve"> </w:t>
      </w:r>
      <w:r>
        <w:t xml:space="preserve">(perhaps via unsupervised analysis: maybe discard highly correlated features). One might also incorporate tempo (BPM) as a separate feature normalized across songs (it’s a single scalar now). Ensuring all inputs are on comparable scales (e.g. each feature type normalized to unit variance) is important. Using PCA instead of RP is a low-hanging improvement, since scikit-learn PCA is very mature and still very fast for moderate data sizes – it would capture as much variance as possible in 512 dims, unlike a random matrix. If any GPU becomes available, even PyTorch-inf-used models like PANNs or CLAP would likely “approve” as superior.</w:t>
      </w:r>
    </w:p>
    <w:p>
      <w:pPr>
        <w:pStyle w:val="BodyText"/>
        <w:spacing w:after="120" w:line="276" w:lineRule="auto"/>
        <w:jc w:val="both"/>
      </w:pPr>
      <w:r>
        <w:rPr>
          <w:b/>
          <w:bCs/>
        </w:rPr>
        <w:t xml:space="preserve">Novelty and Reinvention:</w:t>
      </w:r>
      <w:r>
        <w:t xml:space="preserve"> </w:t>
      </w:r>
      <w:r>
        <w:t xml:space="preserve">This design is essentially</w:t>
      </w:r>
      <w:r>
        <w:t xml:space="preserve"> </w:t>
      </w:r>
      <w:r>
        <w:rPr>
          <w:i/>
          <w:iCs/>
        </w:rPr>
        <w:t xml:space="preserve">reinventing</w:t>
      </w:r>
      <w:r>
        <w:t xml:space="preserve"> </w:t>
      </w:r>
      <w:r>
        <w:t xml:space="preserve">an existing technique (content-based MIR with feature vectors) rather than proposing a new research idea. That’s fine for engineering, but it is not novel academically. It aligns with older MIR practice (e.g. timbre+pitch histograms + LSH). The random projection twist is a modern touch (since LSH typically uses multiple random bits or PCA, etc.), but it’s similar to SimHash/LSH ideas【32†L139-L142】.</w:t>
      </w:r>
    </w:p>
    <w:p>
      <w:pPr>
        <w:pStyle w:val="BodyText"/>
        <w:spacing w:after="120" w:line="276" w:lineRule="auto"/>
        <w:jc w:val="both"/>
      </w:pPr>
      <w:r>
        <w:rPr>
          <w:b/>
          <w:bCs/>
        </w:rPr>
        <w:t xml:space="preserve">Experienced MIR researcher’s view:</w:t>
      </w:r>
      <w:r>
        <w:t xml:space="preserve"> </w:t>
      </w:r>
      <w:r>
        <w:t xml:space="preserve">They would likely remark: “This is a reasonable fallback but limited. Ideally one would use a trained embedding if possible. If not, at least apply some learned metric (e.g. PCA or metric learning with a small dataset). The pipeline is sound but elementary. In a pinch it will work, but it won’t capture nuances like deep models. The biggest weakness is it assumes Euclidean geometry of raw features = perceptual similarity, which is often false.” They might also ask: “Have you tested how many nearest neighbors make sense? Are you using a flat FAISS index or approximate (Annoy/HNSW) for speed?”</w:t>
      </w:r>
    </w:p>
    <w:bookmarkEnd w:id="27"/>
    <w:bookmarkStart w:id="28" w:name="final-verdict"/>
    <w:p>
      <w:pPr>
        <w:pStyle w:val="Heading2"/>
      </w:pPr>
      <w:r>
        <w:t xml:space="preserve">8. Final Verdict</w:t>
      </w:r>
    </w:p>
    <w:p>
      <w:pPr>
        <w:pStyle w:val="FirstParagraph"/>
        <w:spacing w:after="120" w:line="276" w:lineRule="auto"/>
        <w:jc w:val="both"/>
      </w:pPr>
      <w:r>
        <w:t xml:space="preserve">The proposed</w:t>
      </w:r>
      <w:r>
        <w:t xml:space="preserve"> </w:t>
      </w:r>
      <w:r>
        <w:rPr>
          <w:b/>
          <w:bCs/>
        </w:rPr>
        <w:t xml:space="preserve">Feature→RP→Cosine→FAISS</w:t>
      </w:r>
      <w:r>
        <w:t xml:space="preserve"> </w:t>
      </w:r>
      <w:r>
        <w:t xml:space="preserve">pipeline is a</w:t>
      </w:r>
      <w:r>
        <w:t xml:space="preserve"> </w:t>
      </w:r>
      <w:r>
        <w:rPr>
          <w:i/>
          <w:iCs/>
        </w:rPr>
        <w:t xml:space="preserve">pragmatic fallback</w:t>
      </w:r>
      <w:r>
        <w:t xml:space="preserve"> </w:t>
      </w:r>
      <w:r>
        <w:t xml:space="preserve">for cases where OpenL3 (or other deep encoders) cannot run. It is</w:t>
      </w:r>
      <w:r>
        <w:t xml:space="preserve"> </w:t>
      </w:r>
      <w:r>
        <w:rPr>
          <w:b/>
          <w:bCs/>
        </w:rPr>
        <w:t xml:space="preserve">implementable and fast on CPU</w:t>
      </w:r>
      <w:r>
        <w:t xml:space="preserve">, and it does follow known MIR practice (handcrafted features + NN search【32†L139-L142】【68†L250-L258】). However, it is far from state-of-the-art in terms of learned audio representation. In a CPU-only, offline setting, it is a</w:t>
      </w:r>
      <w:r>
        <w:t xml:space="preserve"> </w:t>
      </w:r>
      <w:r>
        <w:rPr>
          <w:b/>
          <w:bCs/>
        </w:rPr>
        <w:t xml:space="preserve">reasonable baseline</w:t>
      </w:r>
      <w:r>
        <w:t xml:space="preserve">: it leverages Librosa’s proven features【11†L147-L150】 and guarantees some level of content-based retrieval. Yet it lacks the semantic understanding of modern models. In the MIR community, this approach would be recognized as acceptable for a simple content-based system but would not be considered novel or highly accurate.</w:t>
      </w:r>
    </w:p>
    <w:p>
      <w:pPr>
        <w:pStyle w:val="BodyText"/>
        <w:spacing w:after="120" w:line="276" w:lineRule="auto"/>
        <w:jc w:val="both"/>
      </w:pPr>
      <w:r>
        <w:rPr>
          <w:b/>
          <w:bCs/>
        </w:rPr>
        <w:t xml:space="preserve">Recommendation:</w:t>
      </w:r>
      <w:r>
        <w:t xml:space="preserve"> </w:t>
      </w:r>
      <w:r>
        <w:t xml:space="preserve">If deep models are unavailable, alternatives like PCA or pretrained PyTorch models (PANNs/CLAP) would likely give better quality even on CPU (at greater implement cost). Nevertheless, if the requirement is “lightweight, no TF, few dependencies,” then the proposed pipeline is appropriate in engineering terms. It</w:t>
      </w:r>
      <w:r>
        <w:t xml:space="preserve"> </w:t>
      </w:r>
      <w:r>
        <w:rPr>
          <w:b/>
          <w:bCs/>
        </w:rPr>
        <w:t xml:space="preserve">reflects older MIR practice</w:t>
      </w:r>
      <w:r>
        <w:t xml:space="preserve"> </w:t>
      </w:r>
      <w:r>
        <w:t xml:space="preserve">rather than cutting-edge research; so it’s academically defensible but not innovative. An experienced researcher would approve its use</w:t>
      </w:r>
      <w:r>
        <w:t xml:space="preserve"> </w:t>
      </w:r>
      <w:r>
        <w:rPr>
          <w:i/>
          <w:iCs/>
        </w:rPr>
        <w:t xml:space="preserve">only as a fallback or baseline</w:t>
      </w:r>
      <w:r>
        <w:t xml:space="preserve">, and would encourage careful evaluation and possible improvements (normalization, PCA) to ensure it performs adequately in practice.</w:t>
      </w:r>
    </w:p>
    <w:p>
      <w:pPr>
        <w:pStyle w:val="BodyText"/>
        <w:spacing w:after="120" w:line="276" w:lineRule="auto"/>
        <w:jc w:val="both"/>
      </w:pPr>
      <w:r>
        <w:rPr>
          <w:b/>
          <w:bCs/>
        </w:rPr>
        <w:t xml:space="preserve">Sources:</w:t>
      </w:r>
      <w:r>
        <w:t xml:space="preserve"> </w:t>
      </w:r>
      <w:r>
        <w:t xml:space="preserve">The above analysis is supported by prior studies of random projections in audio (e.g. Chang 2010【25†L25-L33】, Sturm 2013【21†L89-L97】, Foleiss 2019【19†L392-L400】), and by documentation of OpenL3, PANNs, CLAP and others【39†L79-L88】【42†L39-L48】【45†L29-L38】. The practical pipeline parallels existing systems【32†L139-L142】【68†L250-L258】, while the mathematical points draw on the Johnson–Lindenstrauss lemma【21†L129-L137】 and cosine similarity theory. The recommendations and critiques reflect standard MIR knowledge and best practices as of 2026.</w:t>
      </w:r>
    </w:p>
    <w:bookmarkEnd w:id="28"/>
    <w:bookmarkEnd w:id="29"/>
    <w:bookmarkEnd w:id="30"/>
    <w:p>
      <w:pPr>
        <w:spacing w:after="120" w:line="276" w:lineRule="auto"/>
        <w:jc w:val="both"/>
      </w:pPr>
      <w:r>
        <w:pict>
          <v:rect style="width:0;height:1.5pt" o:hralign="center" o:hrstd="t" o:hr="t"/>
        </w:pict>
      </w:r>
    </w:p>
    <w:bookmarkStart w:id="31" w:name="citations"/>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80" w:before="180"/>
    </w:pPr>
    <w:rPr>
      <w:rFonts w:ascii="Times New Roman" w:hAnsi="Times New Roman" w:eastAsia="Times New Roman"/>
      <w:sz w:val="24"/>
    </w:rPr>
  </w:style>
  <w:style w:customStyle="1" w:styleId="FirstParagraph" w:type="paragraph">
    <w:name w:val="First Paragraph"/>
    <w:basedOn w:val="BodyText"/>
    <w:next w:val="BodyText"/>
    <w:qFormat/>
    <w:rPr>
      <w:rFonts w:ascii="Times New Roman" w:hAnsi="Times New Roman" w:eastAsia="Times New Roman"/>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b/>
      <w:color w:themeColor="accent1" w:themeShade="BF" w:val="0F476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2026-07-15T14:30:36Z</dcterms:created>
  <dcterms:modified xsi:type="dcterms:W3CDTF">2026-07-15T14:30:36Z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