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5622D1" w14:textId="77777777" w:rsidR="009C5173" w:rsidRDefault="009F196E">
      <w:pPr>
        <w:pStyle w:val="Puesto"/>
      </w:pPr>
      <w:r>
        <w:t>A Pandoc Markdown Article Starter</w:t>
      </w:r>
    </w:p>
    <w:p w14:paraId="0882852B" w14:textId="77777777" w:rsidR="009C5173" w:rsidRDefault="009F196E" w:rsidP="009F196E">
      <w:pPr>
        <w:pStyle w:val="Fecha"/>
      </w:pPr>
      <w:r>
        <w:t>January 2014</w:t>
      </w:r>
    </w:p>
    <w:p w14:paraId="123B82EA" w14:textId="77777777" w:rsidR="009C5173" w:rsidRDefault="009F196E">
      <w:pPr>
        <w:pStyle w:val="Abstract"/>
      </w:pPr>
      <w:r>
        <w:t xml:space="preserve">Lorem ipsum dolor sit amet, consectetur adipisicing elit, sed do eiusmod tempor incididunt ut labore </w:t>
      </w:r>
      <w:proofErr w:type="gramStart"/>
      <w:r>
        <w:t>et</w:t>
      </w:r>
      <w:proofErr w:type="gramEnd"/>
      <w:r>
        <w:t xml:space="preserve"> dolore magna aliqua. Ut enimad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019F8A4" w14:textId="77777777" w:rsidR="009C5173" w:rsidRDefault="009F196E">
      <w:pPr>
        <w:pStyle w:val="Ttulo1"/>
      </w:pPr>
      <w:bookmarkStart w:id="0" w:name="introduction"/>
      <w:bookmarkEnd w:id="0"/>
      <w:r>
        <w:t>Introduction</w:t>
      </w:r>
    </w:p>
    <w:p w14:paraId="4F6476CE" w14:textId="77777777" w:rsidR="009C5173" w:rsidRDefault="009F196E">
      <w:r>
        <w:t>Lorem ipsum dolor sit amet, consectetur adipisicing elit, sed do eiusmod tempor incididunt ut labore et dolore magna aliqua (González Fragoso, Ampudia Rue</w:t>
      </w:r>
      <w:bookmarkStart w:id="1" w:name="_GoBack"/>
      <w:bookmarkEnd w:id="1"/>
      <w:r>
        <w:t>da, &amp; Guevara Benítez, 2013). Notice that citation there (Shapiro, 2008). Ut enimad minim veniam, quis nostrud exercitation ullamco laboris nisi ut aliquip ex ea commodo consequat.</w:t>
      </w:r>
    </w:p>
    <w:p w14:paraId="5C2EA4C3" w14:textId="77777777" w:rsidR="009C5173" w:rsidRDefault="009F196E">
      <w:pPr>
        <w:pStyle w:val="Ttulo2"/>
      </w:pPr>
      <w:bookmarkStart w:id="2" w:name="subsection"/>
      <w:bookmarkEnd w:id="2"/>
      <w:r>
        <w:t>Subsection</w:t>
      </w:r>
    </w:p>
    <w:p w14:paraId="0473A436" w14:textId="77777777" w:rsidR="009C5173" w:rsidRDefault="009F196E">
      <w:pPr>
        <w:pStyle w:val="Ttulo3"/>
      </w:pPr>
      <w:bookmarkStart w:id="3" w:name="subsubsection"/>
      <w:bookmarkEnd w:id="3"/>
      <w:r>
        <w:t>Subsubsection</w:t>
      </w:r>
    </w:p>
    <w:p w14:paraId="636F5726" w14:textId="77777777" w:rsidR="009C5173" w:rsidRDefault="009F196E">
      <w:pPr>
        <w:pStyle w:val="Ttulo4"/>
      </w:pPr>
      <w:bookmarkStart w:id="4" w:name="paragrah"/>
      <w:bookmarkEnd w:id="4"/>
      <w:r>
        <w:t>Paragrah</w:t>
      </w:r>
    </w:p>
    <w:p w14:paraId="416F3B19" w14:textId="77777777" w:rsidR="009C5173" w:rsidRDefault="009F196E">
      <w:pPr>
        <w:pStyle w:val="Ttulo5"/>
      </w:pPr>
      <w:bookmarkStart w:id="5" w:name="subparagrah"/>
      <w:bookmarkEnd w:id="5"/>
      <w:r>
        <w:t>Subparagrah</w:t>
      </w:r>
    </w:p>
    <w:p w14:paraId="6CD3A193" w14:textId="77777777" w:rsidR="009C5173" w:rsidRDefault="009F196E">
      <w:pPr>
        <w:pStyle w:val="BlockQuote"/>
      </w:pPr>
      <w:bookmarkStart w:id="6" w:name="inline-anotation"/>
      <w:bookmarkEnd w:id="6"/>
      <w:r>
        <w:t>Quotation</w:t>
      </w:r>
    </w:p>
    <w:p w14:paraId="0DEA6C2E" w14:textId="77777777" w:rsidR="009C5173" w:rsidRDefault="009F196E">
      <w:r>
        <w:rPr>
          <w:b/>
        </w:rPr>
        <w:t>bold</w:t>
      </w:r>
    </w:p>
    <w:p w14:paraId="7544EA36" w14:textId="77777777" w:rsidR="009C5173" w:rsidRDefault="009F196E">
      <w:r>
        <w:rPr>
          <w:i/>
        </w:rPr>
        <w:t>italic</w:t>
      </w:r>
    </w:p>
    <w:p w14:paraId="6FDA2116" w14:textId="77777777" w:rsidR="009C5173" w:rsidRDefault="009F196E">
      <w:pPr>
        <w:pStyle w:val="Compact"/>
        <w:numPr>
          <w:ilvl w:val="0"/>
          <w:numId w:val="3"/>
        </w:numPr>
      </w:pPr>
      <w:r>
        <w:t>Lista numerada</w:t>
      </w:r>
    </w:p>
    <w:p w14:paraId="1E34326B" w14:textId="77777777" w:rsidR="009C5173" w:rsidRDefault="009F196E">
      <w:pPr>
        <w:pStyle w:val="Compact"/>
        <w:numPr>
          <w:ilvl w:val="0"/>
          <w:numId w:val="3"/>
        </w:numPr>
      </w:pPr>
      <w:r>
        <w:t>Y más</w:t>
      </w:r>
    </w:p>
    <w:p w14:paraId="537EFC3A" w14:textId="77777777" w:rsidR="009C5173" w:rsidRDefault="009F196E">
      <w:pPr>
        <w:pStyle w:val="Compact"/>
        <w:numPr>
          <w:ilvl w:val="0"/>
          <w:numId w:val="3"/>
        </w:numPr>
      </w:pPr>
      <w:r>
        <w:t>Y más</w:t>
      </w:r>
    </w:p>
    <w:p w14:paraId="499F103E" w14:textId="77777777" w:rsidR="009C5173" w:rsidRDefault="009F196E">
      <w:pPr>
        <w:pStyle w:val="Compact"/>
        <w:numPr>
          <w:ilvl w:val="0"/>
          <w:numId w:val="4"/>
        </w:numPr>
      </w:pPr>
      <w:r>
        <w:t>No sé</w:t>
      </w:r>
    </w:p>
    <w:p w14:paraId="763EE5D3" w14:textId="77777777" w:rsidR="009C5173" w:rsidRDefault="009F196E">
      <w:pPr>
        <w:pStyle w:val="Compact"/>
        <w:numPr>
          <w:ilvl w:val="0"/>
          <w:numId w:val="4"/>
        </w:numPr>
      </w:pPr>
      <w:r>
        <w:t>Lista de bullets</w:t>
      </w:r>
    </w:p>
    <w:p w14:paraId="6603BE8B" w14:textId="77777777" w:rsidR="009C5173" w:rsidRDefault="009F196E">
      <w:pPr>
        <w:pStyle w:val="Compact"/>
        <w:numPr>
          <w:ilvl w:val="0"/>
          <w:numId w:val="4"/>
        </w:numPr>
      </w:pPr>
      <w:r>
        <w:t>Fin de la historia</w:t>
      </w:r>
    </w:p>
    <w:p w14:paraId="38B1D41B" w14:textId="77777777" w:rsidR="009C5173" w:rsidRDefault="009F196E">
      <w:pPr>
        <w:pStyle w:val="Ttulo1"/>
      </w:pPr>
      <w:bookmarkStart w:id="7" w:name="theory"/>
      <w:bookmarkEnd w:id="7"/>
      <w:r>
        <w:t>Theory</w:t>
      </w:r>
    </w:p>
    <w:p w14:paraId="1922E215" w14:textId="77777777" w:rsidR="009C5173" w:rsidRDefault="009F196E">
      <w:r>
        <w:t xml:space="preserve">Lorem ipsum dolor sit amet, consectetur adipisicing elit, sed do eiusmod tempor incididunt ut labore et dolore magna aliqua. Ut enimad minim veniam, quis nostrud exercitation ullamco laboris nisi ut aliquip ex ea commodo consequat. Lorem ipsum dolor sit amet, consectetur adipisicing elit, sed do eiusmod tempor incididunt ut labore et dolore magna aliqua. Ut enimad minim veniam, quis nostrud exercitation ullamco laboris nisi ut </w:t>
      </w:r>
      <w:r>
        <w:lastRenderedPageBreak/>
        <w:t>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A480409" w14:textId="77777777" w:rsidR="009C5173" w:rsidRDefault="009F196E">
      <w:pPr>
        <w:pStyle w:val="Ttulo1"/>
      </w:pPr>
      <w:bookmarkStart w:id="8" w:name="conclusion"/>
      <w:bookmarkEnd w:id="8"/>
      <w:r>
        <w:t>Conclusion</w:t>
      </w:r>
    </w:p>
    <w:p w14:paraId="67CFC740" w14:textId="77777777" w:rsidR="009C5173" w:rsidRDefault="009F196E">
      <w:r>
        <w:t xml:space="preserve">Right now, your options for formatting bibliographies using Pandoc are to offload the work to biblatex (or natbib), or have pandoc handle everything via </w:t>
      </w:r>
      <w:r>
        <w:rPr>
          <w:rStyle w:val="VerbatimChar"/>
        </w:rPr>
        <w:t>citeproc</w:t>
      </w:r>
      <w:r>
        <w:t xml:space="preserve"> and CSL files. The latter way is simpler and cleaner, especially if we want to preserve the ability to easily generate both HTML and LaTeX/PDF outputs. You have to do two things. First, explicitly specify the "References" header. Second, pandoc does not (yet) support some standard layout options for bibliography entries---it will treat each entry like a regular paragraph, when we want the first lines of each bibliography entry to have no indentation, with subsequent lines (if any) to hang in from the margin. The LaTeX commands below the "References" header accomplish this . The LaTeX commands are ignored when HTML is produced, and do not show up in the output file.</w:t>
      </w:r>
    </w:p>
    <w:p w14:paraId="291BD75D" w14:textId="77777777" w:rsidR="009C5173" w:rsidRDefault="009F196E">
      <w:pPr>
        <w:pStyle w:val="TableCaption"/>
      </w:pPr>
      <w:r>
        <w:t>Trastornos de personalidad por Clúster en el DSM-IV</w:t>
      </w:r>
    </w:p>
    <w:tbl>
      <w:tblPr>
        <w:tblW w:w="3402" w:type="pct"/>
        <w:jc w:val="center"/>
        <w:tblLook w:val="04A0" w:firstRow="1" w:lastRow="0" w:firstColumn="1" w:lastColumn="0" w:noHBand="0" w:noVBand="1"/>
        <w:tblCaption w:val="Trastornos de personalidad por Clúster en el DSM-IV"/>
      </w:tblPr>
      <w:tblGrid>
        <w:gridCol w:w="1981"/>
        <w:gridCol w:w="1967"/>
        <w:gridCol w:w="2065"/>
      </w:tblGrid>
      <w:tr w:rsidR="009C5173" w14:paraId="7BB858C9" w14:textId="77777777" w:rsidTr="008C2168">
        <w:trPr>
          <w:jc w:val="center"/>
        </w:trPr>
        <w:tc>
          <w:tcPr>
            <w:tcW w:w="0" w:type="auto"/>
            <w:tcBorders>
              <w:bottom w:val="single" w:sz="0" w:space="0" w:color="auto"/>
            </w:tcBorders>
            <w:vAlign w:val="bottom"/>
          </w:tcPr>
          <w:p w14:paraId="2C21E0F4" w14:textId="77777777" w:rsidR="009C5173" w:rsidRDefault="009F196E">
            <w:pPr>
              <w:pStyle w:val="Compact"/>
              <w:jc w:val="center"/>
            </w:pPr>
            <w:r>
              <w:t>Clúster A Excéntrico</w:t>
            </w:r>
          </w:p>
        </w:tc>
        <w:tc>
          <w:tcPr>
            <w:tcW w:w="0" w:type="auto"/>
            <w:tcBorders>
              <w:bottom w:val="single" w:sz="0" w:space="0" w:color="auto"/>
            </w:tcBorders>
            <w:vAlign w:val="bottom"/>
          </w:tcPr>
          <w:p w14:paraId="2ABFC623" w14:textId="77777777" w:rsidR="009C5173" w:rsidRDefault="009F196E">
            <w:pPr>
              <w:pStyle w:val="Compact"/>
              <w:jc w:val="center"/>
            </w:pPr>
            <w:r>
              <w:t>Clúster B Emocional</w:t>
            </w:r>
          </w:p>
        </w:tc>
        <w:tc>
          <w:tcPr>
            <w:tcW w:w="0" w:type="auto"/>
            <w:tcBorders>
              <w:bottom w:val="single" w:sz="0" w:space="0" w:color="auto"/>
            </w:tcBorders>
            <w:vAlign w:val="bottom"/>
          </w:tcPr>
          <w:p w14:paraId="1A20E9DC" w14:textId="77777777" w:rsidR="009C5173" w:rsidRDefault="009F196E">
            <w:pPr>
              <w:pStyle w:val="Compact"/>
              <w:jc w:val="center"/>
            </w:pPr>
            <w:r>
              <w:t>Clúster C Ansioso</w:t>
            </w:r>
          </w:p>
        </w:tc>
      </w:tr>
      <w:tr w:rsidR="009C5173" w14:paraId="5CD20914" w14:textId="77777777" w:rsidTr="008C2168">
        <w:trPr>
          <w:jc w:val="center"/>
        </w:trPr>
        <w:tc>
          <w:tcPr>
            <w:tcW w:w="0" w:type="auto"/>
          </w:tcPr>
          <w:p w14:paraId="6A331C3D" w14:textId="77777777" w:rsidR="009C5173" w:rsidRDefault="009F196E">
            <w:pPr>
              <w:pStyle w:val="Compact"/>
              <w:jc w:val="center"/>
            </w:pPr>
            <w:r>
              <w:t>Paranoide</w:t>
            </w:r>
          </w:p>
        </w:tc>
        <w:tc>
          <w:tcPr>
            <w:tcW w:w="0" w:type="auto"/>
          </w:tcPr>
          <w:p w14:paraId="45CF4EDD" w14:textId="77777777" w:rsidR="009C5173" w:rsidRDefault="009F196E">
            <w:pPr>
              <w:pStyle w:val="Compact"/>
              <w:jc w:val="center"/>
            </w:pPr>
            <w:r>
              <w:t>Narcisista</w:t>
            </w:r>
          </w:p>
        </w:tc>
        <w:tc>
          <w:tcPr>
            <w:tcW w:w="0" w:type="auto"/>
          </w:tcPr>
          <w:p w14:paraId="3D11540B" w14:textId="77777777" w:rsidR="009C5173" w:rsidRDefault="009F196E">
            <w:pPr>
              <w:pStyle w:val="Compact"/>
              <w:jc w:val="center"/>
            </w:pPr>
            <w:r>
              <w:t>Evasivo</w:t>
            </w:r>
          </w:p>
        </w:tc>
      </w:tr>
      <w:tr w:rsidR="009C5173" w14:paraId="2D0F79C7" w14:textId="77777777" w:rsidTr="008C2168">
        <w:trPr>
          <w:jc w:val="center"/>
        </w:trPr>
        <w:tc>
          <w:tcPr>
            <w:tcW w:w="0" w:type="auto"/>
          </w:tcPr>
          <w:p w14:paraId="00B3315E" w14:textId="77777777" w:rsidR="009C5173" w:rsidRDefault="009F196E">
            <w:pPr>
              <w:pStyle w:val="Compact"/>
              <w:jc w:val="center"/>
            </w:pPr>
            <w:r>
              <w:t>Esquizoide</w:t>
            </w:r>
          </w:p>
        </w:tc>
        <w:tc>
          <w:tcPr>
            <w:tcW w:w="0" w:type="auto"/>
          </w:tcPr>
          <w:p w14:paraId="7579823E" w14:textId="77777777" w:rsidR="009C5173" w:rsidRDefault="009F196E">
            <w:pPr>
              <w:pStyle w:val="Compact"/>
              <w:jc w:val="center"/>
            </w:pPr>
            <w:r>
              <w:t>Límite</w:t>
            </w:r>
          </w:p>
        </w:tc>
        <w:tc>
          <w:tcPr>
            <w:tcW w:w="0" w:type="auto"/>
          </w:tcPr>
          <w:p w14:paraId="51866CF9" w14:textId="77777777" w:rsidR="009C5173" w:rsidRDefault="009F196E">
            <w:pPr>
              <w:pStyle w:val="Compact"/>
              <w:jc w:val="center"/>
            </w:pPr>
            <w:r>
              <w:t>Dependiente</w:t>
            </w:r>
          </w:p>
        </w:tc>
      </w:tr>
      <w:tr w:rsidR="009C5173" w14:paraId="66EA22AE" w14:textId="77777777" w:rsidTr="008C2168">
        <w:trPr>
          <w:jc w:val="center"/>
        </w:trPr>
        <w:tc>
          <w:tcPr>
            <w:tcW w:w="0" w:type="auto"/>
          </w:tcPr>
          <w:p w14:paraId="45BFA1A8" w14:textId="77777777" w:rsidR="009C5173" w:rsidRDefault="009F196E">
            <w:pPr>
              <w:pStyle w:val="Compact"/>
              <w:jc w:val="center"/>
            </w:pPr>
            <w:r>
              <w:t>Esquizotípico</w:t>
            </w:r>
          </w:p>
        </w:tc>
        <w:tc>
          <w:tcPr>
            <w:tcW w:w="0" w:type="auto"/>
          </w:tcPr>
          <w:p w14:paraId="63A9861E" w14:textId="77777777" w:rsidR="009C5173" w:rsidRDefault="009F196E">
            <w:pPr>
              <w:pStyle w:val="Compact"/>
              <w:jc w:val="center"/>
            </w:pPr>
            <w:r>
              <w:t>Histriónico</w:t>
            </w:r>
          </w:p>
        </w:tc>
        <w:tc>
          <w:tcPr>
            <w:tcW w:w="0" w:type="auto"/>
          </w:tcPr>
          <w:p w14:paraId="798B0FCD" w14:textId="77777777" w:rsidR="009C5173" w:rsidRDefault="009F196E">
            <w:pPr>
              <w:pStyle w:val="Compact"/>
              <w:jc w:val="center"/>
            </w:pPr>
            <w:r>
              <w:t>Obsesivo Compulsivo</w:t>
            </w:r>
          </w:p>
        </w:tc>
      </w:tr>
      <w:tr w:rsidR="009C5173" w14:paraId="491BEDDC" w14:textId="77777777" w:rsidTr="008C2168">
        <w:trPr>
          <w:jc w:val="center"/>
        </w:trPr>
        <w:tc>
          <w:tcPr>
            <w:tcW w:w="0" w:type="auto"/>
          </w:tcPr>
          <w:p w14:paraId="3F416D1D" w14:textId="77777777" w:rsidR="009C5173" w:rsidRDefault="009C5173">
            <w:pPr>
              <w:pStyle w:val="Compact"/>
            </w:pPr>
          </w:p>
        </w:tc>
        <w:tc>
          <w:tcPr>
            <w:tcW w:w="0" w:type="auto"/>
          </w:tcPr>
          <w:p w14:paraId="4C03CDB2" w14:textId="77777777" w:rsidR="009C5173" w:rsidRDefault="009F196E">
            <w:pPr>
              <w:pStyle w:val="Compact"/>
              <w:jc w:val="center"/>
            </w:pPr>
            <w:r>
              <w:t>Antisocial</w:t>
            </w:r>
          </w:p>
        </w:tc>
        <w:tc>
          <w:tcPr>
            <w:tcW w:w="0" w:type="auto"/>
          </w:tcPr>
          <w:p w14:paraId="48F70F8A" w14:textId="77777777" w:rsidR="009C5173" w:rsidRDefault="009C5173">
            <w:pPr>
              <w:pStyle w:val="Compact"/>
            </w:pPr>
          </w:p>
        </w:tc>
      </w:tr>
    </w:tbl>
    <w:p w14:paraId="4F80EAC3" w14:textId="77777777" w:rsidR="009C5173" w:rsidRDefault="009F196E">
      <w:pPr>
        <w:pStyle w:val="Ttulo1"/>
      </w:pPr>
      <w:bookmarkStart w:id="9" w:name="references"/>
      <w:bookmarkEnd w:id="9"/>
      <w:r>
        <w:t>References</w:t>
      </w:r>
    </w:p>
    <w:p w14:paraId="1FBB0C84" w14:textId="77777777" w:rsidR="009C5173" w:rsidRDefault="009F196E">
      <w:r>
        <w:t xml:space="preserve">    </w:t>
      </w:r>
    </w:p>
    <w:p w14:paraId="65DBD6FA" w14:textId="77777777" w:rsidR="009C5173" w:rsidRDefault="009F196E">
      <w:pPr>
        <w:pStyle w:val="Bibliografa"/>
      </w:pPr>
      <w:r>
        <w:t xml:space="preserve">González Fragoso, C., Ampudia Rueda, A., &amp; Guevara Benítez, Y. (2013). Programa de intervención para el desarrollo de habilidades sociales en niños institucionalizados. </w:t>
      </w:r>
      <w:r>
        <w:rPr>
          <w:i/>
        </w:rPr>
        <w:t>Acta Colomb. Psicol.</w:t>
      </w:r>
      <w:r>
        <w:t xml:space="preserve">, </w:t>
      </w:r>
      <w:r>
        <w:rPr>
          <w:i/>
        </w:rPr>
        <w:t>15</w:t>
      </w:r>
      <w:r>
        <w:t xml:space="preserve">(2), 43–52. Retrieved from </w:t>
      </w:r>
      <w:hyperlink r:id="rId6">
        <w:r>
          <w:rPr>
            <w:rStyle w:val="Link"/>
          </w:rPr>
          <w:t>file:///Volumes/Datos/Godoy/Documents/Library.papers3/Articles/2</w:t>
        </w:r>
        <w:r>
          <w:rPr>
            <w:rStyle w:val="Link"/>
          </w:rPr>
          <w:t>0</w:t>
        </w:r>
        <w:r>
          <w:rPr>
            <w:rStyle w:val="Link"/>
          </w:rPr>
          <w:t>13/Gonz\%C3\%A1lez Fragoso/Acta Colombiana de Psicolog\%C3\%ADa 2013 Gonz\%C3\%A1lez Fragoso.pdf papers3://publication/uuid/EEAAA595-C185-4668-A86C-2804381EB973</w:t>
        </w:r>
      </w:hyperlink>
    </w:p>
    <w:p w14:paraId="3DD32969" w14:textId="77777777" w:rsidR="009C5173" w:rsidRDefault="009F196E">
      <w:pPr>
        <w:pStyle w:val="Bibliografa"/>
      </w:pPr>
      <w:r>
        <w:t xml:space="preserve">Shapiro, L. E. (2008). La Inteligencia Emocional De Los Niños, 1–192. Retrieved from </w:t>
      </w:r>
      <w:hyperlink r:id="rId7">
        <w:r>
          <w:rPr>
            <w:rStyle w:val="Link"/>
          </w:rPr>
          <w:t>papers3://publication/uuid/8DE48A17-9480-4312-B875-EB06967333C5</w:t>
        </w:r>
      </w:hyperlink>
    </w:p>
    <w:sectPr w:rsidR="009C5173">
      <w:pgSz w:w="12240" w:h="15840"/>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Minion Pro">
    <w:panose1 w:val="02040503050201020203"/>
    <w:charset w:val="00"/>
    <w:family w:val="auto"/>
    <w:pitch w:val="variable"/>
    <w:sig w:usb0="60000287" w:usb1="00000001"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Minion Pro Cond">
    <w:panose1 w:val="02040506050201020203"/>
    <w:charset w:val="00"/>
    <w:family w:val="auto"/>
    <w:pitch w:val="variable"/>
    <w:sig w:usb0="60000287" w:usb1="00000001" w:usb2="00000000" w:usb3="00000000" w:csb0="0000019F" w:csb1="00000000"/>
  </w:font>
  <w:font w:name="Minion Pro Medium">
    <w:panose1 w:val="02040503050201020203"/>
    <w:charset w:val="00"/>
    <w:family w:val="auto"/>
    <w:pitch w:val="variable"/>
    <w:sig w:usb0="60000287" w:usb1="00000001" w:usb2="00000000" w:usb3="00000000" w:csb0="0000019F" w:csb1="00000000"/>
  </w:font>
  <w:font w:name="Minion Pro Cond Italic Caption">
    <w:panose1 w:val="00000000000000000000"/>
    <w:charset w:val="00"/>
    <w:family w:val="roman"/>
    <w:notTrueType/>
    <w:pitch w:val="default"/>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AEE4D0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06B7CED"/>
    <w:multiLevelType w:val="multilevel"/>
    <w:tmpl w:val="1FF66B9A"/>
    <w:lvl w:ilvl="0">
      <w:start w:val="1"/>
      <w:numFmt w:val="bullet"/>
      <w:lvlText w:val=""/>
      <w:lvlJc w:val="left"/>
      <w:pPr>
        <w:ind w:left="360" w:hanging="360"/>
      </w:pPr>
      <w:rPr>
        <w:rFonts w:ascii="Wingdings" w:hAnsi="Wingdings" w:hint="default"/>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1D"/>
    <w:multiLevelType w:val="multilevel"/>
    <w:tmpl w:val="C0260D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FFFFFF7C"/>
    <w:multiLevelType w:val="singleLevel"/>
    <w:tmpl w:val="F188A638"/>
    <w:lvl w:ilvl="0">
      <w:start w:val="1"/>
      <w:numFmt w:val="decimal"/>
      <w:lvlText w:val="%1."/>
      <w:lvlJc w:val="left"/>
      <w:pPr>
        <w:tabs>
          <w:tab w:val="num" w:pos="1492"/>
        </w:tabs>
        <w:ind w:left="1492" w:hanging="360"/>
      </w:pPr>
    </w:lvl>
  </w:abstractNum>
  <w:abstractNum w:abstractNumId="4">
    <w:nsid w:val="FFFFFF7D"/>
    <w:multiLevelType w:val="singleLevel"/>
    <w:tmpl w:val="1C86894C"/>
    <w:lvl w:ilvl="0">
      <w:start w:val="1"/>
      <w:numFmt w:val="decimal"/>
      <w:lvlText w:val="%1."/>
      <w:lvlJc w:val="left"/>
      <w:pPr>
        <w:tabs>
          <w:tab w:val="num" w:pos="1209"/>
        </w:tabs>
        <w:ind w:left="1209" w:hanging="360"/>
      </w:pPr>
    </w:lvl>
  </w:abstractNum>
  <w:abstractNum w:abstractNumId="5">
    <w:nsid w:val="FFFFFF7E"/>
    <w:multiLevelType w:val="singleLevel"/>
    <w:tmpl w:val="954AD978"/>
    <w:lvl w:ilvl="0">
      <w:start w:val="1"/>
      <w:numFmt w:val="decimal"/>
      <w:lvlText w:val="%1."/>
      <w:lvlJc w:val="left"/>
      <w:pPr>
        <w:tabs>
          <w:tab w:val="num" w:pos="926"/>
        </w:tabs>
        <w:ind w:left="926" w:hanging="360"/>
      </w:pPr>
    </w:lvl>
  </w:abstractNum>
  <w:abstractNum w:abstractNumId="6">
    <w:nsid w:val="FFFFFF7F"/>
    <w:multiLevelType w:val="singleLevel"/>
    <w:tmpl w:val="5E4614EC"/>
    <w:lvl w:ilvl="0">
      <w:start w:val="1"/>
      <w:numFmt w:val="decimal"/>
      <w:lvlText w:val="%1."/>
      <w:lvlJc w:val="left"/>
      <w:pPr>
        <w:tabs>
          <w:tab w:val="num" w:pos="643"/>
        </w:tabs>
        <w:ind w:left="643" w:hanging="360"/>
      </w:pPr>
    </w:lvl>
  </w:abstractNum>
  <w:abstractNum w:abstractNumId="7">
    <w:nsid w:val="FFFFFF80"/>
    <w:multiLevelType w:val="singleLevel"/>
    <w:tmpl w:val="93ACD9D8"/>
    <w:lvl w:ilvl="0">
      <w:start w:val="1"/>
      <w:numFmt w:val="bullet"/>
      <w:lvlText w:val=""/>
      <w:lvlJc w:val="left"/>
      <w:pPr>
        <w:tabs>
          <w:tab w:val="num" w:pos="1492"/>
        </w:tabs>
        <w:ind w:left="1492" w:hanging="360"/>
      </w:pPr>
      <w:rPr>
        <w:rFonts w:ascii="Symbol" w:hAnsi="Symbol" w:hint="default"/>
      </w:rPr>
    </w:lvl>
  </w:abstractNum>
  <w:abstractNum w:abstractNumId="8">
    <w:nsid w:val="FFFFFF81"/>
    <w:multiLevelType w:val="singleLevel"/>
    <w:tmpl w:val="DA86E0F2"/>
    <w:lvl w:ilvl="0">
      <w:start w:val="1"/>
      <w:numFmt w:val="bullet"/>
      <w:lvlText w:val=""/>
      <w:lvlJc w:val="left"/>
      <w:pPr>
        <w:tabs>
          <w:tab w:val="num" w:pos="1209"/>
        </w:tabs>
        <w:ind w:left="1209" w:hanging="360"/>
      </w:pPr>
      <w:rPr>
        <w:rFonts w:ascii="Symbol" w:hAnsi="Symbol" w:hint="default"/>
      </w:rPr>
    </w:lvl>
  </w:abstractNum>
  <w:abstractNum w:abstractNumId="9">
    <w:nsid w:val="FFFFFF82"/>
    <w:multiLevelType w:val="singleLevel"/>
    <w:tmpl w:val="5A18CD38"/>
    <w:lvl w:ilvl="0">
      <w:start w:val="1"/>
      <w:numFmt w:val="bullet"/>
      <w:lvlText w:val=""/>
      <w:lvlJc w:val="left"/>
      <w:pPr>
        <w:tabs>
          <w:tab w:val="num" w:pos="926"/>
        </w:tabs>
        <w:ind w:left="926" w:hanging="360"/>
      </w:pPr>
      <w:rPr>
        <w:rFonts w:ascii="Symbol" w:hAnsi="Symbol" w:hint="default"/>
      </w:rPr>
    </w:lvl>
  </w:abstractNum>
  <w:abstractNum w:abstractNumId="10">
    <w:nsid w:val="FFFFFF83"/>
    <w:multiLevelType w:val="singleLevel"/>
    <w:tmpl w:val="941C9C4A"/>
    <w:lvl w:ilvl="0">
      <w:start w:val="1"/>
      <w:numFmt w:val="bullet"/>
      <w:lvlText w:val=""/>
      <w:lvlJc w:val="left"/>
      <w:pPr>
        <w:tabs>
          <w:tab w:val="num" w:pos="643"/>
        </w:tabs>
        <w:ind w:left="643" w:hanging="360"/>
      </w:pPr>
      <w:rPr>
        <w:rFonts w:ascii="Symbol" w:hAnsi="Symbol" w:hint="default"/>
      </w:rPr>
    </w:lvl>
  </w:abstractNum>
  <w:abstractNum w:abstractNumId="11">
    <w:nsid w:val="FFFFFF88"/>
    <w:multiLevelType w:val="singleLevel"/>
    <w:tmpl w:val="F4305514"/>
    <w:lvl w:ilvl="0">
      <w:start w:val="1"/>
      <w:numFmt w:val="decimal"/>
      <w:lvlText w:val="%1."/>
      <w:lvlJc w:val="left"/>
      <w:pPr>
        <w:tabs>
          <w:tab w:val="num" w:pos="360"/>
        </w:tabs>
        <w:ind w:left="360" w:hanging="360"/>
      </w:pPr>
    </w:lvl>
  </w:abstractNum>
  <w:abstractNum w:abstractNumId="12">
    <w:nsid w:val="FFFFFF89"/>
    <w:multiLevelType w:val="singleLevel"/>
    <w:tmpl w:val="6FFA2F1E"/>
    <w:lvl w:ilvl="0">
      <w:start w:val="1"/>
      <w:numFmt w:val="bullet"/>
      <w:lvlText w:val=""/>
      <w:lvlJc w:val="left"/>
      <w:pPr>
        <w:tabs>
          <w:tab w:val="num" w:pos="360"/>
        </w:tabs>
        <w:ind w:left="360" w:hanging="360"/>
      </w:pPr>
      <w:rPr>
        <w:rFonts w:ascii="Symbol" w:hAnsi="Symbol" w:hint="default"/>
      </w:rPr>
    </w:lvl>
  </w:abstractNum>
  <w:abstractNum w:abstractNumId="13">
    <w:nsid w:val="57B9E47B"/>
    <w:multiLevelType w:val="multilevel"/>
    <w:tmpl w:val="1FBE25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nsid w:val="63CA02B9"/>
    <w:multiLevelType w:val="multilevel"/>
    <w:tmpl w:val="A094C776"/>
    <w:lvl w:ilvl="0">
      <w:start w:val="1"/>
      <w:numFmt w:val="decimal"/>
      <w:lvlText w:val="%1)"/>
      <w:lvlJc w:val="left"/>
      <w:pPr>
        <w:ind w:left="360" w:hanging="360"/>
      </w:pPr>
      <w:rPr>
        <w:rFonts w:ascii="Minion Pro" w:hAnsi="Minion Pro" w:hint="default"/>
        <w:b w:val="0"/>
        <w:bCs w:val="0"/>
        <w:i w:val="0"/>
        <w:iCs w:val="0"/>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5">
    <w:nsid w:val="6E9E66ED"/>
    <w:multiLevelType w:val="hybridMultilevel"/>
    <w:tmpl w:val="CFFC6C20"/>
    <w:lvl w:ilvl="0" w:tplc="F98C07A0">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6">
    <w:nsid w:val="76F1CD62"/>
    <w:multiLevelType w:val="multilevel"/>
    <w:tmpl w:val="A094C776"/>
    <w:lvl w:ilvl="0">
      <w:start w:val="1"/>
      <w:numFmt w:val="decimal"/>
      <w:lvlText w:val="%1)"/>
      <w:lvlJc w:val="left"/>
      <w:pPr>
        <w:ind w:left="360" w:hanging="360"/>
      </w:pPr>
      <w:rPr>
        <w:rFonts w:ascii="Minion Pro" w:hAnsi="Minion Pro" w:hint="default"/>
        <w:b w:val="0"/>
        <w:bCs w:val="0"/>
        <w:i w:val="0"/>
        <w:iCs w:val="0"/>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3"/>
  </w:num>
  <w:num w:numId="3">
    <w:abstractNumId w:val="16"/>
  </w:num>
  <w:num w:numId="4">
    <w:abstractNumId w:val="1"/>
  </w:num>
  <w:num w:numId="5">
    <w:abstractNumId w:val="2"/>
  </w:num>
  <w:num w:numId="6">
    <w:abstractNumId w:val="7"/>
  </w:num>
  <w:num w:numId="7">
    <w:abstractNumId w:val="8"/>
  </w:num>
  <w:num w:numId="8">
    <w:abstractNumId w:val="9"/>
  </w:num>
  <w:num w:numId="9">
    <w:abstractNumId w:val="10"/>
  </w:num>
  <w:num w:numId="10">
    <w:abstractNumId w:val="12"/>
  </w:num>
  <w:num w:numId="11">
    <w:abstractNumId w:val="3"/>
  </w:num>
  <w:num w:numId="12">
    <w:abstractNumId w:val="4"/>
  </w:num>
  <w:num w:numId="13">
    <w:abstractNumId w:val="5"/>
  </w:num>
  <w:num w:numId="14">
    <w:abstractNumId w:val="6"/>
  </w:num>
  <w:num w:numId="15">
    <w:abstractNumId w:val="11"/>
  </w:num>
  <w:num w:numId="16">
    <w:abstractNumId w:val="15"/>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36239E"/>
    <w:rsid w:val="004E29B3"/>
    <w:rsid w:val="00590D07"/>
    <w:rsid w:val="005D0349"/>
    <w:rsid w:val="00784D58"/>
    <w:rsid w:val="008C2168"/>
    <w:rsid w:val="008D6863"/>
    <w:rsid w:val="009C5173"/>
    <w:rsid w:val="009F196E"/>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FDF10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239E"/>
    <w:pPr>
      <w:spacing w:before="180" w:after="180"/>
      <w:ind w:firstLine="284"/>
      <w:jc w:val="both"/>
    </w:pPr>
    <w:rPr>
      <w:rFonts w:ascii="Minion Pro" w:hAnsi="Minion Pro"/>
    </w:rPr>
  </w:style>
  <w:style w:type="paragraph" w:styleId="Ttulo1">
    <w:name w:val="heading 1"/>
    <w:basedOn w:val="Normal"/>
    <w:next w:val="Normal"/>
    <w:uiPriority w:val="9"/>
    <w:qFormat/>
    <w:rsid w:val="0036239E"/>
    <w:pPr>
      <w:keepNext/>
      <w:keepLines/>
      <w:spacing w:before="480" w:after="0"/>
      <w:ind w:firstLine="0"/>
      <w:outlineLvl w:val="0"/>
    </w:pPr>
    <w:rPr>
      <w:rFonts w:eastAsiaTheme="majorEastAsia" w:cstheme="majorBidi"/>
      <w:smallCaps/>
      <w:color w:val="000000" w:themeColor="text1"/>
      <w:sz w:val="32"/>
      <w:szCs w:val="32"/>
    </w:rPr>
  </w:style>
  <w:style w:type="paragraph" w:styleId="Ttulo2">
    <w:name w:val="heading 2"/>
    <w:basedOn w:val="Ttulo1"/>
    <w:next w:val="Normal"/>
    <w:uiPriority w:val="9"/>
    <w:unhideWhenUsed/>
    <w:qFormat/>
    <w:rsid w:val="0036239E"/>
    <w:pPr>
      <w:spacing w:before="200"/>
      <w:outlineLvl w:val="1"/>
    </w:pPr>
    <w:rPr>
      <w:i/>
      <w:iCs/>
    </w:rPr>
  </w:style>
  <w:style w:type="paragraph" w:styleId="Ttulo3">
    <w:name w:val="heading 3"/>
    <w:basedOn w:val="Ttulo1"/>
    <w:next w:val="Normal"/>
    <w:uiPriority w:val="9"/>
    <w:unhideWhenUsed/>
    <w:qFormat/>
    <w:rsid w:val="008C2168"/>
    <w:pPr>
      <w:spacing w:before="200"/>
      <w:outlineLvl w:val="2"/>
    </w:pPr>
    <w:rPr>
      <w:smallCaps w:val="0"/>
      <w:sz w:val="28"/>
      <w:szCs w:val="28"/>
    </w:rPr>
  </w:style>
  <w:style w:type="paragraph" w:styleId="Ttulo4">
    <w:name w:val="heading 4"/>
    <w:basedOn w:val="Ttulo3"/>
    <w:next w:val="Normal"/>
    <w:uiPriority w:val="9"/>
    <w:unhideWhenUsed/>
    <w:qFormat/>
    <w:rsid w:val="008C2168"/>
    <w:pPr>
      <w:outlineLvl w:val="3"/>
    </w:pPr>
    <w:rPr>
      <w:bCs/>
      <w:i/>
    </w:rPr>
  </w:style>
  <w:style w:type="paragraph" w:styleId="Ttulo5">
    <w:name w:val="heading 5"/>
    <w:basedOn w:val="Ttulo4"/>
    <w:next w:val="Normal"/>
    <w:uiPriority w:val="9"/>
    <w:unhideWhenUsed/>
    <w:qFormat/>
    <w:rsid w:val="008C2168"/>
    <w:pPr>
      <w:outlineLvl w:val="4"/>
    </w:pPr>
    <w:rPr>
      <w:i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rsid w:val="008C2168"/>
    <w:pPr>
      <w:spacing w:before="10" w:after="10"/>
      <w:ind w:firstLine="0"/>
    </w:pPr>
    <w:rPr>
      <w:rFonts w:ascii="Minion Pro Cond" w:hAnsi="Minion Pro Cond"/>
      <w:sz w:val="22"/>
    </w:rPr>
  </w:style>
  <w:style w:type="paragraph" w:styleId="Puesto">
    <w:name w:val="Title"/>
    <w:basedOn w:val="Normal"/>
    <w:next w:val="Normal"/>
    <w:qFormat/>
    <w:rsid w:val="0036239E"/>
    <w:pPr>
      <w:keepNext/>
      <w:keepLines/>
      <w:spacing w:before="480" w:after="240"/>
      <w:jc w:val="center"/>
    </w:pPr>
    <w:rPr>
      <w:rFonts w:eastAsiaTheme="majorEastAsia" w:cstheme="majorBidi"/>
      <w:b/>
      <w:bCs/>
      <w:color w:val="000000" w:themeColor="text1"/>
      <w:sz w:val="40"/>
      <w:szCs w:val="36"/>
    </w:rPr>
  </w:style>
  <w:style w:type="paragraph" w:styleId="Subttulo">
    <w:name w:val="Subtitle"/>
    <w:basedOn w:val="Puesto"/>
    <w:next w:val="Normal"/>
    <w:qFormat/>
    <w:pPr>
      <w:spacing w:before="240"/>
    </w:pPr>
    <w:rPr>
      <w:sz w:val="30"/>
      <w:szCs w:val="30"/>
    </w:rPr>
  </w:style>
  <w:style w:type="paragraph" w:customStyle="1" w:styleId="Author">
    <w:name w:val="Author"/>
    <w:next w:val="Normal"/>
    <w:qFormat/>
    <w:pPr>
      <w:keepNext/>
      <w:keepLines/>
      <w:jc w:val="center"/>
    </w:pPr>
  </w:style>
  <w:style w:type="paragraph" w:styleId="Fecha">
    <w:name w:val="Date"/>
    <w:next w:val="Normal"/>
    <w:qFormat/>
    <w:rsid w:val="0036239E"/>
    <w:pPr>
      <w:keepNext/>
      <w:keepLines/>
      <w:jc w:val="center"/>
    </w:pPr>
    <w:rPr>
      <w:rFonts w:ascii="Minion Pro Medium" w:hAnsi="Minion Pro Medium"/>
    </w:rPr>
  </w:style>
  <w:style w:type="paragraph" w:customStyle="1" w:styleId="Abstract">
    <w:name w:val="Abstract"/>
    <w:basedOn w:val="Normal"/>
    <w:next w:val="Normal"/>
    <w:qFormat/>
    <w:rsid w:val="0036239E"/>
    <w:pPr>
      <w:keepNext/>
      <w:keepLines/>
      <w:spacing w:before="300" w:after="300"/>
      <w:ind w:left="720"/>
    </w:pPr>
    <w:rPr>
      <w:sz w:val="20"/>
      <w:szCs w:val="20"/>
    </w:rPr>
  </w:style>
  <w:style w:type="paragraph" w:styleId="Bibliografa">
    <w:name w:val="Bibliography"/>
    <w:basedOn w:val="Normal"/>
    <w:qFormat/>
    <w:rsid w:val="008C2168"/>
    <w:pPr>
      <w:ind w:left="284" w:hanging="284"/>
    </w:pPr>
  </w:style>
  <w:style w:type="paragraph" w:customStyle="1" w:styleId="BlockQuote">
    <w:name w:val="Block Quote"/>
    <w:basedOn w:val="Normal"/>
    <w:next w:val="Normal"/>
    <w:uiPriority w:val="9"/>
    <w:unhideWhenUsed/>
    <w:qFormat/>
    <w:rsid w:val="008C2168"/>
    <w:pPr>
      <w:spacing w:before="100" w:after="100"/>
    </w:pPr>
    <w:rPr>
      <w:rFonts w:eastAsiaTheme="majorEastAsia"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independiente">
    <w:name w:val="Body Text"/>
    <w:basedOn w:val="Normal"/>
    <w:link w:val="TextoindependienteCar"/>
    <w:pPr>
      <w:spacing w:after="120"/>
    </w:pPr>
  </w:style>
  <w:style w:type="paragraph" w:customStyle="1" w:styleId="TableCaption">
    <w:name w:val="Table Caption"/>
    <w:basedOn w:val="Normal"/>
    <w:rsid w:val="008C2168"/>
    <w:pPr>
      <w:spacing w:before="0" w:after="120"/>
      <w:jc w:val="center"/>
    </w:pPr>
    <w:rPr>
      <w:rFonts w:ascii="Minion Pro Cond Italic Caption" w:hAnsi="Minion Pro Cond Italic Caption"/>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sid w:val="008C2168"/>
    <w:rPr>
      <w:rFonts w:ascii="Consolas" w:hAnsi="Consolas"/>
      <w:sz w:val="20"/>
    </w:rPr>
  </w:style>
  <w:style w:type="character" w:customStyle="1" w:styleId="FootnoteRef">
    <w:name w:val="Footnote Ref"/>
    <w:basedOn w:val="BodyTextChar"/>
    <w:rPr>
      <w:vertAlign w:val="superscript"/>
    </w:rPr>
  </w:style>
  <w:style w:type="character" w:customStyle="1" w:styleId="Link">
    <w:name w:val="Link"/>
    <w:basedOn w:val="BodyTextChar"/>
    <w:rsid w:val="008C2168"/>
    <w:rPr>
      <w:rFonts w:ascii="Consolas" w:hAnsi="Consolas"/>
      <w:color w:val="5F497A" w:themeColor="accent4" w:themeShade="BF"/>
      <w:sz w:val="20"/>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rsid w:val="008C2168"/>
    <w:pPr>
      <w:wordWrap w:val="0"/>
    </w:pPr>
    <w:rPr>
      <w:rFonts w:ascii="Consolas" w:hAnsi="Consolas"/>
      <w:sz w:val="20"/>
    </w:r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character" w:customStyle="1" w:styleId="TextoindependienteCar">
    <w:name w:val="Texto independiente Car"/>
    <w:basedOn w:val="Fuentedeprrafopredeter"/>
    <w:link w:val="Textoindependiente"/>
    <w:rsid w:val="009F19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file:///Volumes/Datos/Godoy/Documents/Library.papers3/Articles/2013/Gonz\%C3\%A1lez%20Fragoso/Acta%20Colombiana%20de%20Psicolog\%C3\%ADa%202013%20Gonz\%C3\%A1lez%20Fragoso.pdf%20papers3://publication/uuid/EEAAA595-C185-4668-A86C-2804381EB973" TargetMode="External"/><Relationship Id="rId7" Type="http://schemas.openxmlformats.org/officeDocument/2006/relationships/hyperlink" Target="papers3://publication/uuid/8DE48A17-9480-4312-B875-EB06967333C5"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CFE1F4-5265-F84A-80EE-83D92C3BF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639</Words>
  <Characters>3515</Characters>
  <Application>Microsoft Macintosh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A Pandoc Markdown Article Starter</vt:lpstr>
    </vt:vector>
  </TitlesOfParts>
  <LinksUpToDate>false</LinksUpToDate>
  <CharactersWithSpaces>4146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Pandoc Markdown Article Starter</dc:title>
  <dc:creator>Usuario de Microsoft Office</dc:creator>
  <cp:lastModifiedBy>Usuario de Microsoft Office</cp:lastModifiedBy>
  <cp:revision>2</cp:revision>
  <dcterms:created xsi:type="dcterms:W3CDTF">2015-04-22T11:11:00Z</dcterms:created>
  <dcterms:modified xsi:type="dcterms:W3CDTF">2015-04-22T11:11:00Z</dcterms:modified>
</cp:coreProperties>
</file>