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A0CBB67" w:rsidR="00ED5DDF" w:rsidRPr="007A3A75" w:rsidRDefault="00000000" w:rsidP="007A3A75">
      <w:pPr>
        <w:spacing w:line="276" w:lineRule="auto"/>
        <w:jc w:val="center"/>
        <w:rPr>
          <w:b/>
          <w:bCs/>
          <w:sz w:val="24"/>
          <w:szCs w:val="24"/>
        </w:rPr>
      </w:pPr>
      <w:r w:rsidRPr="007A3A75">
        <w:rPr>
          <w:b/>
          <w:bCs/>
          <w:sz w:val="24"/>
          <w:szCs w:val="24"/>
        </w:rPr>
        <w:t>M</w:t>
      </w:r>
      <w:r w:rsidR="00F22F69">
        <w:rPr>
          <w:b/>
          <w:bCs/>
          <w:sz w:val="24"/>
          <w:szCs w:val="24"/>
        </w:rPr>
        <w:t>aggi</w:t>
      </w:r>
      <w:r w:rsidRPr="007A3A75">
        <w:rPr>
          <w:b/>
          <w:bCs/>
          <w:sz w:val="24"/>
          <w:szCs w:val="24"/>
        </w:rPr>
        <w:t xml:space="preserve"> Reinvented</w:t>
      </w:r>
    </w:p>
    <w:p w14:paraId="00000002" w14:textId="77777777" w:rsidR="00ED5DDF" w:rsidRPr="007A3A75" w:rsidRDefault="00ED5DDF" w:rsidP="007A3A75">
      <w:pPr>
        <w:spacing w:line="276" w:lineRule="auto"/>
        <w:jc w:val="center"/>
        <w:rPr>
          <w:b/>
          <w:bCs/>
          <w:sz w:val="24"/>
          <w:szCs w:val="24"/>
        </w:rPr>
      </w:pPr>
    </w:p>
    <w:p w14:paraId="00000003" w14:textId="77777777" w:rsidR="00ED5DDF" w:rsidRPr="007A3A75" w:rsidRDefault="00000000" w:rsidP="007A3A75">
      <w:pPr>
        <w:spacing w:line="276" w:lineRule="auto"/>
        <w:rPr>
          <w:b/>
          <w:bCs/>
          <w:sz w:val="28"/>
          <w:szCs w:val="28"/>
        </w:rPr>
      </w:pPr>
      <w:r w:rsidRPr="007A3A75">
        <w:rPr>
          <w:b/>
          <w:bCs/>
          <w:sz w:val="28"/>
          <w:szCs w:val="28"/>
        </w:rPr>
        <w:t>Q1: Kotler's Eight-Stage NPD Framework Mapping</w:t>
      </w:r>
    </w:p>
    <w:p w14:paraId="00000004" w14:textId="77777777" w:rsidR="00ED5DDF" w:rsidRPr="007A3A75" w:rsidRDefault="00ED5DDF" w:rsidP="007A3A75">
      <w:pPr>
        <w:spacing w:line="276" w:lineRule="auto"/>
        <w:rPr>
          <w:sz w:val="24"/>
          <w:szCs w:val="24"/>
        </w:rPr>
      </w:pPr>
    </w:p>
    <w:p w14:paraId="00000005" w14:textId="77777777" w:rsidR="00ED5DDF" w:rsidRPr="007A3A75" w:rsidRDefault="00000000" w:rsidP="007A3A75">
      <w:pPr>
        <w:spacing w:line="276" w:lineRule="auto"/>
        <w:rPr>
          <w:b/>
          <w:bCs/>
          <w:sz w:val="24"/>
          <w:szCs w:val="24"/>
        </w:rPr>
      </w:pPr>
      <w:r w:rsidRPr="007A3A75">
        <w:rPr>
          <w:b/>
          <w:bCs/>
          <w:sz w:val="24"/>
          <w:szCs w:val="24"/>
        </w:rPr>
        <w:t>Idea Generation</w:t>
      </w:r>
    </w:p>
    <w:p w14:paraId="00000006" w14:textId="77777777" w:rsidR="00ED5DDF" w:rsidRPr="007A3A75" w:rsidRDefault="00000000" w:rsidP="007A3A75">
      <w:pPr>
        <w:spacing w:line="276" w:lineRule="auto"/>
        <w:rPr>
          <w:sz w:val="24"/>
          <w:szCs w:val="24"/>
        </w:rPr>
      </w:pPr>
      <w:r w:rsidRPr="007A3A75">
        <w:rPr>
          <w:sz w:val="24"/>
          <w:szCs w:val="24"/>
        </w:rPr>
        <w:t xml:space="preserve">Initiative - Consumer demand identification for </w:t>
      </w:r>
      <w:proofErr w:type="spellStart"/>
      <w:r w:rsidRPr="007A3A75">
        <w:rPr>
          <w:sz w:val="24"/>
          <w:szCs w:val="24"/>
        </w:rPr>
        <w:t>maggi</w:t>
      </w:r>
      <w:proofErr w:type="spellEnd"/>
      <w:r w:rsidRPr="007A3A75">
        <w:rPr>
          <w:sz w:val="24"/>
          <w:szCs w:val="24"/>
        </w:rPr>
        <w:t xml:space="preserve"> portfolio expansion</w:t>
      </w:r>
    </w:p>
    <w:p w14:paraId="00000007" w14:textId="2E8D98E7" w:rsidR="00ED5DDF" w:rsidRPr="007A3A75" w:rsidRDefault="00000000" w:rsidP="007A3A75">
      <w:pPr>
        <w:spacing w:line="276" w:lineRule="auto"/>
        <w:rPr>
          <w:sz w:val="24"/>
          <w:szCs w:val="24"/>
        </w:rPr>
      </w:pPr>
      <w:r w:rsidRPr="007A3A75">
        <w:rPr>
          <w:sz w:val="24"/>
          <w:szCs w:val="24"/>
        </w:rPr>
        <w:t xml:space="preserve">What Nestle India did: The company identified emerging trends across several </w:t>
      </w:r>
      <w:r w:rsidR="00746017">
        <w:rPr>
          <w:sz w:val="24"/>
          <w:szCs w:val="24"/>
        </w:rPr>
        <w:t>customer</w:t>
      </w:r>
      <w:r w:rsidRPr="007A3A75">
        <w:rPr>
          <w:sz w:val="24"/>
          <w:szCs w:val="24"/>
        </w:rPr>
        <w:t xml:space="preserve"> segments, health-</w:t>
      </w:r>
      <w:r w:rsidR="00746017">
        <w:rPr>
          <w:sz w:val="24"/>
          <w:szCs w:val="24"/>
        </w:rPr>
        <w:t>benefits in</w:t>
      </w:r>
      <w:r w:rsidRPr="007A3A75">
        <w:rPr>
          <w:sz w:val="24"/>
          <w:szCs w:val="24"/>
        </w:rPr>
        <w:t xml:space="preserve"> millets, </w:t>
      </w:r>
      <w:r w:rsidR="00746017">
        <w:rPr>
          <w:sz w:val="24"/>
          <w:szCs w:val="24"/>
        </w:rPr>
        <w:t>taste</w:t>
      </w:r>
      <w:r w:rsidRPr="007A3A75">
        <w:rPr>
          <w:sz w:val="24"/>
          <w:szCs w:val="24"/>
        </w:rPr>
        <w:t xml:space="preserve"> for Korean flavours, price sensitivity in rural </w:t>
      </w:r>
      <w:r w:rsidR="00746017">
        <w:rPr>
          <w:sz w:val="24"/>
          <w:szCs w:val="24"/>
        </w:rPr>
        <w:t>area</w:t>
      </w:r>
      <w:r w:rsidRPr="007A3A75">
        <w:rPr>
          <w:sz w:val="24"/>
          <w:szCs w:val="24"/>
        </w:rPr>
        <w:t xml:space="preserve"> and the rise of quick-commerce channels. </w:t>
      </w:r>
      <w:r w:rsidR="00746017">
        <w:rPr>
          <w:sz w:val="24"/>
          <w:szCs w:val="24"/>
        </w:rPr>
        <w:t>D</w:t>
      </w:r>
      <w:r w:rsidRPr="007A3A75">
        <w:rPr>
          <w:sz w:val="24"/>
          <w:szCs w:val="24"/>
        </w:rPr>
        <w:t>emand</w:t>
      </w:r>
      <w:r w:rsidR="00746017">
        <w:rPr>
          <w:sz w:val="24"/>
          <w:szCs w:val="24"/>
        </w:rPr>
        <w:t>s</w:t>
      </w:r>
      <w:r w:rsidRPr="007A3A75">
        <w:rPr>
          <w:sz w:val="24"/>
          <w:szCs w:val="24"/>
        </w:rPr>
        <w:t xml:space="preserve"> for healthier alternative, like </w:t>
      </w:r>
      <w:r w:rsidR="00AB492B">
        <w:rPr>
          <w:sz w:val="24"/>
          <w:szCs w:val="24"/>
        </w:rPr>
        <w:t>vegan skincare</w:t>
      </w:r>
      <w:r w:rsidRPr="007A3A75">
        <w:rPr>
          <w:sz w:val="24"/>
          <w:szCs w:val="24"/>
        </w:rPr>
        <w:t xml:space="preserve">. These observations provided the raw material for new product </w:t>
      </w:r>
      <w:r w:rsidR="00746017">
        <w:rPr>
          <w:sz w:val="24"/>
          <w:szCs w:val="24"/>
        </w:rPr>
        <w:t>innovation</w:t>
      </w:r>
      <w:r w:rsidRPr="007A3A75">
        <w:rPr>
          <w:sz w:val="24"/>
          <w:szCs w:val="24"/>
        </w:rPr>
        <w:t xml:space="preserve">. </w:t>
      </w:r>
    </w:p>
    <w:p w14:paraId="00000008" w14:textId="737005A9" w:rsidR="00ED5DDF" w:rsidRPr="007A3A75" w:rsidRDefault="00000000" w:rsidP="007A3A75">
      <w:pPr>
        <w:spacing w:line="276" w:lineRule="auto"/>
        <w:rPr>
          <w:sz w:val="24"/>
          <w:szCs w:val="24"/>
        </w:rPr>
      </w:pPr>
      <w:r w:rsidRPr="007A3A75">
        <w:rPr>
          <w:sz w:val="24"/>
          <w:szCs w:val="24"/>
        </w:rPr>
        <w:t xml:space="preserve">Idea generation means </w:t>
      </w:r>
      <w:r w:rsidR="00746017">
        <w:rPr>
          <w:sz w:val="24"/>
          <w:szCs w:val="24"/>
        </w:rPr>
        <w:t>picking</w:t>
      </w:r>
      <w:r w:rsidRPr="007A3A75">
        <w:rPr>
          <w:sz w:val="24"/>
          <w:szCs w:val="24"/>
        </w:rPr>
        <w:t xml:space="preserve"> </w:t>
      </w:r>
      <w:proofErr w:type="spellStart"/>
      <w:r w:rsidRPr="007A3A75">
        <w:rPr>
          <w:sz w:val="24"/>
          <w:szCs w:val="24"/>
        </w:rPr>
        <w:t>umet</w:t>
      </w:r>
      <w:proofErr w:type="spellEnd"/>
      <w:r w:rsidRPr="007A3A75">
        <w:rPr>
          <w:sz w:val="24"/>
          <w:szCs w:val="24"/>
        </w:rPr>
        <w:t xml:space="preserve"> needs and consumer shifts. Nestle's approach of scanning demand signals across health, trend, affordability, and distribution angles is </w:t>
      </w:r>
      <w:r w:rsidR="00746017">
        <w:rPr>
          <w:sz w:val="24"/>
          <w:szCs w:val="24"/>
        </w:rPr>
        <w:t>market one-o-one</w:t>
      </w:r>
      <w:r w:rsidRPr="007A3A75">
        <w:rPr>
          <w:sz w:val="24"/>
          <w:szCs w:val="24"/>
        </w:rPr>
        <w:t>.</w:t>
      </w:r>
    </w:p>
    <w:p w14:paraId="00000009" w14:textId="77777777" w:rsidR="00ED5DDF" w:rsidRPr="007A3A75" w:rsidRDefault="00ED5DDF" w:rsidP="007A3A75">
      <w:pPr>
        <w:spacing w:line="276" w:lineRule="auto"/>
        <w:rPr>
          <w:sz w:val="24"/>
          <w:szCs w:val="24"/>
        </w:rPr>
      </w:pPr>
    </w:p>
    <w:p w14:paraId="0000000A" w14:textId="77777777" w:rsidR="00ED5DDF" w:rsidRPr="007A3A75" w:rsidRDefault="00000000" w:rsidP="007A3A75">
      <w:pPr>
        <w:spacing w:line="276" w:lineRule="auto"/>
        <w:rPr>
          <w:b/>
          <w:bCs/>
          <w:sz w:val="24"/>
          <w:szCs w:val="24"/>
        </w:rPr>
      </w:pPr>
      <w:r w:rsidRPr="007A3A75">
        <w:rPr>
          <w:b/>
          <w:bCs/>
          <w:sz w:val="24"/>
          <w:szCs w:val="24"/>
        </w:rPr>
        <w:t>Idea Screening</w:t>
      </w:r>
    </w:p>
    <w:p w14:paraId="0000000B" w14:textId="77777777" w:rsidR="00ED5DDF" w:rsidRPr="007A3A75" w:rsidRDefault="00000000" w:rsidP="007A3A75">
      <w:pPr>
        <w:spacing w:line="276" w:lineRule="auto"/>
        <w:rPr>
          <w:sz w:val="24"/>
          <w:szCs w:val="24"/>
        </w:rPr>
      </w:pPr>
      <w:r w:rsidRPr="007A3A75">
        <w:rPr>
          <w:sz w:val="24"/>
          <w:szCs w:val="24"/>
        </w:rPr>
        <w:t>Initiative - Portfolio filtering across 140+ launches over 8 years</w:t>
      </w:r>
    </w:p>
    <w:p w14:paraId="0000000C" w14:textId="77777777" w:rsidR="00ED5DDF" w:rsidRPr="007A3A75" w:rsidRDefault="00000000" w:rsidP="007A3A75">
      <w:pPr>
        <w:spacing w:line="276" w:lineRule="auto"/>
        <w:rPr>
          <w:sz w:val="24"/>
          <w:szCs w:val="24"/>
        </w:rPr>
      </w:pPr>
      <w:r w:rsidRPr="007A3A75">
        <w:rPr>
          <w:sz w:val="24"/>
          <w:szCs w:val="24"/>
        </w:rPr>
        <w:t>What Nestle India did was that the company did not pursue every idea. Instead, it applied a recalibrated, strategically filtered portfolio discipline. Some concepts advanced; others were rejected or set aside.</w:t>
      </w:r>
    </w:p>
    <w:p w14:paraId="0000000D" w14:textId="79BF5914" w:rsidR="00ED5DDF" w:rsidRPr="007A3A75" w:rsidRDefault="00000000" w:rsidP="007A3A75">
      <w:pPr>
        <w:spacing w:line="276" w:lineRule="auto"/>
        <w:rPr>
          <w:sz w:val="24"/>
          <w:szCs w:val="24"/>
        </w:rPr>
      </w:pPr>
      <w:r w:rsidRPr="007A3A75">
        <w:rPr>
          <w:sz w:val="24"/>
          <w:szCs w:val="24"/>
        </w:rPr>
        <w:t xml:space="preserve">This fits because screening kills bad ideas early before resources are wasted on them. </w:t>
      </w:r>
      <w:r w:rsidR="00AB492B">
        <w:rPr>
          <w:sz w:val="24"/>
          <w:szCs w:val="24"/>
        </w:rPr>
        <w:t>8</w:t>
      </w:r>
      <w:r w:rsidRPr="007A3A75">
        <w:rPr>
          <w:sz w:val="24"/>
          <w:szCs w:val="24"/>
        </w:rPr>
        <w:t xml:space="preserve"> years of </w:t>
      </w:r>
      <w:r w:rsidR="00894DF8">
        <w:rPr>
          <w:sz w:val="24"/>
          <w:szCs w:val="24"/>
        </w:rPr>
        <w:t>saying no to new ideas teaches one what actually matters.</w:t>
      </w:r>
    </w:p>
    <w:p w14:paraId="0000000E" w14:textId="77777777" w:rsidR="00ED5DDF" w:rsidRPr="007A3A75" w:rsidRDefault="00ED5DDF" w:rsidP="007A3A75">
      <w:pPr>
        <w:spacing w:line="276" w:lineRule="auto"/>
        <w:rPr>
          <w:sz w:val="24"/>
          <w:szCs w:val="24"/>
        </w:rPr>
      </w:pPr>
    </w:p>
    <w:p w14:paraId="0000000F" w14:textId="77777777" w:rsidR="00ED5DDF" w:rsidRPr="007A3A75" w:rsidRDefault="00000000" w:rsidP="007A3A75">
      <w:pPr>
        <w:spacing w:line="276" w:lineRule="auto"/>
        <w:rPr>
          <w:b/>
          <w:bCs/>
          <w:sz w:val="24"/>
          <w:szCs w:val="24"/>
        </w:rPr>
      </w:pPr>
      <w:r w:rsidRPr="007A3A75">
        <w:rPr>
          <w:b/>
          <w:bCs/>
          <w:sz w:val="24"/>
          <w:szCs w:val="24"/>
        </w:rPr>
        <w:t>Concept Development</w:t>
      </w:r>
    </w:p>
    <w:p w14:paraId="00000010" w14:textId="35B261AD" w:rsidR="00ED5DDF" w:rsidRPr="007A3A75" w:rsidRDefault="00000000" w:rsidP="007A3A75">
      <w:pPr>
        <w:spacing w:line="276" w:lineRule="auto"/>
        <w:rPr>
          <w:sz w:val="24"/>
          <w:szCs w:val="24"/>
        </w:rPr>
      </w:pPr>
      <w:r w:rsidRPr="007A3A75">
        <w:rPr>
          <w:sz w:val="24"/>
          <w:szCs w:val="24"/>
        </w:rPr>
        <w:t xml:space="preserve">Initiative - Distinct product </w:t>
      </w:r>
      <w:r w:rsidR="00894DF8">
        <w:rPr>
          <w:sz w:val="24"/>
          <w:szCs w:val="24"/>
        </w:rPr>
        <w:t>variety</w:t>
      </w:r>
      <w:r w:rsidR="00BD46A5">
        <w:rPr>
          <w:sz w:val="24"/>
          <w:szCs w:val="24"/>
        </w:rPr>
        <w:t xml:space="preserve"> targeting</w:t>
      </w:r>
      <w:r w:rsidRPr="007A3A75">
        <w:rPr>
          <w:sz w:val="24"/>
          <w:szCs w:val="24"/>
        </w:rPr>
        <w:t xml:space="preserve"> different consumer segments</w:t>
      </w:r>
    </w:p>
    <w:p w14:paraId="00000011" w14:textId="7314D5A2" w:rsidR="00ED5DDF" w:rsidRPr="007A3A75" w:rsidRDefault="00000000" w:rsidP="007A3A75">
      <w:pPr>
        <w:spacing w:line="276" w:lineRule="auto"/>
        <w:rPr>
          <w:sz w:val="24"/>
          <w:szCs w:val="24"/>
        </w:rPr>
      </w:pPr>
      <w:r w:rsidRPr="007A3A75">
        <w:rPr>
          <w:sz w:val="24"/>
          <w:szCs w:val="24"/>
        </w:rPr>
        <w:t>Nestle India</w:t>
      </w:r>
      <w:r w:rsidR="00161B2A">
        <w:rPr>
          <w:sz w:val="24"/>
          <w:szCs w:val="24"/>
        </w:rPr>
        <w:t xml:space="preserve"> launch</w:t>
      </w:r>
      <w:r w:rsidRPr="007A3A75">
        <w:rPr>
          <w:sz w:val="24"/>
          <w:szCs w:val="24"/>
        </w:rPr>
        <w:t xml:space="preserve"> Korean noodles </w:t>
      </w:r>
      <w:r w:rsidR="00161B2A">
        <w:rPr>
          <w:sz w:val="24"/>
          <w:szCs w:val="24"/>
        </w:rPr>
        <w:t>for the people setting up the trend</w:t>
      </w:r>
      <w:r w:rsidRPr="007A3A75">
        <w:rPr>
          <w:sz w:val="24"/>
          <w:szCs w:val="24"/>
        </w:rPr>
        <w:t>. Millet noodles for health-conscious buyers</w:t>
      </w:r>
      <w:r w:rsidR="00161B2A">
        <w:rPr>
          <w:sz w:val="24"/>
          <w:szCs w:val="24"/>
        </w:rPr>
        <w:t xml:space="preserve"> who don’t want to have guilt of eating unhealthily</w:t>
      </w:r>
      <w:r w:rsidRPr="007A3A75">
        <w:rPr>
          <w:sz w:val="24"/>
          <w:szCs w:val="24"/>
        </w:rPr>
        <w:t xml:space="preserve">. </w:t>
      </w:r>
      <w:r w:rsidR="00E6340A">
        <w:rPr>
          <w:sz w:val="24"/>
          <w:szCs w:val="24"/>
        </w:rPr>
        <w:t xml:space="preserve">Rs. </w:t>
      </w:r>
      <w:r w:rsidRPr="007A3A75">
        <w:rPr>
          <w:sz w:val="24"/>
          <w:szCs w:val="24"/>
        </w:rPr>
        <w:t xml:space="preserve">10 variants for price-sensitive rural consumers. Each concept was </w:t>
      </w:r>
      <w:r w:rsidR="008906FD">
        <w:rPr>
          <w:sz w:val="24"/>
          <w:szCs w:val="24"/>
        </w:rPr>
        <w:t>developed</w:t>
      </w:r>
      <w:r w:rsidRPr="007A3A75">
        <w:rPr>
          <w:sz w:val="24"/>
          <w:szCs w:val="24"/>
        </w:rPr>
        <w:t xml:space="preserve"> and tested with its intended audience before moving forward</w:t>
      </w:r>
      <w:r w:rsidR="008906FD">
        <w:rPr>
          <w:sz w:val="24"/>
          <w:szCs w:val="24"/>
        </w:rPr>
        <w:t xml:space="preserve"> to the market</w:t>
      </w:r>
      <w:r w:rsidRPr="007A3A75">
        <w:rPr>
          <w:sz w:val="24"/>
          <w:szCs w:val="24"/>
        </w:rPr>
        <w:t>.</w:t>
      </w:r>
    </w:p>
    <w:p w14:paraId="00000012" w14:textId="5C9B58C6" w:rsidR="00ED5DDF" w:rsidRPr="007A3A75" w:rsidRDefault="00000000" w:rsidP="007A3A75">
      <w:pPr>
        <w:spacing w:line="276" w:lineRule="auto"/>
        <w:rPr>
          <w:sz w:val="24"/>
          <w:szCs w:val="24"/>
        </w:rPr>
      </w:pPr>
      <w:r w:rsidRPr="007A3A75">
        <w:rPr>
          <w:sz w:val="24"/>
          <w:szCs w:val="24"/>
        </w:rPr>
        <w:t xml:space="preserve">Concept development takes a raw idea and turns it into a specific product </w:t>
      </w:r>
      <w:r w:rsidR="008906FD">
        <w:rPr>
          <w:sz w:val="24"/>
          <w:szCs w:val="24"/>
        </w:rPr>
        <w:t>which is targeted to</w:t>
      </w:r>
      <w:r w:rsidRPr="007A3A75">
        <w:rPr>
          <w:sz w:val="24"/>
          <w:szCs w:val="24"/>
        </w:rPr>
        <w:t xml:space="preserve"> a specific group. Nestle's segmentation and tailored positioning show this stage clearly.</w:t>
      </w:r>
    </w:p>
    <w:p w14:paraId="00000013" w14:textId="77777777" w:rsidR="00ED5DDF" w:rsidRPr="007A3A75" w:rsidRDefault="00ED5DDF" w:rsidP="007A3A75">
      <w:pPr>
        <w:spacing w:line="276" w:lineRule="auto"/>
        <w:rPr>
          <w:sz w:val="24"/>
          <w:szCs w:val="24"/>
        </w:rPr>
      </w:pPr>
    </w:p>
    <w:p w14:paraId="00000014" w14:textId="77777777" w:rsidR="00ED5DDF" w:rsidRPr="007A3A75" w:rsidRDefault="00000000" w:rsidP="007A3A75">
      <w:pPr>
        <w:spacing w:line="276" w:lineRule="auto"/>
        <w:rPr>
          <w:b/>
          <w:bCs/>
          <w:sz w:val="24"/>
          <w:szCs w:val="24"/>
        </w:rPr>
      </w:pPr>
      <w:r w:rsidRPr="007A3A75">
        <w:rPr>
          <w:b/>
          <w:bCs/>
          <w:sz w:val="24"/>
          <w:szCs w:val="24"/>
        </w:rPr>
        <w:t xml:space="preserve">Marketing Strategy </w:t>
      </w:r>
    </w:p>
    <w:p w14:paraId="00000015" w14:textId="5F6D1CC9" w:rsidR="00ED5DDF" w:rsidRPr="007A3A75" w:rsidRDefault="00000000" w:rsidP="007A3A75">
      <w:pPr>
        <w:spacing w:line="276" w:lineRule="auto"/>
        <w:rPr>
          <w:sz w:val="24"/>
          <w:szCs w:val="24"/>
        </w:rPr>
      </w:pPr>
      <w:r w:rsidRPr="007A3A75">
        <w:rPr>
          <w:sz w:val="24"/>
          <w:szCs w:val="24"/>
        </w:rPr>
        <w:t xml:space="preserve">Initiative </w:t>
      </w:r>
      <w:r w:rsidR="00F24EF2" w:rsidRPr="007A3A75">
        <w:rPr>
          <w:sz w:val="24"/>
          <w:szCs w:val="24"/>
        </w:rPr>
        <w:t>–</w:t>
      </w:r>
      <w:r w:rsidRPr="007A3A75">
        <w:rPr>
          <w:sz w:val="24"/>
          <w:szCs w:val="24"/>
        </w:rPr>
        <w:t xml:space="preserve"> Multi</w:t>
      </w:r>
      <w:r w:rsidR="00F24EF2" w:rsidRPr="007A3A75">
        <w:rPr>
          <w:sz w:val="24"/>
          <w:szCs w:val="24"/>
        </w:rPr>
        <w:t xml:space="preserve"> </w:t>
      </w:r>
      <w:r w:rsidRPr="007A3A75">
        <w:rPr>
          <w:sz w:val="24"/>
          <w:szCs w:val="24"/>
        </w:rPr>
        <w:t>channel go-to-market approaches</w:t>
      </w:r>
    </w:p>
    <w:p w14:paraId="00000016" w14:textId="77777777" w:rsidR="00ED5DDF" w:rsidRPr="007A3A75" w:rsidRDefault="00000000" w:rsidP="007A3A75">
      <w:pPr>
        <w:spacing w:line="276" w:lineRule="auto"/>
        <w:rPr>
          <w:sz w:val="24"/>
          <w:szCs w:val="24"/>
        </w:rPr>
      </w:pPr>
      <w:r w:rsidRPr="007A3A75">
        <w:rPr>
          <w:sz w:val="24"/>
          <w:szCs w:val="24"/>
        </w:rPr>
        <w:t xml:space="preserve">What Nestlé India did: The team mapped out expansion into rural villages, built the </w:t>
      </w:r>
      <w:proofErr w:type="spellStart"/>
      <w:r w:rsidRPr="007A3A75">
        <w:rPr>
          <w:sz w:val="24"/>
          <w:szCs w:val="24"/>
        </w:rPr>
        <w:t>NesMitra</w:t>
      </w:r>
      <w:proofErr w:type="spellEnd"/>
      <w:r w:rsidRPr="007A3A75">
        <w:rPr>
          <w:sz w:val="24"/>
          <w:szCs w:val="24"/>
        </w:rPr>
        <w:t xml:space="preserve"> retailer app for distributor support, and built separate strategies for e-commerce, quick-commerce, and general trade channels. Price architecture was varied.</w:t>
      </w:r>
    </w:p>
    <w:p w14:paraId="00000017" w14:textId="77777777" w:rsidR="00ED5DDF" w:rsidRPr="007A3A75" w:rsidRDefault="00000000" w:rsidP="007A3A75">
      <w:pPr>
        <w:spacing w:line="276" w:lineRule="auto"/>
        <w:rPr>
          <w:sz w:val="24"/>
          <w:szCs w:val="24"/>
        </w:rPr>
      </w:pPr>
      <w:r w:rsidRPr="007A3A75">
        <w:rPr>
          <w:sz w:val="24"/>
          <w:szCs w:val="24"/>
        </w:rPr>
        <w:t>Why this fits: This stage answers how the product will actually reach consumers, through what channels, at what price, with what positioning, and via what promotional support. Nestle's detailed channel and geographic roadmap is strategy work.</w:t>
      </w:r>
    </w:p>
    <w:p w14:paraId="00000018" w14:textId="77777777" w:rsidR="00ED5DDF" w:rsidRDefault="00ED5DDF" w:rsidP="007A3A75">
      <w:pPr>
        <w:spacing w:line="276" w:lineRule="auto"/>
        <w:rPr>
          <w:b/>
          <w:bCs/>
          <w:sz w:val="24"/>
          <w:szCs w:val="24"/>
        </w:rPr>
      </w:pPr>
    </w:p>
    <w:p w14:paraId="30B4D1CA" w14:textId="77777777" w:rsidR="007A3A75" w:rsidRDefault="007A3A75" w:rsidP="007A3A75">
      <w:pPr>
        <w:spacing w:line="276" w:lineRule="auto"/>
        <w:rPr>
          <w:b/>
          <w:bCs/>
          <w:sz w:val="24"/>
          <w:szCs w:val="24"/>
        </w:rPr>
      </w:pPr>
    </w:p>
    <w:p w14:paraId="1C96A95D" w14:textId="77777777" w:rsidR="001512D0" w:rsidRDefault="001512D0" w:rsidP="007A3A75">
      <w:pPr>
        <w:spacing w:line="276" w:lineRule="auto"/>
        <w:rPr>
          <w:b/>
          <w:bCs/>
          <w:sz w:val="24"/>
          <w:szCs w:val="24"/>
        </w:rPr>
      </w:pPr>
    </w:p>
    <w:p w14:paraId="08C4993B" w14:textId="77777777" w:rsidR="007A3A75" w:rsidRPr="007A3A75" w:rsidRDefault="007A3A75" w:rsidP="007A3A75">
      <w:pPr>
        <w:spacing w:line="276" w:lineRule="auto"/>
        <w:rPr>
          <w:b/>
          <w:bCs/>
          <w:sz w:val="24"/>
          <w:szCs w:val="24"/>
        </w:rPr>
      </w:pPr>
    </w:p>
    <w:p w14:paraId="00000019" w14:textId="77777777" w:rsidR="00ED5DDF" w:rsidRPr="007A3A75" w:rsidRDefault="00000000" w:rsidP="007A3A75">
      <w:pPr>
        <w:spacing w:line="276" w:lineRule="auto"/>
        <w:rPr>
          <w:b/>
          <w:bCs/>
          <w:sz w:val="24"/>
          <w:szCs w:val="24"/>
        </w:rPr>
      </w:pPr>
      <w:r w:rsidRPr="007A3A75">
        <w:rPr>
          <w:b/>
          <w:bCs/>
          <w:sz w:val="24"/>
          <w:szCs w:val="24"/>
        </w:rPr>
        <w:lastRenderedPageBreak/>
        <w:t>Business Analysis</w:t>
      </w:r>
    </w:p>
    <w:p w14:paraId="0000001A" w14:textId="0ACFC5E6" w:rsidR="00ED5DDF" w:rsidRPr="007A3A75" w:rsidRDefault="00000000" w:rsidP="007A3A75">
      <w:pPr>
        <w:spacing w:line="276" w:lineRule="auto"/>
        <w:rPr>
          <w:sz w:val="24"/>
          <w:szCs w:val="24"/>
        </w:rPr>
      </w:pPr>
      <w:r w:rsidRPr="007A3A75">
        <w:rPr>
          <w:sz w:val="24"/>
          <w:szCs w:val="24"/>
        </w:rPr>
        <w:t>Initiative - Financial evaluation of</w:t>
      </w:r>
      <w:r w:rsidR="00C504B1">
        <w:rPr>
          <w:sz w:val="24"/>
          <w:szCs w:val="24"/>
        </w:rPr>
        <w:t xml:space="preserve"> the</w:t>
      </w:r>
      <w:r w:rsidRPr="007A3A75">
        <w:rPr>
          <w:sz w:val="24"/>
          <w:szCs w:val="24"/>
        </w:rPr>
        <w:t xml:space="preserve"> new </w:t>
      </w:r>
      <w:r w:rsidR="00C504B1">
        <w:rPr>
          <w:sz w:val="24"/>
          <w:szCs w:val="24"/>
        </w:rPr>
        <w:t>announcements</w:t>
      </w:r>
      <w:r w:rsidRPr="007A3A75">
        <w:rPr>
          <w:sz w:val="24"/>
          <w:szCs w:val="24"/>
        </w:rPr>
        <w:t xml:space="preserve"> before full-scale </w:t>
      </w:r>
      <w:r w:rsidR="00C504B1">
        <w:rPr>
          <w:sz w:val="24"/>
          <w:szCs w:val="24"/>
        </w:rPr>
        <w:t>launch</w:t>
      </w:r>
    </w:p>
    <w:p w14:paraId="0000001B" w14:textId="410D4633" w:rsidR="00ED5DDF" w:rsidRPr="007A3A75" w:rsidRDefault="00000000" w:rsidP="007A3A75">
      <w:pPr>
        <w:spacing w:line="276" w:lineRule="auto"/>
        <w:rPr>
          <w:sz w:val="24"/>
          <w:szCs w:val="24"/>
        </w:rPr>
      </w:pPr>
      <w:r w:rsidRPr="007A3A75">
        <w:rPr>
          <w:sz w:val="24"/>
          <w:szCs w:val="24"/>
        </w:rPr>
        <w:t>What Nestle India did</w:t>
      </w:r>
      <w:r w:rsidR="00C504B1">
        <w:rPr>
          <w:sz w:val="24"/>
          <w:szCs w:val="24"/>
        </w:rPr>
        <w:t xml:space="preserve"> is, it </w:t>
      </w:r>
      <w:r w:rsidRPr="007A3A75">
        <w:rPr>
          <w:sz w:val="24"/>
          <w:szCs w:val="24"/>
        </w:rPr>
        <w:t xml:space="preserve">team modelled contribution margins, figured in a 22% </w:t>
      </w:r>
      <w:proofErr w:type="spellStart"/>
      <w:r w:rsidRPr="007A3A75">
        <w:rPr>
          <w:sz w:val="24"/>
          <w:szCs w:val="24"/>
        </w:rPr>
        <w:t>c</w:t>
      </w:r>
      <w:r w:rsidR="003B23AA">
        <w:rPr>
          <w:sz w:val="24"/>
          <w:szCs w:val="24"/>
        </w:rPr>
        <w:t>a</w:t>
      </w:r>
      <w:r w:rsidRPr="007A3A75">
        <w:rPr>
          <w:sz w:val="24"/>
          <w:szCs w:val="24"/>
        </w:rPr>
        <w:t>nibalization</w:t>
      </w:r>
      <w:proofErr w:type="spellEnd"/>
      <w:r w:rsidRPr="007A3A75">
        <w:rPr>
          <w:sz w:val="24"/>
          <w:szCs w:val="24"/>
        </w:rPr>
        <w:t xml:space="preserve"> rate, calculated fixed launch costs and ran </w:t>
      </w:r>
      <w:r w:rsidR="00C504B1">
        <w:rPr>
          <w:sz w:val="24"/>
          <w:szCs w:val="24"/>
        </w:rPr>
        <w:t xml:space="preserve">all the numerical calculations </w:t>
      </w:r>
      <w:r w:rsidRPr="007A3A75">
        <w:rPr>
          <w:sz w:val="24"/>
          <w:szCs w:val="24"/>
        </w:rPr>
        <w:t>before deciding whether to proceed</w:t>
      </w:r>
      <w:r w:rsidR="00C504B1">
        <w:rPr>
          <w:sz w:val="24"/>
          <w:szCs w:val="24"/>
        </w:rPr>
        <w:t xml:space="preserve"> or not</w:t>
      </w:r>
      <w:r w:rsidRPr="007A3A75">
        <w:rPr>
          <w:sz w:val="24"/>
          <w:szCs w:val="24"/>
        </w:rPr>
        <w:t>.</w:t>
      </w:r>
    </w:p>
    <w:p w14:paraId="0000001C" w14:textId="4998F8F8" w:rsidR="00ED5DDF" w:rsidRPr="007A3A75" w:rsidRDefault="00000000" w:rsidP="007A3A75">
      <w:pPr>
        <w:spacing w:line="276" w:lineRule="auto"/>
        <w:rPr>
          <w:sz w:val="24"/>
          <w:szCs w:val="24"/>
        </w:rPr>
      </w:pPr>
      <w:r w:rsidRPr="007A3A75">
        <w:rPr>
          <w:sz w:val="24"/>
          <w:szCs w:val="24"/>
        </w:rPr>
        <w:t>Business analysis is where you ask whether th</w:t>
      </w:r>
      <w:r w:rsidR="00C504B1">
        <w:rPr>
          <w:sz w:val="24"/>
          <w:szCs w:val="24"/>
        </w:rPr>
        <w:t>e</w:t>
      </w:r>
      <w:r w:rsidRPr="007A3A75">
        <w:rPr>
          <w:sz w:val="24"/>
          <w:szCs w:val="24"/>
        </w:rPr>
        <w:t xml:space="preserve"> idea </w:t>
      </w:r>
      <w:r w:rsidR="000C591D">
        <w:rPr>
          <w:sz w:val="24"/>
          <w:szCs w:val="24"/>
        </w:rPr>
        <w:t xml:space="preserve">one is proposing </w:t>
      </w:r>
      <w:r w:rsidRPr="007A3A75">
        <w:rPr>
          <w:sz w:val="24"/>
          <w:szCs w:val="24"/>
        </w:rPr>
        <w:t>makes money. The company's margin analysis and cannibalization assessment represent the financial gate that separates</w:t>
      </w:r>
      <w:r w:rsidR="000C591D">
        <w:rPr>
          <w:sz w:val="24"/>
          <w:szCs w:val="24"/>
        </w:rPr>
        <w:t xml:space="preserve"> the</w:t>
      </w:r>
      <w:r w:rsidRPr="007A3A75">
        <w:rPr>
          <w:sz w:val="24"/>
          <w:szCs w:val="24"/>
        </w:rPr>
        <w:t xml:space="preserve"> </w:t>
      </w:r>
      <w:r w:rsidR="000C591D">
        <w:rPr>
          <w:sz w:val="24"/>
          <w:szCs w:val="24"/>
        </w:rPr>
        <w:t>feasible products from the products that could result in cannibalisation</w:t>
      </w:r>
      <w:r w:rsidRPr="007A3A75">
        <w:rPr>
          <w:sz w:val="24"/>
          <w:szCs w:val="24"/>
        </w:rPr>
        <w:t>.</w:t>
      </w:r>
    </w:p>
    <w:p w14:paraId="0000001D" w14:textId="77777777" w:rsidR="00ED5DDF" w:rsidRPr="007A3A75" w:rsidRDefault="00ED5DDF" w:rsidP="007A3A75">
      <w:pPr>
        <w:spacing w:line="276" w:lineRule="auto"/>
        <w:rPr>
          <w:sz w:val="24"/>
          <w:szCs w:val="24"/>
        </w:rPr>
      </w:pPr>
    </w:p>
    <w:p w14:paraId="0000001E" w14:textId="77777777" w:rsidR="00ED5DDF" w:rsidRPr="007A3A75" w:rsidRDefault="00000000" w:rsidP="007A3A75">
      <w:pPr>
        <w:spacing w:line="276" w:lineRule="auto"/>
        <w:rPr>
          <w:b/>
          <w:bCs/>
          <w:sz w:val="24"/>
          <w:szCs w:val="24"/>
        </w:rPr>
      </w:pPr>
      <w:r w:rsidRPr="007A3A75">
        <w:rPr>
          <w:b/>
          <w:bCs/>
          <w:sz w:val="24"/>
          <w:szCs w:val="24"/>
        </w:rPr>
        <w:t>Product Development</w:t>
      </w:r>
    </w:p>
    <w:p w14:paraId="0000001F" w14:textId="064AAB79" w:rsidR="00ED5DDF" w:rsidRPr="007A3A75" w:rsidRDefault="00000000" w:rsidP="007A3A75">
      <w:pPr>
        <w:spacing w:line="276" w:lineRule="auto"/>
        <w:rPr>
          <w:sz w:val="24"/>
          <w:szCs w:val="24"/>
        </w:rPr>
      </w:pPr>
      <w:r w:rsidRPr="007A3A75">
        <w:rPr>
          <w:sz w:val="24"/>
          <w:szCs w:val="24"/>
        </w:rPr>
        <w:t xml:space="preserve">Initiative </w:t>
      </w:r>
      <w:r w:rsidR="0040309A">
        <w:rPr>
          <w:sz w:val="24"/>
          <w:szCs w:val="24"/>
        </w:rPr>
        <w:t xml:space="preserve">from Nestle </w:t>
      </w:r>
      <w:r w:rsidRPr="007A3A75">
        <w:rPr>
          <w:sz w:val="24"/>
          <w:szCs w:val="24"/>
        </w:rPr>
        <w:t>- Physical product refinement and innovation</w:t>
      </w:r>
      <w:r w:rsidR="0040309A">
        <w:rPr>
          <w:sz w:val="24"/>
          <w:szCs w:val="24"/>
        </w:rPr>
        <w:t xml:space="preserve"> </w:t>
      </w:r>
    </w:p>
    <w:p w14:paraId="00000020" w14:textId="14B6F6B4" w:rsidR="00ED5DDF" w:rsidRPr="007A3A75" w:rsidRDefault="00000000" w:rsidP="007A3A75">
      <w:pPr>
        <w:spacing w:line="276" w:lineRule="auto"/>
        <w:rPr>
          <w:sz w:val="24"/>
          <w:szCs w:val="24"/>
        </w:rPr>
      </w:pPr>
      <w:r w:rsidRPr="007A3A75">
        <w:rPr>
          <w:sz w:val="24"/>
          <w:szCs w:val="24"/>
        </w:rPr>
        <w:t>Teams</w:t>
      </w:r>
      <w:r w:rsidR="0040309A">
        <w:rPr>
          <w:sz w:val="24"/>
          <w:szCs w:val="24"/>
        </w:rPr>
        <w:t xml:space="preserve"> in Nestle</w:t>
      </w:r>
      <w:r w:rsidRPr="007A3A75">
        <w:rPr>
          <w:sz w:val="24"/>
          <w:szCs w:val="24"/>
        </w:rPr>
        <w:t xml:space="preserve"> developed millet-blend noodle</w:t>
      </w:r>
      <w:r w:rsidR="0040309A">
        <w:rPr>
          <w:sz w:val="24"/>
          <w:szCs w:val="24"/>
        </w:rPr>
        <w:t>s</w:t>
      </w:r>
      <w:r w:rsidRPr="007A3A75">
        <w:rPr>
          <w:sz w:val="24"/>
          <w:szCs w:val="24"/>
        </w:rPr>
        <w:t>,</w:t>
      </w:r>
      <w:r w:rsidR="0040309A">
        <w:rPr>
          <w:sz w:val="24"/>
          <w:szCs w:val="24"/>
        </w:rPr>
        <w:t xml:space="preserve"> having</w:t>
      </w:r>
      <w:r w:rsidRPr="007A3A75">
        <w:rPr>
          <w:sz w:val="24"/>
          <w:szCs w:val="24"/>
        </w:rPr>
        <w:t xml:space="preserve"> reformulated ketchup with 22% less sugar</w:t>
      </w:r>
      <w:r w:rsidR="0040309A">
        <w:rPr>
          <w:sz w:val="24"/>
          <w:szCs w:val="24"/>
        </w:rPr>
        <w:t xml:space="preserve"> then normal </w:t>
      </w:r>
      <w:proofErr w:type="spellStart"/>
      <w:r w:rsidR="0040309A">
        <w:rPr>
          <w:sz w:val="24"/>
          <w:szCs w:val="24"/>
        </w:rPr>
        <w:t>maggi</w:t>
      </w:r>
      <w:proofErr w:type="spellEnd"/>
      <w:r w:rsidRPr="007A3A75">
        <w:rPr>
          <w:sz w:val="24"/>
          <w:szCs w:val="24"/>
        </w:rPr>
        <w:t xml:space="preserve">, </w:t>
      </w:r>
      <w:proofErr w:type="spellStart"/>
      <w:r w:rsidRPr="007A3A75">
        <w:rPr>
          <w:sz w:val="24"/>
          <w:szCs w:val="24"/>
        </w:rPr>
        <w:t>engi</w:t>
      </w:r>
      <w:r w:rsidR="003B23AA">
        <w:rPr>
          <w:sz w:val="24"/>
          <w:szCs w:val="24"/>
        </w:rPr>
        <w:t>n</w:t>
      </w:r>
      <w:r w:rsidRPr="007A3A75">
        <w:rPr>
          <w:sz w:val="24"/>
          <w:szCs w:val="24"/>
        </w:rPr>
        <w:t>nered</w:t>
      </w:r>
      <w:proofErr w:type="spellEnd"/>
      <w:r w:rsidRPr="007A3A75">
        <w:rPr>
          <w:sz w:val="24"/>
          <w:szCs w:val="24"/>
        </w:rPr>
        <w:t xml:space="preserve"> single-serve cup packaging</w:t>
      </w:r>
      <w:r w:rsidR="0040309A">
        <w:rPr>
          <w:sz w:val="24"/>
          <w:szCs w:val="24"/>
        </w:rPr>
        <w:t xml:space="preserve"> </w:t>
      </w:r>
      <w:r w:rsidRPr="007A3A75">
        <w:rPr>
          <w:sz w:val="24"/>
          <w:szCs w:val="24"/>
        </w:rPr>
        <w:t>and added compostable forks</w:t>
      </w:r>
      <w:r w:rsidR="0040309A">
        <w:rPr>
          <w:sz w:val="24"/>
          <w:szCs w:val="24"/>
        </w:rPr>
        <w:t xml:space="preserve"> keeping environment in mind as well</w:t>
      </w:r>
      <w:r w:rsidRPr="007A3A75">
        <w:rPr>
          <w:sz w:val="24"/>
          <w:szCs w:val="24"/>
        </w:rPr>
        <w:t>. The</w:t>
      </w:r>
      <w:r w:rsidR="0040309A">
        <w:rPr>
          <w:sz w:val="24"/>
          <w:szCs w:val="24"/>
        </w:rPr>
        <w:t>se</w:t>
      </w:r>
      <w:r w:rsidRPr="007A3A75">
        <w:rPr>
          <w:sz w:val="24"/>
          <w:szCs w:val="24"/>
        </w:rPr>
        <w:t xml:space="preserve"> concepts became actual products.</w:t>
      </w:r>
    </w:p>
    <w:p w14:paraId="00000021" w14:textId="5556515F" w:rsidR="00ED5DDF" w:rsidRPr="007A3A75" w:rsidRDefault="0040309A" w:rsidP="007A3A75">
      <w:pPr>
        <w:spacing w:line="276" w:lineRule="auto"/>
        <w:rPr>
          <w:sz w:val="24"/>
          <w:szCs w:val="24"/>
        </w:rPr>
      </w:pPr>
      <w:r>
        <w:rPr>
          <w:sz w:val="24"/>
          <w:szCs w:val="24"/>
        </w:rPr>
        <w:t>This fits because p</w:t>
      </w:r>
      <w:r w:rsidRPr="007A3A75">
        <w:rPr>
          <w:sz w:val="24"/>
          <w:szCs w:val="24"/>
        </w:rPr>
        <w:t xml:space="preserve">roduct development takes the approved concept and </w:t>
      </w:r>
      <w:r>
        <w:rPr>
          <w:sz w:val="24"/>
          <w:szCs w:val="24"/>
        </w:rPr>
        <w:t>then is prepared</w:t>
      </w:r>
      <w:r w:rsidRPr="007A3A75">
        <w:rPr>
          <w:sz w:val="24"/>
          <w:szCs w:val="24"/>
        </w:rPr>
        <w:t xml:space="preserve"> in the lab and factory. Nestle</w:t>
      </w:r>
      <w:r>
        <w:rPr>
          <w:sz w:val="24"/>
          <w:szCs w:val="24"/>
        </w:rPr>
        <w:t xml:space="preserve"> </w:t>
      </w:r>
      <w:r w:rsidRPr="007A3A75">
        <w:rPr>
          <w:sz w:val="24"/>
          <w:szCs w:val="24"/>
        </w:rPr>
        <w:t>work</w:t>
      </w:r>
      <w:r>
        <w:rPr>
          <w:sz w:val="24"/>
          <w:szCs w:val="24"/>
        </w:rPr>
        <w:t>s</w:t>
      </w:r>
      <w:r w:rsidRPr="007A3A75">
        <w:rPr>
          <w:sz w:val="24"/>
          <w:szCs w:val="24"/>
        </w:rPr>
        <w:t xml:space="preserve"> on ingredients, formulations</w:t>
      </w:r>
      <w:r>
        <w:rPr>
          <w:sz w:val="24"/>
          <w:szCs w:val="24"/>
        </w:rPr>
        <w:t xml:space="preserve"> </w:t>
      </w:r>
      <w:r w:rsidRPr="007A3A75">
        <w:rPr>
          <w:sz w:val="24"/>
          <w:szCs w:val="24"/>
        </w:rPr>
        <w:t>and packaging</w:t>
      </w:r>
      <w:r>
        <w:rPr>
          <w:sz w:val="24"/>
          <w:szCs w:val="24"/>
        </w:rPr>
        <w:t xml:space="preserve"> which</w:t>
      </w:r>
      <w:r w:rsidRPr="007A3A75">
        <w:rPr>
          <w:sz w:val="24"/>
          <w:szCs w:val="24"/>
        </w:rPr>
        <w:t xml:space="preserve"> represents the R</w:t>
      </w:r>
      <w:r>
        <w:rPr>
          <w:sz w:val="24"/>
          <w:szCs w:val="24"/>
        </w:rPr>
        <w:t xml:space="preserve">esearch </w:t>
      </w:r>
      <w:r w:rsidRPr="007A3A75">
        <w:rPr>
          <w:sz w:val="24"/>
          <w:szCs w:val="24"/>
        </w:rPr>
        <w:t>&amp;</w:t>
      </w:r>
      <w:r>
        <w:rPr>
          <w:sz w:val="24"/>
          <w:szCs w:val="24"/>
        </w:rPr>
        <w:t xml:space="preserve"> </w:t>
      </w:r>
      <w:r w:rsidRPr="007A3A75">
        <w:rPr>
          <w:sz w:val="24"/>
          <w:szCs w:val="24"/>
        </w:rPr>
        <w:t>D</w:t>
      </w:r>
      <w:r>
        <w:rPr>
          <w:sz w:val="24"/>
          <w:szCs w:val="24"/>
        </w:rPr>
        <w:t>evelopment</w:t>
      </w:r>
      <w:r w:rsidRPr="007A3A75">
        <w:rPr>
          <w:sz w:val="24"/>
          <w:szCs w:val="24"/>
        </w:rPr>
        <w:t xml:space="preserve"> stage</w:t>
      </w:r>
      <w:r>
        <w:rPr>
          <w:sz w:val="24"/>
          <w:szCs w:val="24"/>
        </w:rPr>
        <w:t xml:space="preserve"> in the process</w:t>
      </w:r>
      <w:r w:rsidRPr="007A3A75">
        <w:rPr>
          <w:sz w:val="24"/>
          <w:szCs w:val="24"/>
        </w:rPr>
        <w:t>.</w:t>
      </w:r>
    </w:p>
    <w:p w14:paraId="00000022" w14:textId="77777777" w:rsidR="00ED5DDF" w:rsidRPr="007A3A75" w:rsidRDefault="00ED5DDF" w:rsidP="007A3A75">
      <w:pPr>
        <w:spacing w:line="276" w:lineRule="auto"/>
        <w:rPr>
          <w:sz w:val="24"/>
          <w:szCs w:val="24"/>
        </w:rPr>
      </w:pPr>
    </w:p>
    <w:p w14:paraId="00000023" w14:textId="77777777" w:rsidR="00ED5DDF" w:rsidRPr="007A3A75" w:rsidRDefault="00000000" w:rsidP="007A3A75">
      <w:pPr>
        <w:spacing w:line="276" w:lineRule="auto"/>
        <w:rPr>
          <w:b/>
          <w:bCs/>
          <w:sz w:val="24"/>
          <w:szCs w:val="24"/>
        </w:rPr>
      </w:pPr>
      <w:r w:rsidRPr="007A3A75">
        <w:rPr>
          <w:b/>
          <w:bCs/>
          <w:sz w:val="24"/>
          <w:szCs w:val="24"/>
        </w:rPr>
        <w:t>Test Marketing</w:t>
      </w:r>
    </w:p>
    <w:p w14:paraId="00000024" w14:textId="38804072" w:rsidR="00ED5DDF" w:rsidRPr="007A3A75" w:rsidRDefault="0040309A" w:rsidP="007A3A75">
      <w:pPr>
        <w:spacing w:line="276" w:lineRule="auto"/>
        <w:rPr>
          <w:sz w:val="24"/>
          <w:szCs w:val="24"/>
        </w:rPr>
      </w:pPr>
      <w:r>
        <w:rPr>
          <w:sz w:val="24"/>
          <w:szCs w:val="24"/>
        </w:rPr>
        <w:t>The initiative includes p</w:t>
      </w:r>
      <w:r w:rsidRPr="007A3A75">
        <w:rPr>
          <w:sz w:val="24"/>
          <w:szCs w:val="24"/>
        </w:rPr>
        <w:t>hased regional and channel-limited launches</w:t>
      </w:r>
    </w:p>
    <w:p w14:paraId="00000025" w14:textId="75F6483F" w:rsidR="00ED5DDF" w:rsidRPr="007A3A75" w:rsidRDefault="00000000" w:rsidP="007A3A75">
      <w:pPr>
        <w:spacing w:line="276" w:lineRule="auto"/>
        <w:rPr>
          <w:sz w:val="24"/>
          <w:szCs w:val="24"/>
        </w:rPr>
      </w:pPr>
      <w:r w:rsidRPr="007A3A75">
        <w:rPr>
          <w:sz w:val="24"/>
          <w:szCs w:val="24"/>
        </w:rPr>
        <w:t>What Nestle India did</w:t>
      </w:r>
      <w:r w:rsidR="0040309A">
        <w:rPr>
          <w:sz w:val="24"/>
          <w:szCs w:val="24"/>
        </w:rPr>
        <w:t xml:space="preserve"> is, they b</w:t>
      </w:r>
      <w:r w:rsidRPr="007A3A75">
        <w:rPr>
          <w:sz w:val="24"/>
          <w:szCs w:val="24"/>
        </w:rPr>
        <w:t>efore going national, Nestle tested</w:t>
      </w:r>
      <w:r w:rsidR="0040309A">
        <w:rPr>
          <w:sz w:val="24"/>
          <w:szCs w:val="24"/>
        </w:rPr>
        <w:t xml:space="preserve"> their product</w:t>
      </w:r>
      <w:r w:rsidRPr="007A3A75">
        <w:rPr>
          <w:sz w:val="24"/>
          <w:szCs w:val="24"/>
        </w:rPr>
        <w:t xml:space="preserve"> in defined regions and specific channels. The Millet Fusion Cup Noodles, for instance, would start in the top 4 metro</w:t>
      </w:r>
      <w:r w:rsidR="0040309A">
        <w:rPr>
          <w:sz w:val="24"/>
          <w:szCs w:val="24"/>
        </w:rPr>
        <w:t xml:space="preserve"> cities</w:t>
      </w:r>
      <w:r w:rsidRPr="007A3A75">
        <w:rPr>
          <w:sz w:val="24"/>
          <w:szCs w:val="24"/>
        </w:rPr>
        <w:t xml:space="preserve"> before expanding to tier-1</w:t>
      </w:r>
      <w:r w:rsidR="0040309A">
        <w:rPr>
          <w:sz w:val="24"/>
          <w:szCs w:val="24"/>
        </w:rPr>
        <w:t xml:space="preserve"> and tier-2</w:t>
      </w:r>
      <w:r w:rsidRPr="007A3A75">
        <w:rPr>
          <w:sz w:val="24"/>
          <w:szCs w:val="24"/>
        </w:rPr>
        <w:t xml:space="preserve"> cities.</w:t>
      </w:r>
    </w:p>
    <w:p w14:paraId="00000026" w14:textId="11B704AC" w:rsidR="00ED5DDF" w:rsidRPr="007A3A75" w:rsidRDefault="00000000" w:rsidP="007A3A75">
      <w:pPr>
        <w:spacing w:line="276" w:lineRule="auto"/>
        <w:rPr>
          <w:sz w:val="24"/>
          <w:szCs w:val="24"/>
        </w:rPr>
      </w:pPr>
      <w:r w:rsidRPr="007A3A75">
        <w:rPr>
          <w:sz w:val="24"/>
          <w:szCs w:val="24"/>
        </w:rPr>
        <w:t xml:space="preserve">This fits because test marketing validates </w:t>
      </w:r>
      <w:r w:rsidR="0040309A">
        <w:rPr>
          <w:sz w:val="24"/>
          <w:szCs w:val="24"/>
        </w:rPr>
        <w:t xml:space="preserve">all the </w:t>
      </w:r>
      <w:r w:rsidRPr="007A3A75">
        <w:rPr>
          <w:sz w:val="24"/>
          <w:szCs w:val="24"/>
        </w:rPr>
        <w:t>assumptions and consumer response in a controlled</w:t>
      </w:r>
      <w:r w:rsidR="0040309A">
        <w:rPr>
          <w:sz w:val="24"/>
          <w:szCs w:val="24"/>
        </w:rPr>
        <w:t xml:space="preserve"> and </w:t>
      </w:r>
      <w:r w:rsidRPr="007A3A75">
        <w:rPr>
          <w:sz w:val="24"/>
          <w:szCs w:val="24"/>
        </w:rPr>
        <w:t>limited market. Nestle's pilot approach reduce</w:t>
      </w:r>
      <w:r w:rsidR="00CB3843">
        <w:rPr>
          <w:sz w:val="24"/>
          <w:szCs w:val="24"/>
        </w:rPr>
        <w:t>d</w:t>
      </w:r>
      <w:r w:rsidR="0040309A">
        <w:rPr>
          <w:sz w:val="24"/>
          <w:szCs w:val="24"/>
        </w:rPr>
        <w:t xml:space="preserve"> the risk of</w:t>
      </w:r>
      <w:r w:rsidR="003C3657">
        <w:rPr>
          <w:sz w:val="24"/>
          <w:szCs w:val="24"/>
        </w:rPr>
        <w:t xml:space="preserve"> a</w:t>
      </w:r>
      <w:r w:rsidR="00CB3843">
        <w:rPr>
          <w:sz w:val="24"/>
          <w:szCs w:val="24"/>
        </w:rPr>
        <w:t xml:space="preserve"> </w:t>
      </w:r>
      <w:r w:rsidR="003C3657">
        <w:rPr>
          <w:sz w:val="24"/>
          <w:szCs w:val="24"/>
        </w:rPr>
        <w:t>failed</w:t>
      </w:r>
      <w:r w:rsidRPr="007A3A75">
        <w:rPr>
          <w:sz w:val="24"/>
          <w:szCs w:val="24"/>
        </w:rPr>
        <w:t xml:space="preserve"> launch by </w:t>
      </w:r>
      <w:r w:rsidR="003C3657">
        <w:rPr>
          <w:sz w:val="24"/>
          <w:szCs w:val="24"/>
        </w:rPr>
        <w:t>gathering</w:t>
      </w:r>
      <w:r w:rsidRPr="007A3A75">
        <w:rPr>
          <w:sz w:val="24"/>
          <w:szCs w:val="24"/>
        </w:rPr>
        <w:t xml:space="preserve"> </w:t>
      </w:r>
      <w:r w:rsidR="003C3657">
        <w:rPr>
          <w:sz w:val="24"/>
          <w:szCs w:val="24"/>
        </w:rPr>
        <w:t>actual</w:t>
      </w:r>
      <w:r w:rsidRPr="007A3A75">
        <w:rPr>
          <w:sz w:val="24"/>
          <w:szCs w:val="24"/>
        </w:rPr>
        <w:t xml:space="preserve"> sales data before committing to full scale.</w:t>
      </w:r>
    </w:p>
    <w:p w14:paraId="00000027" w14:textId="77777777" w:rsidR="00ED5DDF" w:rsidRPr="007A3A75" w:rsidRDefault="00ED5DDF" w:rsidP="007A3A75">
      <w:pPr>
        <w:spacing w:line="276" w:lineRule="auto"/>
        <w:rPr>
          <w:sz w:val="24"/>
          <w:szCs w:val="24"/>
        </w:rPr>
      </w:pPr>
    </w:p>
    <w:p w14:paraId="00000028" w14:textId="77777777" w:rsidR="00ED5DDF" w:rsidRPr="007A3A75" w:rsidRDefault="00000000" w:rsidP="007A3A75">
      <w:pPr>
        <w:spacing w:line="276" w:lineRule="auto"/>
        <w:rPr>
          <w:b/>
          <w:bCs/>
          <w:sz w:val="24"/>
          <w:szCs w:val="24"/>
        </w:rPr>
      </w:pPr>
      <w:r w:rsidRPr="007A3A75">
        <w:rPr>
          <w:b/>
          <w:bCs/>
          <w:sz w:val="24"/>
          <w:szCs w:val="24"/>
        </w:rPr>
        <w:t>Commercialisation</w:t>
      </w:r>
    </w:p>
    <w:p w14:paraId="00000029" w14:textId="68BDE60A" w:rsidR="00ED5DDF" w:rsidRPr="007A3A75" w:rsidRDefault="00495843" w:rsidP="007A3A75">
      <w:pPr>
        <w:spacing w:line="276" w:lineRule="auto"/>
        <w:rPr>
          <w:sz w:val="24"/>
          <w:szCs w:val="24"/>
        </w:rPr>
      </w:pPr>
      <w:r>
        <w:rPr>
          <w:sz w:val="24"/>
          <w:szCs w:val="24"/>
        </w:rPr>
        <w:t>L</w:t>
      </w:r>
      <w:r w:rsidR="00CB3843">
        <w:rPr>
          <w:sz w:val="24"/>
          <w:szCs w:val="24"/>
        </w:rPr>
        <w:t>aunch f</w:t>
      </w:r>
      <w:r w:rsidR="00000000" w:rsidRPr="007A3A75">
        <w:rPr>
          <w:sz w:val="24"/>
          <w:szCs w:val="24"/>
        </w:rPr>
        <w:t>ull-scale with integrated activation</w:t>
      </w:r>
      <w:r>
        <w:rPr>
          <w:sz w:val="24"/>
          <w:szCs w:val="24"/>
        </w:rPr>
        <w:t xml:space="preserve"> is the initiative here</w:t>
      </w:r>
    </w:p>
    <w:p w14:paraId="0000002A" w14:textId="0DE0B747" w:rsidR="00ED5DDF" w:rsidRPr="007A3A75" w:rsidRDefault="00495843" w:rsidP="007A3A75">
      <w:pPr>
        <w:spacing w:line="276" w:lineRule="auto"/>
        <w:rPr>
          <w:sz w:val="24"/>
          <w:szCs w:val="24"/>
        </w:rPr>
      </w:pPr>
      <w:r>
        <w:rPr>
          <w:sz w:val="24"/>
          <w:szCs w:val="24"/>
        </w:rPr>
        <w:t>Nestle</w:t>
      </w:r>
      <w:r w:rsidR="00000000" w:rsidRPr="007A3A75">
        <w:rPr>
          <w:sz w:val="24"/>
          <w:szCs w:val="24"/>
        </w:rPr>
        <w:t xml:space="preserve"> rolled out</w:t>
      </w:r>
      <w:r w:rsidR="00CB3843">
        <w:rPr>
          <w:sz w:val="24"/>
          <w:szCs w:val="24"/>
        </w:rPr>
        <w:t xml:space="preserve"> the product</w:t>
      </w:r>
      <w:r w:rsidR="00000000" w:rsidRPr="007A3A75">
        <w:rPr>
          <w:sz w:val="24"/>
          <w:szCs w:val="24"/>
        </w:rPr>
        <w:t xml:space="preserve"> across multiple channels, ran media campaigns, executed consumer activations, and supported quick-commerce partners with dedicated promotions</w:t>
      </w:r>
      <w:r>
        <w:rPr>
          <w:sz w:val="24"/>
          <w:szCs w:val="24"/>
        </w:rPr>
        <w:t xml:space="preserve"> after </w:t>
      </w:r>
      <w:proofErr w:type="spellStart"/>
      <w:r>
        <w:rPr>
          <w:sz w:val="24"/>
          <w:szCs w:val="24"/>
        </w:rPr>
        <w:t>sucesful</w:t>
      </w:r>
      <w:proofErr w:type="spellEnd"/>
      <w:r>
        <w:rPr>
          <w:sz w:val="24"/>
          <w:szCs w:val="24"/>
        </w:rPr>
        <w:t xml:space="preserve"> testing</w:t>
      </w:r>
      <w:r w:rsidR="00000000" w:rsidRPr="007A3A75">
        <w:rPr>
          <w:sz w:val="24"/>
          <w:szCs w:val="24"/>
        </w:rPr>
        <w:t>.</w:t>
      </w:r>
    </w:p>
    <w:p w14:paraId="0000002B" w14:textId="3AAB1214" w:rsidR="00ED5DDF" w:rsidRPr="007A3A75" w:rsidRDefault="00CB3843" w:rsidP="007A3A75">
      <w:pPr>
        <w:spacing w:line="276" w:lineRule="auto"/>
        <w:rPr>
          <w:sz w:val="24"/>
          <w:szCs w:val="24"/>
        </w:rPr>
      </w:pPr>
      <w:r>
        <w:rPr>
          <w:sz w:val="24"/>
          <w:szCs w:val="24"/>
        </w:rPr>
        <w:t xml:space="preserve">This fits because </w:t>
      </w:r>
      <w:proofErr w:type="spellStart"/>
      <w:r>
        <w:rPr>
          <w:sz w:val="24"/>
          <w:szCs w:val="24"/>
        </w:rPr>
        <w:t>c</w:t>
      </w:r>
      <w:r w:rsidRPr="007A3A75">
        <w:rPr>
          <w:sz w:val="24"/>
          <w:szCs w:val="24"/>
        </w:rPr>
        <w:t>omercialisation</w:t>
      </w:r>
      <w:proofErr w:type="spellEnd"/>
      <w:r w:rsidRPr="007A3A75">
        <w:rPr>
          <w:sz w:val="24"/>
          <w:szCs w:val="24"/>
        </w:rPr>
        <w:t xml:space="preserve"> </w:t>
      </w:r>
      <w:r w:rsidR="00495843">
        <w:rPr>
          <w:sz w:val="24"/>
          <w:szCs w:val="24"/>
        </w:rPr>
        <w:t>is</w:t>
      </w:r>
      <w:r w:rsidRPr="007A3A75">
        <w:rPr>
          <w:sz w:val="24"/>
          <w:szCs w:val="24"/>
        </w:rPr>
        <w:t xml:space="preserve"> </w:t>
      </w:r>
      <w:r w:rsidR="00495843">
        <w:rPr>
          <w:sz w:val="24"/>
          <w:szCs w:val="24"/>
        </w:rPr>
        <w:t>launching</w:t>
      </w:r>
      <w:r w:rsidRPr="007A3A75">
        <w:rPr>
          <w:sz w:val="24"/>
          <w:szCs w:val="24"/>
        </w:rPr>
        <w:t xml:space="preserve"> nationwide with coordinated distribution, marketing and support</w:t>
      </w:r>
      <w:r w:rsidR="00495843">
        <w:rPr>
          <w:sz w:val="24"/>
          <w:szCs w:val="24"/>
        </w:rPr>
        <w:t xml:space="preserve"> from sales</w:t>
      </w:r>
      <w:r w:rsidRPr="007A3A75">
        <w:rPr>
          <w:sz w:val="24"/>
          <w:szCs w:val="24"/>
        </w:rPr>
        <w:t>. Nestle's multi-channel</w:t>
      </w:r>
      <w:r>
        <w:rPr>
          <w:sz w:val="24"/>
          <w:szCs w:val="24"/>
        </w:rPr>
        <w:t xml:space="preserve"> and </w:t>
      </w:r>
      <w:r w:rsidRPr="007A3A75">
        <w:rPr>
          <w:sz w:val="24"/>
          <w:szCs w:val="24"/>
        </w:rPr>
        <w:t xml:space="preserve">multi-activity approach </w:t>
      </w:r>
      <w:r w:rsidR="00495843">
        <w:rPr>
          <w:sz w:val="24"/>
          <w:szCs w:val="24"/>
        </w:rPr>
        <w:t>demonstrates</w:t>
      </w:r>
      <w:r w:rsidRPr="007A3A75">
        <w:rPr>
          <w:sz w:val="24"/>
          <w:szCs w:val="24"/>
        </w:rPr>
        <w:t xml:space="preserve"> the </w:t>
      </w:r>
      <w:r>
        <w:rPr>
          <w:sz w:val="24"/>
          <w:szCs w:val="24"/>
        </w:rPr>
        <w:t xml:space="preserve">phase of </w:t>
      </w:r>
      <w:r w:rsidRPr="007A3A75">
        <w:rPr>
          <w:sz w:val="24"/>
          <w:szCs w:val="24"/>
        </w:rPr>
        <w:t>full launch.</w:t>
      </w:r>
    </w:p>
    <w:p w14:paraId="0000002C" w14:textId="77777777" w:rsidR="00ED5DDF" w:rsidRPr="007A3A75" w:rsidRDefault="00ED5DDF" w:rsidP="007A3A75">
      <w:pPr>
        <w:spacing w:line="276" w:lineRule="auto"/>
        <w:rPr>
          <w:sz w:val="24"/>
          <w:szCs w:val="24"/>
        </w:rPr>
      </w:pPr>
    </w:p>
    <w:p w14:paraId="54626D36" w14:textId="77777777" w:rsidR="007A3A75" w:rsidRDefault="007A3A75" w:rsidP="007A3A75">
      <w:pPr>
        <w:spacing w:line="276" w:lineRule="auto"/>
        <w:rPr>
          <w:b/>
          <w:bCs/>
          <w:sz w:val="24"/>
          <w:szCs w:val="24"/>
        </w:rPr>
      </w:pPr>
    </w:p>
    <w:p w14:paraId="4BFB7F47" w14:textId="77777777" w:rsidR="007A3A75" w:rsidRDefault="007A3A75" w:rsidP="007A3A75">
      <w:pPr>
        <w:spacing w:line="276" w:lineRule="auto"/>
        <w:rPr>
          <w:b/>
          <w:bCs/>
          <w:sz w:val="24"/>
          <w:szCs w:val="24"/>
        </w:rPr>
      </w:pPr>
    </w:p>
    <w:p w14:paraId="08B6D306" w14:textId="77777777" w:rsidR="007A3A75" w:rsidRDefault="007A3A75" w:rsidP="007A3A75">
      <w:pPr>
        <w:spacing w:line="276" w:lineRule="auto"/>
        <w:rPr>
          <w:b/>
          <w:bCs/>
          <w:sz w:val="24"/>
          <w:szCs w:val="24"/>
        </w:rPr>
      </w:pPr>
    </w:p>
    <w:p w14:paraId="312DC991" w14:textId="77777777" w:rsidR="007A3A75" w:rsidRDefault="007A3A75" w:rsidP="007A3A75">
      <w:pPr>
        <w:spacing w:line="276" w:lineRule="auto"/>
        <w:rPr>
          <w:b/>
          <w:bCs/>
          <w:sz w:val="24"/>
          <w:szCs w:val="24"/>
        </w:rPr>
      </w:pPr>
    </w:p>
    <w:p w14:paraId="7A116DD9" w14:textId="77777777" w:rsidR="007A3A75" w:rsidRDefault="007A3A75" w:rsidP="007A3A75">
      <w:pPr>
        <w:spacing w:line="276" w:lineRule="auto"/>
        <w:rPr>
          <w:b/>
          <w:bCs/>
          <w:sz w:val="24"/>
          <w:szCs w:val="24"/>
        </w:rPr>
      </w:pPr>
    </w:p>
    <w:p w14:paraId="40B73C78" w14:textId="77777777" w:rsidR="007A3A75" w:rsidRDefault="007A3A75" w:rsidP="007A3A75">
      <w:pPr>
        <w:spacing w:line="276" w:lineRule="auto"/>
        <w:rPr>
          <w:b/>
          <w:bCs/>
          <w:sz w:val="24"/>
          <w:szCs w:val="24"/>
        </w:rPr>
      </w:pPr>
    </w:p>
    <w:p w14:paraId="659CFF89" w14:textId="77777777" w:rsidR="007A3A75" w:rsidRDefault="007A3A75" w:rsidP="007A3A75">
      <w:pPr>
        <w:spacing w:line="276" w:lineRule="auto"/>
        <w:rPr>
          <w:b/>
          <w:bCs/>
          <w:sz w:val="24"/>
          <w:szCs w:val="24"/>
        </w:rPr>
      </w:pPr>
    </w:p>
    <w:p w14:paraId="5EFD6624" w14:textId="77777777" w:rsidR="007A3A75" w:rsidRDefault="007A3A75" w:rsidP="007A3A75">
      <w:pPr>
        <w:spacing w:line="276" w:lineRule="auto"/>
        <w:rPr>
          <w:b/>
          <w:bCs/>
          <w:sz w:val="24"/>
          <w:szCs w:val="24"/>
        </w:rPr>
      </w:pPr>
    </w:p>
    <w:p w14:paraId="0000002D" w14:textId="53041744" w:rsidR="00ED5DDF" w:rsidRPr="007A3A75" w:rsidRDefault="00000000" w:rsidP="007A3A75">
      <w:pPr>
        <w:spacing w:line="276" w:lineRule="auto"/>
        <w:rPr>
          <w:b/>
          <w:bCs/>
          <w:sz w:val="28"/>
          <w:szCs w:val="28"/>
        </w:rPr>
      </w:pPr>
      <w:r w:rsidRPr="007A3A75">
        <w:rPr>
          <w:b/>
          <w:bCs/>
          <w:sz w:val="28"/>
          <w:szCs w:val="28"/>
        </w:rPr>
        <w:lastRenderedPageBreak/>
        <w:t>Q2: Operating Profit Calculation</w:t>
      </w:r>
    </w:p>
    <w:p w14:paraId="0000002E" w14:textId="77777777" w:rsidR="00ED5DDF" w:rsidRPr="007A3A75" w:rsidRDefault="00ED5DDF" w:rsidP="007A3A75">
      <w:pPr>
        <w:spacing w:line="276" w:lineRule="auto"/>
        <w:rPr>
          <w:sz w:val="24"/>
          <w:szCs w:val="24"/>
        </w:rPr>
      </w:pPr>
    </w:p>
    <w:p w14:paraId="0000002F" w14:textId="77777777" w:rsidR="00ED5DDF" w:rsidRPr="007A3A75" w:rsidRDefault="00000000" w:rsidP="007A3A75">
      <w:pPr>
        <w:spacing w:line="276" w:lineRule="auto"/>
        <w:rPr>
          <w:sz w:val="24"/>
          <w:szCs w:val="24"/>
        </w:rPr>
      </w:pPr>
      <w:r w:rsidRPr="007A3A75">
        <w:rPr>
          <w:sz w:val="24"/>
          <w:szCs w:val="24"/>
        </w:rPr>
        <w:t>Data Inputs from the Case:</w:t>
      </w:r>
    </w:p>
    <w:p w14:paraId="00000030" w14:textId="77777777" w:rsidR="00ED5DDF" w:rsidRPr="007A3A75" w:rsidRDefault="00000000" w:rsidP="007A3A75">
      <w:pPr>
        <w:spacing w:line="276" w:lineRule="auto"/>
        <w:rPr>
          <w:sz w:val="24"/>
          <w:szCs w:val="24"/>
        </w:rPr>
      </w:pPr>
      <w:r w:rsidRPr="007A3A75">
        <w:rPr>
          <w:sz w:val="24"/>
          <w:szCs w:val="24"/>
        </w:rPr>
        <w:t>Reachable consumer base: 24 million</w:t>
      </w:r>
    </w:p>
    <w:p w14:paraId="00000031" w14:textId="77777777" w:rsidR="00ED5DDF" w:rsidRPr="007A3A75" w:rsidRDefault="00000000" w:rsidP="007A3A75">
      <w:pPr>
        <w:spacing w:line="276" w:lineRule="auto"/>
        <w:rPr>
          <w:sz w:val="24"/>
          <w:szCs w:val="24"/>
        </w:rPr>
      </w:pPr>
      <w:r w:rsidRPr="007A3A75">
        <w:rPr>
          <w:sz w:val="24"/>
          <w:szCs w:val="24"/>
        </w:rPr>
        <w:t>Awareness rate - 55%</w:t>
      </w:r>
    </w:p>
    <w:p w14:paraId="00000032" w14:textId="77777777" w:rsidR="00ED5DDF" w:rsidRPr="007A3A75" w:rsidRDefault="00000000" w:rsidP="007A3A75">
      <w:pPr>
        <w:spacing w:line="276" w:lineRule="auto"/>
        <w:rPr>
          <w:sz w:val="24"/>
          <w:szCs w:val="24"/>
        </w:rPr>
      </w:pPr>
      <w:r w:rsidRPr="007A3A75">
        <w:rPr>
          <w:sz w:val="24"/>
          <w:szCs w:val="24"/>
        </w:rPr>
        <w:t>Trial rate: 18%</w:t>
      </w:r>
    </w:p>
    <w:p w14:paraId="00000033" w14:textId="77777777" w:rsidR="00ED5DDF" w:rsidRPr="007A3A75" w:rsidRDefault="00000000" w:rsidP="007A3A75">
      <w:pPr>
        <w:spacing w:line="276" w:lineRule="auto"/>
        <w:rPr>
          <w:sz w:val="24"/>
          <w:szCs w:val="24"/>
        </w:rPr>
      </w:pPr>
      <w:r w:rsidRPr="007A3A75">
        <w:rPr>
          <w:sz w:val="24"/>
          <w:szCs w:val="24"/>
        </w:rPr>
        <w:t>Repeat purchase rate: 35%</w:t>
      </w:r>
    </w:p>
    <w:p w14:paraId="00000034" w14:textId="77777777" w:rsidR="00ED5DDF" w:rsidRPr="007A3A75" w:rsidRDefault="00000000" w:rsidP="007A3A75">
      <w:pPr>
        <w:spacing w:line="276" w:lineRule="auto"/>
        <w:rPr>
          <w:sz w:val="24"/>
          <w:szCs w:val="24"/>
        </w:rPr>
      </w:pPr>
      <w:r w:rsidRPr="007A3A75">
        <w:rPr>
          <w:sz w:val="24"/>
          <w:szCs w:val="24"/>
        </w:rPr>
        <w:t>Average repeat units per repeater: 5</w:t>
      </w:r>
    </w:p>
    <w:p w14:paraId="00000035" w14:textId="280AAF79" w:rsidR="00ED5DDF" w:rsidRPr="007A3A75" w:rsidRDefault="00000000" w:rsidP="007A3A75">
      <w:pPr>
        <w:spacing w:line="276" w:lineRule="auto"/>
        <w:rPr>
          <w:sz w:val="24"/>
          <w:szCs w:val="24"/>
        </w:rPr>
      </w:pPr>
      <w:r w:rsidRPr="007A3A75">
        <w:rPr>
          <w:sz w:val="24"/>
          <w:szCs w:val="24"/>
        </w:rPr>
        <w:t xml:space="preserve">Net realization per cup: </w:t>
      </w:r>
      <w:r w:rsidR="00E6340A">
        <w:rPr>
          <w:sz w:val="24"/>
          <w:szCs w:val="24"/>
        </w:rPr>
        <w:t xml:space="preserve">Rs. </w:t>
      </w:r>
      <w:r w:rsidRPr="007A3A75">
        <w:rPr>
          <w:sz w:val="24"/>
          <w:szCs w:val="24"/>
        </w:rPr>
        <w:t>24</w:t>
      </w:r>
    </w:p>
    <w:p w14:paraId="00000036" w14:textId="6FB00E89" w:rsidR="00ED5DDF" w:rsidRPr="007A3A75" w:rsidRDefault="00000000" w:rsidP="007A3A75">
      <w:pPr>
        <w:spacing w:line="276" w:lineRule="auto"/>
        <w:rPr>
          <w:sz w:val="24"/>
          <w:szCs w:val="24"/>
        </w:rPr>
      </w:pPr>
      <w:r w:rsidRPr="007A3A75">
        <w:rPr>
          <w:sz w:val="24"/>
          <w:szCs w:val="24"/>
        </w:rPr>
        <w:t xml:space="preserve">Variable cost per cup: </w:t>
      </w:r>
      <w:r w:rsidR="00E6340A">
        <w:rPr>
          <w:sz w:val="24"/>
          <w:szCs w:val="24"/>
        </w:rPr>
        <w:t xml:space="preserve">Rs. </w:t>
      </w:r>
      <w:r w:rsidRPr="007A3A75">
        <w:rPr>
          <w:sz w:val="24"/>
          <w:szCs w:val="24"/>
        </w:rPr>
        <w:t>14</w:t>
      </w:r>
    </w:p>
    <w:p w14:paraId="00000037" w14:textId="41418BD5" w:rsidR="00ED5DDF" w:rsidRPr="007A3A75" w:rsidRDefault="00000000" w:rsidP="007A3A75">
      <w:pPr>
        <w:spacing w:line="276" w:lineRule="auto"/>
        <w:rPr>
          <w:sz w:val="24"/>
          <w:szCs w:val="24"/>
        </w:rPr>
      </w:pPr>
      <w:proofErr w:type="spellStart"/>
      <w:r w:rsidRPr="007A3A75">
        <w:rPr>
          <w:sz w:val="24"/>
          <w:szCs w:val="24"/>
        </w:rPr>
        <w:t>Canibalization</w:t>
      </w:r>
      <w:proofErr w:type="spellEnd"/>
      <w:r w:rsidRPr="007A3A75">
        <w:rPr>
          <w:sz w:val="24"/>
          <w:szCs w:val="24"/>
        </w:rPr>
        <w:t xml:space="preserve"> rate: 22%</w:t>
      </w:r>
    </w:p>
    <w:p w14:paraId="00000038" w14:textId="0BE76335" w:rsidR="00ED5DDF" w:rsidRPr="007A3A75" w:rsidRDefault="00000000" w:rsidP="007A3A75">
      <w:pPr>
        <w:spacing w:line="276" w:lineRule="auto"/>
        <w:rPr>
          <w:sz w:val="24"/>
          <w:szCs w:val="24"/>
        </w:rPr>
      </w:pPr>
      <w:r w:rsidRPr="007A3A75">
        <w:rPr>
          <w:sz w:val="24"/>
          <w:szCs w:val="24"/>
        </w:rPr>
        <w:t xml:space="preserve">Contribution forgone per </w:t>
      </w:r>
      <w:proofErr w:type="spellStart"/>
      <w:r w:rsidRPr="007A3A75">
        <w:rPr>
          <w:sz w:val="24"/>
          <w:szCs w:val="24"/>
        </w:rPr>
        <w:t>canibalized</w:t>
      </w:r>
      <w:proofErr w:type="spellEnd"/>
      <w:r w:rsidRPr="007A3A75">
        <w:rPr>
          <w:sz w:val="24"/>
          <w:szCs w:val="24"/>
        </w:rPr>
        <w:t xml:space="preserve"> unit: </w:t>
      </w:r>
      <w:r w:rsidR="00E6340A">
        <w:rPr>
          <w:sz w:val="24"/>
          <w:szCs w:val="24"/>
        </w:rPr>
        <w:t xml:space="preserve">Rs. </w:t>
      </w:r>
      <w:r w:rsidRPr="007A3A75">
        <w:rPr>
          <w:sz w:val="24"/>
          <w:szCs w:val="24"/>
        </w:rPr>
        <w:t>8</w:t>
      </w:r>
    </w:p>
    <w:p w14:paraId="00000039" w14:textId="0D0EB7BD" w:rsidR="00ED5DDF" w:rsidRPr="007A3A75" w:rsidRDefault="00000000" w:rsidP="007A3A75">
      <w:pPr>
        <w:spacing w:line="276" w:lineRule="auto"/>
        <w:rPr>
          <w:sz w:val="24"/>
          <w:szCs w:val="24"/>
        </w:rPr>
      </w:pPr>
      <w:r w:rsidRPr="007A3A75">
        <w:rPr>
          <w:sz w:val="24"/>
          <w:szCs w:val="24"/>
        </w:rPr>
        <w:t xml:space="preserve">Fixed launch costs Year 1: </w:t>
      </w:r>
      <w:r w:rsidR="00E6340A">
        <w:rPr>
          <w:sz w:val="24"/>
          <w:szCs w:val="24"/>
        </w:rPr>
        <w:t xml:space="preserve">Rs. </w:t>
      </w:r>
      <w:r w:rsidRPr="007A3A75">
        <w:rPr>
          <w:sz w:val="24"/>
          <w:szCs w:val="24"/>
        </w:rPr>
        <w:t>114 million</w:t>
      </w:r>
    </w:p>
    <w:p w14:paraId="0000003A" w14:textId="77777777" w:rsidR="00ED5DDF" w:rsidRPr="007A3A75" w:rsidRDefault="00ED5DDF" w:rsidP="007A3A75">
      <w:pPr>
        <w:spacing w:line="276" w:lineRule="auto"/>
        <w:rPr>
          <w:sz w:val="24"/>
          <w:szCs w:val="24"/>
        </w:rPr>
      </w:pPr>
    </w:p>
    <w:p w14:paraId="0000003B" w14:textId="77777777" w:rsidR="00ED5DDF" w:rsidRPr="007A3A75" w:rsidRDefault="00000000" w:rsidP="007A3A75">
      <w:pPr>
        <w:spacing w:line="276" w:lineRule="auto"/>
        <w:rPr>
          <w:sz w:val="24"/>
          <w:szCs w:val="24"/>
        </w:rPr>
      </w:pPr>
      <w:r w:rsidRPr="007A3A75">
        <w:rPr>
          <w:sz w:val="24"/>
          <w:szCs w:val="24"/>
        </w:rPr>
        <w:t>Step-by-Step Calculation:</w:t>
      </w:r>
    </w:p>
    <w:p w14:paraId="509A66E3" w14:textId="77777777" w:rsidR="00140E70" w:rsidRPr="007A3A75" w:rsidRDefault="00140E70" w:rsidP="007A3A75">
      <w:pPr>
        <w:spacing w:line="276" w:lineRule="auto"/>
        <w:rPr>
          <w:rFonts w:ascii="Cardo" w:eastAsia="Cardo" w:hAnsi="Cardo" w:cs="Cardo"/>
          <w:sz w:val="24"/>
          <w:szCs w:val="24"/>
        </w:rPr>
      </w:pPr>
    </w:p>
    <w:p w14:paraId="0000003D" w14:textId="19776329" w:rsidR="00ED5DDF" w:rsidRPr="007A3A75" w:rsidRDefault="00140E70" w:rsidP="007A3A75">
      <w:pPr>
        <w:spacing w:line="276" w:lineRule="auto"/>
        <w:rPr>
          <w:sz w:val="24"/>
          <w:szCs w:val="24"/>
        </w:rPr>
      </w:pPr>
      <w:r w:rsidRPr="007A3A75">
        <w:rPr>
          <w:rFonts w:ascii="Cardo" w:eastAsia="Cardo" w:hAnsi="Cardo" w:cs="Cardo"/>
          <w:sz w:val="24"/>
          <w:szCs w:val="24"/>
        </w:rPr>
        <w:t xml:space="preserve">Contribution </w:t>
      </w:r>
      <w:r w:rsidR="00BE3065">
        <w:rPr>
          <w:rFonts w:ascii="Cardo" w:eastAsia="Cardo" w:hAnsi="Cardo" w:cs="Cardo"/>
          <w:sz w:val="24"/>
          <w:szCs w:val="24"/>
        </w:rPr>
        <w:t>/</w:t>
      </w:r>
      <w:r w:rsidRPr="007A3A75">
        <w:rPr>
          <w:rFonts w:ascii="Cardo" w:eastAsia="Cardo" w:hAnsi="Cardo" w:cs="Cardo"/>
          <w:sz w:val="24"/>
          <w:szCs w:val="24"/>
        </w:rPr>
        <w:t xml:space="preserve"> cup = 24 − 14 = </w:t>
      </w:r>
      <w:r w:rsidR="00E6340A">
        <w:rPr>
          <w:rFonts w:ascii="Cardo" w:eastAsia="Cardo" w:hAnsi="Cardo" w:cs="Cardo"/>
          <w:sz w:val="24"/>
          <w:szCs w:val="24"/>
        </w:rPr>
        <w:t xml:space="preserve">Rs. </w:t>
      </w:r>
      <w:r w:rsidRPr="007A3A75">
        <w:rPr>
          <w:rFonts w:ascii="Cardo" w:eastAsia="Cardo" w:hAnsi="Cardo" w:cs="Cardo"/>
          <w:sz w:val="24"/>
          <w:szCs w:val="24"/>
        </w:rPr>
        <w:t>1</w:t>
      </w:r>
      <w:r w:rsidR="003B23AA">
        <w:rPr>
          <w:rFonts w:ascii="Cardo" w:eastAsia="Cardo" w:hAnsi="Cardo" w:cs="Cardo"/>
          <w:sz w:val="24"/>
          <w:szCs w:val="24"/>
        </w:rPr>
        <w:t>0</w:t>
      </w:r>
    </w:p>
    <w:p w14:paraId="0000003F" w14:textId="45AE2C4F" w:rsidR="00ED5DDF" w:rsidRPr="007A3A75" w:rsidRDefault="00000000" w:rsidP="007A3A75">
      <w:pPr>
        <w:spacing w:line="276" w:lineRule="auto"/>
        <w:rPr>
          <w:sz w:val="24"/>
          <w:szCs w:val="24"/>
        </w:rPr>
      </w:pPr>
      <w:r w:rsidRPr="007A3A75">
        <w:rPr>
          <w:sz w:val="24"/>
          <w:szCs w:val="24"/>
        </w:rPr>
        <w:t>Aware consumers = 24 million × 55% = 13.2 million</w:t>
      </w:r>
    </w:p>
    <w:p w14:paraId="00000041" w14:textId="1708BFAE" w:rsidR="00ED5DDF" w:rsidRPr="007A3A75" w:rsidRDefault="00000000" w:rsidP="007A3A75">
      <w:pPr>
        <w:spacing w:line="276" w:lineRule="auto"/>
        <w:rPr>
          <w:sz w:val="24"/>
          <w:szCs w:val="24"/>
        </w:rPr>
      </w:pPr>
      <w:r w:rsidRPr="007A3A75">
        <w:rPr>
          <w:sz w:val="24"/>
          <w:szCs w:val="24"/>
        </w:rPr>
        <w:t>Trial units = 13.2 million × 18% = 2.376 million</w:t>
      </w:r>
    </w:p>
    <w:p w14:paraId="00000043" w14:textId="482A3A3B" w:rsidR="00ED5DDF" w:rsidRPr="007A3A75" w:rsidRDefault="00000000" w:rsidP="007A3A75">
      <w:pPr>
        <w:spacing w:line="276" w:lineRule="auto"/>
        <w:rPr>
          <w:sz w:val="24"/>
          <w:szCs w:val="24"/>
        </w:rPr>
      </w:pPr>
      <w:r w:rsidRPr="007A3A75">
        <w:rPr>
          <w:sz w:val="24"/>
          <w:szCs w:val="24"/>
        </w:rPr>
        <w:t>Repeaters = 2.376 million × 35% = 8</w:t>
      </w:r>
      <w:r w:rsidR="00F24EF2" w:rsidRPr="007A3A75">
        <w:rPr>
          <w:sz w:val="24"/>
          <w:szCs w:val="24"/>
        </w:rPr>
        <w:t>,</w:t>
      </w:r>
      <w:r w:rsidRPr="007A3A75">
        <w:rPr>
          <w:sz w:val="24"/>
          <w:szCs w:val="24"/>
        </w:rPr>
        <w:t>31,600</w:t>
      </w:r>
    </w:p>
    <w:p w14:paraId="00000045" w14:textId="6B0C0BB6" w:rsidR="00ED5DDF" w:rsidRPr="007A3A75" w:rsidRDefault="00000000" w:rsidP="007A3A75">
      <w:pPr>
        <w:spacing w:line="276" w:lineRule="auto"/>
        <w:rPr>
          <w:sz w:val="24"/>
          <w:szCs w:val="24"/>
        </w:rPr>
      </w:pPr>
      <w:r w:rsidRPr="007A3A75">
        <w:rPr>
          <w:sz w:val="24"/>
          <w:szCs w:val="24"/>
        </w:rPr>
        <w:t>Repeat units = 8</w:t>
      </w:r>
      <w:r w:rsidR="00F24EF2" w:rsidRPr="007A3A75">
        <w:rPr>
          <w:sz w:val="24"/>
          <w:szCs w:val="24"/>
        </w:rPr>
        <w:t>,</w:t>
      </w:r>
      <w:r w:rsidRPr="007A3A75">
        <w:rPr>
          <w:sz w:val="24"/>
          <w:szCs w:val="24"/>
        </w:rPr>
        <w:t>31,600 × 5 = 4.158 million</w:t>
      </w:r>
    </w:p>
    <w:p w14:paraId="00000047" w14:textId="77C566F7" w:rsidR="00ED5DDF" w:rsidRPr="007A3A75" w:rsidRDefault="00000000" w:rsidP="007A3A75">
      <w:pPr>
        <w:spacing w:line="276" w:lineRule="auto"/>
        <w:rPr>
          <w:sz w:val="24"/>
          <w:szCs w:val="24"/>
        </w:rPr>
      </w:pPr>
      <w:r w:rsidRPr="007A3A75">
        <w:rPr>
          <w:sz w:val="24"/>
          <w:szCs w:val="24"/>
        </w:rPr>
        <w:t>Total units sold = 2.376 million + 4.158 million = 6.534 million</w:t>
      </w:r>
    </w:p>
    <w:p w14:paraId="00000049" w14:textId="2984835E" w:rsidR="00ED5DDF" w:rsidRPr="007A3A75" w:rsidRDefault="00000000" w:rsidP="007A3A75">
      <w:pPr>
        <w:spacing w:line="276" w:lineRule="auto"/>
        <w:rPr>
          <w:sz w:val="24"/>
          <w:szCs w:val="24"/>
        </w:rPr>
      </w:pPr>
      <w:r w:rsidRPr="007A3A75">
        <w:rPr>
          <w:sz w:val="24"/>
          <w:szCs w:val="24"/>
        </w:rPr>
        <w:t xml:space="preserve">Gross contribution = 6.534 million × 10 = </w:t>
      </w:r>
      <w:r w:rsidR="00E6340A">
        <w:rPr>
          <w:sz w:val="24"/>
          <w:szCs w:val="24"/>
        </w:rPr>
        <w:t xml:space="preserve">Rs. </w:t>
      </w:r>
      <w:r w:rsidRPr="007A3A75">
        <w:rPr>
          <w:sz w:val="24"/>
          <w:szCs w:val="24"/>
        </w:rPr>
        <w:t>65.34 million</w:t>
      </w:r>
    </w:p>
    <w:p w14:paraId="0000004B" w14:textId="74DFA7AF" w:rsidR="00ED5DDF" w:rsidRPr="007A3A75" w:rsidRDefault="00000000" w:rsidP="007A3A75">
      <w:pPr>
        <w:spacing w:line="276" w:lineRule="auto"/>
        <w:rPr>
          <w:sz w:val="24"/>
          <w:szCs w:val="24"/>
        </w:rPr>
      </w:pPr>
      <w:proofErr w:type="spellStart"/>
      <w:r w:rsidRPr="007A3A75">
        <w:rPr>
          <w:sz w:val="24"/>
          <w:szCs w:val="24"/>
        </w:rPr>
        <w:t>Canibalized</w:t>
      </w:r>
      <w:proofErr w:type="spellEnd"/>
      <w:r w:rsidRPr="007A3A75">
        <w:rPr>
          <w:sz w:val="24"/>
          <w:szCs w:val="24"/>
        </w:rPr>
        <w:t xml:space="preserve"> units = 6.534 million × 22% = 1.437 million</w:t>
      </w:r>
    </w:p>
    <w:p w14:paraId="0000004D" w14:textId="1C5DEEED" w:rsidR="00ED5DDF" w:rsidRPr="007A3A75" w:rsidRDefault="00000000" w:rsidP="007A3A75">
      <w:pPr>
        <w:spacing w:line="276" w:lineRule="auto"/>
        <w:rPr>
          <w:sz w:val="24"/>
          <w:szCs w:val="24"/>
        </w:rPr>
      </w:pPr>
      <w:r w:rsidRPr="007A3A75">
        <w:rPr>
          <w:sz w:val="24"/>
          <w:szCs w:val="24"/>
        </w:rPr>
        <w:t xml:space="preserve">Contribution lost to </w:t>
      </w:r>
      <w:proofErr w:type="spellStart"/>
      <w:r w:rsidRPr="007A3A75">
        <w:rPr>
          <w:sz w:val="24"/>
          <w:szCs w:val="24"/>
        </w:rPr>
        <w:t>canibalization</w:t>
      </w:r>
      <w:proofErr w:type="spellEnd"/>
      <w:r w:rsidRPr="007A3A75">
        <w:rPr>
          <w:sz w:val="24"/>
          <w:szCs w:val="24"/>
        </w:rPr>
        <w:t xml:space="preserve"> = 1.437 million × 8 = </w:t>
      </w:r>
      <w:r w:rsidR="00E6340A">
        <w:rPr>
          <w:sz w:val="24"/>
          <w:szCs w:val="24"/>
        </w:rPr>
        <w:t xml:space="preserve">Rs. </w:t>
      </w:r>
      <w:r w:rsidRPr="007A3A75">
        <w:rPr>
          <w:sz w:val="24"/>
          <w:szCs w:val="24"/>
        </w:rPr>
        <w:t>11.496 million</w:t>
      </w:r>
    </w:p>
    <w:p w14:paraId="0000004F" w14:textId="559FA28E" w:rsidR="00ED5DDF" w:rsidRPr="007A3A75" w:rsidRDefault="00140E70" w:rsidP="007A3A75">
      <w:pPr>
        <w:spacing w:line="276" w:lineRule="auto"/>
        <w:rPr>
          <w:sz w:val="24"/>
          <w:szCs w:val="24"/>
        </w:rPr>
      </w:pPr>
      <w:r w:rsidRPr="007A3A75">
        <w:rPr>
          <w:rFonts w:ascii="Cardo" w:eastAsia="Cardo" w:hAnsi="Cardo" w:cs="Cardo"/>
          <w:sz w:val="24"/>
          <w:szCs w:val="24"/>
        </w:rPr>
        <w:t xml:space="preserve">Net contribution = 65.34 million − 11.496 million = </w:t>
      </w:r>
      <w:r w:rsidR="00E6340A">
        <w:rPr>
          <w:rFonts w:ascii="Cardo" w:eastAsia="Cardo" w:hAnsi="Cardo" w:cs="Cardo"/>
          <w:sz w:val="24"/>
          <w:szCs w:val="24"/>
        </w:rPr>
        <w:t xml:space="preserve">Rs. </w:t>
      </w:r>
      <w:r w:rsidRPr="007A3A75">
        <w:rPr>
          <w:rFonts w:ascii="Cardo" w:eastAsia="Cardo" w:hAnsi="Cardo" w:cs="Cardo"/>
          <w:sz w:val="24"/>
          <w:szCs w:val="24"/>
        </w:rPr>
        <w:t>53.844 million</w:t>
      </w:r>
    </w:p>
    <w:p w14:paraId="00000051" w14:textId="7AE90FCD" w:rsidR="00ED5DDF" w:rsidRPr="007A3A75" w:rsidRDefault="00140E70" w:rsidP="007A3A75">
      <w:pPr>
        <w:spacing w:line="276" w:lineRule="auto"/>
        <w:rPr>
          <w:sz w:val="24"/>
          <w:szCs w:val="24"/>
        </w:rPr>
      </w:pPr>
      <w:r w:rsidRPr="007A3A75">
        <w:rPr>
          <w:rFonts w:ascii="Cardo" w:eastAsia="Cardo" w:hAnsi="Cardo" w:cs="Cardo"/>
          <w:sz w:val="24"/>
          <w:szCs w:val="24"/>
        </w:rPr>
        <w:t>Year 1 operating profit = 53.844 million − 114 million = −</w:t>
      </w:r>
      <w:r w:rsidR="00E6340A">
        <w:rPr>
          <w:rFonts w:ascii="Cardo" w:eastAsia="Cardo" w:hAnsi="Cardo" w:cs="Cardo"/>
          <w:sz w:val="24"/>
          <w:szCs w:val="24"/>
        </w:rPr>
        <w:t xml:space="preserve">Rs. </w:t>
      </w:r>
      <w:r w:rsidRPr="007A3A75">
        <w:rPr>
          <w:rFonts w:ascii="Cardo" w:eastAsia="Cardo" w:hAnsi="Cardo" w:cs="Cardo"/>
          <w:sz w:val="24"/>
          <w:szCs w:val="24"/>
        </w:rPr>
        <w:t>60.156 million (loss)</w:t>
      </w:r>
    </w:p>
    <w:p w14:paraId="641BF25C" w14:textId="3734F6F1" w:rsidR="00140E70" w:rsidRPr="007A3A75" w:rsidRDefault="00140E70" w:rsidP="007A3A75">
      <w:pPr>
        <w:spacing w:line="276" w:lineRule="auto"/>
        <w:rPr>
          <w:rFonts w:ascii="Cardo" w:eastAsia="Cardo" w:hAnsi="Cardo" w:cs="Cardo"/>
          <w:sz w:val="24"/>
          <w:szCs w:val="24"/>
        </w:rPr>
      </w:pPr>
      <w:r w:rsidRPr="007A3A75">
        <w:rPr>
          <w:rFonts w:ascii="Cardo" w:eastAsia="Cardo" w:hAnsi="Cardo" w:cs="Cardo"/>
          <w:sz w:val="24"/>
          <w:szCs w:val="24"/>
        </w:rPr>
        <w:t xml:space="preserve">Break-Even Analysis: Net contribution per unit (after </w:t>
      </w:r>
      <w:proofErr w:type="spellStart"/>
      <w:r w:rsidRPr="007A3A75">
        <w:rPr>
          <w:rFonts w:ascii="Cardo" w:eastAsia="Cardo" w:hAnsi="Cardo" w:cs="Cardo"/>
          <w:sz w:val="24"/>
          <w:szCs w:val="24"/>
        </w:rPr>
        <w:t>canibalization</w:t>
      </w:r>
      <w:proofErr w:type="spellEnd"/>
      <w:r w:rsidRPr="007A3A75">
        <w:rPr>
          <w:rFonts w:ascii="Cardo" w:eastAsia="Cardo" w:hAnsi="Cardo" w:cs="Cardo"/>
          <w:sz w:val="24"/>
          <w:szCs w:val="24"/>
        </w:rPr>
        <w:t xml:space="preserve">) = 10 − (22% × 8) = 10 − 1.76 = </w:t>
      </w:r>
      <w:r w:rsidR="00E6340A">
        <w:rPr>
          <w:rFonts w:ascii="Cardo" w:eastAsia="Cardo" w:hAnsi="Cardo" w:cs="Cardo"/>
          <w:sz w:val="24"/>
          <w:szCs w:val="24"/>
        </w:rPr>
        <w:t xml:space="preserve">Rs. </w:t>
      </w:r>
      <w:r w:rsidRPr="007A3A75">
        <w:rPr>
          <w:rFonts w:ascii="Cardo" w:eastAsia="Cardo" w:hAnsi="Cardo" w:cs="Cardo"/>
          <w:sz w:val="24"/>
          <w:szCs w:val="24"/>
        </w:rPr>
        <w:t>8.24</w:t>
      </w:r>
    </w:p>
    <w:p w14:paraId="00000054" w14:textId="15E79080" w:rsidR="00ED5DDF" w:rsidRPr="007A3A75" w:rsidRDefault="00000000" w:rsidP="007A3A75">
      <w:pPr>
        <w:spacing w:line="276" w:lineRule="auto"/>
        <w:rPr>
          <w:sz w:val="24"/>
          <w:szCs w:val="24"/>
        </w:rPr>
      </w:pPr>
      <w:r w:rsidRPr="007A3A75">
        <w:rPr>
          <w:sz w:val="24"/>
          <w:szCs w:val="24"/>
        </w:rPr>
        <w:t>Break-even units = 114 million / 8.24 = 13.84 million units</w:t>
      </w:r>
    </w:p>
    <w:p w14:paraId="00000055" w14:textId="77777777" w:rsidR="00ED5DDF" w:rsidRPr="007A3A75" w:rsidRDefault="00ED5DDF" w:rsidP="007A3A75">
      <w:pPr>
        <w:spacing w:line="276" w:lineRule="auto"/>
        <w:rPr>
          <w:sz w:val="24"/>
          <w:szCs w:val="24"/>
        </w:rPr>
      </w:pPr>
    </w:p>
    <w:p w14:paraId="358AA73B" w14:textId="77777777" w:rsidR="00140E70" w:rsidRPr="007A3A75" w:rsidRDefault="00140E70" w:rsidP="007A3A75">
      <w:pPr>
        <w:spacing w:line="276" w:lineRule="auto"/>
        <w:rPr>
          <w:sz w:val="24"/>
          <w:szCs w:val="24"/>
        </w:rPr>
      </w:pPr>
    </w:p>
    <w:p w14:paraId="2A2D3DB1" w14:textId="77777777" w:rsidR="00140E70" w:rsidRDefault="00140E70" w:rsidP="007A3A75">
      <w:pPr>
        <w:spacing w:line="276" w:lineRule="auto"/>
        <w:rPr>
          <w:sz w:val="24"/>
          <w:szCs w:val="24"/>
        </w:rPr>
      </w:pPr>
    </w:p>
    <w:p w14:paraId="6AA93522" w14:textId="77777777" w:rsidR="007A3A75" w:rsidRDefault="007A3A75" w:rsidP="007A3A75">
      <w:pPr>
        <w:spacing w:line="276" w:lineRule="auto"/>
        <w:rPr>
          <w:sz w:val="24"/>
          <w:szCs w:val="24"/>
        </w:rPr>
      </w:pPr>
    </w:p>
    <w:p w14:paraId="54F5DD21" w14:textId="77777777" w:rsidR="007A3A75" w:rsidRDefault="007A3A75" w:rsidP="007A3A75">
      <w:pPr>
        <w:spacing w:line="276" w:lineRule="auto"/>
        <w:rPr>
          <w:sz w:val="24"/>
          <w:szCs w:val="24"/>
        </w:rPr>
      </w:pPr>
    </w:p>
    <w:p w14:paraId="32F2C3ED" w14:textId="77777777" w:rsidR="007A3A75" w:rsidRDefault="007A3A75" w:rsidP="007A3A75">
      <w:pPr>
        <w:spacing w:line="276" w:lineRule="auto"/>
        <w:rPr>
          <w:sz w:val="24"/>
          <w:szCs w:val="24"/>
        </w:rPr>
      </w:pPr>
    </w:p>
    <w:p w14:paraId="61A1272B" w14:textId="77777777" w:rsidR="007A3A75" w:rsidRDefault="007A3A75" w:rsidP="007A3A75">
      <w:pPr>
        <w:spacing w:line="276" w:lineRule="auto"/>
        <w:rPr>
          <w:sz w:val="24"/>
          <w:szCs w:val="24"/>
        </w:rPr>
      </w:pPr>
    </w:p>
    <w:p w14:paraId="0A168D37" w14:textId="77777777" w:rsidR="007A3A75" w:rsidRPr="007A3A75" w:rsidRDefault="007A3A75" w:rsidP="007A3A75">
      <w:pPr>
        <w:spacing w:line="276" w:lineRule="auto"/>
        <w:rPr>
          <w:sz w:val="24"/>
          <w:szCs w:val="24"/>
        </w:rPr>
      </w:pPr>
    </w:p>
    <w:p w14:paraId="523774E9" w14:textId="77777777" w:rsidR="00140E70" w:rsidRPr="007A3A75" w:rsidRDefault="00140E70" w:rsidP="007A3A75">
      <w:pPr>
        <w:spacing w:line="276" w:lineRule="auto"/>
        <w:rPr>
          <w:sz w:val="24"/>
          <w:szCs w:val="24"/>
        </w:rPr>
      </w:pPr>
    </w:p>
    <w:p w14:paraId="1F718FAF" w14:textId="77777777" w:rsidR="00140E70" w:rsidRPr="007A3A75" w:rsidRDefault="00140E70" w:rsidP="007A3A75">
      <w:pPr>
        <w:spacing w:line="276" w:lineRule="auto"/>
        <w:rPr>
          <w:sz w:val="24"/>
          <w:szCs w:val="24"/>
        </w:rPr>
      </w:pPr>
    </w:p>
    <w:p w14:paraId="37BC9C2E" w14:textId="77777777" w:rsidR="008E01E6" w:rsidRPr="007A3A75" w:rsidRDefault="008E01E6" w:rsidP="007A3A75">
      <w:pPr>
        <w:spacing w:line="276" w:lineRule="auto"/>
        <w:rPr>
          <w:sz w:val="24"/>
          <w:szCs w:val="24"/>
        </w:rPr>
      </w:pPr>
    </w:p>
    <w:p w14:paraId="5EB0F96C" w14:textId="77777777" w:rsidR="00140E70" w:rsidRPr="007A3A75" w:rsidRDefault="00140E70" w:rsidP="007A3A75">
      <w:pPr>
        <w:spacing w:line="276" w:lineRule="auto"/>
        <w:rPr>
          <w:sz w:val="24"/>
          <w:szCs w:val="24"/>
        </w:rPr>
      </w:pPr>
    </w:p>
    <w:p w14:paraId="00000056" w14:textId="77777777" w:rsidR="00ED5DDF" w:rsidRPr="007A3A75" w:rsidRDefault="00000000" w:rsidP="007A3A75">
      <w:pPr>
        <w:spacing w:line="276" w:lineRule="auto"/>
        <w:rPr>
          <w:sz w:val="24"/>
          <w:szCs w:val="24"/>
        </w:rPr>
      </w:pPr>
      <w:r w:rsidRPr="007A3A75">
        <w:rPr>
          <w:sz w:val="24"/>
          <w:szCs w:val="24"/>
        </w:rPr>
        <w:lastRenderedPageBreak/>
        <w:t>Interpretation:</w:t>
      </w:r>
    </w:p>
    <w:p w14:paraId="00000057" w14:textId="0D35B8C5" w:rsidR="00ED5DDF" w:rsidRPr="007A3A75" w:rsidRDefault="00000000" w:rsidP="007A3A75">
      <w:pPr>
        <w:spacing w:line="276" w:lineRule="auto"/>
        <w:rPr>
          <w:sz w:val="24"/>
          <w:szCs w:val="24"/>
        </w:rPr>
      </w:pPr>
      <w:r w:rsidRPr="007A3A75">
        <w:rPr>
          <w:sz w:val="24"/>
          <w:szCs w:val="24"/>
        </w:rPr>
        <w:t>Year</w:t>
      </w:r>
      <w:r w:rsidR="008906FD">
        <w:rPr>
          <w:sz w:val="24"/>
          <w:szCs w:val="24"/>
        </w:rPr>
        <w:t>-</w:t>
      </w:r>
      <w:r w:rsidRPr="007A3A75">
        <w:rPr>
          <w:sz w:val="24"/>
          <w:szCs w:val="24"/>
        </w:rPr>
        <w:t xml:space="preserve">1 shows a loss of </w:t>
      </w:r>
      <w:r w:rsidR="00E6340A">
        <w:rPr>
          <w:sz w:val="24"/>
          <w:szCs w:val="24"/>
        </w:rPr>
        <w:t xml:space="preserve">Rs. </w:t>
      </w:r>
      <w:r w:rsidRPr="007A3A75">
        <w:rPr>
          <w:sz w:val="24"/>
          <w:szCs w:val="24"/>
        </w:rPr>
        <w:t xml:space="preserve">60.156 million. The </w:t>
      </w:r>
      <w:r w:rsidR="00AB492B">
        <w:rPr>
          <w:sz w:val="24"/>
          <w:szCs w:val="24"/>
        </w:rPr>
        <w:t>net contribution</w:t>
      </w:r>
      <w:r w:rsidRPr="007A3A75">
        <w:rPr>
          <w:sz w:val="24"/>
          <w:szCs w:val="24"/>
        </w:rPr>
        <w:t xml:space="preserve"> </w:t>
      </w:r>
      <w:r w:rsidR="00E6340A">
        <w:rPr>
          <w:sz w:val="24"/>
          <w:szCs w:val="24"/>
        </w:rPr>
        <w:t xml:space="preserve">Rs. </w:t>
      </w:r>
      <w:r w:rsidRPr="007A3A75">
        <w:rPr>
          <w:sz w:val="24"/>
          <w:szCs w:val="24"/>
        </w:rPr>
        <w:t xml:space="preserve">53.844 million </w:t>
      </w:r>
      <w:r w:rsidR="00AB492B">
        <w:rPr>
          <w:sz w:val="24"/>
          <w:szCs w:val="24"/>
        </w:rPr>
        <w:t xml:space="preserve">is </w:t>
      </w:r>
      <w:r w:rsidRPr="007A3A75">
        <w:rPr>
          <w:sz w:val="24"/>
          <w:szCs w:val="24"/>
        </w:rPr>
        <w:t xml:space="preserve">after accounting for </w:t>
      </w:r>
      <w:proofErr w:type="spellStart"/>
      <w:r w:rsidRPr="007A3A75">
        <w:rPr>
          <w:sz w:val="24"/>
          <w:szCs w:val="24"/>
        </w:rPr>
        <w:t>canibalization</w:t>
      </w:r>
      <w:proofErr w:type="spellEnd"/>
      <w:r w:rsidRPr="007A3A75">
        <w:rPr>
          <w:sz w:val="24"/>
          <w:szCs w:val="24"/>
        </w:rPr>
        <w:t xml:space="preserve">, but fixed costs </w:t>
      </w:r>
      <w:r w:rsidR="00AB492B">
        <w:rPr>
          <w:sz w:val="24"/>
          <w:szCs w:val="24"/>
        </w:rPr>
        <w:t>are</w:t>
      </w:r>
      <w:r w:rsidRPr="007A3A75">
        <w:rPr>
          <w:sz w:val="24"/>
          <w:szCs w:val="24"/>
        </w:rPr>
        <w:t xml:space="preserve"> </w:t>
      </w:r>
      <w:r w:rsidR="00E6340A">
        <w:rPr>
          <w:sz w:val="24"/>
          <w:szCs w:val="24"/>
        </w:rPr>
        <w:t xml:space="preserve">Rs. </w:t>
      </w:r>
      <w:r w:rsidRPr="007A3A75">
        <w:rPr>
          <w:sz w:val="24"/>
          <w:szCs w:val="24"/>
        </w:rPr>
        <w:t xml:space="preserve">114 million. The gap is </w:t>
      </w:r>
      <w:r w:rsidR="00E6340A">
        <w:rPr>
          <w:sz w:val="24"/>
          <w:szCs w:val="24"/>
        </w:rPr>
        <w:t xml:space="preserve">Rs. </w:t>
      </w:r>
      <w:r w:rsidRPr="007A3A75">
        <w:rPr>
          <w:sz w:val="24"/>
          <w:szCs w:val="24"/>
        </w:rPr>
        <w:t>60 million</w:t>
      </w:r>
      <w:r w:rsidR="00AB492B">
        <w:rPr>
          <w:sz w:val="24"/>
          <w:szCs w:val="24"/>
        </w:rPr>
        <w:t xml:space="preserve"> which is a loss to us</w:t>
      </w:r>
      <w:r w:rsidRPr="007A3A75">
        <w:rPr>
          <w:sz w:val="24"/>
          <w:szCs w:val="24"/>
        </w:rPr>
        <w:t>.</w:t>
      </w:r>
    </w:p>
    <w:p w14:paraId="00000058" w14:textId="54BE3198" w:rsidR="00ED5DDF" w:rsidRPr="007A3A75" w:rsidRDefault="00000000" w:rsidP="007A3A75">
      <w:pPr>
        <w:spacing w:line="276" w:lineRule="auto"/>
        <w:rPr>
          <w:sz w:val="24"/>
          <w:szCs w:val="24"/>
        </w:rPr>
      </w:pPr>
      <w:r w:rsidRPr="007A3A75">
        <w:rPr>
          <w:sz w:val="24"/>
          <w:szCs w:val="24"/>
        </w:rPr>
        <w:t xml:space="preserve">To break even, the </w:t>
      </w:r>
      <w:r w:rsidR="00AB492B">
        <w:rPr>
          <w:sz w:val="24"/>
          <w:szCs w:val="24"/>
        </w:rPr>
        <w:t>company</w:t>
      </w:r>
      <w:r w:rsidRPr="007A3A75">
        <w:rPr>
          <w:sz w:val="24"/>
          <w:szCs w:val="24"/>
        </w:rPr>
        <w:t xml:space="preserve"> would need to sell 13.84 million units. The base case projects 6.534 million. That is a shortfall of 7.31 million units.</w:t>
      </w:r>
    </w:p>
    <w:p w14:paraId="00000059" w14:textId="0E31210D" w:rsidR="00ED5DDF" w:rsidRPr="007A3A75" w:rsidRDefault="00000000" w:rsidP="007A3A75">
      <w:pPr>
        <w:spacing w:line="276" w:lineRule="auto"/>
        <w:rPr>
          <w:sz w:val="24"/>
          <w:szCs w:val="24"/>
        </w:rPr>
      </w:pPr>
      <w:r w:rsidRPr="007A3A75">
        <w:rPr>
          <w:sz w:val="24"/>
          <w:szCs w:val="24"/>
        </w:rPr>
        <w:t xml:space="preserve">What does this mean for the launch decision? The Year 1 math is in loss. But that is only part of the story. Fixed costs are sunk cost once spent. They do not directly change the decision to scale if the product shows positive unit economics, which it does at </w:t>
      </w:r>
      <w:r w:rsidR="00E6340A">
        <w:rPr>
          <w:sz w:val="24"/>
          <w:szCs w:val="24"/>
        </w:rPr>
        <w:t xml:space="preserve">Rs. </w:t>
      </w:r>
      <w:r w:rsidRPr="007A3A75">
        <w:rPr>
          <w:sz w:val="24"/>
          <w:szCs w:val="24"/>
        </w:rPr>
        <w:t>8.24 per cup. Year 1 losses are also normal for convenience-format launches; building distribution and awareness infrastructure costs money upfront.</w:t>
      </w:r>
    </w:p>
    <w:p w14:paraId="0000005A" w14:textId="08401C96" w:rsidR="00ED5DDF" w:rsidRPr="007A3A75" w:rsidRDefault="00000000" w:rsidP="007A3A75">
      <w:pPr>
        <w:spacing w:line="276" w:lineRule="auto"/>
        <w:rPr>
          <w:sz w:val="24"/>
          <w:szCs w:val="24"/>
        </w:rPr>
      </w:pPr>
      <w:r w:rsidRPr="007A3A75">
        <w:rPr>
          <w:sz w:val="24"/>
          <w:szCs w:val="24"/>
        </w:rPr>
        <w:t xml:space="preserve">The real question is repeat purchase. The case itself flagged this themselves: will buyers actually come back for more, or is the millet story just novelty? The base case assumes 35% repeat. If that holds or improves in Year 2, cumulative profitability becomes possible. If it is actually 20%, the product does not recover. Everything </w:t>
      </w:r>
      <w:r w:rsidR="003B23AA">
        <w:rPr>
          <w:sz w:val="24"/>
          <w:szCs w:val="24"/>
        </w:rPr>
        <w:t>hangs</w:t>
      </w:r>
      <w:r w:rsidRPr="007A3A75">
        <w:rPr>
          <w:sz w:val="24"/>
          <w:szCs w:val="24"/>
        </w:rPr>
        <w:t xml:space="preserve"> on whether this repeat assumption is real or not.</w:t>
      </w:r>
    </w:p>
    <w:p w14:paraId="0000005B" w14:textId="77777777" w:rsidR="00ED5DDF" w:rsidRPr="007A3A75" w:rsidRDefault="00ED5DDF" w:rsidP="007A3A75">
      <w:pPr>
        <w:spacing w:line="276" w:lineRule="auto"/>
        <w:rPr>
          <w:sz w:val="24"/>
          <w:szCs w:val="24"/>
        </w:rPr>
      </w:pPr>
    </w:p>
    <w:p w14:paraId="0000005C" w14:textId="77777777" w:rsidR="00ED5DDF" w:rsidRPr="007A3A75" w:rsidRDefault="00000000" w:rsidP="007A3A75">
      <w:pPr>
        <w:spacing w:line="276" w:lineRule="auto"/>
        <w:rPr>
          <w:b/>
          <w:bCs/>
          <w:sz w:val="28"/>
          <w:szCs w:val="28"/>
        </w:rPr>
      </w:pPr>
      <w:r w:rsidRPr="007A3A75">
        <w:rPr>
          <w:b/>
          <w:bCs/>
          <w:sz w:val="28"/>
          <w:szCs w:val="28"/>
        </w:rPr>
        <w:t>Q3:</w:t>
      </w:r>
    </w:p>
    <w:p w14:paraId="0000005D" w14:textId="55373D59" w:rsidR="00ED5DDF" w:rsidRPr="007A3A75" w:rsidRDefault="00000000" w:rsidP="007A3A75">
      <w:pPr>
        <w:spacing w:line="276" w:lineRule="auto"/>
        <w:rPr>
          <w:sz w:val="24"/>
          <w:szCs w:val="24"/>
        </w:rPr>
      </w:pPr>
      <w:r w:rsidRPr="007A3A75">
        <w:rPr>
          <w:sz w:val="24"/>
          <w:szCs w:val="24"/>
        </w:rPr>
        <w:t xml:space="preserve">I would choose </w:t>
      </w:r>
      <w:r w:rsidR="00272055">
        <w:rPr>
          <w:sz w:val="24"/>
          <w:szCs w:val="24"/>
        </w:rPr>
        <w:t>–</w:t>
      </w:r>
      <w:r w:rsidRPr="007A3A75">
        <w:rPr>
          <w:sz w:val="24"/>
          <w:szCs w:val="24"/>
        </w:rPr>
        <w:t xml:space="preserve"> </w:t>
      </w:r>
      <w:r w:rsidR="00272055">
        <w:rPr>
          <w:sz w:val="24"/>
          <w:szCs w:val="24"/>
        </w:rPr>
        <w:t>b option which is</w:t>
      </w:r>
      <w:r w:rsidRPr="007A3A75">
        <w:rPr>
          <w:sz w:val="24"/>
          <w:szCs w:val="24"/>
        </w:rPr>
        <w:t xml:space="preserve"> Limited Regional Launch with Channel Concentration</w:t>
      </w:r>
    </w:p>
    <w:p w14:paraId="0000005E" w14:textId="77777777" w:rsidR="00ED5DDF" w:rsidRPr="007A3A75" w:rsidRDefault="00000000" w:rsidP="007A3A75">
      <w:pPr>
        <w:spacing w:line="276" w:lineRule="auto"/>
        <w:rPr>
          <w:sz w:val="24"/>
          <w:szCs w:val="24"/>
        </w:rPr>
      </w:pPr>
      <w:r w:rsidRPr="007A3A75">
        <w:rPr>
          <w:sz w:val="24"/>
          <w:szCs w:val="24"/>
        </w:rPr>
        <w:t>Specifically, a quick-commerce-led pilot in the top 4 metros (Delhi, Mumbai, Bangalore, Hyderabad) for 6-9 months.</w:t>
      </w:r>
    </w:p>
    <w:p w14:paraId="0000005F" w14:textId="08BF2193" w:rsidR="00ED5DDF" w:rsidRPr="007A3A75" w:rsidRDefault="00000000" w:rsidP="007A3A75">
      <w:pPr>
        <w:spacing w:line="276" w:lineRule="auto"/>
        <w:rPr>
          <w:sz w:val="24"/>
          <w:szCs w:val="24"/>
        </w:rPr>
      </w:pPr>
      <w:r w:rsidRPr="007A3A75">
        <w:rPr>
          <w:sz w:val="24"/>
          <w:szCs w:val="24"/>
        </w:rPr>
        <w:t xml:space="preserve">Year 1 base case loses </w:t>
      </w:r>
      <w:r w:rsidR="00E6340A">
        <w:rPr>
          <w:sz w:val="24"/>
          <w:szCs w:val="24"/>
        </w:rPr>
        <w:t xml:space="preserve">Rs. </w:t>
      </w:r>
      <w:r w:rsidRPr="007A3A75">
        <w:rPr>
          <w:sz w:val="24"/>
          <w:szCs w:val="24"/>
        </w:rPr>
        <w:t xml:space="preserve">60.156 million. Full-scale commercialisation across all 8 metros and 12 tier-1 cities locks in this loss upfront and potentially a larger one if repeat rates disappoint. A limited pilot keeps fixed costs to perhaps </w:t>
      </w:r>
      <w:r w:rsidR="00E6340A">
        <w:rPr>
          <w:sz w:val="24"/>
          <w:szCs w:val="24"/>
        </w:rPr>
        <w:t xml:space="preserve">Rs. </w:t>
      </w:r>
      <w:r w:rsidRPr="007A3A75">
        <w:rPr>
          <w:sz w:val="24"/>
          <w:szCs w:val="24"/>
        </w:rPr>
        <w:t>35–50 million and allows the team to see whether repeat purchase is real before scaling.</w:t>
      </w:r>
    </w:p>
    <w:p w14:paraId="00000060" w14:textId="3446A1E6" w:rsidR="00ED5DDF" w:rsidRPr="007A3A75" w:rsidRDefault="00000000" w:rsidP="007A3A75">
      <w:pPr>
        <w:spacing w:line="276" w:lineRule="auto"/>
        <w:rPr>
          <w:sz w:val="24"/>
          <w:szCs w:val="24"/>
        </w:rPr>
      </w:pPr>
      <w:r w:rsidRPr="007A3A75">
        <w:rPr>
          <w:sz w:val="24"/>
          <w:szCs w:val="24"/>
        </w:rPr>
        <w:t xml:space="preserve">The risk is this </w:t>
      </w:r>
      <w:proofErr w:type="spellStart"/>
      <w:r w:rsidRPr="007A3A75">
        <w:rPr>
          <w:sz w:val="24"/>
          <w:szCs w:val="24"/>
        </w:rPr>
        <w:t>wiuld</w:t>
      </w:r>
      <w:proofErr w:type="spellEnd"/>
      <w:r w:rsidRPr="007A3A75">
        <w:rPr>
          <w:sz w:val="24"/>
          <w:szCs w:val="24"/>
        </w:rPr>
        <w:t xml:space="preserve"> be the case itself highlighted the question: "Can a millet proposition sustain repeat purchase after initial buying?" That is not just a concern but is the hinge on which the entire business case turns. Committing </w:t>
      </w:r>
      <w:r w:rsidR="00E6340A">
        <w:rPr>
          <w:sz w:val="24"/>
          <w:szCs w:val="24"/>
        </w:rPr>
        <w:t xml:space="preserve">Rs. </w:t>
      </w:r>
      <w:r w:rsidRPr="007A3A75">
        <w:rPr>
          <w:sz w:val="24"/>
          <w:szCs w:val="24"/>
        </w:rPr>
        <w:t>114 million before answering this question is wrong.</w:t>
      </w:r>
    </w:p>
    <w:p w14:paraId="00000061" w14:textId="63FF46E2" w:rsidR="00ED5DDF" w:rsidRPr="007A3A75" w:rsidRDefault="00000000" w:rsidP="007A3A75">
      <w:pPr>
        <w:spacing w:line="276" w:lineRule="auto"/>
        <w:rPr>
          <w:sz w:val="24"/>
          <w:szCs w:val="24"/>
        </w:rPr>
      </w:pPr>
      <w:r w:rsidRPr="007A3A75">
        <w:rPr>
          <w:sz w:val="24"/>
          <w:szCs w:val="24"/>
        </w:rPr>
        <w:t xml:space="preserve">Quick-commerce advantage: The case notes that quick-commerce is growing and suits the product's profile. More important, quick-commerce offers real-time sales data and repeat-purchase visibility that no forecast model can match. Running a </w:t>
      </w:r>
      <w:proofErr w:type="gramStart"/>
      <w:r w:rsidRPr="007A3A75">
        <w:rPr>
          <w:sz w:val="24"/>
          <w:szCs w:val="24"/>
        </w:rPr>
        <w:t>6</w:t>
      </w:r>
      <w:r w:rsidR="008E01E6" w:rsidRPr="007A3A75">
        <w:rPr>
          <w:sz w:val="24"/>
          <w:szCs w:val="24"/>
        </w:rPr>
        <w:t xml:space="preserve"> to </w:t>
      </w:r>
      <w:r w:rsidRPr="007A3A75">
        <w:rPr>
          <w:sz w:val="24"/>
          <w:szCs w:val="24"/>
        </w:rPr>
        <w:t>9 month</w:t>
      </w:r>
      <w:proofErr w:type="gramEnd"/>
      <w:r w:rsidRPr="007A3A75">
        <w:rPr>
          <w:sz w:val="24"/>
          <w:szCs w:val="24"/>
        </w:rPr>
        <w:t xml:space="preserve"> pilot in this channel lets the team observe whether consumers actually come back to buy, not just predict it.</w:t>
      </w:r>
    </w:p>
    <w:p w14:paraId="00000062" w14:textId="4DA72CC3" w:rsidR="00ED5DDF" w:rsidRPr="007A3A75" w:rsidRDefault="00000000" w:rsidP="007A3A75">
      <w:pPr>
        <w:spacing w:line="276" w:lineRule="auto"/>
        <w:rPr>
          <w:sz w:val="24"/>
          <w:szCs w:val="24"/>
        </w:rPr>
      </w:pPr>
      <w:r w:rsidRPr="007A3A75">
        <w:rPr>
          <w:sz w:val="24"/>
          <w:szCs w:val="24"/>
        </w:rPr>
        <w:t xml:space="preserve">Even after </w:t>
      </w:r>
      <w:proofErr w:type="spellStart"/>
      <w:r w:rsidRPr="007A3A75">
        <w:rPr>
          <w:sz w:val="24"/>
          <w:szCs w:val="24"/>
        </w:rPr>
        <w:t>canibalization</w:t>
      </w:r>
      <w:proofErr w:type="spellEnd"/>
      <w:r w:rsidRPr="007A3A75">
        <w:rPr>
          <w:sz w:val="24"/>
          <w:szCs w:val="24"/>
        </w:rPr>
        <w:t xml:space="preserve">, the product delivers </w:t>
      </w:r>
      <w:r w:rsidR="00E6340A">
        <w:rPr>
          <w:sz w:val="24"/>
          <w:szCs w:val="24"/>
        </w:rPr>
        <w:t xml:space="preserve">Rs. </w:t>
      </w:r>
      <w:r w:rsidRPr="007A3A75">
        <w:rPr>
          <w:sz w:val="24"/>
          <w:szCs w:val="24"/>
        </w:rPr>
        <w:t>8.24 per cup in net contribution. In a confined geography, this allows the company to build volume and momentum while keeping exposure tight. If repeat rates hold or improve, the model scales to profitability in Year 2.</w:t>
      </w:r>
    </w:p>
    <w:p w14:paraId="00000063" w14:textId="0D5871F0" w:rsidR="00ED5DDF" w:rsidRPr="007A3A75" w:rsidRDefault="00000000" w:rsidP="007A3A75">
      <w:pPr>
        <w:spacing w:line="276" w:lineRule="auto"/>
        <w:rPr>
          <w:sz w:val="24"/>
          <w:szCs w:val="24"/>
        </w:rPr>
      </w:pPr>
      <w:r w:rsidRPr="007A3A75">
        <w:rPr>
          <w:sz w:val="24"/>
          <w:szCs w:val="24"/>
        </w:rPr>
        <w:t xml:space="preserve">It fits the company playbook: Nestle India is not betting the farm on blockbusters. The case describes a portfolio-led approach across 140+ launches in 8 years. Small bets, test, learn, scale what works. A limited regional launch </w:t>
      </w:r>
      <w:r w:rsidR="00AB492B">
        <w:rPr>
          <w:sz w:val="24"/>
          <w:szCs w:val="24"/>
        </w:rPr>
        <w:t>will help in achieving the required target</w:t>
      </w:r>
      <w:r w:rsidRPr="007A3A75">
        <w:rPr>
          <w:sz w:val="24"/>
          <w:szCs w:val="24"/>
        </w:rPr>
        <w:t>.</w:t>
      </w:r>
    </w:p>
    <w:p w14:paraId="00000064" w14:textId="77777777" w:rsidR="00ED5DDF" w:rsidRPr="007A3A75" w:rsidRDefault="00ED5DDF" w:rsidP="007A3A75">
      <w:pPr>
        <w:spacing w:line="276" w:lineRule="auto"/>
        <w:rPr>
          <w:sz w:val="24"/>
          <w:szCs w:val="24"/>
        </w:rPr>
      </w:pPr>
    </w:p>
    <w:p w14:paraId="00000065" w14:textId="0AB8666A" w:rsidR="00ED5DDF" w:rsidRPr="007A3A75" w:rsidRDefault="00000000" w:rsidP="007A3A75">
      <w:pPr>
        <w:spacing w:line="276" w:lineRule="auto"/>
        <w:rPr>
          <w:sz w:val="24"/>
          <w:szCs w:val="24"/>
        </w:rPr>
      </w:pPr>
      <w:r w:rsidRPr="007A3A75">
        <w:rPr>
          <w:sz w:val="24"/>
          <w:szCs w:val="24"/>
        </w:rPr>
        <w:lastRenderedPageBreak/>
        <w:t>Risk of the option I have chosen</w:t>
      </w:r>
      <w:r w:rsidR="00AB492B">
        <w:rPr>
          <w:sz w:val="24"/>
          <w:szCs w:val="24"/>
        </w:rPr>
        <w:t xml:space="preserve"> would be that r</w:t>
      </w:r>
      <w:r w:rsidRPr="007A3A75">
        <w:rPr>
          <w:sz w:val="24"/>
          <w:szCs w:val="24"/>
        </w:rPr>
        <w:t xml:space="preserve">epeat purchase rate falls below 25% in the pilot. If fewer than </w:t>
      </w:r>
      <w:r w:rsidR="00AB492B">
        <w:rPr>
          <w:sz w:val="24"/>
          <w:szCs w:val="24"/>
        </w:rPr>
        <w:t>1</w:t>
      </w:r>
      <w:r w:rsidRPr="007A3A75">
        <w:rPr>
          <w:sz w:val="24"/>
          <w:szCs w:val="24"/>
        </w:rPr>
        <w:t xml:space="preserve"> in </w:t>
      </w:r>
      <w:r w:rsidR="00AB492B">
        <w:rPr>
          <w:sz w:val="24"/>
          <w:szCs w:val="24"/>
        </w:rPr>
        <w:t>4</w:t>
      </w:r>
      <w:r w:rsidRPr="007A3A75">
        <w:rPr>
          <w:sz w:val="24"/>
          <w:szCs w:val="24"/>
        </w:rPr>
        <w:t xml:space="preserve"> triers return, the product signals weak engagement and should be withdrawn.</w:t>
      </w:r>
    </w:p>
    <w:p w14:paraId="00000066" w14:textId="77777777" w:rsidR="00ED5DDF" w:rsidRPr="007A3A75" w:rsidRDefault="00000000" w:rsidP="007A3A75">
      <w:pPr>
        <w:spacing w:line="276" w:lineRule="auto"/>
        <w:rPr>
          <w:sz w:val="24"/>
          <w:szCs w:val="24"/>
        </w:rPr>
      </w:pPr>
      <w:r w:rsidRPr="007A3A75">
        <w:rPr>
          <w:sz w:val="24"/>
          <w:szCs w:val="24"/>
        </w:rPr>
        <w:t>Milestone: Hit &gt;=30% repeat purchase rate in quick-commerce within 6 months. This is the gate. Make it, and consider scaling to tier-1 cities and e-commerce. Miss it, and kill the product in favour of higher-performing lines.</w:t>
      </w:r>
    </w:p>
    <w:p w14:paraId="3C8E73F4" w14:textId="77777777" w:rsidR="00F24EF2" w:rsidRPr="007A3A75" w:rsidRDefault="00F24EF2" w:rsidP="007A3A75">
      <w:pPr>
        <w:spacing w:line="276" w:lineRule="auto"/>
        <w:rPr>
          <w:sz w:val="24"/>
          <w:szCs w:val="24"/>
        </w:rPr>
      </w:pPr>
    </w:p>
    <w:p w14:paraId="5218B530" w14:textId="77777777" w:rsidR="00F24EF2" w:rsidRPr="007A3A75" w:rsidRDefault="00F24EF2" w:rsidP="007A3A75">
      <w:pPr>
        <w:spacing w:line="276" w:lineRule="auto"/>
        <w:rPr>
          <w:sz w:val="24"/>
          <w:szCs w:val="24"/>
        </w:rPr>
      </w:pPr>
    </w:p>
    <w:p w14:paraId="2975CC8D" w14:textId="77777777" w:rsidR="00F24EF2" w:rsidRPr="007A3A75" w:rsidRDefault="00F24EF2" w:rsidP="007A3A75">
      <w:pPr>
        <w:spacing w:line="276" w:lineRule="auto"/>
        <w:rPr>
          <w:sz w:val="24"/>
          <w:szCs w:val="24"/>
        </w:rPr>
      </w:pPr>
    </w:p>
    <w:p w14:paraId="00C5978C" w14:textId="1AF0B81B" w:rsidR="007A3A75" w:rsidRPr="007A3A75" w:rsidRDefault="007A3A75" w:rsidP="007A3A75">
      <w:pPr>
        <w:spacing w:line="276" w:lineRule="auto"/>
        <w:rPr>
          <w:sz w:val="24"/>
          <w:szCs w:val="24"/>
        </w:rPr>
      </w:pPr>
      <w:r w:rsidRPr="007A3A75">
        <w:rPr>
          <w:sz w:val="24"/>
          <w:szCs w:val="24"/>
        </w:rPr>
        <w:t xml:space="preserve">Academic Integrity Statement – </w:t>
      </w:r>
    </w:p>
    <w:p w14:paraId="17E04956" w14:textId="77777777" w:rsidR="007A3A75" w:rsidRPr="007A3A75" w:rsidRDefault="007A3A75" w:rsidP="007A3A75">
      <w:pPr>
        <w:spacing w:line="276" w:lineRule="auto"/>
        <w:rPr>
          <w:sz w:val="24"/>
          <w:szCs w:val="24"/>
        </w:rPr>
      </w:pPr>
    </w:p>
    <w:p w14:paraId="277E9944" w14:textId="77777777" w:rsidR="007A3A75" w:rsidRPr="007A3A75" w:rsidRDefault="007A3A75" w:rsidP="007A3A75">
      <w:pPr>
        <w:spacing w:line="276" w:lineRule="auto"/>
        <w:rPr>
          <w:sz w:val="24"/>
          <w:szCs w:val="24"/>
        </w:rPr>
      </w:pPr>
      <w:r w:rsidRPr="007A3A75">
        <w:rPr>
          <w:sz w:val="24"/>
          <w:szCs w:val="24"/>
        </w:rPr>
        <w:t xml:space="preserve">I, ___________NAMAN JAIN__________________________ (Full Name), declare that: 1. This submission is entirely my own work and has not been produced in collaboration with any other student. 2. I have not used any generative AI tool to write, paraphrase, or develop any part of this answer. 3. All numerical values used in my answers are drawn exclusively from the narrative and exhibits of the case. Any assumption I introduced myself is clearly labelled as such. 4. I have not used any external market data, industry reports, or internet sources to supplement or replace the case data. 5. I understand that violation of this declaration may result in a zero mark and referral under the institution’s academic misconduct policy. </w:t>
      </w:r>
    </w:p>
    <w:p w14:paraId="3A3898B1" w14:textId="6DF4068E" w:rsidR="00F24EF2" w:rsidRPr="007A3A75" w:rsidRDefault="007A3A75" w:rsidP="007A3A75">
      <w:pPr>
        <w:spacing w:line="276" w:lineRule="auto"/>
        <w:rPr>
          <w:sz w:val="24"/>
          <w:szCs w:val="24"/>
        </w:rPr>
      </w:pPr>
      <w:r w:rsidRPr="007A3A75">
        <w:rPr>
          <w:sz w:val="24"/>
          <w:szCs w:val="24"/>
        </w:rPr>
        <w:t>Signature: __________NAMAN________ Date: __24/07/2026_______ Roll No.: ____FT272022______</w:t>
      </w:r>
    </w:p>
    <w:sectPr w:rsidR="00F24EF2" w:rsidRPr="007A3A7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A84635-D483-4DFA-9BA2-72C811428E86}"/>
  </w:font>
  <w:font w:name="Cardo">
    <w:altName w:val="Calibri"/>
    <w:charset w:val="00"/>
    <w:family w:val="auto"/>
    <w:pitch w:val="default"/>
    <w:embedRegular r:id="rId2" w:fontKey="{EF236D7D-5A67-4033-98C8-DE7AD33CC84B}"/>
  </w:font>
  <w:font w:name="Calibri">
    <w:panose1 w:val="020F0502020204030204"/>
    <w:charset w:val="00"/>
    <w:family w:val="swiss"/>
    <w:pitch w:val="variable"/>
    <w:sig w:usb0="E4002EFF" w:usb1="C200247B" w:usb2="00000009" w:usb3="00000000" w:csb0="000001FF" w:csb1="00000000"/>
    <w:embedRegular r:id="rId3" w:fontKey="{FD392FDD-EC29-4A22-9257-4A50F193C35B}"/>
  </w:font>
  <w:font w:name="Cambria">
    <w:panose1 w:val="02040503050406030204"/>
    <w:charset w:val="00"/>
    <w:family w:val="roman"/>
    <w:pitch w:val="variable"/>
    <w:sig w:usb0="E00006FF" w:usb1="420024FF" w:usb2="02000000" w:usb3="00000000" w:csb0="0000019F" w:csb1="00000000"/>
    <w:embedRegular r:id="rId4" w:fontKey="{7F4E41DD-64C5-4728-93D8-15F698A0279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DDF"/>
    <w:rsid w:val="000C591D"/>
    <w:rsid w:val="00140E70"/>
    <w:rsid w:val="001512D0"/>
    <w:rsid w:val="00161B2A"/>
    <w:rsid w:val="00272055"/>
    <w:rsid w:val="003B23AA"/>
    <w:rsid w:val="003C3657"/>
    <w:rsid w:val="0040309A"/>
    <w:rsid w:val="00495843"/>
    <w:rsid w:val="00746017"/>
    <w:rsid w:val="007A3A75"/>
    <w:rsid w:val="008906FD"/>
    <w:rsid w:val="00894DF8"/>
    <w:rsid w:val="008E01E6"/>
    <w:rsid w:val="00AB492B"/>
    <w:rsid w:val="00AC6E90"/>
    <w:rsid w:val="00B52E76"/>
    <w:rsid w:val="00BD46A5"/>
    <w:rsid w:val="00BE3065"/>
    <w:rsid w:val="00BE67E1"/>
    <w:rsid w:val="00C504B1"/>
    <w:rsid w:val="00CB3843"/>
    <w:rsid w:val="00CD4FCE"/>
    <w:rsid w:val="00CE6F4C"/>
    <w:rsid w:val="00E6340A"/>
    <w:rsid w:val="00ED5DDF"/>
    <w:rsid w:val="00F22F69"/>
    <w:rsid w:val="00F24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A8B0"/>
  <w15:docId w15:val="{F1911FD1-386F-4531-99D9-B157077A7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8d2Ezn29X7ndU3kUNiLnR6go8w==">CgMxLjAaEgoBMBINCgsIB0IHEgVDYXJkbxoSCgExEg0KCwgHQgcSBUNhcmRvGhIKATISDQoLCAdCBxIFQ2FyZG8aEgoBMxINCgsIB0IHEgVDYXJkbzgAciExTDdKWFdtV3NDc1NOa01odVdod2Z6NmJLc3BrZG9IT2w=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5</Pages>
  <Words>1491</Words>
  <Characters>8501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Naman Jain</cp:lastModifiedBy>
  <cp:revision>12</cp:revision>
  <dcterms:created xsi:type="dcterms:W3CDTF">2026-07-24T16:25:00Z</dcterms:created>
  <dcterms:modified xsi:type="dcterms:W3CDTF">2026-07-27T16:15:00Z</dcterms:modified>
</cp:coreProperties>
</file>