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AA1" w:rsidRPr="00E6268C" w:rsidRDefault="00E66AA1" w:rsidP="00532E40">
      <w:pPr>
        <w:spacing w:line="240" w:lineRule="atLeast"/>
        <w:jc w:val="center"/>
        <w:rPr>
          <w:rFonts w:eastAsia="微软雅黑"/>
          <w:b/>
          <w:sz w:val="24"/>
        </w:rPr>
      </w:pPr>
      <w:r w:rsidRPr="00E6268C">
        <w:rPr>
          <w:rFonts w:eastAsia="微软雅黑" w:hint="eastAsia"/>
          <w:b/>
          <w:sz w:val="24"/>
        </w:rPr>
        <w:t>核心需求解决方案</w:t>
      </w:r>
    </w:p>
    <w:p w:rsidR="003118C1" w:rsidRPr="00E6268C" w:rsidRDefault="00E66AA1" w:rsidP="00532E40">
      <w:pPr>
        <w:spacing w:line="240" w:lineRule="atLeast"/>
        <w:jc w:val="left"/>
        <w:rPr>
          <w:rFonts w:ascii="宋体" w:eastAsia="微软雅黑" w:hAnsi="宋体" w:cs="宋体"/>
          <w:b/>
          <w:i/>
          <w:kern w:val="0"/>
          <w:sz w:val="44"/>
          <w:szCs w:val="24"/>
        </w:rPr>
      </w:pPr>
      <w:r w:rsidRPr="00E6268C">
        <w:rPr>
          <w:rFonts w:eastAsia="微软雅黑" w:hint="eastAsia"/>
          <w:b/>
          <w:i/>
          <w:sz w:val="36"/>
        </w:rPr>
        <w:t>1</w:t>
      </w:r>
      <w:r w:rsidRPr="00E6268C">
        <w:rPr>
          <w:rFonts w:eastAsia="微软雅黑" w:hint="eastAsia"/>
          <w:b/>
          <w:i/>
          <w:sz w:val="36"/>
        </w:rPr>
        <w:t>、</w:t>
      </w:r>
      <w:r w:rsidR="00D007EB" w:rsidRPr="00E6268C">
        <w:rPr>
          <w:rFonts w:eastAsia="微软雅黑" w:hint="eastAsia"/>
          <w:b/>
          <w:i/>
          <w:sz w:val="36"/>
        </w:rPr>
        <w:t>远程开门</w:t>
      </w:r>
    </w:p>
    <w:p w:rsidR="003B549B" w:rsidRPr="00E6268C" w:rsidRDefault="003B549B" w:rsidP="00532E40">
      <w:pPr>
        <w:spacing w:line="240" w:lineRule="atLeast"/>
        <w:jc w:val="left"/>
        <w:rPr>
          <w:rFonts w:eastAsia="微软雅黑"/>
          <w:b/>
          <w:color w:val="FF0000"/>
        </w:rPr>
      </w:pPr>
      <w:r w:rsidRPr="00E6268C">
        <w:rPr>
          <w:rFonts w:eastAsia="微软雅黑" w:hint="eastAsia"/>
          <w:b/>
          <w:color w:val="FF0000"/>
        </w:rPr>
        <w:t>我们替唐巢整理的远程开门需求内容：</w:t>
      </w:r>
    </w:p>
    <w:p w:rsidR="003B549B" w:rsidRPr="00E6268C" w:rsidRDefault="003B549B" w:rsidP="00532E40">
      <w:pPr>
        <w:spacing w:line="240" w:lineRule="atLeast"/>
        <w:jc w:val="left"/>
        <w:rPr>
          <w:rFonts w:eastAsia="微软雅黑"/>
        </w:rPr>
      </w:pPr>
      <w:r w:rsidRPr="00E6268C">
        <w:rPr>
          <w:rFonts w:eastAsia="微软雅黑" w:hint="eastAsia"/>
        </w:rPr>
        <w:t>1</w:t>
      </w:r>
      <w:r w:rsidRPr="00E6268C">
        <w:rPr>
          <w:rFonts w:eastAsia="微软雅黑" w:hint="eastAsia"/>
        </w:rPr>
        <w:t>、租客临时看房</w:t>
      </w:r>
      <w:r w:rsidRPr="00E6268C">
        <w:rPr>
          <w:rFonts w:eastAsia="微软雅黑" w:hint="eastAsia"/>
        </w:rPr>
        <w:t>/</w:t>
      </w:r>
      <w:r w:rsidRPr="00E6268C">
        <w:rPr>
          <w:rFonts w:eastAsia="微软雅黑" w:hint="eastAsia"/>
        </w:rPr>
        <w:t>房屋租赁公司工作人员</w:t>
      </w:r>
      <w:r w:rsidRPr="00E6268C">
        <w:rPr>
          <w:rFonts w:eastAsia="微软雅黑" w:hint="eastAsia"/>
        </w:rPr>
        <w:t>/</w:t>
      </w:r>
      <w:r w:rsidRPr="00E6268C">
        <w:rPr>
          <w:rFonts w:eastAsia="微软雅黑" w:hint="eastAsia"/>
        </w:rPr>
        <w:t>保洁人员</w:t>
      </w:r>
      <w:r w:rsidRPr="00E6268C">
        <w:rPr>
          <w:rFonts w:eastAsia="微软雅黑" w:hint="eastAsia"/>
        </w:rPr>
        <w:t>/</w:t>
      </w:r>
      <w:r w:rsidRPr="00E6268C">
        <w:rPr>
          <w:rFonts w:eastAsia="微软雅黑" w:hint="eastAsia"/>
        </w:rPr>
        <w:t>维修人员等可使用房屋租赁公司自行研发的手机</w:t>
      </w:r>
      <w:r w:rsidRPr="00E6268C">
        <w:rPr>
          <w:rFonts w:eastAsia="微软雅黑" w:hint="eastAsia"/>
        </w:rPr>
        <w:t>APP</w:t>
      </w:r>
      <w:r w:rsidRPr="00E6268C">
        <w:rPr>
          <w:rFonts w:eastAsia="微软雅黑" w:hint="eastAsia"/>
        </w:rPr>
        <w:t>在线申请临时开门密码，房屋租赁公司的后台系统对临时开门申请进行审核，审核通过后把临时开门密码下发至申请者的手机。开门密码在短期内失效（失效时间可后台动态配置</w:t>
      </w:r>
      <w:r w:rsidRPr="00E6268C">
        <w:rPr>
          <w:rFonts w:eastAsia="微软雅黑" w:hint="eastAsia"/>
        </w:rPr>
        <w:t>,</w:t>
      </w:r>
      <w:r w:rsidRPr="00E6268C">
        <w:rPr>
          <w:rFonts w:eastAsia="微软雅黑" w:hint="eastAsia"/>
        </w:rPr>
        <w:t>默认</w:t>
      </w:r>
      <w:r w:rsidRPr="00E6268C">
        <w:rPr>
          <w:rFonts w:eastAsia="微软雅黑" w:hint="eastAsia"/>
        </w:rPr>
        <w:t>10</w:t>
      </w:r>
      <w:r w:rsidRPr="00E6268C">
        <w:rPr>
          <w:rFonts w:eastAsia="微软雅黑" w:hint="eastAsia"/>
        </w:rPr>
        <w:t>分钟）。</w:t>
      </w:r>
    </w:p>
    <w:p w:rsidR="003B549B" w:rsidRPr="00E6268C" w:rsidRDefault="003B549B" w:rsidP="00532E40">
      <w:pPr>
        <w:spacing w:line="240" w:lineRule="atLeast"/>
        <w:jc w:val="left"/>
        <w:rPr>
          <w:rFonts w:eastAsia="微软雅黑"/>
        </w:rPr>
      </w:pPr>
      <w:r w:rsidRPr="00E6268C">
        <w:rPr>
          <w:rFonts w:eastAsia="微软雅黑" w:hint="eastAsia"/>
        </w:rPr>
        <w:t>2</w:t>
      </w:r>
      <w:r w:rsidRPr="00E6268C">
        <w:rPr>
          <w:rFonts w:eastAsia="微软雅黑" w:hint="eastAsia"/>
        </w:rPr>
        <w:t>、租客看房满意后，线下与房屋租赁公司签订租房合同并缴费后，由系统管理员在后台发送长期有效的开门密码至租客手机，该密码的有效期相对较长（一般为房屋租赁期限，后台需可以设置）。租客在租房期间，可登录房屋租赁公司的手机</w:t>
      </w:r>
      <w:r w:rsidRPr="00E6268C">
        <w:rPr>
          <w:rFonts w:eastAsia="微软雅黑" w:hint="eastAsia"/>
        </w:rPr>
        <w:t>APP</w:t>
      </w:r>
      <w:r w:rsidRPr="00E6268C">
        <w:rPr>
          <w:rFonts w:eastAsia="微软雅黑" w:hint="eastAsia"/>
        </w:rPr>
        <w:t>，利用现有的未失效的密码进行密码修改。如果租客遗忘开门密码，可提交个人资料至后台，后台系统帮忙重置密码，并把新密码（有效期可设置）发送至租客手机。</w:t>
      </w:r>
    </w:p>
    <w:p w:rsidR="003B549B" w:rsidRPr="00E6268C" w:rsidRDefault="003B549B" w:rsidP="00532E40">
      <w:pPr>
        <w:spacing w:line="240" w:lineRule="atLeast"/>
        <w:jc w:val="left"/>
        <w:rPr>
          <w:rFonts w:eastAsia="微软雅黑"/>
        </w:rPr>
      </w:pPr>
      <w:r w:rsidRPr="00E6268C">
        <w:rPr>
          <w:rFonts w:eastAsia="微软雅黑" w:hint="eastAsia"/>
        </w:rPr>
        <w:t>3</w:t>
      </w:r>
      <w:r w:rsidRPr="00E6268C">
        <w:rPr>
          <w:rFonts w:eastAsia="微软雅黑" w:hint="eastAsia"/>
        </w:rPr>
        <w:t>、房屋在租客承租期间，申请临时开门密码需经过租客审核同意方可下发。租客可在房屋租赁公司手机</w:t>
      </w:r>
      <w:r w:rsidRPr="00E6268C">
        <w:rPr>
          <w:rFonts w:eastAsia="微软雅黑" w:hint="eastAsia"/>
        </w:rPr>
        <w:t>APP</w:t>
      </w:r>
      <w:r w:rsidRPr="00E6268C">
        <w:rPr>
          <w:rFonts w:eastAsia="微软雅黑" w:hint="eastAsia"/>
        </w:rPr>
        <w:t>上默认设置审核通过！</w:t>
      </w:r>
    </w:p>
    <w:p w:rsidR="00D007EB" w:rsidRPr="00E6268C" w:rsidRDefault="003B549B" w:rsidP="00532E40">
      <w:pPr>
        <w:spacing w:line="240" w:lineRule="atLeast"/>
        <w:jc w:val="left"/>
        <w:rPr>
          <w:rFonts w:eastAsia="微软雅黑"/>
        </w:rPr>
      </w:pPr>
      <w:r w:rsidRPr="00E6268C">
        <w:rPr>
          <w:rFonts w:eastAsia="微软雅黑" w:hint="eastAsia"/>
        </w:rPr>
        <w:t>4</w:t>
      </w:r>
      <w:r w:rsidRPr="00E6268C">
        <w:rPr>
          <w:rFonts w:eastAsia="微软雅黑" w:hint="eastAsia"/>
        </w:rPr>
        <w:t>、对于所有下发的临时密码和租客长期有效密码，在失效前均可通过后台系统动态改变已有密码的失效时长，可延长或缩短密码的失效时间。</w:t>
      </w:r>
    </w:p>
    <w:p w:rsidR="00BF2ED3" w:rsidRPr="00E6268C" w:rsidRDefault="003118C1" w:rsidP="00532E40">
      <w:pPr>
        <w:spacing w:line="240" w:lineRule="atLeast"/>
        <w:jc w:val="left"/>
        <w:rPr>
          <w:rFonts w:eastAsia="微软雅黑"/>
          <w:b/>
          <w:color w:val="FF0000"/>
        </w:rPr>
      </w:pPr>
      <w:r w:rsidRPr="00E6268C">
        <w:rPr>
          <w:rFonts w:eastAsia="微软雅黑" w:hint="eastAsia"/>
          <w:b/>
          <w:color w:val="FF0000"/>
        </w:rPr>
        <w:t>跟进</w:t>
      </w:r>
      <w:r w:rsidR="003B549B" w:rsidRPr="00E6268C">
        <w:rPr>
          <w:rFonts w:eastAsia="微软雅黑" w:hint="eastAsia"/>
          <w:b/>
          <w:color w:val="FF0000"/>
        </w:rPr>
        <w:t>处理</w:t>
      </w:r>
      <w:r w:rsidRPr="00E6268C">
        <w:rPr>
          <w:rFonts w:eastAsia="微软雅黑" w:hint="eastAsia"/>
          <w:b/>
          <w:color w:val="FF0000"/>
        </w:rPr>
        <w:t>进展</w:t>
      </w:r>
      <w:r w:rsidR="003B549B" w:rsidRPr="00E6268C">
        <w:rPr>
          <w:rFonts w:eastAsia="微软雅黑" w:hint="eastAsia"/>
          <w:b/>
          <w:color w:val="FF0000"/>
        </w:rPr>
        <w:t>：</w:t>
      </w:r>
    </w:p>
    <w:p w:rsidR="003B549B" w:rsidRPr="00E6268C" w:rsidRDefault="00BF2ED3" w:rsidP="00532E40">
      <w:pPr>
        <w:spacing w:line="240" w:lineRule="atLeast"/>
        <w:jc w:val="left"/>
        <w:rPr>
          <w:rFonts w:eastAsia="微软雅黑"/>
        </w:rPr>
      </w:pPr>
      <w:r w:rsidRPr="00E6268C">
        <w:rPr>
          <w:rFonts w:eastAsia="微软雅黑" w:hint="eastAsia"/>
        </w:rPr>
        <w:t>以上</w:t>
      </w:r>
      <w:r w:rsidR="003B549B" w:rsidRPr="00E6268C">
        <w:rPr>
          <w:rFonts w:eastAsia="微软雅黑" w:hint="eastAsia"/>
        </w:rPr>
        <w:t>4</w:t>
      </w:r>
      <w:r w:rsidR="003B549B" w:rsidRPr="00E6268C">
        <w:rPr>
          <w:rFonts w:eastAsia="微软雅黑" w:hint="eastAsia"/>
        </w:rPr>
        <w:t>点</w:t>
      </w:r>
      <w:r w:rsidR="00E6268C">
        <w:rPr>
          <w:rFonts w:eastAsia="微软雅黑" w:hint="eastAsia"/>
        </w:rPr>
        <w:t>需求，已</w:t>
      </w:r>
      <w:r w:rsidR="003B549B" w:rsidRPr="00E6268C">
        <w:rPr>
          <w:rFonts w:eastAsia="微软雅黑" w:hint="eastAsia"/>
        </w:rPr>
        <w:t>发给唐巢</w:t>
      </w:r>
      <w:r w:rsidR="00E6268C">
        <w:rPr>
          <w:rFonts w:eastAsia="微软雅黑" w:hint="eastAsia"/>
        </w:rPr>
        <w:t>公司</w:t>
      </w:r>
      <w:r w:rsidR="006856DF" w:rsidRPr="00E6268C">
        <w:rPr>
          <w:rFonts w:eastAsia="微软雅黑" w:hint="eastAsia"/>
        </w:rPr>
        <w:t>的</w:t>
      </w:r>
      <w:r w:rsidRPr="00E6268C">
        <w:rPr>
          <w:rFonts w:eastAsia="微软雅黑" w:hint="eastAsia"/>
        </w:rPr>
        <w:t>接口人</w:t>
      </w:r>
      <w:r w:rsidR="003B549B" w:rsidRPr="00E6268C">
        <w:rPr>
          <w:rFonts w:eastAsia="微软雅黑" w:hint="eastAsia"/>
        </w:rPr>
        <w:t>。他们会基于我们提出的这几点需求</w:t>
      </w:r>
      <w:r w:rsidR="006856DF" w:rsidRPr="00E6268C">
        <w:rPr>
          <w:rFonts w:eastAsia="微软雅黑" w:hint="eastAsia"/>
        </w:rPr>
        <w:t>，对需求内容</w:t>
      </w:r>
      <w:r w:rsidR="003B549B" w:rsidRPr="00E6268C">
        <w:rPr>
          <w:rFonts w:eastAsia="微软雅黑" w:hint="eastAsia"/>
        </w:rPr>
        <w:t>进行修改或补充，之后</w:t>
      </w:r>
      <w:r w:rsidR="006856DF" w:rsidRPr="00E6268C">
        <w:rPr>
          <w:rFonts w:eastAsia="微软雅黑" w:hint="eastAsia"/>
        </w:rPr>
        <w:t>再</w:t>
      </w:r>
      <w:r w:rsidR="003B549B" w:rsidRPr="00E6268C">
        <w:rPr>
          <w:rFonts w:eastAsia="微软雅黑" w:hint="eastAsia"/>
        </w:rPr>
        <w:t>发给我们完整的远程开门需求</w:t>
      </w:r>
      <w:r w:rsidR="006856DF" w:rsidRPr="00E6268C">
        <w:rPr>
          <w:rFonts w:eastAsia="微软雅黑" w:hint="eastAsia"/>
        </w:rPr>
        <w:t>（预计在</w:t>
      </w:r>
      <w:r w:rsidR="006856DF" w:rsidRPr="00E6268C">
        <w:rPr>
          <w:rFonts w:eastAsia="微软雅黑" w:hint="eastAsia"/>
        </w:rPr>
        <w:t>3-30</w:t>
      </w:r>
      <w:r w:rsidR="006856DF" w:rsidRPr="00E6268C">
        <w:rPr>
          <w:rFonts w:eastAsia="微软雅黑" w:hint="eastAsia"/>
        </w:rPr>
        <w:t>号发给我们）。到时候</w:t>
      </w:r>
      <w:r w:rsidR="003B549B" w:rsidRPr="00E6268C">
        <w:rPr>
          <w:rFonts w:eastAsia="微软雅黑" w:hint="eastAsia"/>
        </w:rPr>
        <w:t>我们再把</w:t>
      </w:r>
      <w:r w:rsidR="006856DF" w:rsidRPr="00E6268C">
        <w:rPr>
          <w:rFonts w:eastAsia="微软雅黑" w:hint="eastAsia"/>
        </w:rPr>
        <w:t>完整的需求提给候选的供应商，再甄选其中部分商定具体的实施方案</w:t>
      </w:r>
      <w:r w:rsidR="003B549B" w:rsidRPr="00E6268C">
        <w:rPr>
          <w:rFonts w:eastAsia="微软雅黑" w:hint="eastAsia"/>
        </w:rPr>
        <w:t>。</w:t>
      </w:r>
    </w:p>
    <w:p w:rsidR="003B549B" w:rsidRDefault="001C5DC4" w:rsidP="00532E40">
      <w:pPr>
        <w:spacing w:line="240" w:lineRule="atLeast"/>
        <w:jc w:val="left"/>
        <w:rPr>
          <w:rFonts w:eastAsia="微软雅黑"/>
          <w:b/>
          <w:color w:val="FF0000"/>
        </w:rPr>
      </w:pPr>
      <w:r w:rsidRPr="00E6268C">
        <w:rPr>
          <w:rFonts w:eastAsia="微软雅黑" w:hint="eastAsia"/>
          <w:b/>
          <w:color w:val="FF0000"/>
        </w:rPr>
        <w:t>已联系过的</w:t>
      </w:r>
      <w:r w:rsidR="003B549B" w:rsidRPr="00E6268C">
        <w:rPr>
          <w:rFonts w:eastAsia="微软雅黑" w:hint="eastAsia"/>
          <w:b/>
          <w:color w:val="FF0000"/>
        </w:rPr>
        <w:t>候选供应商：</w:t>
      </w:r>
    </w:p>
    <w:p w:rsidR="009E4B6E" w:rsidRDefault="009E4B6E" w:rsidP="00532E40">
      <w:pPr>
        <w:pStyle w:val="a3"/>
        <w:numPr>
          <w:ilvl w:val="0"/>
          <w:numId w:val="3"/>
        </w:numPr>
        <w:spacing w:line="240" w:lineRule="atLeast"/>
        <w:ind w:firstLineChars="0"/>
        <w:jc w:val="left"/>
        <w:rPr>
          <w:rFonts w:eastAsia="微软雅黑"/>
        </w:rPr>
      </w:pPr>
      <w:r>
        <w:rPr>
          <w:rFonts w:eastAsia="微软雅黑" w:hint="eastAsia"/>
        </w:rPr>
        <w:t>美家付租赁门联网平台：</w:t>
      </w:r>
    </w:p>
    <w:p w:rsidR="0002545F" w:rsidRDefault="00CD2BFF" w:rsidP="009E4B6E">
      <w:pPr>
        <w:pStyle w:val="a3"/>
        <w:spacing w:line="240" w:lineRule="atLeast"/>
        <w:ind w:leftChars="171" w:left="359" w:firstLineChars="1200" w:firstLine="2520"/>
        <w:jc w:val="left"/>
        <w:rPr>
          <w:rFonts w:eastAsia="微软雅黑"/>
        </w:rPr>
      </w:pPr>
      <w:r w:rsidRPr="0002545F">
        <w:rPr>
          <w:rFonts w:eastAsia="微软雅黑" w:hint="eastAsia"/>
        </w:rPr>
        <w:lastRenderedPageBreak/>
        <w:t>客户热线</w:t>
      </w:r>
      <w:bookmarkStart w:id="0" w:name="_GoBack"/>
      <w:bookmarkEnd w:id="0"/>
      <w:r w:rsidRPr="0002545F">
        <w:rPr>
          <w:rFonts w:eastAsia="微软雅黑" w:hint="eastAsia"/>
        </w:rPr>
        <w:t>：</w:t>
      </w:r>
      <w:r w:rsidRPr="0002545F">
        <w:rPr>
          <w:rFonts w:eastAsia="微软雅黑" w:hint="eastAsia"/>
        </w:rPr>
        <w:t>400-189-8860</w:t>
      </w:r>
      <w:r w:rsidRPr="0002545F">
        <w:rPr>
          <w:rFonts w:eastAsia="微软雅黑" w:hint="eastAsia"/>
        </w:rPr>
        <w:t>；</w:t>
      </w:r>
      <w:r w:rsidRPr="0002545F">
        <w:rPr>
          <w:rFonts w:eastAsia="微软雅黑" w:hint="eastAsia"/>
        </w:rPr>
        <w:t>021-51601330</w:t>
      </w:r>
    </w:p>
    <w:p w:rsidR="009E4B6E" w:rsidRDefault="009E4B6E" w:rsidP="009E4B6E">
      <w:pPr>
        <w:pStyle w:val="a3"/>
        <w:numPr>
          <w:ilvl w:val="0"/>
          <w:numId w:val="3"/>
        </w:numPr>
        <w:spacing w:line="240" w:lineRule="atLeast"/>
        <w:ind w:firstLineChars="0"/>
        <w:jc w:val="left"/>
        <w:rPr>
          <w:rFonts w:eastAsia="微软雅黑"/>
        </w:rPr>
      </w:pPr>
      <w:r w:rsidRPr="009E4B6E">
        <w:rPr>
          <w:rFonts w:eastAsia="微软雅黑" w:hint="eastAsia"/>
        </w:rPr>
        <w:t>深圳市同创新佳科技有限公司</w:t>
      </w:r>
    </w:p>
    <w:p w:rsidR="009E4B6E" w:rsidRDefault="009E4B6E" w:rsidP="009E4B6E">
      <w:pPr>
        <w:pStyle w:val="a3"/>
        <w:spacing w:line="240" w:lineRule="atLeast"/>
        <w:ind w:leftChars="171" w:left="359" w:firstLineChars="1200" w:firstLine="2520"/>
        <w:jc w:val="left"/>
        <w:rPr>
          <w:rFonts w:eastAsia="微软雅黑"/>
        </w:rPr>
      </w:pPr>
      <w:r>
        <w:rPr>
          <w:rFonts w:eastAsia="微软雅黑" w:hint="eastAsia"/>
        </w:rPr>
        <w:t>深圳销售：于再军</w:t>
      </w:r>
      <w:r>
        <w:rPr>
          <w:rFonts w:eastAsia="微软雅黑" w:hint="eastAsia"/>
        </w:rPr>
        <w:t>13823665478</w:t>
      </w:r>
      <w:r>
        <w:rPr>
          <w:rFonts w:eastAsia="微软雅黑" w:hint="eastAsia"/>
        </w:rPr>
        <w:t>；</w:t>
      </w:r>
    </w:p>
    <w:p w:rsidR="00C72FD9" w:rsidRPr="0002545F" w:rsidRDefault="00C72FD9" w:rsidP="00532E40">
      <w:pPr>
        <w:pStyle w:val="a3"/>
        <w:numPr>
          <w:ilvl w:val="0"/>
          <w:numId w:val="3"/>
        </w:numPr>
        <w:spacing w:line="240" w:lineRule="atLeast"/>
        <w:ind w:firstLineChars="0"/>
        <w:jc w:val="left"/>
        <w:rPr>
          <w:rFonts w:eastAsia="微软雅黑"/>
        </w:rPr>
      </w:pPr>
      <w:r>
        <w:rPr>
          <w:rFonts w:eastAsia="微软雅黑" w:hint="eastAsia"/>
        </w:rPr>
        <w:t>待补充</w:t>
      </w:r>
      <w:r>
        <w:rPr>
          <w:rFonts w:eastAsia="微软雅黑"/>
        </w:rPr>
        <w:t>…</w:t>
      </w:r>
    </w:p>
    <w:p w:rsidR="003B549B" w:rsidRPr="00E6268C" w:rsidRDefault="001C5DC4" w:rsidP="00532E40">
      <w:pPr>
        <w:spacing w:line="240" w:lineRule="atLeast"/>
        <w:jc w:val="left"/>
        <w:rPr>
          <w:rFonts w:eastAsia="微软雅黑"/>
          <w:b/>
          <w:color w:val="FF0000"/>
        </w:rPr>
      </w:pPr>
      <w:r w:rsidRPr="00E6268C">
        <w:rPr>
          <w:rFonts w:eastAsia="微软雅黑" w:hint="eastAsia"/>
          <w:b/>
          <w:color w:val="FF0000"/>
        </w:rPr>
        <w:t>详细解决</w:t>
      </w:r>
      <w:r w:rsidR="003B549B" w:rsidRPr="00E6268C">
        <w:rPr>
          <w:rFonts w:eastAsia="微软雅黑" w:hint="eastAsia"/>
          <w:b/>
          <w:color w:val="FF0000"/>
        </w:rPr>
        <w:t>方案：</w:t>
      </w:r>
    </w:p>
    <w:p w:rsidR="00396B98" w:rsidRPr="00E6268C" w:rsidRDefault="008B523F" w:rsidP="00532E40">
      <w:pPr>
        <w:spacing w:line="240" w:lineRule="atLeast"/>
        <w:jc w:val="left"/>
        <w:rPr>
          <w:rFonts w:eastAsia="微软雅黑"/>
        </w:rPr>
      </w:pPr>
      <w:r w:rsidRPr="008B523F">
        <w:rPr>
          <w:rFonts w:eastAsia="微软雅黑" w:hint="eastAsia"/>
        </w:rPr>
        <w:t>待补充</w:t>
      </w:r>
      <w:r w:rsidRPr="008B523F">
        <w:rPr>
          <w:rFonts w:eastAsia="微软雅黑"/>
        </w:rPr>
        <w:t>…</w:t>
      </w:r>
    </w:p>
    <w:p w:rsidR="0057513B" w:rsidRPr="00532E40" w:rsidRDefault="00532E40" w:rsidP="00532E40">
      <w:pPr>
        <w:spacing w:line="240" w:lineRule="atLeast"/>
        <w:jc w:val="left"/>
        <w:rPr>
          <w:rFonts w:eastAsia="微软雅黑"/>
          <w:b/>
          <w:i/>
          <w:sz w:val="36"/>
        </w:rPr>
      </w:pPr>
      <w:r w:rsidRPr="00532E40">
        <w:rPr>
          <w:rFonts w:eastAsia="微软雅黑"/>
          <w:b/>
          <w:i/>
          <w:sz w:val="36"/>
        </w:rPr>
        <w:t>2</w:t>
      </w:r>
      <w:r w:rsidRPr="00532E40">
        <w:rPr>
          <w:rFonts w:eastAsia="微软雅黑" w:hint="eastAsia"/>
          <w:b/>
          <w:i/>
          <w:sz w:val="36"/>
        </w:rPr>
        <w:t>、</w:t>
      </w:r>
      <w:r w:rsidR="00396B98" w:rsidRPr="00532E40">
        <w:rPr>
          <w:rFonts w:eastAsia="微软雅黑" w:hint="eastAsia"/>
          <w:b/>
          <w:i/>
          <w:sz w:val="36"/>
        </w:rPr>
        <w:t>智能电表</w:t>
      </w:r>
    </w:p>
    <w:p w:rsidR="00532E40" w:rsidRPr="00532E40" w:rsidRDefault="00532E40" w:rsidP="00532E40">
      <w:pPr>
        <w:spacing w:line="240" w:lineRule="atLeast"/>
        <w:jc w:val="left"/>
        <w:rPr>
          <w:rFonts w:eastAsia="微软雅黑"/>
          <w:b/>
          <w:color w:val="FF0000"/>
        </w:rPr>
      </w:pPr>
      <w:r w:rsidRPr="00532E40">
        <w:rPr>
          <w:rFonts w:eastAsia="微软雅黑" w:hint="eastAsia"/>
          <w:b/>
          <w:color w:val="FF0000"/>
        </w:rPr>
        <w:t>我们替唐巢整理的远程开门需求内容：</w:t>
      </w:r>
    </w:p>
    <w:p w:rsidR="004317E3" w:rsidRDefault="004317E3" w:rsidP="00532E40">
      <w:pPr>
        <w:spacing w:line="240" w:lineRule="atLeast"/>
        <w:jc w:val="left"/>
        <w:rPr>
          <w:rFonts w:eastAsia="微软雅黑"/>
        </w:rPr>
      </w:pPr>
      <w:r>
        <w:rPr>
          <w:rFonts w:eastAsia="微软雅黑" w:hint="eastAsia"/>
        </w:rPr>
        <w:t>1</w:t>
      </w:r>
      <w:r>
        <w:rPr>
          <w:rFonts w:eastAsia="微软雅黑" w:hint="eastAsia"/>
        </w:rPr>
        <w:t>、</w:t>
      </w:r>
      <w:r w:rsidR="00D007EB" w:rsidRPr="00E6268C">
        <w:rPr>
          <w:rFonts w:eastAsia="微软雅黑" w:hint="eastAsia"/>
        </w:rPr>
        <w:t>电表、水表、天然气</w:t>
      </w:r>
      <w:r>
        <w:rPr>
          <w:rFonts w:eastAsia="微软雅黑" w:hint="eastAsia"/>
        </w:rPr>
        <w:t>表（目前只考虑做电表）使用量实时查看；</w:t>
      </w:r>
    </w:p>
    <w:p w:rsidR="004317E3" w:rsidRDefault="004317E3" w:rsidP="00532E40">
      <w:pPr>
        <w:spacing w:line="240" w:lineRule="atLeast"/>
        <w:jc w:val="left"/>
        <w:rPr>
          <w:rFonts w:eastAsia="微软雅黑"/>
        </w:rPr>
      </w:pPr>
      <w:r>
        <w:rPr>
          <w:rFonts w:eastAsia="微软雅黑" w:hint="eastAsia"/>
        </w:rPr>
        <w:t>2</w:t>
      </w:r>
      <w:r>
        <w:rPr>
          <w:rFonts w:eastAsia="微软雅黑" w:hint="eastAsia"/>
        </w:rPr>
        <w:t>、</w:t>
      </w:r>
      <w:r w:rsidRPr="00E6268C">
        <w:rPr>
          <w:rFonts w:eastAsia="微软雅黑" w:hint="eastAsia"/>
        </w:rPr>
        <w:t>电表、水表、天然气</w:t>
      </w:r>
      <w:r>
        <w:rPr>
          <w:rFonts w:eastAsia="微软雅黑" w:hint="eastAsia"/>
        </w:rPr>
        <w:t>表（目前只考虑做电表）在线充值</w:t>
      </w:r>
      <w:r w:rsidR="00D007EB" w:rsidRPr="00E6268C">
        <w:rPr>
          <w:rFonts w:eastAsia="微软雅黑" w:hint="eastAsia"/>
        </w:rPr>
        <w:t>（充值</w:t>
      </w:r>
      <w:r>
        <w:rPr>
          <w:rFonts w:eastAsia="微软雅黑" w:hint="eastAsia"/>
        </w:rPr>
        <w:t>后</w:t>
      </w:r>
      <w:r w:rsidR="00D007EB" w:rsidRPr="00E6268C">
        <w:rPr>
          <w:rFonts w:eastAsia="微软雅黑" w:hint="eastAsia"/>
        </w:rPr>
        <w:t>兑</w:t>
      </w:r>
      <w:r>
        <w:rPr>
          <w:rFonts w:eastAsia="微软雅黑" w:hint="eastAsia"/>
        </w:rPr>
        <w:t>换一定量的</w:t>
      </w:r>
      <w:r w:rsidR="00D007EB" w:rsidRPr="00E6268C">
        <w:rPr>
          <w:rFonts w:eastAsia="微软雅黑" w:hint="eastAsia"/>
        </w:rPr>
        <w:t>电</w:t>
      </w:r>
      <w:r>
        <w:rPr>
          <w:rFonts w:eastAsia="微软雅黑" w:hint="eastAsia"/>
        </w:rPr>
        <w:t>）</w:t>
      </w:r>
    </w:p>
    <w:p w:rsidR="004317E3" w:rsidRDefault="004317E3" w:rsidP="00532E40">
      <w:pPr>
        <w:spacing w:line="240" w:lineRule="atLeast"/>
        <w:jc w:val="left"/>
        <w:rPr>
          <w:rFonts w:eastAsia="微软雅黑"/>
        </w:rPr>
      </w:pPr>
      <w:r>
        <w:rPr>
          <w:rFonts w:eastAsia="微软雅黑" w:hint="eastAsia"/>
        </w:rPr>
        <w:t>3</w:t>
      </w:r>
      <w:r>
        <w:rPr>
          <w:rFonts w:eastAsia="微软雅黑" w:hint="eastAsia"/>
        </w:rPr>
        <w:t>、</w:t>
      </w:r>
      <w:r w:rsidR="00532E40">
        <w:rPr>
          <w:rFonts w:eastAsia="微软雅黑" w:hint="eastAsia"/>
        </w:rPr>
        <w:t>租户未按时充值</w:t>
      </w:r>
      <w:r w:rsidR="00532E40" w:rsidRPr="00532E40">
        <w:rPr>
          <w:rFonts w:eastAsia="微软雅黑" w:hint="eastAsia"/>
        </w:rPr>
        <w:t>，电表须有个自动切断和自动恢复</w:t>
      </w:r>
      <w:r w:rsidR="00532E40">
        <w:rPr>
          <w:rFonts w:eastAsia="微软雅黑" w:hint="eastAsia"/>
        </w:rPr>
        <w:t>功能；</w:t>
      </w:r>
    </w:p>
    <w:p w:rsidR="004317E3" w:rsidRDefault="00532E40" w:rsidP="00532E40">
      <w:pPr>
        <w:spacing w:line="240" w:lineRule="atLeast"/>
        <w:ind w:left="315" w:hangingChars="150" w:hanging="315"/>
        <w:jc w:val="left"/>
        <w:rPr>
          <w:rFonts w:eastAsia="微软雅黑"/>
        </w:rPr>
      </w:pPr>
      <w:r>
        <w:rPr>
          <w:rFonts w:eastAsia="微软雅黑" w:hint="eastAsia"/>
        </w:rPr>
        <w:t>4</w:t>
      </w:r>
      <w:r>
        <w:rPr>
          <w:rFonts w:eastAsia="微软雅黑" w:hint="eastAsia"/>
        </w:rPr>
        <w:t>、电表的可用电量不足某个值（可配置）时，系统需</w:t>
      </w:r>
      <w:r w:rsidRPr="00532E40">
        <w:rPr>
          <w:rFonts w:eastAsia="微软雅黑" w:hint="eastAsia"/>
        </w:rPr>
        <w:t>提前</w:t>
      </w:r>
      <w:r>
        <w:rPr>
          <w:rFonts w:eastAsia="微软雅黑" w:hint="eastAsia"/>
        </w:rPr>
        <w:t>一段时间（可配置）发送</w:t>
      </w:r>
      <w:r w:rsidRPr="00532E40">
        <w:rPr>
          <w:rFonts w:eastAsia="微软雅黑" w:hint="eastAsia"/>
        </w:rPr>
        <w:t>警告短信</w:t>
      </w:r>
      <w:r>
        <w:rPr>
          <w:rFonts w:eastAsia="微软雅黑" w:hint="eastAsia"/>
        </w:rPr>
        <w:t>给租客，提醒及时充值。</w:t>
      </w:r>
    </w:p>
    <w:p w:rsidR="00532E40" w:rsidRDefault="00532E40" w:rsidP="00532E40">
      <w:pPr>
        <w:spacing w:line="240" w:lineRule="atLeast"/>
        <w:ind w:left="315" w:hangingChars="150" w:hanging="315"/>
        <w:jc w:val="left"/>
        <w:rPr>
          <w:rFonts w:eastAsia="微软雅黑"/>
        </w:rPr>
      </w:pPr>
      <w:r>
        <w:rPr>
          <w:rFonts w:eastAsia="微软雅黑"/>
        </w:rPr>
        <w:t>5</w:t>
      </w:r>
      <w:r>
        <w:rPr>
          <w:rFonts w:eastAsia="微软雅黑" w:hint="eastAsia"/>
        </w:rPr>
        <w:t>、待补充</w:t>
      </w:r>
      <w:r>
        <w:rPr>
          <w:rFonts w:eastAsia="微软雅黑"/>
        </w:rPr>
        <w:t>…</w:t>
      </w:r>
    </w:p>
    <w:p w:rsidR="000E1912" w:rsidRDefault="00532E40" w:rsidP="000E1912">
      <w:pPr>
        <w:spacing w:line="240" w:lineRule="atLeast"/>
        <w:jc w:val="left"/>
        <w:rPr>
          <w:rFonts w:eastAsia="微软雅黑"/>
          <w:b/>
          <w:color w:val="FF0000"/>
        </w:rPr>
      </w:pPr>
      <w:r w:rsidRPr="00E6268C">
        <w:rPr>
          <w:rFonts w:eastAsia="微软雅黑" w:hint="eastAsia"/>
          <w:b/>
          <w:color w:val="FF0000"/>
        </w:rPr>
        <w:t>跟进处理进展：</w:t>
      </w:r>
    </w:p>
    <w:p w:rsidR="000E1912" w:rsidRDefault="000E1912" w:rsidP="000E1912">
      <w:pPr>
        <w:spacing w:line="240" w:lineRule="atLeast"/>
        <w:jc w:val="left"/>
        <w:rPr>
          <w:rFonts w:eastAsia="微软雅黑"/>
        </w:rPr>
      </w:pPr>
      <w:r>
        <w:rPr>
          <w:rFonts w:eastAsia="微软雅黑" w:hint="eastAsia"/>
        </w:rPr>
        <w:t>1</w:t>
      </w:r>
      <w:r>
        <w:rPr>
          <w:rFonts w:eastAsia="微软雅黑" w:hint="eastAsia"/>
        </w:rPr>
        <w:t>、唐巢自己在跟一家智能电表公司洽谈中，但是电表公司的报价是每块</w:t>
      </w:r>
      <w:r>
        <w:rPr>
          <w:rFonts w:eastAsia="微软雅黑" w:hint="eastAsia"/>
        </w:rPr>
        <w:t>160</w:t>
      </w:r>
      <w:r>
        <w:rPr>
          <w:rFonts w:eastAsia="微软雅黑" w:hint="eastAsia"/>
        </w:rPr>
        <w:t>元，他们觉得价格有点高了，如果我们找的供应商能给到低于这个价格的，更加可以考虑。</w:t>
      </w:r>
    </w:p>
    <w:p w:rsidR="00532E40" w:rsidRDefault="000E1912" w:rsidP="000E1912">
      <w:pPr>
        <w:spacing w:line="240" w:lineRule="atLeast"/>
        <w:jc w:val="left"/>
        <w:rPr>
          <w:rFonts w:eastAsia="微软雅黑"/>
        </w:rPr>
      </w:pPr>
      <w:r>
        <w:rPr>
          <w:rFonts w:eastAsia="微软雅黑" w:hint="eastAsia"/>
        </w:rPr>
        <w:t>2</w:t>
      </w:r>
      <w:r>
        <w:rPr>
          <w:rFonts w:eastAsia="微软雅黑" w:hint="eastAsia"/>
        </w:rPr>
        <w:t>、</w:t>
      </w:r>
      <w:r w:rsidR="00532E40">
        <w:rPr>
          <w:rFonts w:eastAsia="微软雅黑" w:hint="eastAsia"/>
        </w:rPr>
        <w:t>目前</w:t>
      </w:r>
      <w:r>
        <w:rPr>
          <w:rFonts w:eastAsia="微软雅黑" w:hint="eastAsia"/>
        </w:rPr>
        <w:t>智能电表的需求我们自己还没有完善整理好，需要我们先整理好电表相关业务场景和需求后，再发给唐巢公司，让他们补充完善最终的需求。最后我们拿着完整的需求与跟电表供应商谈技术方案实现细节。</w:t>
      </w:r>
    </w:p>
    <w:p w:rsidR="000E1912" w:rsidRDefault="000E1912" w:rsidP="000E1912">
      <w:pPr>
        <w:spacing w:line="240" w:lineRule="atLeast"/>
        <w:jc w:val="left"/>
        <w:rPr>
          <w:rFonts w:eastAsia="微软雅黑"/>
          <w:b/>
          <w:color w:val="FF0000"/>
        </w:rPr>
      </w:pPr>
      <w:r w:rsidRPr="00E6268C">
        <w:rPr>
          <w:rFonts w:eastAsia="微软雅黑" w:hint="eastAsia"/>
          <w:b/>
          <w:color w:val="FF0000"/>
        </w:rPr>
        <w:t>已联系过的候选供应商：</w:t>
      </w:r>
    </w:p>
    <w:p w:rsidR="000E1912" w:rsidRPr="000D7D2C" w:rsidRDefault="000D7D2C" w:rsidP="000D7D2C">
      <w:pPr>
        <w:pStyle w:val="a3"/>
        <w:numPr>
          <w:ilvl w:val="0"/>
          <w:numId w:val="5"/>
        </w:numPr>
        <w:spacing w:line="240" w:lineRule="atLeast"/>
        <w:ind w:firstLineChars="0"/>
        <w:jc w:val="left"/>
        <w:rPr>
          <w:rFonts w:eastAsia="微软雅黑" w:hint="eastAsia"/>
        </w:rPr>
      </w:pPr>
      <w:r w:rsidRPr="000D7D2C">
        <w:rPr>
          <w:rFonts w:eastAsia="微软雅黑" w:hint="eastAsia"/>
        </w:rPr>
        <w:t>上海集睿信息科技有限公司</w:t>
      </w:r>
      <w:r w:rsidRPr="000D7D2C">
        <w:rPr>
          <w:rFonts w:eastAsia="微软雅黑" w:hint="eastAsia"/>
        </w:rPr>
        <w:t xml:space="preserve"> </w:t>
      </w:r>
    </w:p>
    <w:p w:rsidR="000D7D2C" w:rsidRDefault="000D7D2C" w:rsidP="000D7D2C">
      <w:pPr>
        <w:pStyle w:val="a3"/>
        <w:spacing w:line="240" w:lineRule="atLeast"/>
        <w:ind w:left="360" w:firstLineChars="0" w:firstLine="0"/>
        <w:jc w:val="left"/>
        <w:rPr>
          <w:rFonts w:eastAsia="微软雅黑" w:hint="eastAsia"/>
        </w:rPr>
      </w:pPr>
      <w:r>
        <w:rPr>
          <w:rFonts w:eastAsia="微软雅黑" w:hint="eastAsia"/>
        </w:rPr>
        <w:lastRenderedPageBreak/>
        <w:t>解决方案：</w:t>
      </w:r>
    </w:p>
    <w:p w:rsidR="000D7D2C" w:rsidRDefault="000D7D2C" w:rsidP="00CA2D87">
      <w:pPr>
        <w:pStyle w:val="a3"/>
        <w:spacing w:line="240" w:lineRule="atLeast"/>
        <w:ind w:firstLineChars="0" w:firstLine="360"/>
        <w:jc w:val="left"/>
        <w:rPr>
          <w:rFonts w:eastAsia="微软雅黑" w:hint="eastAsia"/>
        </w:rPr>
      </w:pPr>
      <w:r>
        <w:rPr>
          <w:rFonts w:eastAsia="微软雅黑" w:hint="eastAsia"/>
        </w:rPr>
        <w:t>电能表通过</w:t>
      </w:r>
      <w:r>
        <w:rPr>
          <w:rFonts w:eastAsia="微软雅黑" w:hint="eastAsia"/>
        </w:rPr>
        <w:t>485</w:t>
      </w:r>
      <w:r>
        <w:rPr>
          <w:rFonts w:eastAsia="微软雅黑" w:hint="eastAsia"/>
        </w:rPr>
        <w:t>接口和无线通信设备连接，</w:t>
      </w:r>
      <w:r w:rsidR="00CA2D87">
        <w:rPr>
          <w:rFonts w:eastAsia="微软雅黑" w:hint="eastAsia"/>
        </w:rPr>
        <w:t>无线设备和数据中心建立无线的数据传输通道。通过无线数据传输通道，中心服务器可以和电能表进行数据通信，如获取电能表的数据等。同时，用户也可以查看电能表的运行状态和相关数据。</w:t>
      </w:r>
    </w:p>
    <w:p w:rsidR="00130E31" w:rsidRDefault="00130E31" w:rsidP="00CA2D87">
      <w:pPr>
        <w:pStyle w:val="a3"/>
        <w:spacing w:line="240" w:lineRule="atLeast"/>
        <w:ind w:firstLineChars="0" w:firstLine="360"/>
        <w:jc w:val="left"/>
        <w:rPr>
          <w:rFonts w:eastAsia="微软雅黑" w:hint="eastAsia"/>
        </w:rPr>
      </w:pPr>
      <w:r>
        <w:rPr>
          <w:rFonts w:eastAsia="微软雅黑" w:hint="eastAsia"/>
        </w:rPr>
        <w:t>电能表应用场景：电能表分散安装在应用现场，采用无线通信的方式进行数据传输。无线通信的有点是：易安装，节省布线施工的开销，实时在线。</w:t>
      </w:r>
    </w:p>
    <w:p w:rsidR="00130E31" w:rsidRDefault="00776EE0" w:rsidP="00CA2D87">
      <w:pPr>
        <w:pStyle w:val="a3"/>
        <w:spacing w:line="240" w:lineRule="atLeast"/>
        <w:ind w:firstLineChars="0" w:firstLine="360"/>
        <w:jc w:val="left"/>
        <w:rPr>
          <w:rFonts w:eastAsia="微软雅黑" w:hint="eastAsia"/>
        </w:rPr>
      </w:pPr>
      <w:r>
        <w:rPr>
          <w:rFonts w:eastAsia="微软雅黑" w:hint="eastAsia"/>
        </w:rPr>
        <w:t>数据无线传输：使用</w:t>
      </w:r>
      <w:r>
        <w:rPr>
          <w:rFonts w:eastAsia="微软雅黑" w:hint="eastAsia"/>
        </w:rPr>
        <w:t>D620</w:t>
      </w:r>
      <w:r>
        <w:rPr>
          <w:rFonts w:eastAsia="微软雅黑" w:hint="eastAsia"/>
        </w:rPr>
        <w:t>组建无线通信的网络，</w:t>
      </w:r>
      <w:r>
        <w:rPr>
          <w:rFonts w:eastAsia="微软雅黑" w:hint="eastAsia"/>
        </w:rPr>
        <w:t>D620</w:t>
      </w:r>
      <w:r>
        <w:rPr>
          <w:rFonts w:eastAsia="微软雅黑" w:hint="eastAsia"/>
        </w:rPr>
        <w:t>可实现</w:t>
      </w:r>
      <w:r>
        <w:rPr>
          <w:rFonts w:eastAsia="微软雅黑" w:hint="eastAsia"/>
        </w:rPr>
        <w:t>2000</w:t>
      </w:r>
      <w:r>
        <w:rPr>
          <w:rFonts w:eastAsia="微软雅黑" w:hint="eastAsia"/>
        </w:rPr>
        <w:t>米的无线数据传输，并且自动形成自组织网络。</w:t>
      </w:r>
      <w:r>
        <w:rPr>
          <w:rFonts w:eastAsia="微软雅黑" w:hint="eastAsia"/>
        </w:rPr>
        <w:t>D620</w:t>
      </w:r>
      <w:r>
        <w:rPr>
          <w:rFonts w:eastAsia="微软雅黑" w:hint="eastAsia"/>
        </w:rPr>
        <w:t>具有中继功能，如果远端的节点不能直接连接到数据中心，则可通过其他</w:t>
      </w:r>
      <w:r>
        <w:rPr>
          <w:rFonts w:eastAsia="微软雅黑" w:hint="eastAsia"/>
        </w:rPr>
        <w:t>D620</w:t>
      </w:r>
      <w:r>
        <w:rPr>
          <w:rFonts w:eastAsia="微软雅黑" w:hint="eastAsia"/>
        </w:rPr>
        <w:t>设备连接到数据中心。</w:t>
      </w:r>
    </w:p>
    <w:p w:rsidR="00186514" w:rsidRDefault="00AA3DF3" w:rsidP="00CA2D87">
      <w:pPr>
        <w:pStyle w:val="a3"/>
        <w:spacing w:line="240" w:lineRule="atLeast"/>
        <w:ind w:firstLineChars="0" w:firstLine="360"/>
        <w:jc w:val="left"/>
        <w:rPr>
          <w:rFonts w:eastAsia="微软雅黑" w:hint="eastAsia"/>
        </w:rPr>
      </w:pPr>
      <w:r>
        <w:rPr>
          <w:rFonts w:eastAsia="微软雅黑" w:hint="eastAsia"/>
        </w:rPr>
        <w:t>数据中心服务器：数据中心主要的功能是集中管理所有的电能表，中心可实时采集电能表的运行状态和数据，并可远程配置，控制电能表的运行。</w:t>
      </w:r>
    </w:p>
    <w:p w:rsidR="00AA3DF3" w:rsidRDefault="00AA3DF3" w:rsidP="00CA2D87">
      <w:pPr>
        <w:pStyle w:val="a3"/>
        <w:spacing w:line="240" w:lineRule="atLeast"/>
        <w:ind w:firstLineChars="0" w:firstLine="360"/>
        <w:jc w:val="left"/>
        <w:rPr>
          <w:rFonts w:eastAsia="微软雅黑" w:hint="eastAsia"/>
        </w:rPr>
      </w:pPr>
      <w:r>
        <w:rPr>
          <w:rFonts w:eastAsia="微软雅黑" w:hint="eastAsia"/>
        </w:rPr>
        <w:t>系统架构：</w:t>
      </w:r>
    </w:p>
    <w:p w:rsidR="00AA3DF3" w:rsidRDefault="001E3846" w:rsidP="00CA2D87">
      <w:pPr>
        <w:pStyle w:val="a3"/>
        <w:spacing w:line="240" w:lineRule="atLeast"/>
        <w:ind w:firstLineChars="0" w:firstLine="360"/>
        <w:jc w:val="left"/>
        <w:rPr>
          <w:rFonts w:eastAsia="微软雅黑" w:hint="eastAsia"/>
        </w:rPr>
      </w:pPr>
      <w:r>
        <w:rPr>
          <w:rFonts w:eastAsia="微软雅黑"/>
          <w:noProof/>
        </w:rPr>
        <w:drawing>
          <wp:inline distT="0" distB="0" distL="0" distR="0">
            <wp:extent cx="5274310" cy="159661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6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846" w:rsidRDefault="001E3846" w:rsidP="00CA2D87">
      <w:pPr>
        <w:pStyle w:val="a3"/>
        <w:spacing w:line="240" w:lineRule="atLeast"/>
        <w:ind w:firstLineChars="0" w:firstLine="360"/>
        <w:jc w:val="left"/>
        <w:rPr>
          <w:rFonts w:eastAsia="微软雅黑" w:hint="eastAsia"/>
        </w:rPr>
      </w:pPr>
      <w:r>
        <w:rPr>
          <w:rFonts w:eastAsia="微软雅黑"/>
          <w:noProof/>
        </w:rPr>
        <w:drawing>
          <wp:inline distT="0" distB="0" distL="0" distR="0">
            <wp:extent cx="5274310" cy="1596614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6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6B8" w:rsidRDefault="00A37E15" w:rsidP="00A37E15">
      <w:pPr>
        <w:pStyle w:val="a3"/>
        <w:numPr>
          <w:ilvl w:val="0"/>
          <w:numId w:val="5"/>
        </w:numPr>
        <w:spacing w:line="240" w:lineRule="atLeast"/>
        <w:ind w:firstLineChars="0"/>
        <w:jc w:val="left"/>
        <w:rPr>
          <w:rFonts w:eastAsia="微软雅黑" w:hint="eastAsia"/>
        </w:rPr>
      </w:pPr>
      <w:r>
        <w:rPr>
          <w:rFonts w:eastAsia="微软雅黑" w:hint="eastAsia"/>
        </w:rPr>
        <w:t>华邦电力科技股份有限公司</w:t>
      </w:r>
    </w:p>
    <w:p w:rsidR="00A37E15" w:rsidRDefault="00EB5E9A" w:rsidP="00A37E15">
      <w:pPr>
        <w:pStyle w:val="a3"/>
        <w:spacing w:line="240" w:lineRule="atLeast"/>
        <w:ind w:left="360" w:firstLineChars="0" w:firstLine="0"/>
        <w:jc w:val="left"/>
        <w:rPr>
          <w:rFonts w:eastAsia="微软雅黑" w:hint="eastAsia"/>
        </w:rPr>
      </w:pPr>
      <w:r>
        <w:rPr>
          <w:rFonts w:eastAsia="微软雅黑" w:hint="eastAsia"/>
        </w:rPr>
        <w:lastRenderedPageBreak/>
        <w:t>解决方案：</w:t>
      </w:r>
    </w:p>
    <w:p w:rsidR="00EB5E9A" w:rsidRDefault="00EB5E9A" w:rsidP="00EB5E9A">
      <w:pPr>
        <w:pStyle w:val="a3"/>
        <w:spacing w:line="240" w:lineRule="atLeast"/>
        <w:ind w:firstLineChars="150" w:firstLine="315"/>
        <w:jc w:val="left"/>
        <w:rPr>
          <w:rFonts w:eastAsia="微软雅黑" w:hint="eastAsia"/>
        </w:rPr>
      </w:pPr>
      <w:r w:rsidRPr="00EB5E9A">
        <w:rPr>
          <w:rFonts w:eastAsia="微软雅黑" w:hint="eastAsia"/>
        </w:rPr>
        <w:t>带</w:t>
      </w:r>
      <w:r w:rsidRPr="00EB5E9A">
        <w:rPr>
          <w:rFonts w:eastAsia="微软雅黑" w:hint="eastAsia"/>
        </w:rPr>
        <w:t>485</w:t>
      </w:r>
      <w:r w:rsidRPr="00EB5E9A">
        <w:rPr>
          <w:rFonts w:eastAsia="微软雅黑" w:hint="eastAsia"/>
        </w:rPr>
        <w:t>通讯接口的智能电表，需要配采集器使用，一台采集器可以采集</w:t>
      </w:r>
      <w:r w:rsidRPr="00EB5E9A">
        <w:rPr>
          <w:rFonts w:eastAsia="微软雅黑" w:hint="eastAsia"/>
        </w:rPr>
        <w:t>12-32</w:t>
      </w:r>
      <w:r w:rsidRPr="00EB5E9A">
        <w:rPr>
          <w:rFonts w:eastAsia="微软雅黑" w:hint="eastAsia"/>
        </w:rPr>
        <w:t>只电表，同一个空间的情况下不需要另配集中器，安装一个交换机就可以把数据传输到管理终端</w:t>
      </w:r>
      <w:r>
        <w:rPr>
          <w:rFonts w:eastAsia="微软雅黑" w:hint="eastAsia"/>
        </w:rPr>
        <w:t>。</w:t>
      </w:r>
    </w:p>
    <w:p w:rsidR="00A3771F" w:rsidRPr="00186514" w:rsidRDefault="00A3771F" w:rsidP="00EB5E9A">
      <w:pPr>
        <w:pStyle w:val="a3"/>
        <w:spacing w:line="240" w:lineRule="atLeast"/>
        <w:ind w:firstLineChars="150" w:firstLine="315"/>
        <w:jc w:val="left"/>
        <w:rPr>
          <w:rFonts w:eastAsia="微软雅黑"/>
        </w:rPr>
      </w:pPr>
      <w:r w:rsidRPr="00A3771F">
        <w:rPr>
          <w:rFonts w:eastAsia="微软雅黑" w:hint="eastAsia"/>
        </w:rPr>
        <w:t>用户持</w:t>
      </w:r>
      <w:r w:rsidRPr="00A3771F">
        <w:rPr>
          <w:rFonts w:eastAsia="微软雅黑" w:hint="eastAsia"/>
        </w:rPr>
        <w:t>IC</w:t>
      </w:r>
      <w:r w:rsidR="00EB0955">
        <w:rPr>
          <w:rFonts w:eastAsia="微软雅黑" w:hint="eastAsia"/>
        </w:rPr>
        <w:t>卡</w:t>
      </w:r>
      <w:r w:rsidR="004D43B8">
        <w:rPr>
          <w:rFonts w:eastAsia="微软雅黑" w:hint="eastAsia"/>
        </w:rPr>
        <w:t>交款购电，管理人员</w:t>
      </w:r>
      <w:r w:rsidRPr="00A3771F">
        <w:rPr>
          <w:rFonts w:eastAsia="微软雅黑" w:hint="eastAsia"/>
        </w:rPr>
        <w:t>将购电量写入</w:t>
      </w:r>
      <w:r w:rsidRPr="00A3771F">
        <w:rPr>
          <w:rFonts w:eastAsia="微软雅黑" w:hint="eastAsia"/>
        </w:rPr>
        <w:t>IC</w:t>
      </w:r>
      <w:r w:rsidRPr="00A3771F">
        <w:rPr>
          <w:rFonts w:eastAsia="微软雅黑" w:hint="eastAsia"/>
        </w:rPr>
        <w:t>卡中，用户持</w:t>
      </w:r>
      <w:r w:rsidRPr="00A3771F">
        <w:rPr>
          <w:rFonts w:eastAsia="微软雅黑" w:hint="eastAsia"/>
        </w:rPr>
        <w:t>IC</w:t>
      </w:r>
      <w:r w:rsidRPr="00A3771F">
        <w:rPr>
          <w:rFonts w:eastAsia="微软雅黑" w:hint="eastAsia"/>
        </w:rPr>
        <w:t>卡在感应区刷非接触式</w:t>
      </w:r>
      <w:r w:rsidRPr="00A3771F">
        <w:rPr>
          <w:rFonts w:eastAsia="微软雅黑" w:hint="eastAsia"/>
        </w:rPr>
        <w:t>IC</w:t>
      </w:r>
      <w:r w:rsidRPr="00A3771F">
        <w:rPr>
          <w:rFonts w:eastAsia="微软雅黑" w:hint="eastAsia"/>
        </w:rPr>
        <w:t>卡（简称刷卡，下同），即可合闸供电，供电后将卡拿走。当表内剩余电量等于报警电量时，拉闸断电报警（或蜂鸣器报警），此</w:t>
      </w:r>
      <w:r w:rsidR="00C76E53">
        <w:rPr>
          <w:rFonts w:eastAsia="微软雅黑" w:hint="eastAsia"/>
        </w:rPr>
        <w:t>时用户在感应区刷卡即可恢复正常</w:t>
      </w:r>
      <w:r w:rsidRPr="00A3771F">
        <w:rPr>
          <w:rFonts w:eastAsia="微软雅黑" w:hint="eastAsia"/>
        </w:rPr>
        <w:t>；当剩余电量为零时，自动拉闸断电，用户必须再次持卡交费购电，才可以恢复用电。</w:t>
      </w:r>
    </w:p>
    <w:p w:rsidR="000E1912" w:rsidRPr="00E6268C" w:rsidRDefault="000E1912" w:rsidP="000E1912">
      <w:pPr>
        <w:spacing w:line="240" w:lineRule="atLeast"/>
        <w:jc w:val="left"/>
        <w:rPr>
          <w:rFonts w:eastAsia="微软雅黑"/>
          <w:b/>
          <w:color w:val="FF0000"/>
        </w:rPr>
      </w:pPr>
      <w:r w:rsidRPr="00E6268C">
        <w:rPr>
          <w:rFonts w:eastAsia="微软雅黑" w:hint="eastAsia"/>
          <w:b/>
          <w:color w:val="FF0000"/>
        </w:rPr>
        <w:t>详细解决方案：</w:t>
      </w:r>
    </w:p>
    <w:p w:rsidR="000E1912" w:rsidRPr="000E1912" w:rsidRDefault="000E1912" w:rsidP="000E1912">
      <w:pPr>
        <w:spacing w:line="240" w:lineRule="atLeast"/>
        <w:jc w:val="left"/>
        <w:rPr>
          <w:rFonts w:eastAsia="微软雅黑"/>
        </w:rPr>
      </w:pPr>
      <w:r w:rsidRPr="008B523F">
        <w:rPr>
          <w:rFonts w:eastAsia="微软雅黑" w:hint="eastAsia"/>
        </w:rPr>
        <w:t>待补充</w:t>
      </w:r>
      <w:r w:rsidRPr="008B523F">
        <w:rPr>
          <w:rFonts w:eastAsia="微软雅黑"/>
        </w:rPr>
        <w:t>…</w:t>
      </w:r>
    </w:p>
    <w:p w:rsidR="004317E3" w:rsidRPr="000E1912" w:rsidRDefault="000E1912" w:rsidP="000E1912">
      <w:pPr>
        <w:spacing w:line="240" w:lineRule="atLeast"/>
        <w:jc w:val="left"/>
        <w:rPr>
          <w:rFonts w:eastAsia="微软雅黑"/>
          <w:b/>
          <w:i/>
          <w:sz w:val="36"/>
        </w:rPr>
      </w:pPr>
      <w:r>
        <w:rPr>
          <w:rFonts w:eastAsia="微软雅黑"/>
          <w:b/>
          <w:i/>
          <w:sz w:val="36"/>
        </w:rPr>
        <w:t>3</w:t>
      </w:r>
      <w:r>
        <w:rPr>
          <w:rFonts w:eastAsia="微软雅黑" w:hint="eastAsia"/>
          <w:b/>
          <w:i/>
          <w:sz w:val="36"/>
        </w:rPr>
        <w:t>、</w:t>
      </w:r>
      <w:r w:rsidR="00D007EB" w:rsidRPr="000E1912">
        <w:rPr>
          <w:rFonts w:eastAsia="微软雅黑" w:hint="eastAsia"/>
          <w:b/>
          <w:i/>
          <w:sz w:val="36"/>
        </w:rPr>
        <w:t>后台管理系统</w:t>
      </w:r>
      <w:r>
        <w:rPr>
          <w:rFonts w:eastAsia="微软雅黑" w:hint="eastAsia"/>
          <w:b/>
          <w:i/>
          <w:sz w:val="36"/>
        </w:rPr>
        <w:t>接入网站</w:t>
      </w:r>
      <w:r w:rsidR="00D007EB" w:rsidRPr="000E1912">
        <w:rPr>
          <w:rFonts w:eastAsia="微软雅黑" w:hint="eastAsia"/>
          <w:b/>
          <w:i/>
          <w:sz w:val="36"/>
        </w:rPr>
        <w:t>：</w:t>
      </w:r>
    </w:p>
    <w:p w:rsidR="000E1912" w:rsidRPr="00532E40" w:rsidRDefault="000E1912" w:rsidP="000E1912">
      <w:pPr>
        <w:spacing w:line="240" w:lineRule="atLeast"/>
        <w:jc w:val="left"/>
        <w:rPr>
          <w:rFonts w:eastAsia="微软雅黑"/>
          <w:b/>
          <w:color w:val="FF0000"/>
        </w:rPr>
      </w:pPr>
      <w:r w:rsidRPr="00532E40">
        <w:rPr>
          <w:rFonts w:eastAsia="微软雅黑" w:hint="eastAsia"/>
          <w:b/>
          <w:color w:val="FF0000"/>
        </w:rPr>
        <w:t>我们替唐巢整理的远程开门需求内容：</w:t>
      </w:r>
    </w:p>
    <w:p w:rsidR="000E1912" w:rsidRPr="000E1912" w:rsidRDefault="000E1912" w:rsidP="000E1912">
      <w:pPr>
        <w:pStyle w:val="a3"/>
        <w:numPr>
          <w:ilvl w:val="0"/>
          <w:numId w:val="4"/>
        </w:numPr>
        <w:spacing w:line="240" w:lineRule="atLeast"/>
        <w:ind w:firstLineChars="0"/>
        <w:jc w:val="left"/>
        <w:rPr>
          <w:rFonts w:eastAsia="微软雅黑"/>
        </w:rPr>
      </w:pPr>
      <w:r w:rsidRPr="000E1912">
        <w:rPr>
          <w:rFonts w:eastAsia="微软雅黑" w:hint="eastAsia"/>
        </w:rPr>
        <w:t>数据信息网站共享</w:t>
      </w:r>
      <w:r>
        <w:rPr>
          <w:rFonts w:eastAsia="微软雅黑" w:hint="eastAsia"/>
        </w:rPr>
        <w:t>，唐巢的后台管理系统的主要业务功能是：房源管理（录入</w:t>
      </w:r>
      <w:r>
        <w:rPr>
          <w:rFonts w:eastAsia="微软雅黑"/>
        </w:rPr>
        <w:t>/</w:t>
      </w:r>
      <w:r>
        <w:rPr>
          <w:rFonts w:eastAsia="微软雅黑" w:hint="eastAsia"/>
        </w:rPr>
        <w:t>编辑</w:t>
      </w:r>
      <w:r>
        <w:rPr>
          <w:rFonts w:eastAsia="微软雅黑" w:hint="eastAsia"/>
        </w:rPr>
        <w:t xml:space="preserve"> </w:t>
      </w:r>
      <w:r>
        <w:rPr>
          <w:rFonts w:eastAsia="微软雅黑"/>
        </w:rPr>
        <w:t>/</w:t>
      </w:r>
      <w:r>
        <w:rPr>
          <w:rFonts w:eastAsia="微软雅黑" w:hint="eastAsia"/>
        </w:rPr>
        <w:t>删除</w:t>
      </w:r>
      <w:r>
        <w:rPr>
          <w:rFonts w:eastAsia="微软雅黑"/>
        </w:rPr>
        <w:t>/</w:t>
      </w:r>
      <w:r>
        <w:rPr>
          <w:rFonts w:eastAsia="微软雅黑" w:hint="eastAsia"/>
        </w:rPr>
        <w:t>查询），租房合同管理（合同录入</w:t>
      </w:r>
      <w:r>
        <w:rPr>
          <w:rFonts w:eastAsia="微软雅黑"/>
        </w:rPr>
        <w:t>/</w:t>
      </w:r>
      <w:r>
        <w:rPr>
          <w:rFonts w:eastAsia="微软雅黑" w:hint="eastAsia"/>
        </w:rPr>
        <w:t>编辑</w:t>
      </w:r>
      <w:r>
        <w:rPr>
          <w:rFonts w:eastAsia="微软雅黑"/>
        </w:rPr>
        <w:t>/</w:t>
      </w:r>
      <w:r>
        <w:rPr>
          <w:rFonts w:eastAsia="微软雅黑" w:hint="eastAsia"/>
        </w:rPr>
        <w:t>删除</w:t>
      </w:r>
      <w:r>
        <w:rPr>
          <w:rFonts w:eastAsia="微软雅黑"/>
        </w:rPr>
        <w:t>/</w:t>
      </w:r>
      <w:r>
        <w:rPr>
          <w:rFonts w:eastAsia="微软雅黑" w:hint="eastAsia"/>
        </w:rPr>
        <w:t>查询），财务记账管理（财务信息管理）</w:t>
      </w:r>
    </w:p>
    <w:p w:rsidR="000E1912" w:rsidRPr="000E1912" w:rsidRDefault="000E1912" w:rsidP="000E1912">
      <w:pPr>
        <w:pStyle w:val="a3"/>
        <w:numPr>
          <w:ilvl w:val="0"/>
          <w:numId w:val="4"/>
        </w:numPr>
        <w:spacing w:line="240" w:lineRule="atLeast"/>
        <w:ind w:firstLineChars="0"/>
        <w:jc w:val="left"/>
        <w:rPr>
          <w:rFonts w:eastAsia="微软雅黑"/>
        </w:rPr>
      </w:pPr>
      <w:r>
        <w:rPr>
          <w:rFonts w:eastAsia="微软雅黑" w:hint="eastAsia"/>
        </w:rPr>
        <w:t>安全性保证。</w:t>
      </w:r>
    </w:p>
    <w:p w:rsidR="004317E3" w:rsidRDefault="003E1F83" w:rsidP="00532E40">
      <w:pPr>
        <w:spacing w:line="240" w:lineRule="atLeast"/>
        <w:jc w:val="left"/>
        <w:rPr>
          <w:rFonts w:eastAsia="微软雅黑"/>
          <w:b/>
          <w:color w:val="FF0000"/>
        </w:rPr>
      </w:pPr>
      <w:r w:rsidRPr="003E1F83">
        <w:rPr>
          <w:rFonts w:eastAsia="微软雅黑" w:hint="eastAsia"/>
          <w:b/>
          <w:color w:val="FF0000"/>
        </w:rPr>
        <w:t>跟进处理进展：</w:t>
      </w:r>
    </w:p>
    <w:p w:rsidR="00626530" w:rsidRPr="00626530" w:rsidRDefault="00626530" w:rsidP="00626530">
      <w:pPr>
        <w:spacing w:line="240" w:lineRule="atLeast"/>
        <w:jc w:val="left"/>
        <w:rPr>
          <w:rFonts w:eastAsia="微软雅黑"/>
        </w:rPr>
      </w:pPr>
      <w:r w:rsidRPr="008B523F">
        <w:rPr>
          <w:rFonts w:eastAsia="微软雅黑" w:hint="eastAsia"/>
        </w:rPr>
        <w:t>待补充</w:t>
      </w:r>
      <w:r w:rsidRPr="008B523F">
        <w:rPr>
          <w:rFonts w:eastAsia="微软雅黑"/>
        </w:rPr>
        <w:t>…</w:t>
      </w:r>
    </w:p>
    <w:p w:rsidR="00224CC6" w:rsidRPr="00E6268C" w:rsidRDefault="00224CC6" w:rsidP="00224CC6">
      <w:pPr>
        <w:spacing w:line="240" w:lineRule="atLeast"/>
        <w:jc w:val="left"/>
        <w:rPr>
          <w:rFonts w:eastAsia="微软雅黑"/>
          <w:b/>
          <w:color w:val="FF0000"/>
        </w:rPr>
      </w:pPr>
      <w:r w:rsidRPr="00E6268C">
        <w:rPr>
          <w:rFonts w:eastAsia="微软雅黑" w:hint="eastAsia"/>
          <w:b/>
          <w:color w:val="FF0000"/>
        </w:rPr>
        <w:t>详细解决方案：</w:t>
      </w:r>
    </w:p>
    <w:p w:rsidR="00224CC6" w:rsidRDefault="00224CC6" w:rsidP="00532E40">
      <w:pPr>
        <w:spacing w:line="240" w:lineRule="atLeast"/>
        <w:jc w:val="left"/>
        <w:rPr>
          <w:rFonts w:eastAsia="微软雅黑"/>
        </w:rPr>
      </w:pPr>
      <w:r w:rsidRPr="008B523F">
        <w:rPr>
          <w:rFonts w:eastAsia="微软雅黑" w:hint="eastAsia"/>
        </w:rPr>
        <w:t>待补充</w:t>
      </w:r>
      <w:r w:rsidRPr="008B523F">
        <w:rPr>
          <w:rFonts w:eastAsia="微软雅黑"/>
        </w:rPr>
        <w:t>…</w:t>
      </w:r>
    </w:p>
    <w:p w:rsidR="00CA1EC6" w:rsidRPr="00CA1EC6" w:rsidRDefault="00CA1EC6" w:rsidP="00532E40">
      <w:pPr>
        <w:spacing w:line="240" w:lineRule="atLeast"/>
        <w:jc w:val="left"/>
        <w:rPr>
          <w:rFonts w:eastAsia="微软雅黑"/>
          <w:b/>
          <w:i/>
          <w:sz w:val="36"/>
        </w:rPr>
      </w:pPr>
      <w:r w:rsidRPr="00CA1EC6">
        <w:rPr>
          <w:rFonts w:eastAsia="微软雅黑" w:hint="eastAsia"/>
          <w:b/>
          <w:i/>
          <w:sz w:val="36"/>
        </w:rPr>
        <w:t>4</w:t>
      </w:r>
      <w:r w:rsidRPr="00CA1EC6">
        <w:rPr>
          <w:rFonts w:eastAsia="微软雅黑" w:hint="eastAsia"/>
          <w:b/>
          <w:i/>
          <w:sz w:val="36"/>
        </w:rPr>
        <w:t>、微信公众号</w:t>
      </w:r>
      <w:r w:rsidRPr="00CA1EC6">
        <w:rPr>
          <w:rFonts w:eastAsia="微软雅黑" w:hint="eastAsia"/>
          <w:b/>
          <w:i/>
          <w:sz w:val="36"/>
        </w:rPr>
        <w:t>/</w:t>
      </w:r>
      <w:r w:rsidR="009F6891">
        <w:rPr>
          <w:rFonts w:eastAsia="微软雅黑" w:hint="eastAsia"/>
          <w:b/>
          <w:i/>
          <w:sz w:val="36"/>
        </w:rPr>
        <w:t>订阅号维护</w:t>
      </w:r>
    </w:p>
    <w:sectPr w:rsidR="00CA1EC6" w:rsidRPr="00CA1EC6" w:rsidSect="002C57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112F" w:rsidRDefault="009D112F" w:rsidP="000D7D2C">
      <w:r>
        <w:separator/>
      </w:r>
    </w:p>
  </w:endnote>
  <w:endnote w:type="continuationSeparator" w:id="0">
    <w:p w:rsidR="009D112F" w:rsidRDefault="009D112F" w:rsidP="000D7D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112F" w:rsidRDefault="009D112F" w:rsidP="000D7D2C">
      <w:r>
        <w:separator/>
      </w:r>
    </w:p>
  </w:footnote>
  <w:footnote w:type="continuationSeparator" w:id="0">
    <w:p w:rsidR="009D112F" w:rsidRDefault="009D112F" w:rsidP="000D7D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B60075"/>
    <w:multiLevelType w:val="hybridMultilevel"/>
    <w:tmpl w:val="3312B046"/>
    <w:lvl w:ilvl="0" w:tplc="00F048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FD1A1A"/>
    <w:multiLevelType w:val="hybridMultilevel"/>
    <w:tmpl w:val="8452A7C2"/>
    <w:lvl w:ilvl="0" w:tplc="5E64A4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3D7E1E"/>
    <w:multiLevelType w:val="hybridMultilevel"/>
    <w:tmpl w:val="E3BC254C"/>
    <w:lvl w:ilvl="0" w:tplc="EBC802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8754CE"/>
    <w:multiLevelType w:val="hybridMultilevel"/>
    <w:tmpl w:val="8BF26A46"/>
    <w:lvl w:ilvl="0" w:tplc="796242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2C418A8"/>
    <w:multiLevelType w:val="hybridMultilevel"/>
    <w:tmpl w:val="0310FFFC"/>
    <w:lvl w:ilvl="0" w:tplc="6F08FBAE">
      <w:start w:val="1"/>
      <w:numFmt w:val="decimal"/>
      <w:lvlText w:val="%1、"/>
      <w:lvlJc w:val="left"/>
      <w:pPr>
        <w:ind w:left="720" w:hanging="720"/>
      </w:pPr>
      <w:rPr>
        <w:rFonts w:asciiTheme="minorHAnsi" w:eastAsiaTheme="minorEastAsia" w:hAnsiTheme="minorHAnsi" w:cstheme="minorBidi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3AAE"/>
    <w:rsid w:val="0002545F"/>
    <w:rsid w:val="000674DB"/>
    <w:rsid w:val="000D7D2C"/>
    <w:rsid w:val="000E1912"/>
    <w:rsid w:val="00130E31"/>
    <w:rsid w:val="00151B7C"/>
    <w:rsid w:val="00186514"/>
    <w:rsid w:val="001C5DC4"/>
    <w:rsid w:val="001E3846"/>
    <w:rsid w:val="00206730"/>
    <w:rsid w:val="00224CC6"/>
    <w:rsid w:val="00283AAE"/>
    <w:rsid w:val="002C5782"/>
    <w:rsid w:val="003118C1"/>
    <w:rsid w:val="00346BE9"/>
    <w:rsid w:val="00353511"/>
    <w:rsid w:val="00396B98"/>
    <w:rsid w:val="003B549B"/>
    <w:rsid w:val="003E1F83"/>
    <w:rsid w:val="004317E3"/>
    <w:rsid w:val="004636B8"/>
    <w:rsid w:val="004D43B8"/>
    <w:rsid w:val="00532E40"/>
    <w:rsid w:val="0057513B"/>
    <w:rsid w:val="006057D0"/>
    <w:rsid w:val="00626530"/>
    <w:rsid w:val="006856DF"/>
    <w:rsid w:val="00776EE0"/>
    <w:rsid w:val="008B523F"/>
    <w:rsid w:val="008F0CAA"/>
    <w:rsid w:val="009D112F"/>
    <w:rsid w:val="009E4B6E"/>
    <w:rsid w:val="009F6891"/>
    <w:rsid w:val="00A3771F"/>
    <w:rsid w:val="00A37E15"/>
    <w:rsid w:val="00AA3DF3"/>
    <w:rsid w:val="00AD425F"/>
    <w:rsid w:val="00AE02B3"/>
    <w:rsid w:val="00BF2ED3"/>
    <w:rsid w:val="00C72FD9"/>
    <w:rsid w:val="00C76E53"/>
    <w:rsid w:val="00CA1EC6"/>
    <w:rsid w:val="00CA2D87"/>
    <w:rsid w:val="00CD2BFF"/>
    <w:rsid w:val="00D007EB"/>
    <w:rsid w:val="00D1249E"/>
    <w:rsid w:val="00E6268C"/>
    <w:rsid w:val="00E66AA1"/>
    <w:rsid w:val="00EB0955"/>
    <w:rsid w:val="00EB5E9A"/>
    <w:rsid w:val="00F20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7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07EB"/>
    <w:pPr>
      <w:ind w:firstLineChars="200" w:firstLine="420"/>
    </w:pPr>
  </w:style>
  <w:style w:type="character" w:customStyle="1" w:styleId="top-mes">
    <w:name w:val="top-mes"/>
    <w:basedOn w:val="a0"/>
    <w:rsid w:val="00CD2BFF"/>
  </w:style>
  <w:style w:type="character" w:styleId="a4">
    <w:name w:val="Strong"/>
    <w:basedOn w:val="a0"/>
    <w:uiPriority w:val="22"/>
    <w:qFormat/>
    <w:rsid w:val="00CD2BFF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CD2BF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D2BFF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0D7D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0D7D2C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0D7D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0D7D2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07EB"/>
    <w:pPr>
      <w:ind w:firstLineChars="200" w:firstLine="420"/>
    </w:pPr>
  </w:style>
  <w:style w:type="character" w:customStyle="1" w:styleId="top-mes">
    <w:name w:val="top-mes"/>
    <w:basedOn w:val="a0"/>
    <w:rsid w:val="00CD2BFF"/>
  </w:style>
  <w:style w:type="character" w:styleId="a4">
    <w:name w:val="Strong"/>
    <w:basedOn w:val="a0"/>
    <w:uiPriority w:val="22"/>
    <w:qFormat/>
    <w:rsid w:val="00CD2BFF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CD2BF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D2BF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王淑金</dc:creator>
  <cp:lastModifiedBy>huangsc</cp:lastModifiedBy>
  <cp:revision>14</cp:revision>
  <dcterms:created xsi:type="dcterms:W3CDTF">2015-03-27T02:33:00Z</dcterms:created>
  <dcterms:modified xsi:type="dcterms:W3CDTF">2015-03-28T13:27:00Z</dcterms:modified>
</cp:coreProperties>
</file>