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07A" w:rsidRDefault="004B107A">
      <w:pPr>
        <w:rPr>
          <w:rFonts w:hint="eastAsia"/>
        </w:rPr>
      </w:pPr>
      <w:r>
        <w:rPr>
          <w:rFonts w:hint="eastAsia"/>
        </w:rPr>
        <w:t xml:space="preserve">             </w:t>
      </w:r>
      <w:r w:rsidR="00420572">
        <w:rPr>
          <w:rFonts w:hint="eastAsia"/>
        </w:rPr>
        <w:t xml:space="preserve">                               </w:t>
      </w:r>
      <w:r>
        <w:rPr>
          <w:rFonts w:hint="eastAsia"/>
        </w:rPr>
        <w:t>日常维护</w:t>
      </w:r>
    </w:p>
    <w:p w:rsidR="00000000" w:rsidRDefault="00420572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324.75pt;margin-top:9.8pt;width:45.75pt;height:.05pt;z-index:25166131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55" type="#_x0000_t32" style="position:absolute;left:0;text-align:left;margin-left:231pt;margin-top:9.75pt;width:45pt;height:0;z-index:251660288" o:connectortype="straight">
            <v:stroke endarrow="block"/>
          </v:shape>
        </w:pict>
      </w:r>
      <w:r w:rsidR="00576EC3">
        <w:rPr>
          <w:rFonts w:hint="eastAsia"/>
          <w:noProof/>
        </w:rPr>
        <w:pict>
          <v:shape id="_x0000_s2060" type="#_x0000_t32" style="position:absolute;left:0;text-align:left;margin-left:3in;margin-top:18.75pt;width:0;height:21.75pt;flip:y;z-index:251664384" o:connectortype="straight">
            <v:stroke endarrow="block"/>
          </v:shape>
        </w:pict>
      </w:r>
      <w:r w:rsidR="00576EC3">
        <w:rPr>
          <w:rFonts w:hint="eastAsia"/>
          <w:noProof/>
        </w:rPr>
        <w:pict>
          <v:shape id="_x0000_s2054" type="#_x0000_t32" style="position:absolute;left:0;text-align:left;margin-left:156pt;margin-top:9.75pt;width:45.75pt;height:0;z-index:251659264" o:connectortype="straight">
            <v:stroke endarrow="block"/>
          </v:shape>
        </w:pict>
      </w:r>
      <w:r w:rsidR="00576EC3">
        <w:rPr>
          <w:rFonts w:hint="eastAsia"/>
          <w:noProof/>
        </w:rPr>
        <w:pict>
          <v:shape id="_x0000_s2050" type="#_x0000_t32" style="position:absolute;left:0;text-align:left;margin-left:78.75pt;margin-top:9.75pt;width:45.75pt;height:0;z-index:251658240" o:connectortype="straight">
            <v:stroke endarrow="block"/>
          </v:shape>
        </w:pict>
      </w:r>
      <w:r w:rsidR="00576EC3">
        <w:rPr>
          <w:rFonts w:hint="eastAsia"/>
        </w:rPr>
        <w:t>主要流程：收房</w:t>
      </w:r>
      <w:r w:rsidR="00576EC3">
        <w:rPr>
          <w:rFonts w:hint="eastAsia"/>
        </w:rPr>
        <w:t xml:space="preserve">           </w:t>
      </w:r>
      <w:r w:rsidR="00576EC3">
        <w:rPr>
          <w:rFonts w:hint="eastAsia"/>
        </w:rPr>
        <w:t>装修</w:t>
      </w:r>
      <w:r w:rsidR="00576EC3">
        <w:rPr>
          <w:rFonts w:hint="eastAsia"/>
        </w:rPr>
        <w:t xml:space="preserve">          </w:t>
      </w:r>
      <w:r w:rsidR="00576EC3">
        <w:rPr>
          <w:rFonts w:hint="eastAsia"/>
        </w:rPr>
        <w:t>出租</w:t>
      </w:r>
      <w:r w:rsidR="00576EC3">
        <w:rPr>
          <w:rFonts w:hint="eastAsia"/>
        </w:rPr>
        <w:t xml:space="preserve">          </w:t>
      </w:r>
      <w:r>
        <w:rPr>
          <w:rFonts w:hint="eastAsia"/>
        </w:rPr>
        <w:t xml:space="preserve"> </w:t>
      </w:r>
      <w:r w:rsidR="00576EC3">
        <w:rPr>
          <w:rFonts w:hint="eastAsia"/>
        </w:rPr>
        <w:t>退</w:t>
      </w:r>
      <w:r>
        <w:rPr>
          <w:rFonts w:hint="eastAsia"/>
        </w:rPr>
        <w:t>、续租</w:t>
      </w:r>
      <w:r w:rsidR="00576EC3">
        <w:rPr>
          <w:rFonts w:hint="eastAsia"/>
        </w:rPr>
        <w:t xml:space="preserve">      </w:t>
      </w:r>
      <w:r w:rsidR="004B107A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576EC3">
        <w:rPr>
          <w:rFonts w:hint="eastAsia"/>
        </w:rPr>
        <w:t>退还房屋</w:t>
      </w:r>
    </w:p>
    <w:p w:rsidR="004B107A" w:rsidRDefault="004B107A">
      <w:pPr>
        <w:rPr>
          <w:rFonts w:hint="eastAsia"/>
        </w:rPr>
      </w:pPr>
      <w:r>
        <w:rPr>
          <w:rFonts w:hint="eastAsia"/>
          <w:noProof/>
        </w:rPr>
        <w:pict>
          <v:shape id="_x0000_s2058" type="#_x0000_t32" style="position:absolute;left:0;text-align:left;margin-left:303pt;margin-top:3.15pt;width:.05pt;height:21.75pt;z-index:251662336" o:connectortype="straight"/>
        </w:pict>
      </w:r>
    </w:p>
    <w:p w:rsidR="004B107A" w:rsidRDefault="004B107A">
      <w:pPr>
        <w:rPr>
          <w:rFonts w:hint="eastAsia"/>
        </w:rPr>
      </w:pPr>
      <w:r>
        <w:rPr>
          <w:rFonts w:hint="eastAsia"/>
          <w:noProof/>
        </w:rPr>
        <w:pict>
          <v:shape id="_x0000_s2059" type="#_x0000_t32" style="position:absolute;left:0;text-align:left;margin-left:3in;margin-top:9.3pt;width:87.05pt;height:.05pt;flip:x;z-index:251663360" o:connectortype="straight"/>
        </w:pict>
      </w:r>
    </w:p>
    <w:p w:rsidR="004B107A" w:rsidRDefault="004B107A">
      <w:pPr>
        <w:rPr>
          <w:rFonts w:hint="eastAsia"/>
        </w:rPr>
      </w:pPr>
      <w:r>
        <w:rPr>
          <w:rFonts w:hint="eastAsia"/>
        </w:rPr>
        <w:t>收房：</w:t>
      </w:r>
    </w:p>
    <w:p w:rsidR="004B107A" w:rsidRDefault="004B107A" w:rsidP="004B107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房屋信息：地址，小区名称等</w:t>
      </w:r>
    </w:p>
    <w:p w:rsidR="004B107A" w:rsidRDefault="004B107A" w:rsidP="004B107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业主：姓名、联系方式等</w:t>
      </w:r>
    </w:p>
    <w:p w:rsidR="004B107A" w:rsidRDefault="00420572" w:rsidP="004B107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收房</w:t>
      </w:r>
      <w:r w:rsidR="004B107A">
        <w:rPr>
          <w:rFonts w:hint="eastAsia"/>
        </w:rPr>
        <w:t>合同：合同原件、动迁协议、钥匙等</w:t>
      </w:r>
    </w:p>
    <w:p w:rsidR="004B107A" w:rsidRDefault="004B107A" w:rsidP="004B107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收房每月需付租金</w:t>
      </w:r>
    </w:p>
    <w:p w:rsidR="004B107A" w:rsidRDefault="004B107A" w:rsidP="004B107A">
      <w:pPr>
        <w:rPr>
          <w:rFonts w:hint="eastAsia"/>
        </w:rPr>
      </w:pPr>
    </w:p>
    <w:p w:rsidR="004B107A" w:rsidRDefault="004B107A" w:rsidP="004B107A">
      <w:pPr>
        <w:rPr>
          <w:rFonts w:hint="eastAsia"/>
        </w:rPr>
      </w:pPr>
      <w:r>
        <w:rPr>
          <w:rFonts w:hint="eastAsia"/>
        </w:rPr>
        <w:t>装修：</w:t>
      </w:r>
    </w:p>
    <w:p w:rsidR="004B107A" w:rsidRDefault="004B107A" w:rsidP="004B107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房屋状况：墙面、底板、吊顶等</w:t>
      </w:r>
    </w:p>
    <w:p w:rsidR="004B107A" w:rsidRDefault="004B107A" w:rsidP="004B107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设备设施：床、衣柜、桌椅等</w:t>
      </w:r>
    </w:p>
    <w:p w:rsidR="004B107A" w:rsidRDefault="004B107A" w:rsidP="004B107A">
      <w:pPr>
        <w:rPr>
          <w:rFonts w:hint="eastAsia"/>
        </w:rPr>
      </w:pPr>
    </w:p>
    <w:p w:rsidR="004B107A" w:rsidRDefault="004B107A" w:rsidP="004B107A">
      <w:pPr>
        <w:rPr>
          <w:rFonts w:hint="eastAsia"/>
        </w:rPr>
      </w:pPr>
      <w:r>
        <w:rPr>
          <w:rFonts w:hint="eastAsia"/>
        </w:rPr>
        <w:t>出租：</w:t>
      </w:r>
    </w:p>
    <w:p w:rsidR="004B107A" w:rsidRDefault="004B107A" w:rsidP="004B107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定金信息：出租人信息、定金</w:t>
      </w:r>
    </w:p>
    <w:p w:rsidR="004B107A" w:rsidRDefault="004B107A" w:rsidP="004B107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合同：出租人信息、租金</w:t>
      </w:r>
    </w:p>
    <w:p w:rsidR="004B107A" w:rsidRDefault="004B107A" w:rsidP="004B107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入住时房屋状态：水电、设施设备</w:t>
      </w:r>
    </w:p>
    <w:p w:rsidR="004B107A" w:rsidRDefault="004B107A" w:rsidP="004B107A">
      <w:pPr>
        <w:rPr>
          <w:rFonts w:hint="eastAsia"/>
        </w:rPr>
      </w:pPr>
    </w:p>
    <w:p w:rsidR="004B107A" w:rsidRDefault="004B107A" w:rsidP="004B107A">
      <w:pPr>
        <w:rPr>
          <w:rFonts w:hint="eastAsia"/>
        </w:rPr>
      </w:pPr>
      <w:r>
        <w:rPr>
          <w:rFonts w:hint="eastAsia"/>
        </w:rPr>
        <w:t>日常维护：</w:t>
      </w:r>
    </w:p>
    <w:p w:rsidR="004B107A" w:rsidRDefault="004B107A" w:rsidP="004B107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保洁</w:t>
      </w:r>
    </w:p>
    <w:p w:rsidR="004B107A" w:rsidRDefault="004B107A" w:rsidP="004B107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报修</w:t>
      </w:r>
    </w:p>
    <w:p w:rsidR="004B107A" w:rsidRDefault="00420572" w:rsidP="004B107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房屋老化翻修</w:t>
      </w:r>
    </w:p>
    <w:p w:rsidR="00420572" w:rsidRDefault="00420572" w:rsidP="00420572">
      <w:pPr>
        <w:rPr>
          <w:rFonts w:hint="eastAsia"/>
        </w:rPr>
      </w:pPr>
    </w:p>
    <w:p w:rsidR="00420572" w:rsidRDefault="00420572" w:rsidP="00420572">
      <w:pPr>
        <w:rPr>
          <w:rFonts w:hint="eastAsia"/>
        </w:rPr>
      </w:pPr>
      <w:r>
        <w:rPr>
          <w:rFonts w:hint="eastAsia"/>
        </w:rPr>
        <w:t>退租、续租：</w:t>
      </w:r>
    </w:p>
    <w:p w:rsidR="00420572" w:rsidRDefault="00420572" w:rsidP="0042057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结算：水电、租金</w:t>
      </w:r>
    </w:p>
    <w:p w:rsidR="00420572" w:rsidRDefault="00420572" w:rsidP="0042057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设施清点、赔偿</w:t>
      </w:r>
    </w:p>
    <w:p w:rsidR="00420572" w:rsidRDefault="00420572" w:rsidP="0042057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续租合同</w:t>
      </w:r>
    </w:p>
    <w:p w:rsidR="00420572" w:rsidRDefault="00420572" w:rsidP="00420572">
      <w:pPr>
        <w:rPr>
          <w:rFonts w:hint="eastAsia"/>
        </w:rPr>
      </w:pPr>
    </w:p>
    <w:p w:rsidR="00420572" w:rsidRDefault="00420572" w:rsidP="00420572">
      <w:pPr>
        <w:rPr>
          <w:rFonts w:hint="eastAsia"/>
        </w:rPr>
      </w:pPr>
      <w:r>
        <w:rPr>
          <w:rFonts w:hint="eastAsia"/>
        </w:rPr>
        <w:t>房屋退还：</w:t>
      </w:r>
    </w:p>
    <w:p w:rsidR="00420572" w:rsidRDefault="00420572" w:rsidP="0042057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收房合同履行完成，归档</w:t>
      </w:r>
    </w:p>
    <w:p w:rsidR="00420572" w:rsidRDefault="00420572" w:rsidP="0042057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续签合同</w:t>
      </w:r>
    </w:p>
    <w:sectPr w:rsidR="00420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BE6" w:rsidRDefault="00621BE6" w:rsidP="00576EC3">
      <w:r>
        <w:separator/>
      </w:r>
    </w:p>
  </w:endnote>
  <w:endnote w:type="continuationSeparator" w:id="1">
    <w:p w:rsidR="00621BE6" w:rsidRDefault="00621BE6" w:rsidP="00576E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BE6" w:rsidRDefault="00621BE6" w:rsidP="00576EC3">
      <w:r>
        <w:separator/>
      </w:r>
    </w:p>
  </w:footnote>
  <w:footnote w:type="continuationSeparator" w:id="1">
    <w:p w:rsidR="00621BE6" w:rsidRDefault="00621BE6" w:rsidP="00576E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42B68"/>
    <w:multiLevelType w:val="hybridMultilevel"/>
    <w:tmpl w:val="7B029C9A"/>
    <w:lvl w:ilvl="0" w:tplc="3708B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BD7B72"/>
    <w:multiLevelType w:val="hybridMultilevel"/>
    <w:tmpl w:val="7092114E"/>
    <w:lvl w:ilvl="0" w:tplc="CF22F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4360A6"/>
    <w:multiLevelType w:val="hybridMultilevel"/>
    <w:tmpl w:val="6D6A1B16"/>
    <w:lvl w:ilvl="0" w:tplc="FDD21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680EFF"/>
    <w:multiLevelType w:val="hybridMultilevel"/>
    <w:tmpl w:val="EA66D368"/>
    <w:lvl w:ilvl="0" w:tplc="E81E8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003F17"/>
    <w:multiLevelType w:val="hybridMultilevel"/>
    <w:tmpl w:val="5ED214DE"/>
    <w:lvl w:ilvl="0" w:tplc="BD9A3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6E66A9"/>
    <w:multiLevelType w:val="hybridMultilevel"/>
    <w:tmpl w:val="7A56A902"/>
    <w:lvl w:ilvl="0" w:tplc="33F8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6EC3"/>
    <w:rsid w:val="00420572"/>
    <w:rsid w:val="004B107A"/>
    <w:rsid w:val="00576EC3"/>
    <w:rsid w:val="00621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0"/>
        <o:r id="V:Rule6" type="connector" idref="#_x0000_s2054"/>
        <o:r id="V:Rule7" type="connector" idref="#_x0000_s2055"/>
        <o:r id="V:Rule8" type="connector" idref="#_x0000_s2056"/>
        <o:r id="V:Rule12" type="connector" idref="#_x0000_s2058"/>
        <o:r id="V:Rule14" type="connector" idref="#_x0000_s2059"/>
        <o:r id="V:Rule16" type="connector" idref="#_x0000_s2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6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6E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6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6EC3"/>
    <w:rPr>
      <w:sz w:val="18"/>
      <w:szCs w:val="18"/>
    </w:rPr>
  </w:style>
  <w:style w:type="paragraph" w:styleId="a5">
    <w:name w:val="List Paragraph"/>
    <w:basedOn w:val="a"/>
    <w:uiPriority w:val="34"/>
    <w:qFormat/>
    <w:rsid w:val="004B107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TC</cp:lastModifiedBy>
  <cp:revision>2</cp:revision>
  <dcterms:created xsi:type="dcterms:W3CDTF">2015-04-09T03:12:00Z</dcterms:created>
  <dcterms:modified xsi:type="dcterms:W3CDTF">2015-04-09T03:40:00Z</dcterms:modified>
</cp:coreProperties>
</file>