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spacing w:line="240" w:lineRule="auto"/>
        <w:ind w:right="684"/>
        <w:jc w:val="center"/>
        <w:rPr>
          <w:rFonts w:ascii="Calibri" w:cs="Calibri" w:eastAsia="Calibri" w:hAnsi="Calibri"/>
        </w:rPr>
      </w:pPr>
      <w:r w:rsidDel="00000000" w:rsidR="00000000" w:rsidRPr="00000000">
        <w:rPr>
          <w:rFonts w:ascii="Times New Roman" w:cs="Times New Roman" w:eastAsia="Times New Roman" w:hAnsi="Times New Roman"/>
          <w:b w:val="1"/>
          <w:sz w:val="47"/>
          <w:szCs w:val="47"/>
          <w:rtl w:val="0"/>
        </w:rPr>
        <w:t xml:space="preserve">GREAT ZIMBABWE UNIVERSITY </w:t>
      </w:r>
      <w:r w:rsidDel="00000000" w:rsidR="00000000" w:rsidRPr="00000000">
        <w:rPr>
          <w:rtl w:val="0"/>
        </w:rPr>
      </w:r>
    </w:p>
    <w:p w:rsidR="00000000" w:rsidDel="00000000" w:rsidP="00000000" w:rsidRDefault="00000000" w:rsidRPr="00000000" w14:paraId="00000003">
      <w:pPr>
        <w:spacing w:after="87" w:line="240" w:lineRule="auto"/>
        <w:rPr>
          <w:rFonts w:ascii="Calibri" w:cs="Calibri" w:eastAsia="Calibri" w:hAnsi="Calibri"/>
        </w:rPr>
      </w:pPr>
      <w:r w:rsidDel="00000000" w:rsidR="00000000" w:rsidRPr="00000000">
        <w:rPr>
          <w:rFonts w:ascii="Times New Roman" w:cs="Times New Roman" w:eastAsia="Times New Roman" w:hAnsi="Times New Roman"/>
          <w:b w:val="1"/>
          <w:sz w:val="19"/>
          <w:szCs w:val="19"/>
          <w:rtl w:val="0"/>
        </w:rPr>
        <w:t xml:space="preserve"> </w:t>
      </w:r>
      <w:r w:rsidDel="00000000" w:rsidR="00000000" w:rsidRPr="00000000">
        <w:rPr>
          <w:rtl w:val="0"/>
        </w:rPr>
      </w:r>
    </w:p>
    <w:p w:rsidR="00000000" w:rsidDel="00000000" w:rsidP="00000000" w:rsidRDefault="00000000" w:rsidRPr="00000000" w14:paraId="00000004">
      <w:pPr>
        <w:spacing w:line="240" w:lineRule="auto"/>
        <w:rPr>
          <w:rFonts w:ascii="Calibri" w:cs="Calibri" w:eastAsia="Calibri" w:hAnsi="Calibri"/>
        </w:rPr>
      </w:pPr>
      <w:r w:rsidDel="00000000" w:rsidR="00000000" w:rsidRPr="00000000">
        <w:rPr>
          <w:rFonts w:ascii="Times New Roman" w:cs="Times New Roman" w:eastAsia="Times New Roman" w:hAnsi="Times New Roman"/>
          <w:b w:val="1"/>
          <w:sz w:val="13"/>
          <w:szCs w:val="13"/>
          <w:rtl w:val="0"/>
        </w:rPr>
        <w:t xml:space="preserve"> </w:t>
      </w:r>
      <w:r w:rsidDel="00000000" w:rsidR="00000000" w:rsidRPr="00000000">
        <w:rPr>
          <w:rtl w:val="0"/>
        </w:rPr>
      </w:r>
    </w:p>
    <w:p w:rsidR="00000000" w:rsidDel="00000000" w:rsidP="00000000" w:rsidRDefault="00000000" w:rsidRPr="00000000" w14:paraId="00000005">
      <w:pPr>
        <w:spacing w:after="15" w:line="240" w:lineRule="auto"/>
        <w:ind w:left="3153" w:firstLine="0"/>
        <w:rPr>
          <w:rFonts w:ascii="Calibri" w:cs="Calibri" w:eastAsia="Calibri" w:hAnsi="Calibri"/>
        </w:rPr>
      </w:pPr>
      <w:r w:rsidDel="00000000" w:rsidR="00000000" w:rsidRPr="00000000">
        <w:rPr>
          <w:rFonts w:ascii="Calibri" w:cs="Calibri" w:eastAsia="Calibri" w:hAnsi="Calibri"/>
        </w:rPr>
        <w:drawing>
          <wp:inline distB="0" distT="0" distL="0" distR="0">
            <wp:extent cx="1915324" cy="1905565"/>
            <wp:effectExtent b="0" l="0" r="0" t="0"/>
            <wp:docPr id="19"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915324" cy="190556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29" w:line="240" w:lineRule="auto"/>
        <w:rPr>
          <w:rFonts w:ascii="Calibri" w:cs="Calibri" w:eastAsia="Calibri" w:hAnsi="Calibri"/>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07">
      <w:pPr>
        <w:spacing w:after="29" w:line="240" w:lineRule="auto"/>
        <w:ind w:right="688"/>
        <w:jc w:val="center"/>
        <w:rPr>
          <w:rFonts w:ascii="Calibri" w:cs="Calibri" w:eastAsia="Calibri" w:hAnsi="Calibri"/>
        </w:rPr>
      </w:pPr>
      <w:r w:rsidDel="00000000" w:rsidR="00000000" w:rsidRPr="00000000">
        <w:rPr>
          <w:rFonts w:ascii="Times New Roman" w:cs="Times New Roman" w:eastAsia="Times New Roman" w:hAnsi="Times New Roman"/>
          <w:b w:val="1"/>
          <w:sz w:val="29"/>
          <w:szCs w:val="29"/>
          <w:rtl w:val="0"/>
        </w:rPr>
        <w:t xml:space="preserve">SCHOOL OF NATURAL SCIENCES </w:t>
      </w:r>
      <w:r w:rsidDel="00000000" w:rsidR="00000000" w:rsidRPr="00000000">
        <w:rPr>
          <w:rtl w:val="0"/>
        </w:rPr>
      </w:r>
    </w:p>
    <w:p w:rsidR="00000000" w:rsidDel="00000000" w:rsidP="00000000" w:rsidRDefault="00000000" w:rsidRPr="00000000" w14:paraId="00000008">
      <w:pPr>
        <w:spacing w:after="147" w:line="240" w:lineRule="auto"/>
        <w:rPr>
          <w:rFonts w:ascii="Calibri" w:cs="Calibri" w:eastAsia="Calibri" w:hAnsi="Calibri"/>
        </w:rPr>
      </w:pPr>
      <w:r w:rsidDel="00000000" w:rsidR="00000000" w:rsidRPr="00000000">
        <w:rPr>
          <w:rFonts w:ascii="Times New Roman" w:cs="Times New Roman" w:eastAsia="Times New Roman" w:hAnsi="Times New Roman"/>
          <w:b w:val="1"/>
          <w:sz w:val="34"/>
          <w:szCs w:val="34"/>
          <w:rtl w:val="0"/>
        </w:rPr>
        <w:t xml:space="preserve"> </w:t>
      </w:r>
      <w:r w:rsidDel="00000000" w:rsidR="00000000" w:rsidRPr="00000000">
        <w:rPr>
          <w:rtl w:val="0"/>
        </w:rPr>
      </w:r>
    </w:p>
    <w:p w:rsidR="00000000" w:rsidDel="00000000" w:rsidP="00000000" w:rsidRDefault="00000000" w:rsidRPr="00000000" w14:paraId="00000009">
      <w:pPr>
        <w:spacing w:after="39" w:line="240" w:lineRule="auto"/>
        <w:ind w:right="683"/>
        <w:jc w:val="center"/>
        <w:rPr>
          <w:rFonts w:ascii="Calibri" w:cs="Calibri" w:eastAsia="Calibri" w:hAnsi="Calibri"/>
        </w:rPr>
      </w:pPr>
      <w:r w:rsidDel="00000000" w:rsidR="00000000" w:rsidRPr="00000000">
        <w:rPr>
          <w:rFonts w:ascii="Times New Roman" w:cs="Times New Roman" w:eastAsia="Times New Roman" w:hAnsi="Times New Roman"/>
          <w:b w:val="1"/>
          <w:sz w:val="27"/>
          <w:szCs w:val="27"/>
          <w:rtl w:val="0"/>
        </w:rPr>
        <w:t xml:space="preserve">Department of Mathematics and Computer Science </w:t>
      </w:r>
      <w:r w:rsidDel="00000000" w:rsidR="00000000" w:rsidRPr="00000000">
        <w:rPr>
          <w:rtl w:val="0"/>
        </w:rPr>
      </w:r>
    </w:p>
    <w:p w:rsidR="00000000" w:rsidDel="00000000" w:rsidP="00000000" w:rsidRDefault="00000000" w:rsidRPr="00000000" w14:paraId="0000000A">
      <w:pPr>
        <w:spacing w:after="327" w:line="240" w:lineRule="auto"/>
        <w:ind w:left="165" w:firstLine="0"/>
        <w:jc w:val="center"/>
        <w:rPr>
          <w:rFonts w:ascii="Calibri" w:cs="Calibri" w:eastAsia="Calibri" w:hAnsi="Calibri"/>
        </w:rPr>
      </w:pPr>
      <w:r w:rsidDel="00000000" w:rsidR="00000000" w:rsidRPr="00000000">
        <w:rPr>
          <w:rFonts w:ascii="Times New Roman" w:cs="Times New Roman" w:eastAsia="Times New Roman" w:hAnsi="Times New Roman"/>
          <w:b w:val="1"/>
          <w:sz w:val="33"/>
          <w:szCs w:val="33"/>
          <w:rtl w:val="0"/>
        </w:rPr>
        <w:t xml:space="preserve"> </w:t>
      </w:r>
      <w:r w:rsidDel="00000000" w:rsidR="00000000" w:rsidRPr="00000000">
        <w:rPr>
          <w:rtl w:val="0"/>
        </w:rPr>
      </w:r>
    </w:p>
    <w:p w:rsidR="00000000" w:rsidDel="00000000" w:rsidP="00000000" w:rsidRDefault="00000000" w:rsidRPr="00000000" w14:paraId="0000000B">
      <w:pPr>
        <w:spacing w:after="84" w:line="240" w:lineRule="auto"/>
        <w:ind w:right="694"/>
        <w:jc w:val="center"/>
        <w:rPr>
          <w:rFonts w:ascii="Calibri" w:cs="Calibri" w:eastAsia="Calibri" w:hAnsi="Calibri"/>
        </w:rPr>
      </w:pPr>
      <w:r w:rsidDel="00000000" w:rsidR="00000000" w:rsidRPr="00000000">
        <w:rPr>
          <w:rFonts w:ascii="Times New Roman" w:cs="Times New Roman" w:eastAsia="Times New Roman" w:hAnsi="Times New Roman"/>
          <w:b w:val="1"/>
          <w:sz w:val="47"/>
          <w:szCs w:val="47"/>
          <w:rtl w:val="0"/>
        </w:rPr>
        <w:t xml:space="preserve">AI-Based Plagiarism Detection System</w:t>
      </w:r>
      <w:r w:rsidDel="00000000" w:rsidR="00000000" w:rsidRPr="00000000">
        <w:rPr>
          <w:rtl w:val="0"/>
        </w:rPr>
      </w:r>
    </w:p>
    <w:p w:rsidR="00000000" w:rsidDel="00000000" w:rsidP="00000000" w:rsidRDefault="00000000" w:rsidRPr="00000000" w14:paraId="0000000C">
      <w:pPr>
        <w:spacing w:after="171" w:line="240" w:lineRule="auto"/>
        <w:ind w:right="671"/>
        <w:jc w:val="center"/>
        <w:rPr>
          <w:rFonts w:ascii="Calibri" w:cs="Calibri" w:eastAsia="Calibri" w:hAnsi="Calibri"/>
        </w:rPr>
      </w:pPr>
      <w:r w:rsidDel="00000000" w:rsidR="00000000" w:rsidRPr="00000000">
        <w:rPr>
          <w:rFonts w:ascii="Times New Roman" w:cs="Times New Roman" w:eastAsia="Times New Roman" w:hAnsi="Times New Roman"/>
          <w:sz w:val="31"/>
          <w:szCs w:val="31"/>
          <w:rtl w:val="0"/>
        </w:rPr>
        <w:t xml:space="preserve">By </w:t>
      </w:r>
      <w:r w:rsidDel="00000000" w:rsidR="00000000" w:rsidRPr="00000000">
        <w:rPr>
          <w:rtl w:val="0"/>
        </w:rPr>
      </w:r>
    </w:p>
    <w:p w:rsidR="00000000" w:rsidDel="00000000" w:rsidP="00000000" w:rsidRDefault="00000000" w:rsidRPr="00000000" w14:paraId="0000000D">
      <w:pPr>
        <w:spacing w:after="153" w:line="240" w:lineRule="auto"/>
        <w:ind w:right="677"/>
        <w:jc w:val="center"/>
        <w:rPr>
          <w:rFonts w:ascii="Calibri" w:cs="Calibri" w:eastAsia="Calibri" w:hAnsi="Calibri"/>
        </w:rPr>
      </w:pPr>
      <w:r w:rsidDel="00000000" w:rsidR="00000000" w:rsidRPr="00000000">
        <w:rPr>
          <w:rFonts w:ascii="Times New Roman" w:cs="Times New Roman" w:eastAsia="Times New Roman" w:hAnsi="Times New Roman"/>
          <w:b w:val="1"/>
          <w:sz w:val="23"/>
          <w:szCs w:val="23"/>
          <w:rtl w:val="0"/>
        </w:rPr>
        <w:t xml:space="preserve">Name: Tapiwa Hlapo (M213890) </w:t>
      </w:r>
      <w:r w:rsidDel="00000000" w:rsidR="00000000" w:rsidRPr="00000000">
        <w:rPr>
          <w:rtl w:val="0"/>
        </w:rPr>
      </w:r>
    </w:p>
    <w:p w:rsidR="00000000" w:rsidDel="00000000" w:rsidP="00000000" w:rsidRDefault="00000000" w:rsidRPr="00000000" w14:paraId="0000000E">
      <w:pPr>
        <w:spacing w:after="117" w:line="240" w:lineRule="auto"/>
        <w:ind w:right="662"/>
        <w:jc w:val="center"/>
        <w:rPr>
          <w:rFonts w:ascii="Calibri" w:cs="Calibri" w:eastAsia="Calibri" w:hAnsi="Calibri"/>
        </w:rPr>
      </w:pPr>
      <w:r w:rsidDel="00000000" w:rsidR="00000000" w:rsidRPr="00000000">
        <w:rPr>
          <w:rFonts w:ascii="Times New Roman" w:cs="Times New Roman" w:eastAsia="Times New Roman" w:hAnsi="Times New Roman"/>
          <w:b w:val="1"/>
          <w:sz w:val="35"/>
          <w:szCs w:val="35"/>
          <w:rtl w:val="0"/>
        </w:rPr>
        <w:t xml:space="preserve">PART 4.2 </w:t>
      </w:r>
      <w:r w:rsidDel="00000000" w:rsidR="00000000" w:rsidRPr="00000000">
        <w:rPr>
          <w:rtl w:val="0"/>
        </w:rPr>
      </w:r>
    </w:p>
    <w:p w:rsidR="00000000" w:rsidDel="00000000" w:rsidP="00000000" w:rsidRDefault="00000000" w:rsidRPr="00000000" w14:paraId="0000000F">
      <w:pPr>
        <w:spacing w:after="28" w:line="240" w:lineRule="auto"/>
        <w:ind w:left="1752" w:firstLine="0"/>
        <w:rPr>
          <w:rFonts w:ascii="Calibri" w:cs="Calibri" w:eastAsia="Calibri" w:hAnsi="Calibri"/>
        </w:rPr>
      </w:pPr>
      <w:r w:rsidDel="00000000" w:rsidR="00000000" w:rsidRPr="00000000">
        <w:rPr>
          <w:rFonts w:ascii="Times New Roman" w:cs="Times New Roman" w:eastAsia="Times New Roman" w:hAnsi="Times New Roman"/>
          <w:b w:val="1"/>
          <w:sz w:val="35"/>
          <w:szCs w:val="35"/>
          <w:rtl w:val="0"/>
        </w:rPr>
        <w:t xml:space="preserve">           Supervised By: Mr Mawere </w:t>
      </w:r>
      <w:r w:rsidDel="00000000" w:rsidR="00000000" w:rsidRPr="00000000">
        <w:rPr>
          <w:rtl w:val="0"/>
        </w:rPr>
      </w:r>
    </w:p>
    <w:p w:rsidR="00000000" w:rsidDel="00000000" w:rsidP="00000000" w:rsidRDefault="00000000" w:rsidRPr="00000000" w14:paraId="00000010">
      <w:pPr>
        <w:spacing w:line="284" w:lineRule="auto"/>
        <w:ind w:left="78" w:right="2862" w:firstLine="2370"/>
        <w:rPr>
          <w:rFonts w:ascii="Calibri" w:cs="Calibri" w:eastAsia="Calibri" w:hAnsi="Calibri"/>
        </w:rPr>
      </w:pPr>
      <w:r w:rsidDel="00000000" w:rsidR="00000000" w:rsidRPr="00000000">
        <w:rPr>
          <w:rFonts w:ascii="Times New Roman" w:cs="Times New Roman" w:eastAsia="Times New Roman" w:hAnsi="Times New Roman"/>
          <w:b w:val="1"/>
          <w:sz w:val="27"/>
          <w:szCs w:val="27"/>
          <w:rtl w:val="0"/>
        </w:rPr>
        <w:t xml:space="preserve">                                                                                                          Masvingo </w:t>
      </w:r>
      <w:r w:rsidDel="00000000" w:rsidR="00000000" w:rsidRPr="00000000">
        <w:rPr>
          <w:rtl w:val="0"/>
        </w:rPr>
      </w:r>
    </w:p>
    <w:p w:rsidR="00000000" w:rsidDel="00000000" w:rsidP="00000000" w:rsidRDefault="00000000" w:rsidRPr="00000000" w14:paraId="00000011">
      <w:pPr>
        <w:spacing w:after="31" w:line="240" w:lineRule="auto"/>
        <w:ind w:right="190"/>
        <w:jc w:val="center"/>
        <w:rPr>
          <w:rFonts w:ascii="Calibri" w:cs="Calibri" w:eastAsia="Calibri" w:hAnsi="Calibri"/>
        </w:rPr>
      </w:pPr>
      <w:r w:rsidDel="00000000" w:rsidR="00000000" w:rsidRPr="00000000">
        <w:rPr>
          <w:rFonts w:ascii="Times New Roman" w:cs="Times New Roman" w:eastAsia="Times New Roman" w:hAnsi="Times New Roman"/>
          <w:b w:val="1"/>
          <w:sz w:val="27"/>
          <w:szCs w:val="27"/>
          <w:rtl w:val="0"/>
        </w:rPr>
        <w:t xml:space="preserve"> </w:t>
      </w:r>
      <w:r w:rsidDel="00000000" w:rsidR="00000000" w:rsidRPr="00000000">
        <w:rPr>
          <w:rtl w:val="0"/>
        </w:rPr>
      </w:r>
    </w:p>
    <w:p w:rsidR="00000000" w:rsidDel="00000000" w:rsidP="00000000" w:rsidRDefault="00000000" w:rsidRPr="00000000" w14:paraId="00000012">
      <w:pPr>
        <w:spacing w:line="240" w:lineRule="auto"/>
        <w:ind w:right="1569"/>
        <w:jc w:val="center"/>
        <w:rPr>
          <w:rFonts w:ascii="Calibri" w:cs="Calibri" w:eastAsia="Calibri" w:hAnsi="Calibri"/>
        </w:rPr>
      </w:pPr>
      <w:r w:rsidDel="00000000" w:rsidR="00000000" w:rsidRPr="00000000">
        <w:rPr>
          <w:rFonts w:ascii="Times New Roman" w:cs="Times New Roman" w:eastAsia="Times New Roman" w:hAnsi="Times New Roman"/>
          <w:b w:val="1"/>
          <w:sz w:val="27"/>
          <w:szCs w:val="27"/>
          <w:rtl w:val="0"/>
        </w:rPr>
        <w:t xml:space="preserve"> Zimbabwe </w:t>
      </w:r>
      <w:r w:rsidDel="00000000" w:rsidR="00000000" w:rsidRPr="00000000">
        <w:rPr>
          <w:rtl w:val="0"/>
        </w:rPr>
      </w:r>
    </w:p>
    <w:p w:rsidR="00000000" w:rsidDel="00000000" w:rsidP="00000000" w:rsidRDefault="00000000" w:rsidRPr="00000000" w14:paraId="00000013">
      <w:pPr>
        <w:spacing w:after="116" w:line="240" w:lineRule="auto"/>
        <w:ind w:left="131" w:firstLine="0"/>
        <w:jc w:val="center"/>
        <w:rPr>
          <w:rFonts w:ascii="Calibri" w:cs="Calibri" w:eastAsia="Calibri" w:hAnsi="Calibri"/>
        </w:rPr>
      </w:pPr>
      <w:r w:rsidDel="00000000" w:rsidR="00000000" w:rsidRPr="00000000">
        <w:rPr>
          <w:rFonts w:ascii="Times New Roman" w:cs="Times New Roman" w:eastAsia="Times New Roman" w:hAnsi="Times New Roman"/>
          <w:b w:val="1"/>
          <w:sz w:val="19"/>
          <w:szCs w:val="19"/>
          <w:rtl w:val="0"/>
        </w:rPr>
        <w:t xml:space="preserve"> </w:t>
      </w:r>
      <w:r w:rsidDel="00000000" w:rsidR="00000000" w:rsidRPr="00000000">
        <w:rPr>
          <w:rtl w:val="0"/>
        </w:rPr>
      </w:r>
    </w:p>
    <w:p w:rsidR="00000000" w:rsidDel="00000000" w:rsidP="00000000" w:rsidRDefault="00000000" w:rsidRPr="00000000" w14:paraId="00000014">
      <w:pPr>
        <w:spacing w:after="171" w:line="240" w:lineRule="auto"/>
        <w:rPr>
          <w:rFonts w:ascii="Calibri" w:cs="Calibri" w:eastAsia="Calibri" w:hAnsi="Calibri"/>
        </w:rPr>
      </w:pPr>
      <w:r w:rsidDel="00000000" w:rsidR="00000000" w:rsidRPr="00000000">
        <w:rPr>
          <w:rFonts w:ascii="Times New Roman" w:cs="Times New Roman" w:eastAsia="Times New Roman" w:hAnsi="Times New Roman"/>
          <w:b w:val="1"/>
          <w:sz w:val="19"/>
          <w:szCs w:val="19"/>
          <w:rtl w:val="0"/>
        </w:rPr>
        <w:t xml:space="preserve"> </w:t>
      </w:r>
      <w:r w:rsidDel="00000000" w:rsidR="00000000" w:rsidRPr="00000000">
        <w:rPr>
          <w:rtl w:val="0"/>
        </w:rPr>
      </w:r>
    </w:p>
    <w:p w:rsidR="00000000" w:rsidDel="00000000" w:rsidP="00000000" w:rsidRDefault="00000000" w:rsidRPr="00000000" w14:paraId="00000015">
      <w:pPr>
        <w:spacing w:after="877" w:line="240" w:lineRule="auto"/>
        <w:ind w:right="803"/>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1"/>
          <w:szCs w:val="21"/>
          <w:rtl w:val="0"/>
        </w:rPr>
        <w:t xml:space="preserve">This project is submitted to Great Zimbabwe University, Department of Mathematics and Computer Science in partial fulfillment of the requirements of BSc (Hon) in Computer Science.</w:t>
      </w:r>
      <w:r w:rsidDel="00000000" w:rsidR="00000000" w:rsidRPr="00000000">
        <w:rPr>
          <w:rtl w:val="0"/>
        </w:rPr>
      </w:r>
    </w:p>
    <w:p w:rsidR="00000000" w:rsidDel="00000000" w:rsidP="00000000" w:rsidRDefault="00000000" w:rsidRPr="00000000" w14:paraId="00000016">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widowControl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DECLARATION</w:t>
      </w:r>
    </w:p>
    <w:p w:rsidR="00000000" w:rsidDel="00000000" w:rsidP="00000000" w:rsidRDefault="00000000" w:rsidRPr="00000000" w14:paraId="0000001B">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certify that the work being presented in the project entitled AI-Based plagiarism detection system submitted by the undersigned student of part 4 semester 2 BSc in Computer Science in partial fulfilment for award of Bachelor of Science honours degree in Computer Science, is a record of my own work carried out by me under guidance and supervision of Mr Mawere under the Department of Mathematics and Computer Science at Great Zimbabwe University, Masvingo, Zimbabwe.</w:t>
      </w:r>
    </w:p>
    <w:p w:rsidR="00000000" w:rsidDel="00000000" w:rsidP="00000000" w:rsidRDefault="00000000" w:rsidRPr="00000000" w14:paraId="0000001C">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t>
      </w:r>
      <w:r w:rsidDel="00000000" w:rsidR="00000000" w:rsidRPr="00000000">
        <w:rPr>
          <w:rFonts w:ascii="Times New Roman" w:cs="Times New Roman" w:eastAsia="Times New Roman" w:hAnsi="Times New Roman"/>
          <w:sz w:val="23"/>
          <w:szCs w:val="23"/>
          <w:rtl w:val="0"/>
        </w:rPr>
        <w:t xml:space="preserve">Tapiwa Hlapo</w:t>
      </w:r>
      <w:r w:rsidDel="00000000" w:rsidR="00000000" w:rsidRPr="00000000">
        <w:rPr>
          <w:rFonts w:ascii="Times New Roman" w:cs="Times New Roman" w:eastAsia="Times New Roman" w:hAnsi="Times New Roman"/>
          <w:sz w:val="24"/>
          <w:szCs w:val="24"/>
          <w:rtl w:val="0"/>
        </w:rPr>
        <w:t xml:space="preserve">, do hereby declare that this project entitled AI-Based plagiarism detection system, submitted by me, under the guidance of Great Zimbabwe University Lecturer Mr. Maware, is  partial fulfilment for award of Bachelor of Science honours degree in Computer Science.</w:t>
      </w:r>
    </w:p>
    <w:p w:rsidR="00000000" w:rsidDel="00000000" w:rsidP="00000000" w:rsidRDefault="00000000" w:rsidRPr="00000000" w14:paraId="0000001D">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 ………………………………………………………</w:t>
      </w:r>
    </w:p>
    <w:p w:rsidR="00000000" w:rsidDel="00000000" w:rsidP="00000000" w:rsidRDefault="00000000" w:rsidRPr="00000000" w14:paraId="0000001F">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w:t>
      </w:r>
    </w:p>
    <w:p w:rsidR="00000000" w:rsidDel="00000000" w:rsidP="00000000" w:rsidRDefault="00000000" w:rsidRPr="00000000" w14:paraId="00000021">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q4fqjlv3hn5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Chapter 1. Introduction.</w:t>
              <w:tab/>
              <w:t xml:space="preserve">5</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q3hp89dlyd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Introduction to the Project Supervision Instrument</w:t>
              <w:tab/>
              <w:t xml:space="preserve">5</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q3hp89dlyd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Context and Background</w:t>
              <w:tab/>
              <w:t xml:space="preserve">6</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oomwzjj0lz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Literature Review and Gap Analysis</w:t>
              <w:tab/>
              <w:t xml:space="preserve">7</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q3hp89dlyd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 Problem Statement.</w:t>
              <w:tab/>
              <w:t xml:space="preserve">8</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tcdk9did2b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 Aim</w:t>
              <w:tab/>
              <w:t xml:space="preserve">9</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5uq6gisu1e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 Purpose and specific objectives</w:t>
              <w:tab/>
              <w:t xml:space="preserve">9</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yu4epoybxs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1.6.1 Objectives</w:t>
              <w:tab/>
              <w:t xml:space="preserve">9</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2ehybk4n8s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1.6.2 Project scope</w:t>
              <w:tab/>
              <w:t xml:space="preserve">9</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tblouhmrx4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Methodology and Instruments</w:t>
              <w:tab/>
              <w:t xml:space="preserve">10</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h2k81g3tng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Expected Results and Significance</w:t>
              <w:tab/>
              <w:t xml:space="preserve">10</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4o77v5wgn4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 Delimitations and Limitations</w:t>
              <w:tab/>
              <w:t xml:space="preserve">10</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i0e473pnfl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 Feasibility Analysis</w:t>
              <w:tab/>
              <w:t xml:space="preserve">10</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rp33h8lrvl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Budget and Timelines</w:t>
              <w:tab/>
              <w:t xml:space="preserve">11</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4lscu89vyc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Timeline</w:t>
              <w:tab/>
              <w:t xml:space="preserve">12</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5v7lvxjs1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1.12 Ethical Considerations</w:t>
              <w:tab/>
              <w:t xml:space="preserve">12</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xq93crz100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 Project Plan</w:t>
              <w:tab/>
              <w:t xml:space="preserve">13</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x5eifv5mcn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1.15 Conclusion</w:t>
              <w:tab/>
              <w:t xml:space="preserve">13</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1ncsxxjwzt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References</w:t>
              <w:tab/>
              <w:t xml:space="preserve">14</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k1r0cw7uk4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2: Literature Review</w:t>
              <w:tab/>
              <w:t xml:space="preserve">15</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2t6a84pg6u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Introduction</w:t>
              <w:tab/>
              <w:t xml:space="preserve">15</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jb4nldht5j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Overview of Project Supervision Instrument</w:t>
              <w:tab/>
              <w:t xml:space="preserve">17</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v8whz64coz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Technological Interventions in Supervision</w:t>
              <w:tab/>
              <w:t xml:space="preserve">17</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3490fw6tv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Research Gaps and Limitations</w:t>
              <w:tab/>
              <w:t xml:space="preserve">18</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1vxoblbp6z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Summary</w:t>
              <w:tab/>
              <w:t xml:space="preserve">18</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wwyscdvd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References</w:t>
              <w:tab/>
              <w:t xml:space="preserve">19</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utokxjqqil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3: Methodology</w:t>
              <w:tab/>
              <w:t xml:space="preserve">20</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ro9lekl5y2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Introduction</w:t>
              <w:tab/>
              <w:t xml:space="preserve">20</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6e8jru77m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System Design Overview</w:t>
              <w:tab/>
              <w:t xml:space="preserve">22</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xhnaxhzhfi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3.1: System Architecture System Architecture diagram</w:t>
              <w:tab/>
              <w:t xml:space="preserve">23</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hc06ub0qxu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Data Pipeline</w:t>
              <w:tab/>
              <w:t xml:space="preserve">24</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3sh9r92rn6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Preprocessing Cleaning</w:t>
              <w:tab/>
              <w:t xml:space="preserve">24</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niz8126ezd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Features Implemented</w:t>
              <w:tab/>
              <w:t xml:space="preserve">24</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yafpnin60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Testing Strategy</w:t>
              <w:tab/>
              <w:t xml:space="preserve">25</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x5d462cd1o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Ethical Safeguards</w:t>
              <w:tab/>
              <w:t xml:space="preserve">26</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flyfulx15r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Privacy</w:t>
              <w:tab/>
              <w:t xml:space="preserve">26</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cclyzi33t2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Evaluation Metrics</w:t>
              <w:tab/>
              <w:t xml:space="preserve">26</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3rqxw5bz7y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 Deployment Strategy</w:t>
              <w:tab/>
              <w:t xml:space="preserve">26</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82qp8v3qq9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 Conclusion</w:t>
              <w:tab/>
              <w:t xml:space="preserve">26</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n2fuk2b38t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References</w:t>
              <w:tab/>
              <w:t xml:space="preserve">27</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hj1u0j7q8o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4: SYSTEM DESIGN</w:t>
              <w:tab/>
              <w:t xml:space="preserve">28</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e2weivd16a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 Introduction</w:t>
              <w:tab/>
              <w:t xml:space="preserve">28</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0r580y0ng7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System Architecture</w:t>
              <w:tab/>
              <w:t xml:space="preserve">28</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3z0umlrou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Database Design</w:t>
              <w:tab/>
              <w:t xml:space="preserve">30</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luftphwnmm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Interface Design</w:t>
              <w:tab/>
              <w:t xml:space="preserve">31</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kb8cvkjvvx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Landing Page</w:t>
              <w:tab/>
              <w:t xml:space="preserve">32</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44rmbxa71y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 Login page</w:t>
              <w:tab/>
              <w:t xml:space="preserve">33</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9jpzvbqxlx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4.3.3 Signup page</w:t>
              <w:tab/>
              <w:t xml:space="preserve">34</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gt3xy25yzl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4.3.4 Footer</w:t>
              <w:tab/>
              <w:t xml:space="preserve">35</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r1cvrezn3b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4.3.5 supervisor Dashboard</w:t>
              <w:tab/>
              <w:t xml:space="preserve">35</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nxo9s8mkw9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3.4.6 Document Upload</w:t>
              <w:tab/>
              <w:t xml:space="preserve">36</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5cobf5a2g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3.4.6 Results section</w:t>
              <w:tab/>
              <w:t xml:space="preserve">37</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hj6rze5vrj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3.4.7 History Page</w:t>
              <w:tab/>
              <w:t xml:space="preserve">37</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hm8qfa204k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Machine Learning Model Integration</w:t>
              <w:tab/>
              <w:t xml:space="preserve">38</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teyy7g2d3l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System Flow Diagrams</w:t>
              <w:tab/>
              <w:t xml:space="preserve">38</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lgp59d50yw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Flow Diagram</w:t>
              <w:tab/>
              <w:t xml:space="preserve">39</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a9l8xyohr6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Diagram</w:t>
              <w:tab/>
              <w:t xml:space="preserve">39</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7yjr8dts04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Diagram (Detection Workflow)</w:t>
              <w:tab/>
              <w:t xml:space="preserve">40</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qrxt33qwvx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 Diagram (UML Classes)</w:t>
              <w:tab/>
              <w:t xml:space="preserve">42</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60e9ho34az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Entity-Relationship Diagram (ERD)</w:t>
              <w:tab/>
              <w:t xml:space="preserve">44</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4htikmyl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Security Considerations</w:t>
              <w:tab/>
              <w:t xml:space="preserve">45</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ypfelcmnja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 Summary</w:t>
              <w:tab/>
              <w:t xml:space="preserve">45</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waaoxad2m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5: Coding and Testing</w:t>
              <w:tab/>
              <w:t xml:space="preserve">46</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055ox4k9ak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Technologies Used for Implementation</w:t>
              <w:tab/>
              <w:t xml:space="preserve">46</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krzgjqu8qz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Server Side (Dajngo)</w:t>
              <w:tab/>
              <w:t xml:space="preserve">47</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jmwv1goxii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5.1.0 Accounts app</w:t>
              <w:tab/>
              <w:t xml:space="preserve">47</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w0ijworjwh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Django Rest Framework in authentication</w:t>
              <w:tab/>
              <w:t xml:space="preserve">47</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7t7np5yts1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Authentication serializers</w:t>
              <w:tab/>
              <w:t xml:space="preserve">49</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1p1e41fvw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  User Model</w:t>
              <w:tab/>
              <w:t xml:space="preserve">50</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vd79uajru9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5.1.4 documents app</w:t>
              <w:tab/>
              <w:t xml:space="preserve">51</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ez9i8kngsi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5.1.5 Documents serializer:</w:t>
              <w:tab/>
              <w:t xml:space="preserve">52</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49b6w2xiuu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5.1.6 Utility functions</w:t>
              <w:tab/>
              <w:t xml:space="preserve">55</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cb6cc6io6w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5.1.7 Documents viesets</w:t>
              <w:tab/>
              <w:t xml:space="preserve">62</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10hazazozt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5.1.8 Document Routes</w:t>
              <w:tab/>
              <w:t xml:space="preserve">67</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zyfpoc5405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Client Side (React.js)</w:t>
              <w:tab/>
              <w:t xml:space="preserve">68</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7wggvlq9yy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5.1.9 The Login page</w:t>
              <w:tab/>
              <w:t xml:space="preserve">68</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asehnplj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 Signup Page</w:t>
              <w:tab/>
              <w:t xml:space="preserve">69</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pqsa11kxc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5.2.3 Index page (Dashboard)</w:t>
              <w:tab/>
              <w:t xml:space="preserve">73</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kujcw4hm9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Development Process</w:t>
              <w:tab/>
              <w:t xml:space="preserve">77</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4l4wm665w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Testing and Tools</w:t>
              <w:tab/>
              <w:t xml:space="preserve">78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pStyle w:val="Heading2"/>
        <w:keepNext w:val="0"/>
        <w:keepLines w:val="0"/>
        <w:spacing w:after="0" w:before="0" w:line="211.05847058823528" w:lineRule="auto"/>
        <w:rPr>
          <w:rFonts w:ascii="Times New Roman" w:cs="Times New Roman" w:eastAsia="Times New Roman" w:hAnsi="Times New Roman"/>
          <w:color w:val="4f81bd"/>
        </w:rPr>
      </w:pPr>
      <w:bookmarkStart w:colFirst="0" w:colLast="0" w:name="_54xf7unpgila" w:id="0"/>
      <w:bookmarkEnd w:id="0"/>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2"/>
        <w:keepNext w:val="0"/>
        <w:keepLines w:val="0"/>
        <w:spacing w:after="0" w:before="0" w:line="211.05847058823528" w:lineRule="auto"/>
        <w:rPr/>
      </w:pPr>
      <w:bookmarkStart w:colFirst="0" w:colLast="0" w:name="_q4fqjlv3hn5a" w:id="1"/>
      <w:bookmarkEnd w:id="1"/>
      <w:r w:rsidDel="00000000" w:rsidR="00000000" w:rsidRPr="00000000">
        <w:rPr>
          <w:rFonts w:ascii="Times New Roman" w:cs="Times New Roman" w:eastAsia="Times New Roman" w:hAnsi="Times New Roman"/>
          <w:rtl w:val="0"/>
        </w:rPr>
        <w:t xml:space="preserve">Chapter 1. Introduction.</w:t>
      </w:r>
      <w:r w:rsidDel="00000000" w:rsidR="00000000" w:rsidRPr="00000000">
        <w:rPr>
          <w:rtl w:val="0"/>
        </w:rPr>
      </w:r>
    </w:p>
    <w:p w:rsidR="00000000" w:rsidDel="00000000" w:rsidP="00000000" w:rsidRDefault="00000000" w:rsidRPr="00000000" w14:paraId="0000008C">
      <w:pPr>
        <w:pStyle w:val="Heading3"/>
        <w:keepNext w:val="0"/>
        <w:keepLines w:val="0"/>
        <w:rPr>
          <w:color w:val="000000"/>
          <w:sz w:val="30"/>
          <w:szCs w:val="30"/>
        </w:rPr>
      </w:pPr>
      <w:bookmarkStart w:colFirst="0" w:colLast="0" w:name="_1q3hp89dlydu" w:id="2"/>
      <w:bookmarkEnd w:id="2"/>
      <w:r w:rsidDel="00000000" w:rsidR="00000000" w:rsidRPr="00000000">
        <w:rPr>
          <w:color w:val="000000"/>
          <w:rtl w:val="0"/>
        </w:rPr>
        <w:t xml:space="preserve">1.1 </w:t>
      </w:r>
      <w:r w:rsidDel="00000000" w:rsidR="00000000" w:rsidRPr="00000000">
        <w:rPr>
          <w:color w:val="000000"/>
          <w:rtl w:val="0"/>
        </w:rPr>
        <w:t xml:space="preserve">Introduction to the Project Supervision Instrument</w:t>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Yet, excellent academic project supervision can indeed make or break a student's success and yet it often bashes its head against a glass ceiling. Traditionally, deadlines and setting targets that did not meet each other's expectations gave students enough time to feel completely stalled and frustrated. Since then, with the new digital transition in education, there appear to be new opportunities for supervision, which, however, put forward their challenges. Arqoub and Daher (2025) states that societies are under pressure to innovate through electronic and flexible supervision approaches that involve maximized communication between supervisors and students</w:t>
      </w:r>
    </w:p>
    <w:p w:rsidR="00000000" w:rsidDel="00000000" w:rsidP="00000000" w:rsidRDefault="00000000" w:rsidRPr="00000000" w14:paraId="0000008F">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0">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Refined electronic mechanism in most institutions has offered the flexibility of arranging virtual meetings and sharing updates in real-time so dialogue and interaction keep on seamlessly across any distance. For instance, according to Astuti et al. (2024), "digital academic supervision" thereby boosts teacher/supervisor competence and the quality of education provided whilst stakeholders must literally train and give technical support. And yet, most communication channels suffer an easy breakdown. According to Arqoub and Daher (2025), despite the widespread use of electronic means, some faculty members do not sufficiently follow up with their students through electronic means; thus, guidance is rendered ineffective. Anyway, without protocols and pre-determined response patterns, even the digital channels collapse. Parallel to this trend is a fast expansion of educational technologies, which causes a fragmentation in the digital market restraining supervision. Multiple conflicting platforms (say, different LMS, messaging apps, and data systems) create a "fragmented tech landscape" that infringes upon smooth communication and sharing of resources</w:t>
      </w:r>
    </w:p>
    <w:p w:rsidR="00000000" w:rsidDel="00000000" w:rsidP="00000000" w:rsidRDefault="00000000" w:rsidRPr="00000000" w14:paraId="00000091">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2">
      <w:pPr>
        <w:spacing w:line="360" w:lineRule="auto"/>
        <w:jc w:val="both"/>
        <w:rPr/>
      </w:pPr>
      <w:r w:rsidDel="00000000" w:rsidR="00000000" w:rsidRPr="00000000">
        <w:rPr>
          <w:rFonts w:ascii="Times New Roman" w:cs="Times New Roman" w:eastAsia="Times New Roman" w:hAnsi="Times New Roman"/>
          <w:sz w:val="24"/>
          <w:szCs w:val="24"/>
          <w:highlight w:val="white"/>
          <w:rtl w:val="0"/>
        </w:rPr>
        <w:t xml:space="preserve">Singun (2025) cautions that when tools do not integrate, students and instructors both suffer from disconnected flows of information and informal workarounds. This tech dissonance far outweighs the supervisory burdens, as supervisors must turn to scattered sources of data and formats instead of a standard one. Furthermore, distributed digital tools may exacerbate misunderstandings: an important notice on one platform may be lost if some participants rely on another. These problems build up the background for our supervision tool: we demand the digital transformation of supervision by uniting the disparate tools into a single system, and we want to target those communication breakdowns that are typical to remote or very busy supervisory relationships. Literature points to the fact that otherwise digital modes offer unprecedented connectivity and flexibility but require well-structured processes and institutional backing to avoid yet new kinds of failures. This project will leverage these insights to design a supervision platform that encourages timely and transparent communication and reduces the confusion caused by tool fragmentation.</w:t>
      </w:r>
      <w:r w:rsidDel="00000000" w:rsidR="00000000" w:rsidRPr="00000000">
        <w:rPr>
          <w:rtl w:val="0"/>
        </w:rPr>
      </w:r>
    </w:p>
    <w:p w:rsidR="00000000" w:rsidDel="00000000" w:rsidP="00000000" w:rsidRDefault="00000000" w:rsidRPr="00000000" w14:paraId="00000093">
      <w:pPr>
        <w:spacing w:line="360" w:lineRule="auto"/>
        <w:jc w:val="both"/>
        <w:rPr/>
      </w:pPr>
      <w:r w:rsidDel="00000000" w:rsidR="00000000" w:rsidRPr="00000000">
        <w:rPr>
          <w:rtl w:val="0"/>
        </w:rPr>
      </w:r>
    </w:p>
    <w:p w:rsidR="00000000" w:rsidDel="00000000" w:rsidP="00000000" w:rsidRDefault="00000000" w:rsidRPr="00000000" w14:paraId="00000094">
      <w:pPr>
        <w:pStyle w:val="Heading3"/>
        <w:keepNext w:val="0"/>
        <w:keepLines w:val="0"/>
        <w:rPr>
          <w:color w:val="000000"/>
          <w:sz w:val="24"/>
          <w:szCs w:val="24"/>
        </w:rPr>
      </w:pPr>
      <w:bookmarkStart w:colFirst="0" w:colLast="0" w:name="_1q3hp89dlydu" w:id="2"/>
      <w:bookmarkEnd w:id="2"/>
      <w:r w:rsidDel="00000000" w:rsidR="00000000" w:rsidRPr="00000000">
        <w:rPr>
          <w:color w:val="000000"/>
          <w:sz w:val="24"/>
          <w:szCs w:val="24"/>
          <w:rtl w:val="0"/>
        </w:rPr>
        <w:t xml:space="preserve">1.2 Context and Background </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International educational institutions are under pressure to produce satisfactory research output and ensure proper student outcomes. The supervisory approach, traditionally, remained precariously poised in the existing paradigm because:</w:t>
      </w:r>
    </w:p>
    <w:p w:rsidR="00000000" w:rsidDel="00000000" w:rsidP="00000000" w:rsidRDefault="00000000" w:rsidRPr="00000000" w14:paraId="00000097">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8">
      <w:pPr>
        <w:numPr>
          <w:ilvl w:val="0"/>
          <w:numId w:val="4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Paper Trail: Supervisors, juggling too many active projects, prefer spreadsheets which are plagued by innumerable pitfalls (such as missed deadlines) to keep all records.</w:t>
      </w:r>
    </w:p>
    <w:p w:rsidR="00000000" w:rsidDel="00000000" w:rsidP="00000000" w:rsidRDefault="00000000" w:rsidRPr="00000000" w14:paraId="00000099">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A">
      <w:pPr>
        <w:numPr>
          <w:ilvl w:val="0"/>
          <w:numId w:val="4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Pathway to Communication: Important point: Students always feel demotivated if they are made to wait eternally for the supervisor to provide a response. Unsafe supervision practise: it is incredibly stressful and unethical for supervisors with interim meetings never to be recapped, or to leave a student guessing out of uncertainty about what these meetings actually were in or about.</w:t>
      </w:r>
    </w:p>
    <w:p w:rsidR="00000000" w:rsidDel="00000000" w:rsidP="00000000" w:rsidRDefault="00000000" w:rsidRPr="00000000" w14:paraId="0000009B">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C">
      <w:pPr>
        <w:numPr>
          <w:ilvl w:val="0"/>
          <w:numId w:val="4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Slow Penetration of Arising Ethical Issues: No centralized system counts the approval of ethical practices, which leads to a level of sloppiness in cases of ethics.</w:t>
      </w:r>
    </w:p>
    <w:p w:rsidR="00000000" w:rsidDel="00000000" w:rsidP="00000000" w:rsidRDefault="00000000" w:rsidRPr="00000000" w14:paraId="0000009D">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E">
      <w:pPr>
        <w:numPr>
          <w:ilvl w:val="0"/>
          <w:numId w:val="4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fever of COVID-19 instances has added weight to existing implications and given remote teaching its due course., projected towards establishing a workable supervisory mechanism that uses the mechanics of both process reengineerization and the facilitation of proactiveness with respect to communication.</w:t>
      </w:r>
    </w:p>
    <w:p w:rsidR="00000000" w:rsidDel="00000000" w:rsidP="00000000" w:rsidRDefault="00000000" w:rsidRPr="00000000" w14:paraId="0000009F">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pStyle w:val="Heading3"/>
        <w:keepNext w:val="0"/>
        <w:keepLines w:val="0"/>
        <w:rPr>
          <w:color w:val="000000"/>
          <w:sz w:val="24"/>
          <w:szCs w:val="24"/>
        </w:rPr>
      </w:pPr>
      <w:bookmarkStart w:colFirst="0" w:colLast="0" w:name="_3b6x7ia1npu0" w:id="3"/>
      <w:bookmarkEnd w:id="3"/>
      <w:r w:rsidDel="00000000" w:rsidR="00000000" w:rsidRPr="00000000">
        <w:rPr>
          <w:rtl w:val="0"/>
        </w:rPr>
      </w:r>
    </w:p>
    <w:p w:rsidR="00000000" w:rsidDel="00000000" w:rsidP="00000000" w:rsidRDefault="00000000" w:rsidRPr="00000000" w14:paraId="000000A3">
      <w:pPr>
        <w:pStyle w:val="Heading3"/>
        <w:keepNext w:val="0"/>
        <w:keepLines w:val="0"/>
        <w:rPr>
          <w:sz w:val="24"/>
          <w:szCs w:val="24"/>
        </w:rPr>
      </w:pPr>
      <w:bookmarkStart w:colFirst="0" w:colLast="0" w:name="_koomwzjj0lzy" w:id="4"/>
      <w:bookmarkEnd w:id="4"/>
      <w:r w:rsidDel="00000000" w:rsidR="00000000" w:rsidRPr="00000000">
        <w:rPr>
          <w:color w:val="000000"/>
          <w:sz w:val="24"/>
          <w:szCs w:val="24"/>
          <w:rtl w:val="0"/>
        </w:rPr>
        <w:t xml:space="preserve">1.3 </w:t>
      </w:r>
      <w:r w:rsidDel="00000000" w:rsidR="00000000" w:rsidRPr="00000000">
        <w:rPr>
          <w:color w:val="000000"/>
          <w:sz w:val="24"/>
          <w:szCs w:val="24"/>
          <w:rtl w:val="0"/>
        </w:rPr>
        <w:t xml:space="preserve">Literature Review and Gap Analysis</w:t>
      </w:r>
      <w:r w:rsidDel="00000000" w:rsidR="00000000" w:rsidRPr="00000000">
        <w:rPr>
          <w:color w:val="000000"/>
          <w:sz w:val="24"/>
          <w:szCs w:val="24"/>
          <w:rtl w:val="0"/>
        </w:rPr>
        <w:t xml:space="preserve"> </w:t>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existing body of research underscores the crisp-edged systemic issues in academic supervision.</w:t>
      </w:r>
    </w:p>
    <w:p w:rsidR="00000000" w:rsidDel="00000000" w:rsidP="00000000" w:rsidRDefault="00000000" w:rsidRPr="00000000" w14:paraId="000000A6">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7">
      <w:pPr>
        <w:numPr>
          <w:ilvl w:val="0"/>
          <w:numId w:val="31"/>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Tool Fragmentation: 78% of supervisors use disconnected tools (Trello, Slack) to increase the complexity of the workflow (Lee et al., 2023).</w:t>
      </w:r>
    </w:p>
    <w:p w:rsidR="00000000" w:rsidDel="00000000" w:rsidP="00000000" w:rsidRDefault="00000000" w:rsidRPr="00000000" w14:paraId="000000A8">
      <w:pPr>
        <w:numPr>
          <w:ilvl w:val="0"/>
          <w:numId w:val="31"/>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ML in Academia: Random Forest and TensorFlow models help enhance predictive accuracy in student performance tracking (Gupta &amp; Patel, 2022).</w:t>
      </w:r>
    </w:p>
    <w:p w:rsidR="00000000" w:rsidDel="00000000" w:rsidP="00000000" w:rsidRDefault="00000000" w:rsidRPr="00000000" w14:paraId="000000A9">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A">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Addressed Gaps</w:t>
      </w:r>
      <w:r w:rsidDel="00000000" w:rsidR="00000000" w:rsidRPr="00000000">
        <w:rPr>
          <w:rtl w:val="0"/>
        </w:rPr>
      </w:r>
    </w:p>
    <w:p w:rsidR="00000000" w:rsidDel="00000000" w:rsidP="00000000" w:rsidRDefault="00000000" w:rsidRPr="00000000" w14:paraId="000000AB">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 end-to-end platform incorporates React.js (for UI), Django (for logic), and PostgreSQL (for data).</w:t>
      </w:r>
    </w:p>
    <w:p w:rsidR="00000000" w:rsidDel="00000000" w:rsidP="00000000" w:rsidRDefault="00000000" w:rsidRPr="00000000" w14:paraId="000000A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Only nominal attempts are made to apply ML for supervision workflows to predict risks in real time.</w:t>
      </w:r>
    </w:p>
    <w:p w:rsidR="00000000" w:rsidDel="00000000" w:rsidP="00000000" w:rsidRDefault="00000000" w:rsidRPr="00000000" w14:paraId="000000AD">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E">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F">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pStyle w:val="Heading3"/>
        <w:keepNext w:val="0"/>
        <w:keepLines w:val="0"/>
        <w:rPr>
          <w:color w:val="000000"/>
          <w:sz w:val="24"/>
          <w:szCs w:val="24"/>
        </w:rPr>
      </w:pPr>
      <w:bookmarkStart w:colFirst="0" w:colLast="0" w:name="_6vjpvzt396vf" w:id="5"/>
      <w:bookmarkEnd w:id="5"/>
      <w:r w:rsidDel="00000000" w:rsidR="00000000" w:rsidRPr="00000000">
        <w:rPr>
          <w:rtl w:val="0"/>
        </w:rPr>
      </w:r>
    </w:p>
    <w:p w:rsidR="00000000" w:rsidDel="00000000" w:rsidP="00000000" w:rsidRDefault="00000000" w:rsidRPr="00000000" w14:paraId="000000B1">
      <w:pPr>
        <w:pStyle w:val="Heading3"/>
        <w:keepNext w:val="0"/>
        <w:keepLines w:val="0"/>
        <w:rPr>
          <w:color w:val="000000"/>
          <w:sz w:val="24"/>
          <w:szCs w:val="24"/>
        </w:rPr>
      </w:pPr>
      <w:bookmarkStart w:colFirst="0" w:colLast="0" w:name="_xgtv29ba78xn" w:id="6"/>
      <w:bookmarkEnd w:id="6"/>
      <w:r w:rsidDel="00000000" w:rsidR="00000000" w:rsidRPr="00000000">
        <w:rPr>
          <w:rtl w:val="0"/>
        </w:rPr>
      </w:r>
    </w:p>
    <w:p w:rsidR="00000000" w:rsidDel="00000000" w:rsidP="00000000" w:rsidRDefault="00000000" w:rsidRPr="00000000" w14:paraId="000000B2">
      <w:pPr>
        <w:pStyle w:val="Heading3"/>
        <w:keepNext w:val="0"/>
        <w:keepLines w:val="0"/>
        <w:rPr>
          <w:color w:val="000000"/>
          <w:sz w:val="24"/>
          <w:szCs w:val="24"/>
        </w:rPr>
      </w:pPr>
      <w:bookmarkStart w:colFirst="0" w:colLast="0" w:name="_b5gaogws17fi" w:id="7"/>
      <w:bookmarkEnd w:id="7"/>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3"/>
        <w:keepNext w:val="0"/>
        <w:keepLines w:val="0"/>
        <w:rPr>
          <w:color w:val="000000"/>
          <w:sz w:val="24"/>
          <w:szCs w:val="24"/>
        </w:rPr>
      </w:pPr>
      <w:bookmarkStart w:colFirst="0" w:colLast="0" w:name="_1q3hp89dlydu" w:id="2"/>
      <w:bookmarkEnd w:id="2"/>
      <w:r w:rsidDel="00000000" w:rsidR="00000000" w:rsidRPr="00000000">
        <w:rPr>
          <w:color w:val="000000"/>
          <w:sz w:val="24"/>
          <w:szCs w:val="24"/>
          <w:rtl w:val="0"/>
        </w:rPr>
        <w:t xml:space="preserve">1.4 Problem Statement. </w:t>
      </w:r>
    </w:p>
    <w:p w:rsidR="00000000" w:rsidDel="00000000" w:rsidP="00000000" w:rsidRDefault="00000000" w:rsidRPr="00000000" w14:paraId="000000C4">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Current academic supervision practices inflict several problems and investments which include the following:</w:t>
      </w:r>
    </w:p>
    <w:p w:rsidR="00000000" w:rsidDel="00000000" w:rsidP="00000000" w:rsidRDefault="00000000" w:rsidRPr="00000000" w14:paraId="000000C5">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6">
      <w:pPr>
        <w:numPr>
          <w:ilvl w:val="0"/>
          <w:numId w:val="12"/>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Disorder: There are unstructured systems and procedures for registering essential discussions and decisions made.</w:t>
      </w:r>
    </w:p>
    <w:p w:rsidR="00000000" w:rsidDel="00000000" w:rsidP="00000000" w:rsidRDefault="00000000" w:rsidRPr="00000000" w14:paraId="000000C7">
      <w:pPr>
        <w:numPr>
          <w:ilvl w:val="0"/>
          <w:numId w:val="12"/>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Poor Documentation: Critical feedback and ethical issues barely get logged.</w:t>
      </w:r>
    </w:p>
    <w:p w:rsidR="00000000" w:rsidDel="00000000" w:rsidP="00000000" w:rsidRDefault="00000000" w:rsidRPr="00000000" w14:paraId="000000C8">
      <w:pPr>
        <w:numPr>
          <w:ilvl w:val="0"/>
          <w:numId w:val="12"/>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Reactive Problem-Solving: Delays, plagiarism, and others are addressed only after they have turned into a monstrous problem.</w:t>
      </w:r>
    </w:p>
    <w:p w:rsidR="00000000" w:rsidDel="00000000" w:rsidP="00000000" w:rsidRDefault="00000000" w:rsidRPr="00000000" w14:paraId="000000C9">
      <w:pPr>
        <w:numPr>
          <w:ilvl w:val="0"/>
          <w:numId w:val="12"/>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selectors diminish students' access to supervisory aid.Keys competitive, thus non technical, or non-English-speaking.</w:t>
      </w:r>
    </w:p>
    <w:p w:rsidR="00000000" w:rsidDel="00000000" w:rsidP="00000000" w:rsidRDefault="00000000" w:rsidRPr="00000000" w14:paraId="000000CA">
      <w:pPr>
        <w:numPr>
          <w:ilvl w:val="0"/>
          <w:numId w:val="12"/>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Integrated Tools: Disjoint systems for task planning and ethics compliance.</w:t>
      </w:r>
    </w:p>
    <w:p w:rsidR="00000000" w:rsidDel="00000000" w:rsidP="00000000" w:rsidRDefault="00000000" w:rsidRPr="00000000" w14:paraId="000000CB">
      <w:pPr>
        <w:numPr>
          <w:ilvl w:val="0"/>
          <w:numId w:val="12"/>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Proactive Analytics: Ability to predict delays or plagiaristic risks early.</w:t>
      </w:r>
    </w:p>
    <w:p w:rsidR="00000000" w:rsidDel="00000000" w:rsidP="00000000" w:rsidRDefault="00000000" w:rsidRPr="00000000" w14:paraId="000000CC">
      <w:pPr>
        <w:numPr>
          <w:ilvl w:val="0"/>
          <w:numId w:val="12"/>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Scalability: Old tools collapse under volume of users.</w:t>
      </w:r>
    </w:p>
    <w:p w:rsidR="00000000" w:rsidDel="00000000" w:rsidP="00000000" w:rsidRDefault="00000000" w:rsidRPr="00000000" w14:paraId="000000CD">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E">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1.5 Proposed Solution</w:t>
      </w:r>
      <w:r w:rsidDel="00000000" w:rsidR="00000000" w:rsidRPr="00000000">
        <w:rPr>
          <w:rtl w:val="0"/>
        </w:rPr>
      </w:r>
    </w:p>
    <w:p w:rsidR="00000000" w:rsidDel="00000000" w:rsidP="00000000" w:rsidRDefault="00000000" w:rsidRPr="00000000" w14:paraId="000000DA">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One unified platform which incorporates all of the following:</w:t>
      </w:r>
    </w:p>
    <w:p w:rsidR="00000000" w:rsidDel="00000000" w:rsidP="00000000" w:rsidRDefault="00000000" w:rsidRPr="00000000" w14:paraId="000000DB">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C">
      <w:pPr>
        <w:numPr>
          <w:ilvl w:val="0"/>
          <w:numId w:val="48"/>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React.js Frontend: A responsive and modular UI for task tracking and communication.</w:t>
      </w:r>
    </w:p>
    <w:p w:rsidR="00000000" w:rsidDel="00000000" w:rsidP="00000000" w:rsidRDefault="00000000" w:rsidRPr="00000000" w14:paraId="000000DD">
      <w:pPr>
        <w:numPr>
          <w:ilvl w:val="0"/>
          <w:numId w:val="48"/>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Django Backend: RESTful APIs to allow secure data exchange and business logic.</w:t>
      </w:r>
    </w:p>
    <w:p w:rsidR="00000000" w:rsidDel="00000000" w:rsidP="00000000" w:rsidRDefault="00000000" w:rsidRPr="00000000" w14:paraId="000000DE">
      <w:pPr>
        <w:numPr>
          <w:ilvl w:val="0"/>
          <w:numId w:val="48"/>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PostgreSQL Database: A relational database structure for project metadata, user roles, and ML outputs.</w:t>
      </w:r>
    </w:p>
    <w:p w:rsidR="00000000" w:rsidDel="00000000" w:rsidP="00000000" w:rsidRDefault="00000000" w:rsidRPr="00000000" w14:paraId="000000DF">
      <w:pPr>
        <w:numPr>
          <w:ilvl w:val="0"/>
          <w:numId w:val="48"/>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ML Integration: Random Forest classifiers for risk predictions, and TensorFlow for NLP-based feedback analyses.</w:t>
      </w:r>
      <w:r w:rsidDel="00000000" w:rsidR="00000000" w:rsidRPr="00000000">
        <w:rPr>
          <w:rtl w:val="0"/>
        </w:rPr>
      </w:r>
    </w:p>
    <w:p w:rsidR="00000000" w:rsidDel="00000000" w:rsidP="00000000" w:rsidRDefault="00000000" w:rsidRPr="00000000" w14:paraId="000000E0">
      <w:pPr>
        <w:pStyle w:val="Heading3"/>
        <w:keepNext w:val="0"/>
        <w:keepLines w:val="0"/>
        <w:rPr>
          <w:color w:val="000000"/>
          <w:sz w:val="24"/>
          <w:szCs w:val="24"/>
        </w:rPr>
      </w:pPr>
      <w:bookmarkStart w:colFirst="0" w:colLast="0" w:name="_dtcdk9did2bx" w:id="8"/>
      <w:bookmarkEnd w:id="8"/>
      <w:r w:rsidDel="00000000" w:rsidR="00000000" w:rsidRPr="00000000">
        <w:rPr>
          <w:color w:val="000000"/>
          <w:sz w:val="24"/>
          <w:szCs w:val="24"/>
          <w:rtl w:val="0"/>
        </w:rPr>
        <w:t xml:space="preserve">1.5 Aim</w:t>
      </w:r>
    </w:p>
    <w:p w:rsidR="00000000" w:rsidDel="00000000" w:rsidP="00000000" w:rsidRDefault="00000000" w:rsidRPr="00000000" w14:paraId="000000E1">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Develop a scalable supervision tool that employs React.js, Django, PostgreSQL, and ML to further project outcomes.</w:t>
      </w:r>
    </w:p>
    <w:p w:rsidR="00000000" w:rsidDel="00000000" w:rsidP="00000000" w:rsidRDefault="00000000" w:rsidRPr="00000000" w14:paraId="000000E2">
      <w:pPr>
        <w:pStyle w:val="Heading3"/>
        <w:keepNext w:val="0"/>
        <w:keepLines w:val="0"/>
        <w:rPr>
          <w:color w:val="000000"/>
          <w:sz w:val="24"/>
          <w:szCs w:val="24"/>
        </w:rPr>
      </w:pPr>
      <w:bookmarkStart w:colFirst="0" w:colLast="0" w:name="_35uq6gisu1ei" w:id="9"/>
      <w:bookmarkEnd w:id="9"/>
      <w:r w:rsidDel="00000000" w:rsidR="00000000" w:rsidRPr="00000000">
        <w:rPr>
          <w:color w:val="000000"/>
          <w:sz w:val="24"/>
          <w:szCs w:val="24"/>
          <w:rtl w:val="0"/>
        </w:rPr>
        <w:t xml:space="preserve">1.6 Purpose and specific objectives</w:t>
      </w:r>
    </w:p>
    <w:p w:rsidR="00000000" w:rsidDel="00000000" w:rsidP="00000000" w:rsidRDefault="00000000" w:rsidRPr="00000000" w14:paraId="000000E3">
      <w:pPr>
        <w:pStyle w:val="Heading3"/>
        <w:keepNext w:val="0"/>
        <w:keepLines w:val="0"/>
        <w:rPr>
          <w:sz w:val="24"/>
          <w:szCs w:val="24"/>
        </w:rPr>
      </w:pPr>
      <w:bookmarkStart w:colFirst="0" w:colLast="0" w:name="_gyu4epoybxsj" w:id="10"/>
      <w:bookmarkEnd w:id="10"/>
      <w:r w:rsidDel="00000000" w:rsidR="00000000" w:rsidRPr="00000000">
        <w:rPr>
          <w:color w:val="000000"/>
          <w:sz w:val="24"/>
          <w:szCs w:val="24"/>
          <w:rtl w:val="0"/>
        </w:rPr>
        <w:t xml:space="preserve">1.6.1 Objectives</w:t>
      </w:r>
      <w:r w:rsidDel="00000000" w:rsidR="00000000" w:rsidRPr="00000000">
        <w:rPr>
          <w:rtl w:val="0"/>
        </w:rPr>
      </w:r>
    </w:p>
    <w:p w:rsidR="00000000" w:rsidDel="00000000" w:rsidP="00000000" w:rsidRDefault="00000000" w:rsidRPr="00000000" w14:paraId="000000E4">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5">
      <w:pPr>
        <w:numPr>
          <w:ilvl w:val="0"/>
          <w:numId w:val="1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Design the milestone-tracking interface and the ethics dashboards with React.js.</w:t>
      </w:r>
    </w:p>
    <w:p w:rsidR="00000000" w:rsidDel="00000000" w:rsidP="00000000" w:rsidRDefault="00000000" w:rsidRPr="00000000" w14:paraId="000000E6">
      <w:pPr>
        <w:numPr>
          <w:ilvl w:val="0"/>
          <w:numId w:val="1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Implement the user authentication and data management functionality via the Django models.</w:t>
      </w:r>
    </w:p>
    <w:p w:rsidR="00000000" w:rsidDel="00000000" w:rsidP="00000000" w:rsidRDefault="00000000" w:rsidRPr="00000000" w14:paraId="000000E7">
      <w:pPr>
        <w:numPr>
          <w:ilvl w:val="0"/>
          <w:numId w:val="1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Train ML models that predict at-risk projects with an accuracy of &gt;85%.</w:t>
      </w:r>
    </w:p>
    <w:p w:rsidR="00000000" w:rsidDel="00000000" w:rsidP="00000000" w:rsidRDefault="00000000" w:rsidRPr="00000000" w14:paraId="000000E8">
      <w:pPr>
        <w:numPr>
          <w:ilvl w:val="0"/>
          <w:numId w:val="1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Ensure GDPR compliance of PostgreSQL that supports encryption.</w:t>
      </w:r>
      <w:r w:rsidDel="00000000" w:rsidR="00000000" w:rsidRPr="00000000">
        <w:rPr>
          <w:rtl w:val="0"/>
        </w:rPr>
      </w:r>
    </w:p>
    <w:p w:rsidR="00000000" w:rsidDel="00000000" w:rsidP="00000000" w:rsidRDefault="00000000" w:rsidRPr="00000000" w14:paraId="000000E9">
      <w:pPr>
        <w:spacing w:line="240" w:lineRule="auto"/>
        <w:ind w:left="720" w:firstLine="0"/>
        <w:rPr>
          <w:color w:val="172b4d"/>
          <w:sz w:val="24"/>
          <w:szCs w:val="24"/>
          <w:highlight w:val="white"/>
        </w:rPr>
      </w:pPr>
      <w:r w:rsidDel="00000000" w:rsidR="00000000" w:rsidRPr="00000000">
        <w:rPr>
          <w:rtl w:val="0"/>
        </w:rPr>
      </w:r>
    </w:p>
    <w:p w:rsidR="00000000" w:rsidDel="00000000" w:rsidP="00000000" w:rsidRDefault="00000000" w:rsidRPr="00000000" w14:paraId="000000EA">
      <w:pPr>
        <w:pStyle w:val="Heading3"/>
        <w:keepNext w:val="0"/>
        <w:keepLines w:val="0"/>
        <w:rPr>
          <w:color w:val="000000"/>
          <w:sz w:val="24"/>
          <w:szCs w:val="24"/>
        </w:rPr>
      </w:pPr>
      <w:bookmarkStart w:colFirst="0" w:colLast="0" w:name="_b2ehybk4n8s8" w:id="11"/>
      <w:bookmarkEnd w:id="11"/>
      <w:r w:rsidDel="00000000" w:rsidR="00000000" w:rsidRPr="00000000">
        <w:rPr>
          <w:color w:val="000000"/>
          <w:sz w:val="24"/>
          <w:szCs w:val="24"/>
          <w:rtl w:val="0"/>
        </w:rPr>
        <w:t xml:space="preserve">1.6.2 Project scope</w:t>
      </w:r>
    </w:p>
    <w:p w:rsidR="00000000" w:rsidDel="00000000" w:rsidP="00000000" w:rsidRDefault="00000000" w:rsidRPr="00000000" w14:paraId="000000EB">
      <w:pPr>
        <w:keepNext w:val="0"/>
        <w:keepLines w:val="0"/>
        <w:numPr>
          <w:ilvl w:val="0"/>
          <w:numId w:val="21"/>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procedure for model training occurs in Google Colab.</w:t>
      </w:r>
    </w:p>
    <w:p w:rsidR="00000000" w:rsidDel="00000000" w:rsidP="00000000" w:rsidRDefault="00000000" w:rsidRPr="00000000" w14:paraId="000000EC">
      <w:pPr>
        <w:keepNext w:val="0"/>
        <w:keepLines w:val="0"/>
        <w:numPr>
          <w:ilvl w:val="0"/>
          <w:numId w:val="21"/>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outcome would be a model that can be accessed online through desktops and mobile devices.</w:t>
      </w:r>
    </w:p>
    <w:p w:rsidR="00000000" w:rsidDel="00000000" w:rsidP="00000000" w:rsidRDefault="00000000" w:rsidRPr="00000000" w14:paraId="000000ED">
      <w:pPr>
        <w:keepNext w:val="0"/>
        <w:keepLines w:val="0"/>
        <w:numPr>
          <w:ilvl w:val="0"/>
          <w:numId w:val="21"/>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database will have users, metadata of the processed documents</w:t>
      </w:r>
    </w:p>
    <w:p w:rsidR="00000000" w:rsidDel="00000000" w:rsidP="00000000" w:rsidRDefault="00000000" w:rsidRPr="00000000" w14:paraId="000000EE">
      <w:pPr>
        <w:keepNext w:val="0"/>
        <w:keepLines w:val="0"/>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pStyle w:val="Heading3"/>
        <w:keepNext w:val="0"/>
        <w:keepLines w:val="0"/>
        <w:rPr>
          <w:color w:val="000000"/>
          <w:sz w:val="24"/>
          <w:szCs w:val="24"/>
        </w:rPr>
      </w:pPr>
      <w:bookmarkStart w:colFirst="0" w:colLast="0" w:name="_5dd8377yfgfp" w:id="12"/>
      <w:bookmarkEnd w:id="12"/>
      <w:r w:rsidDel="00000000" w:rsidR="00000000" w:rsidRPr="00000000">
        <w:rPr>
          <w:rtl w:val="0"/>
        </w:rPr>
      </w:r>
    </w:p>
    <w:p w:rsidR="00000000" w:rsidDel="00000000" w:rsidP="00000000" w:rsidRDefault="00000000" w:rsidRPr="00000000" w14:paraId="000000F0">
      <w:pPr>
        <w:pStyle w:val="Heading3"/>
        <w:keepNext w:val="0"/>
        <w:keepLines w:val="0"/>
        <w:rPr>
          <w:color w:val="000000"/>
          <w:sz w:val="24"/>
          <w:szCs w:val="24"/>
        </w:rPr>
      </w:pPr>
      <w:bookmarkStart w:colFirst="0" w:colLast="0" w:name="_vpkxugavwjp2" w:id="13"/>
      <w:bookmarkEnd w:id="13"/>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3"/>
        <w:keepNext w:val="0"/>
        <w:keepLines w:val="0"/>
        <w:rPr>
          <w:color w:val="000000"/>
          <w:sz w:val="24"/>
          <w:szCs w:val="24"/>
        </w:rPr>
      </w:pPr>
      <w:bookmarkStart w:colFirst="0" w:colLast="0" w:name="_utblouhmrx4h" w:id="14"/>
      <w:bookmarkEnd w:id="14"/>
      <w:r w:rsidDel="00000000" w:rsidR="00000000" w:rsidRPr="00000000">
        <w:rPr>
          <w:color w:val="000000"/>
          <w:sz w:val="24"/>
          <w:szCs w:val="24"/>
          <w:rtl w:val="0"/>
        </w:rPr>
        <w:t xml:space="preserve">1.7 </w:t>
      </w:r>
      <w:r w:rsidDel="00000000" w:rsidR="00000000" w:rsidRPr="00000000">
        <w:rPr>
          <w:color w:val="000000"/>
          <w:sz w:val="24"/>
          <w:szCs w:val="24"/>
          <w:rtl w:val="0"/>
        </w:rPr>
        <w:t xml:space="preserve">Methodology and Instruments</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Subtitle"/>
        <w:spacing w:line="360" w:lineRule="auto"/>
        <w:jc w:val="both"/>
        <w:rPr>
          <w:rFonts w:ascii="Times New Roman" w:cs="Times New Roman" w:eastAsia="Times New Roman" w:hAnsi="Times New Roman"/>
          <w:sz w:val="24"/>
          <w:szCs w:val="24"/>
          <w:highlight w:val="white"/>
        </w:rPr>
      </w:pPr>
      <w:bookmarkStart w:colFirst="0" w:colLast="0" w:name="_yt6i18cgslo9" w:id="15"/>
      <w:bookmarkEnd w:id="15"/>
      <w:r w:rsidDel="00000000" w:rsidR="00000000" w:rsidRPr="00000000">
        <w:rPr>
          <w:rFonts w:ascii="Times New Roman" w:cs="Times New Roman" w:eastAsia="Times New Roman" w:hAnsi="Times New Roman"/>
          <w:b w:val="1"/>
          <w:i w:val="0"/>
          <w:color w:val="000000"/>
          <w:sz w:val="24"/>
          <w:szCs w:val="24"/>
          <w:rtl w:val="0"/>
        </w:rPr>
        <w:t xml:space="preserve">Methodology:</w:t>
      </w:r>
      <w:r w:rsidDel="00000000" w:rsidR="00000000" w:rsidRPr="00000000">
        <w:rPr>
          <w:rtl w:val="0"/>
        </w:rPr>
      </w:r>
    </w:p>
    <w:p w:rsidR="00000000" w:rsidDel="00000000" w:rsidP="00000000" w:rsidRDefault="00000000" w:rsidRPr="00000000" w14:paraId="000000FA">
      <w:pPr>
        <w:numPr>
          <w:ilvl w:val="0"/>
          <w:numId w:val="34"/>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Agile Development-Sprints for front-end (React), back-end (Django), and ML integration.</w:t>
      </w:r>
    </w:p>
    <w:p w:rsidR="00000000" w:rsidDel="00000000" w:rsidP="00000000" w:rsidRDefault="00000000" w:rsidRPr="00000000" w14:paraId="000000FB">
      <w:pPr>
        <w:numPr>
          <w:ilvl w:val="0"/>
          <w:numId w:val="34"/>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Data pipeline-PostgreSQL for structured storage using Django ORM to optimize the queries.</w:t>
      </w:r>
    </w:p>
    <w:p w:rsidR="00000000" w:rsidDel="00000000" w:rsidP="00000000" w:rsidRDefault="00000000" w:rsidRPr="00000000" w14:paraId="000000FC">
      <w:pPr>
        <w:pStyle w:val="Subtitle"/>
        <w:spacing w:line="360" w:lineRule="auto"/>
        <w:jc w:val="both"/>
        <w:rPr>
          <w:rFonts w:ascii="Times New Roman" w:cs="Times New Roman" w:eastAsia="Times New Roman" w:hAnsi="Times New Roman"/>
          <w:sz w:val="24"/>
          <w:szCs w:val="24"/>
          <w:highlight w:val="white"/>
        </w:rPr>
      </w:pPr>
      <w:bookmarkStart w:colFirst="0" w:colLast="0" w:name="_z758io6efh2y" w:id="16"/>
      <w:bookmarkEnd w:id="16"/>
      <w:r w:rsidDel="00000000" w:rsidR="00000000" w:rsidRPr="00000000">
        <w:rPr>
          <w:b w:val="1"/>
          <w:rtl w:val="0"/>
        </w:rPr>
        <w:t xml:space="preserve">Instruments:</w:t>
      </w:r>
      <w:r w:rsidDel="00000000" w:rsidR="00000000" w:rsidRPr="00000000">
        <w:rPr>
          <w:rtl w:val="0"/>
        </w:rPr>
      </w:r>
    </w:p>
    <w:p w:rsidR="00000000" w:rsidDel="00000000" w:rsidP="00000000" w:rsidRDefault="00000000" w:rsidRPr="00000000" w14:paraId="000000FD">
      <w:pPr>
        <w:numPr>
          <w:ilvl w:val="0"/>
          <w:numId w:val="40"/>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Front-end: React.js with Redux for state management.</w:t>
      </w:r>
    </w:p>
    <w:p w:rsidR="00000000" w:rsidDel="00000000" w:rsidP="00000000" w:rsidRDefault="00000000" w:rsidRPr="00000000" w14:paraId="000000FE">
      <w:pPr>
        <w:numPr>
          <w:ilvl w:val="0"/>
          <w:numId w:val="40"/>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Back-end: The Django Rest Framework (DRF) for API development.</w:t>
      </w:r>
    </w:p>
    <w:p w:rsidR="00000000" w:rsidDel="00000000" w:rsidP="00000000" w:rsidRDefault="00000000" w:rsidRPr="00000000" w14:paraId="000000FF">
      <w:pPr>
        <w:numPr>
          <w:ilvl w:val="0"/>
          <w:numId w:val="40"/>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Database: PostgreSQL with pgAdmin for administration.</w:t>
      </w:r>
    </w:p>
    <w:p w:rsidR="00000000" w:rsidDel="00000000" w:rsidP="00000000" w:rsidRDefault="00000000" w:rsidRPr="00000000" w14:paraId="00000100">
      <w:pPr>
        <w:pStyle w:val="Subtitle"/>
        <w:spacing w:line="360" w:lineRule="auto"/>
        <w:jc w:val="both"/>
        <w:rPr>
          <w:rFonts w:ascii="Times New Roman" w:cs="Times New Roman" w:eastAsia="Times New Roman" w:hAnsi="Times New Roman"/>
          <w:sz w:val="24"/>
          <w:szCs w:val="24"/>
          <w:highlight w:val="white"/>
        </w:rPr>
      </w:pPr>
      <w:bookmarkStart w:colFirst="0" w:colLast="0" w:name="_mbgw8fdsze6m" w:id="17"/>
      <w:bookmarkEnd w:id="17"/>
      <w:r w:rsidDel="00000000" w:rsidR="00000000" w:rsidRPr="00000000">
        <w:rPr>
          <w:b w:val="1"/>
          <w:rtl w:val="0"/>
        </w:rPr>
        <w:t xml:space="preserve">ML Algorithms:</w:t>
      </w:r>
      <w:r w:rsidDel="00000000" w:rsidR="00000000" w:rsidRPr="00000000">
        <w:rPr>
          <w:rtl w:val="0"/>
        </w:rPr>
      </w:r>
    </w:p>
    <w:p w:rsidR="00000000" w:rsidDel="00000000" w:rsidP="00000000" w:rsidRDefault="00000000" w:rsidRPr="00000000" w14:paraId="00000101">
      <w:pPr>
        <w:numPr>
          <w:ilvl w:val="0"/>
          <w:numId w:val="13"/>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Random Forest: Predict delays from historical project data.</w:t>
      </w:r>
    </w:p>
    <w:p w:rsidR="00000000" w:rsidDel="00000000" w:rsidP="00000000" w:rsidRDefault="00000000" w:rsidRPr="00000000" w14:paraId="00000102">
      <w:pPr>
        <w:numPr>
          <w:ilvl w:val="0"/>
          <w:numId w:val="13"/>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TensorFlow: Analyses the sentiment and plagiarism risk on the feedback text.</w:t>
      </w:r>
      <w:r w:rsidDel="00000000" w:rsidR="00000000" w:rsidRPr="00000000">
        <w:rPr>
          <w:rtl w:val="0"/>
        </w:rPr>
      </w:r>
    </w:p>
    <w:p w:rsidR="00000000" w:rsidDel="00000000" w:rsidP="00000000" w:rsidRDefault="00000000" w:rsidRPr="00000000" w14:paraId="00000103">
      <w:pPr>
        <w:pStyle w:val="Heading3"/>
        <w:keepNext w:val="0"/>
        <w:keepLines w:val="0"/>
        <w:rPr>
          <w:sz w:val="24"/>
          <w:szCs w:val="24"/>
        </w:rPr>
      </w:pPr>
      <w:bookmarkStart w:colFirst="0" w:colLast="0" w:name="_oh2k81g3tng1" w:id="18"/>
      <w:bookmarkEnd w:id="18"/>
      <w:r w:rsidDel="00000000" w:rsidR="00000000" w:rsidRPr="00000000">
        <w:rPr>
          <w:color w:val="000000"/>
          <w:sz w:val="24"/>
          <w:szCs w:val="24"/>
          <w:rtl w:val="0"/>
        </w:rPr>
        <w:t xml:space="preserve">1.8 </w:t>
      </w:r>
      <w:r w:rsidDel="00000000" w:rsidR="00000000" w:rsidRPr="00000000">
        <w:rPr>
          <w:color w:val="000000"/>
          <w:sz w:val="24"/>
          <w:szCs w:val="24"/>
          <w:rtl w:val="0"/>
        </w:rPr>
        <w:t xml:space="preserve">Expected Results and Significance</w:t>
      </w: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outcomes would be</w:t>
      </w:r>
    </w:p>
    <w:p w:rsidR="00000000" w:rsidDel="00000000" w:rsidP="00000000" w:rsidRDefault="00000000" w:rsidRPr="00000000" w14:paraId="00000105">
      <w:pPr>
        <w:numPr>
          <w:ilvl w:val="0"/>
          <w:numId w:val="45"/>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Cycle feedback is automated by 40% under reminder mail sent via the React-Django integration.</w:t>
      </w:r>
    </w:p>
    <w:p w:rsidR="00000000" w:rsidDel="00000000" w:rsidP="00000000" w:rsidRDefault="00000000" w:rsidRPr="00000000" w14:paraId="00000106">
      <w:pPr>
        <w:numPr>
          <w:ilvl w:val="0"/>
          <w:numId w:val="45"/>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ethics compliance of about 90% are backed by logs via PostgreSQL that can trace plagiarism checks and IRB approvals.</w:t>
      </w:r>
    </w:p>
    <w:p w:rsidR="00000000" w:rsidDel="00000000" w:rsidP="00000000" w:rsidRDefault="00000000" w:rsidRPr="00000000" w14:paraId="00000107">
      <w:pPr>
        <w:numPr>
          <w:ilvl w:val="0"/>
          <w:numId w:val="45"/>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Alerts facilitate risk in real-time with the 30% reduction in time via ML models.</w:t>
      </w:r>
    </w:p>
    <w:p w:rsidR="00000000" w:rsidDel="00000000" w:rsidP="00000000" w:rsidRDefault="00000000" w:rsidRPr="00000000" w14:paraId="00000108">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9">
      <w:pPr>
        <w:pStyle w:val="Subtitle"/>
        <w:spacing w:line="360" w:lineRule="auto"/>
        <w:jc w:val="both"/>
        <w:rPr>
          <w:rFonts w:ascii="Times New Roman" w:cs="Times New Roman" w:eastAsia="Times New Roman" w:hAnsi="Times New Roman"/>
          <w:sz w:val="24"/>
          <w:szCs w:val="24"/>
          <w:highlight w:val="white"/>
        </w:rPr>
      </w:pPr>
      <w:bookmarkStart w:colFirst="0" w:colLast="0" w:name="_mjtrycbgx18f" w:id="19"/>
      <w:bookmarkEnd w:id="19"/>
      <w:r w:rsidDel="00000000" w:rsidR="00000000" w:rsidRPr="00000000">
        <w:rPr>
          <w:b w:val="1"/>
          <w:rtl w:val="0"/>
        </w:rPr>
        <w:t xml:space="preserve">Significance</w:t>
      </w:r>
      <w:r w:rsidDel="00000000" w:rsidR="00000000" w:rsidRPr="00000000">
        <w:rPr>
          <w:rtl w:val="0"/>
        </w:rPr>
      </w:r>
    </w:p>
    <w:p w:rsidR="00000000" w:rsidDel="00000000" w:rsidP="00000000" w:rsidRDefault="00000000" w:rsidRPr="00000000" w14:paraId="000001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Establishes a benchmark on how technology could continue to interfere with supervision in the academy.</w:t>
      </w:r>
      <w:r w:rsidDel="00000000" w:rsidR="00000000" w:rsidRPr="00000000">
        <w:rPr>
          <w:rtl w:val="0"/>
        </w:rPr>
      </w:r>
    </w:p>
    <w:p w:rsidR="00000000" w:rsidDel="00000000" w:rsidP="00000000" w:rsidRDefault="00000000" w:rsidRPr="00000000" w14:paraId="0000010B">
      <w:pPr>
        <w:pStyle w:val="Heading3"/>
        <w:keepNext w:val="0"/>
        <w:keepLines w:val="0"/>
        <w:rPr>
          <w:b w:val="1"/>
          <w:sz w:val="24"/>
          <w:szCs w:val="24"/>
        </w:rPr>
      </w:pPr>
      <w:bookmarkStart w:colFirst="0" w:colLast="0" w:name="_i4o77v5wgn4m" w:id="20"/>
      <w:bookmarkEnd w:id="20"/>
      <w:r w:rsidDel="00000000" w:rsidR="00000000" w:rsidRPr="00000000">
        <w:rPr>
          <w:color w:val="000000"/>
          <w:sz w:val="24"/>
          <w:szCs w:val="24"/>
          <w:rtl w:val="0"/>
        </w:rPr>
        <w:t xml:space="preserve">1.9 Delimitations and Limitations</w:t>
      </w:r>
      <w:r w:rsidDel="00000000" w:rsidR="00000000" w:rsidRPr="00000000">
        <w:rPr>
          <w:rtl w:val="0"/>
        </w:rPr>
      </w:r>
    </w:p>
    <w:p w:rsidR="00000000" w:rsidDel="00000000" w:rsidP="00000000" w:rsidRDefault="00000000" w:rsidRPr="00000000" w14:paraId="0000010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Delimitations</w:t>
      </w:r>
    </w:p>
    <w:p w:rsidR="00000000" w:rsidDel="00000000" w:rsidP="00000000" w:rsidRDefault="00000000" w:rsidRPr="00000000" w14:paraId="0000010D">
      <w:pPr>
        <w:numPr>
          <w:ilvl w:val="0"/>
          <w:numId w:val="8"/>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Readily available as Web-based platforms (mobile support is Phase 2).</w:t>
      </w:r>
    </w:p>
    <w:p w:rsidR="00000000" w:rsidDel="00000000" w:rsidP="00000000" w:rsidRDefault="00000000" w:rsidRPr="00000000" w14:paraId="0000010E">
      <w:pPr>
        <w:numPr>
          <w:ilvl w:val="0"/>
          <w:numId w:val="8"/>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ML models were trained using data from the STEM projects, at least early on.</w:t>
      </w:r>
    </w:p>
    <w:p w:rsidR="00000000" w:rsidDel="00000000" w:rsidP="00000000" w:rsidRDefault="00000000" w:rsidRPr="00000000" w14:paraId="0000010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w:t>
      </w:r>
    </w:p>
    <w:p w:rsidR="00000000" w:rsidDel="00000000" w:rsidP="00000000" w:rsidRDefault="00000000" w:rsidRPr="00000000" w14:paraId="0000011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numPr>
          <w:ilvl w:val="0"/>
          <w:numId w:val="6"/>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Optimization of PostgreSQL is subject to a level of technical expertise.</w:t>
      </w:r>
    </w:p>
    <w:p w:rsidR="00000000" w:rsidDel="00000000" w:rsidP="00000000" w:rsidRDefault="00000000" w:rsidRPr="00000000" w14:paraId="00000113">
      <w:pPr>
        <w:numPr>
          <w:ilvl w:val="0"/>
          <w:numId w:val="6"/>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Use of biased training data for ML entailed higher risk of bias.</w:t>
      </w:r>
    </w:p>
    <w:p w:rsidR="00000000" w:rsidDel="00000000" w:rsidP="00000000" w:rsidRDefault="00000000" w:rsidRPr="00000000" w14:paraId="00000114">
      <w:pPr>
        <w:pStyle w:val="Heading3"/>
        <w:keepNext w:val="0"/>
        <w:keepLines w:val="0"/>
        <w:rPr>
          <w:color w:val="000000"/>
          <w:sz w:val="24"/>
          <w:szCs w:val="24"/>
        </w:rPr>
      </w:pPr>
      <w:bookmarkStart w:colFirst="0" w:colLast="0" w:name="_9i0e473pnfl5" w:id="21"/>
      <w:bookmarkEnd w:id="21"/>
      <w:r w:rsidDel="00000000" w:rsidR="00000000" w:rsidRPr="00000000">
        <w:rPr>
          <w:color w:val="000000"/>
          <w:sz w:val="24"/>
          <w:szCs w:val="24"/>
          <w:rtl w:val="0"/>
        </w:rPr>
        <w:t xml:space="preserve">1.10 Feasibility Analysis</w:t>
      </w:r>
    </w:p>
    <w:p w:rsidR="00000000" w:rsidDel="00000000" w:rsidP="00000000" w:rsidRDefault="00000000" w:rsidRPr="00000000" w14:paraId="00000115">
      <w:pPr>
        <w:rPr>
          <w:sz w:val="24"/>
          <w:szCs w:val="24"/>
        </w:rPr>
      </w:pPr>
      <w:r w:rsidDel="00000000" w:rsidR="00000000" w:rsidRPr="00000000">
        <w:rPr>
          <w:rtl w:val="0"/>
        </w:rPr>
      </w:r>
    </w:p>
    <w:p w:rsidR="00000000" w:rsidDel="00000000" w:rsidP="00000000" w:rsidRDefault="00000000" w:rsidRPr="00000000" w14:paraId="0000011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Feasibility</w:t>
      </w:r>
    </w:p>
    <w:p w:rsidR="00000000" w:rsidDel="00000000" w:rsidP="00000000" w:rsidRDefault="00000000" w:rsidRPr="00000000" w14:paraId="00000117">
      <w:pPr>
        <w:numPr>
          <w:ilvl w:val="0"/>
          <w:numId w:val="9"/>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interoperability across PostgreSQL and Django guarantees safety of the data.</w:t>
      </w:r>
    </w:p>
    <w:p w:rsidR="00000000" w:rsidDel="00000000" w:rsidP="00000000" w:rsidRDefault="00000000" w:rsidRPr="00000000" w14:paraId="00000118">
      <w:pPr>
        <w:numPr>
          <w:ilvl w:val="0"/>
          <w:numId w:val="9"/>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Reusable UI components possible with React.js.</w:t>
      </w:r>
      <w:r w:rsidDel="00000000" w:rsidR="00000000" w:rsidRPr="00000000">
        <w:rPr>
          <w:rtl w:val="0"/>
        </w:rPr>
      </w:r>
    </w:p>
    <w:p w:rsidR="00000000" w:rsidDel="00000000" w:rsidP="00000000" w:rsidRDefault="00000000" w:rsidRPr="00000000" w14:paraId="00000119">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Operational Feasibility</w:t>
      </w:r>
    </w:p>
    <w:p w:rsidR="00000000" w:rsidDel="00000000" w:rsidP="00000000" w:rsidRDefault="00000000" w:rsidRPr="00000000" w14:paraId="0000011A">
      <w:pPr>
        <w:numPr>
          <w:ilvl w:val="0"/>
          <w:numId w:val="29"/>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Pilot testing in three universities guarantees a measure of usability.</w:t>
      </w:r>
    </w:p>
    <w:p w:rsidR="00000000" w:rsidDel="00000000" w:rsidP="00000000" w:rsidRDefault="00000000" w:rsidRPr="00000000" w14:paraId="0000011B">
      <w:pPr>
        <w:numPr>
          <w:ilvl w:val="0"/>
          <w:numId w:val="29"/>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Likewise with role-based access control, equal treatment is assured. </w:t>
      </w: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Cost-Benefit Analysis</w:t>
      </w:r>
    </w:p>
    <w:p w:rsidR="00000000" w:rsidDel="00000000" w:rsidP="00000000" w:rsidRDefault="00000000" w:rsidRPr="00000000" w14:paraId="0000011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Advantages of the system:</w:t>
      </w:r>
    </w:p>
    <w:p w:rsidR="00000000" w:rsidDel="00000000" w:rsidP="00000000" w:rsidRDefault="00000000" w:rsidRPr="00000000" w14:paraId="0000011E">
      <w:pPr>
        <w:numPr>
          <w:ilvl w:val="0"/>
          <w:numId w:val="3"/>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Saves Time: Automating work flow results in 40% less manual monitoring. </w:t>
      </w:r>
    </w:p>
    <w:p w:rsidR="00000000" w:rsidDel="00000000" w:rsidP="00000000" w:rsidRDefault="00000000" w:rsidRPr="00000000" w14:paraId="0000011F">
      <w:pPr>
        <w:numPr>
          <w:ilvl w:val="0"/>
          <w:numId w:val="3"/>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Transparency: Centralized logging enhances accountability. </w:t>
      </w:r>
    </w:p>
    <w:p w:rsidR="00000000" w:rsidDel="00000000" w:rsidP="00000000" w:rsidRDefault="00000000" w:rsidRPr="00000000" w14:paraId="00000120">
      <w:pPr>
        <w:numPr>
          <w:ilvl w:val="0"/>
          <w:numId w:val="3"/>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Proactive Interventions: Using identifying risks early and decreasing project failure through ML models. </w:t>
      </w:r>
    </w:p>
    <w:p w:rsidR="00000000" w:rsidDel="00000000" w:rsidP="00000000" w:rsidRDefault="00000000" w:rsidRPr="00000000" w14:paraId="00000121">
      <w:pPr>
        <w:pStyle w:val="Subtitle"/>
        <w:spacing w:line="360" w:lineRule="auto"/>
        <w:jc w:val="both"/>
        <w:rPr>
          <w:b w:val="1"/>
        </w:rPr>
      </w:pPr>
      <w:bookmarkStart w:colFirst="0" w:colLast="0" w:name="_k4zxgmzbxv6b" w:id="22"/>
      <w:bookmarkEnd w:id="22"/>
      <w:r w:rsidDel="00000000" w:rsidR="00000000" w:rsidRPr="00000000">
        <w:rPr>
          <w:b w:val="1"/>
          <w:rtl w:val="0"/>
        </w:rPr>
        <w:t xml:space="preserve">Costs </w:t>
      </w:r>
    </w:p>
    <w:p w:rsidR="00000000" w:rsidDel="00000000" w:rsidP="00000000" w:rsidRDefault="00000000" w:rsidRPr="00000000" w14:paraId="00000122">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Initial development and expense of cloud hosting. Continuous maintenance of ML models. </w:t>
      </w:r>
    </w:p>
    <w:p w:rsidR="00000000" w:rsidDel="00000000" w:rsidP="00000000" w:rsidRDefault="00000000" w:rsidRPr="00000000" w14:paraId="00000123">
      <w:pPr>
        <w:pStyle w:val="Subtitle"/>
        <w:spacing w:line="360" w:lineRule="auto"/>
        <w:jc w:val="both"/>
        <w:rPr>
          <w:b w:val="1"/>
        </w:rPr>
      </w:pPr>
      <w:bookmarkStart w:colFirst="0" w:colLast="0" w:name="_nksa9kpcklx6" w:id="23"/>
      <w:bookmarkEnd w:id="23"/>
      <w:r w:rsidDel="00000000" w:rsidR="00000000" w:rsidRPr="00000000">
        <w:rPr>
          <w:b w:val="1"/>
          <w:rtl w:val="0"/>
        </w:rPr>
        <w:t xml:space="preserve">Long Term Benefits</w:t>
      </w:r>
    </w:p>
    <w:p w:rsidR="00000000" w:rsidDel="00000000" w:rsidP="00000000" w:rsidRDefault="00000000" w:rsidRPr="00000000" w14:paraId="0000012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Sustainable improvements in academic governance and in success rates of students.</w:t>
      </w:r>
      <w:r w:rsidDel="00000000" w:rsidR="00000000" w:rsidRPr="00000000">
        <w:rPr>
          <w:rtl w:val="0"/>
        </w:rPr>
      </w:r>
    </w:p>
    <w:p w:rsidR="00000000" w:rsidDel="00000000" w:rsidP="00000000" w:rsidRDefault="00000000" w:rsidRPr="00000000" w14:paraId="00000125">
      <w:pPr>
        <w:pStyle w:val="Heading3"/>
        <w:keepNext w:val="0"/>
        <w:keepLines w:val="0"/>
        <w:rPr/>
      </w:pPr>
      <w:bookmarkStart w:colFirst="0" w:colLast="0" w:name="_mrp33h8lrvl3" w:id="24"/>
      <w:bookmarkEnd w:id="24"/>
      <w:r w:rsidDel="00000000" w:rsidR="00000000" w:rsidRPr="00000000">
        <w:rPr>
          <w:color w:val="000000"/>
          <w:rtl w:val="0"/>
        </w:rPr>
        <w:t xml:space="preserve">1.11 </w:t>
      </w:r>
      <w:r w:rsidDel="00000000" w:rsidR="00000000" w:rsidRPr="00000000">
        <w:rPr>
          <w:color w:val="000000"/>
          <w:rtl w:val="0"/>
        </w:rPr>
        <w:t xml:space="preserve">Budget and Timelines</w:t>
      </w:r>
      <w:r w:rsidDel="00000000" w:rsidR="00000000" w:rsidRPr="00000000">
        <w:rPr>
          <w:rtl w:val="0"/>
        </w:rPr>
      </w:r>
    </w:p>
    <w:p w:rsidR="00000000" w:rsidDel="00000000" w:rsidP="00000000" w:rsidRDefault="00000000" w:rsidRPr="00000000" w14:paraId="0000012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Budget estimate consists</w:t>
      </w:r>
    </w:p>
    <w:p w:rsidR="00000000" w:rsidDel="00000000" w:rsidP="00000000" w:rsidRDefault="00000000" w:rsidRPr="00000000" w14:paraId="00000127">
      <w:pPr>
        <w:numPr>
          <w:ilvl w:val="0"/>
          <w:numId w:val="2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Tools -Licensing fees.</w:t>
      </w:r>
    </w:p>
    <w:p w:rsidR="00000000" w:rsidDel="00000000" w:rsidP="00000000" w:rsidRDefault="00000000" w:rsidRPr="00000000" w14:paraId="00000128">
      <w:pPr>
        <w:numPr>
          <w:ilvl w:val="0"/>
          <w:numId w:val="2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Hosting -Costs for storage and processing of data.</w:t>
      </w:r>
      <w:r w:rsidDel="00000000" w:rsidR="00000000" w:rsidRPr="00000000">
        <w:rPr>
          <w:rtl w:val="0"/>
        </w:rPr>
      </w:r>
    </w:p>
    <w:p w:rsidR="00000000" w:rsidDel="00000000" w:rsidP="00000000" w:rsidRDefault="00000000" w:rsidRPr="00000000" w14:paraId="00000129">
      <w:pPr>
        <w:spacing w:after="240" w:before="240" w:lineRule="auto"/>
        <w:rPr/>
      </w:pPr>
      <w:r w:rsidDel="00000000" w:rsidR="00000000" w:rsidRPr="00000000">
        <w:rPr>
          <w:rtl w:val="0"/>
        </w:rPr>
      </w:r>
    </w:p>
    <w:p w:rsidR="00000000" w:rsidDel="00000000" w:rsidP="00000000" w:rsidRDefault="00000000" w:rsidRPr="00000000" w14:paraId="0000012A">
      <w:pPr>
        <w:spacing w:after="240" w:before="240" w:lineRule="auto"/>
        <w:rPr/>
      </w:pPr>
      <w:r w:rsidDel="00000000" w:rsidR="00000000" w:rsidRPr="00000000">
        <w:rPr>
          <w:rtl w:val="0"/>
        </w:rPr>
      </w:r>
    </w:p>
    <w:p w:rsidR="00000000" w:rsidDel="00000000" w:rsidP="00000000" w:rsidRDefault="00000000" w:rsidRPr="00000000" w14:paraId="0000012B">
      <w:pPr>
        <w:spacing w:after="240" w:before="240" w:lineRule="auto"/>
        <w:rPr/>
      </w:pPr>
      <w:r w:rsidDel="00000000" w:rsidR="00000000" w:rsidRPr="00000000">
        <w:rPr>
          <w:rtl w:val="0"/>
        </w:rPr>
      </w:r>
    </w:p>
    <w:p w:rsidR="00000000" w:rsidDel="00000000" w:rsidP="00000000" w:rsidRDefault="00000000" w:rsidRPr="00000000" w14:paraId="0000012C">
      <w:pPr>
        <w:spacing w:after="240" w:before="240" w:lineRule="auto"/>
        <w:rPr/>
      </w:pPr>
      <w:r w:rsidDel="00000000" w:rsidR="00000000" w:rsidRPr="00000000">
        <w:rPr>
          <w:rtl w:val="0"/>
        </w:rPr>
      </w:r>
    </w:p>
    <w:p w:rsidR="00000000" w:rsidDel="00000000" w:rsidP="00000000" w:rsidRDefault="00000000" w:rsidRPr="00000000" w14:paraId="0000012D">
      <w:pPr>
        <w:spacing w:after="240" w:before="240" w:lineRule="auto"/>
        <w:rPr/>
      </w:pPr>
      <w:r w:rsidDel="00000000" w:rsidR="00000000" w:rsidRPr="00000000">
        <w:rPr>
          <w:rtl w:val="0"/>
        </w:rPr>
      </w:r>
    </w:p>
    <w:p w:rsidR="00000000" w:rsidDel="00000000" w:rsidP="00000000" w:rsidRDefault="00000000" w:rsidRPr="00000000" w14:paraId="0000012E">
      <w:pPr>
        <w:spacing w:after="240" w:before="240" w:lineRule="auto"/>
        <w:rPr/>
      </w:pPr>
      <w:r w:rsidDel="00000000" w:rsidR="00000000" w:rsidRPr="00000000">
        <w:rPr>
          <w:rtl w:val="0"/>
        </w:rPr>
      </w:r>
    </w:p>
    <w:p w:rsidR="00000000" w:rsidDel="00000000" w:rsidP="00000000" w:rsidRDefault="00000000" w:rsidRPr="00000000" w14:paraId="0000012F">
      <w:pPr>
        <w:spacing w:after="240" w:before="240" w:lineRule="auto"/>
        <w:rPr/>
      </w:pPr>
      <w:r w:rsidDel="00000000" w:rsidR="00000000" w:rsidRPr="00000000">
        <w:rPr>
          <w:rtl w:val="0"/>
        </w:rPr>
      </w:r>
    </w:p>
    <w:p w:rsidR="00000000" w:rsidDel="00000000" w:rsidP="00000000" w:rsidRDefault="00000000" w:rsidRPr="00000000" w14:paraId="00000130">
      <w:pPr>
        <w:spacing w:after="240" w:before="240" w:lineRule="auto"/>
        <w:rPr/>
      </w:pPr>
      <w:r w:rsidDel="00000000" w:rsidR="00000000" w:rsidRPr="00000000">
        <w:rPr>
          <w:rtl w:val="0"/>
        </w:rPr>
      </w:r>
    </w:p>
    <w:tbl>
      <w:tblPr>
        <w:tblStyle w:val="Table1"/>
        <w:tblW w:w="5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60"/>
        <w:gridCol w:w="3210"/>
        <w:tblGridChange w:id="0">
          <w:tblGrid>
            <w:gridCol w:w="2760"/>
            <w:gridCol w:w="3210"/>
          </w:tblGrid>
        </w:tblGridChange>
      </w:tblGrid>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60.0" w:type="dxa"/>
              <w:left w:w="0.0" w:type="dxa"/>
              <w:bottom w:w="160.0" w:type="dxa"/>
              <w:right w:w="160.0" w:type="dxa"/>
            </w:tcMar>
            <w:vAlign w:val="top"/>
          </w:tcPr>
          <w:p w:rsidR="00000000" w:rsidDel="00000000" w:rsidP="00000000" w:rsidRDefault="00000000" w:rsidRPr="00000000" w14:paraId="00000131">
            <w:pPr>
              <w:spacing w:after="240" w:before="240" w:line="412.8" w:lineRule="auto"/>
              <w:jc w:val="center"/>
              <w:rPr>
                <w:rFonts w:ascii="Roboto" w:cs="Roboto" w:eastAsia="Roboto" w:hAnsi="Roboto"/>
                <w:sz w:val="24"/>
                <w:szCs w:val="24"/>
              </w:rPr>
            </w:pPr>
            <w:r w:rsidDel="00000000" w:rsidR="00000000" w:rsidRPr="00000000">
              <w:rPr>
                <w:rFonts w:ascii="Roboto" w:cs="Roboto" w:eastAsia="Roboto" w:hAnsi="Roboto"/>
                <w:b w:val="1"/>
                <w:sz w:val="23"/>
                <w:szCs w:val="23"/>
                <w:rtl w:val="0"/>
              </w:rPr>
              <w:t xml:space="preserve">Item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60.0" w:type="dxa"/>
              <w:left w:w="160.0" w:type="dxa"/>
              <w:bottom w:w="160.0" w:type="dxa"/>
              <w:right w:w="160.0" w:type="dxa"/>
            </w:tcMar>
            <w:vAlign w:val="top"/>
          </w:tcPr>
          <w:p w:rsidR="00000000" w:rsidDel="00000000" w:rsidP="00000000" w:rsidRDefault="00000000" w:rsidRPr="00000000" w14:paraId="00000132">
            <w:pPr>
              <w:spacing w:after="240" w:before="240" w:line="412.8" w:lineRule="auto"/>
              <w:jc w:val="center"/>
              <w:rPr>
                <w:rFonts w:ascii="Roboto" w:cs="Roboto" w:eastAsia="Roboto" w:hAnsi="Roboto"/>
                <w:sz w:val="24"/>
                <w:szCs w:val="24"/>
              </w:rPr>
            </w:pPr>
            <w:r w:rsidDel="00000000" w:rsidR="00000000" w:rsidRPr="00000000">
              <w:rPr>
                <w:rFonts w:ascii="Roboto" w:cs="Roboto" w:eastAsia="Roboto" w:hAnsi="Roboto"/>
                <w:b w:val="1"/>
                <w:sz w:val="23"/>
                <w:szCs w:val="23"/>
                <w:rtl w:val="0"/>
              </w:rPr>
              <w:t xml:space="preserve">Cost (USD)</w:t>
            </w: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60.0" w:type="dxa"/>
              <w:left w:w="0.0" w:type="dxa"/>
              <w:bottom w:w="160.0" w:type="dxa"/>
              <w:right w:w="160.0" w:type="dxa"/>
            </w:tcMar>
            <w:vAlign w:val="top"/>
          </w:tcPr>
          <w:p w:rsidR="00000000" w:rsidDel="00000000" w:rsidP="00000000" w:rsidRDefault="00000000" w:rsidRPr="00000000" w14:paraId="00000133">
            <w:pPr>
              <w:spacing w:after="240" w:before="240" w:line="412.8" w:lineRule="auto"/>
              <w:rPr>
                <w:rFonts w:ascii="Roboto" w:cs="Roboto" w:eastAsia="Roboto" w:hAnsi="Roboto"/>
                <w:sz w:val="24"/>
                <w:szCs w:val="24"/>
              </w:rPr>
            </w:pPr>
            <w:r w:rsidDel="00000000" w:rsidR="00000000" w:rsidRPr="00000000">
              <w:rPr>
                <w:rFonts w:ascii="Roboto" w:cs="Roboto" w:eastAsia="Roboto" w:hAnsi="Roboto"/>
                <w:sz w:val="23"/>
                <w:szCs w:val="23"/>
                <w:rtl w:val="0"/>
              </w:rPr>
              <w:t xml:space="preserve">React.js Licenses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60.0" w:type="dxa"/>
              <w:left w:w="160.0" w:type="dxa"/>
              <w:bottom w:w="160.0" w:type="dxa"/>
              <w:right w:w="160.0" w:type="dxa"/>
            </w:tcMar>
            <w:vAlign w:val="top"/>
          </w:tcPr>
          <w:p w:rsidR="00000000" w:rsidDel="00000000" w:rsidP="00000000" w:rsidRDefault="00000000" w:rsidRPr="00000000" w14:paraId="00000134">
            <w:pPr>
              <w:spacing w:after="240" w:before="240" w:line="412.8" w:lineRule="auto"/>
              <w:rPr>
                <w:rFonts w:ascii="Roboto" w:cs="Roboto" w:eastAsia="Roboto" w:hAnsi="Roboto"/>
                <w:sz w:val="24"/>
                <w:szCs w:val="24"/>
              </w:rPr>
            </w:pPr>
            <w:r w:rsidDel="00000000" w:rsidR="00000000" w:rsidRPr="00000000">
              <w:rPr>
                <w:rFonts w:ascii="Roboto" w:cs="Roboto" w:eastAsia="Roboto" w:hAnsi="Roboto"/>
                <w:sz w:val="23"/>
                <w:szCs w:val="23"/>
                <w:rtl w:val="0"/>
              </w:rPr>
              <w:t xml:space="preserve">$0 (Open-source)</w:t>
            </w: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60.0" w:type="dxa"/>
              <w:left w:w="0.0" w:type="dxa"/>
              <w:bottom w:w="160.0" w:type="dxa"/>
              <w:right w:w="160.0" w:type="dxa"/>
            </w:tcMar>
            <w:vAlign w:val="top"/>
          </w:tcPr>
          <w:p w:rsidR="00000000" w:rsidDel="00000000" w:rsidP="00000000" w:rsidRDefault="00000000" w:rsidRPr="00000000" w14:paraId="00000135">
            <w:pPr>
              <w:spacing w:after="240" w:before="240" w:line="412.8" w:lineRule="auto"/>
              <w:rPr>
                <w:rFonts w:ascii="Roboto" w:cs="Roboto" w:eastAsia="Roboto" w:hAnsi="Roboto"/>
                <w:sz w:val="24"/>
                <w:szCs w:val="24"/>
              </w:rPr>
            </w:pPr>
            <w:r w:rsidDel="00000000" w:rsidR="00000000" w:rsidRPr="00000000">
              <w:rPr>
                <w:rFonts w:ascii="Roboto" w:cs="Roboto" w:eastAsia="Roboto" w:hAnsi="Roboto"/>
                <w:sz w:val="23"/>
                <w:szCs w:val="23"/>
                <w:rtl w:val="0"/>
              </w:rPr>
              <w:t xml:space="preserve">Django Hosting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60.0" w:type="dxa"/>
              <w:left w:w="160.0" w:type="dxa"/>
              <w:bottom w:w="160.0" w:type="dxa"/>
              <w:right w:w="160.0" w:type="dxa"/>
            </w:tcMar>
            <w:vAlign w:val="top"/>
          </w:tcPr>
          <w:p w:rsidR="00000000" w:rsidDel="00000000" w:rsidP="00000000" w:rsidRDefault="00000000" w:rsidRPr="00000000" w14:paraId="00000136">
            <w:pPr>
              <w:spacing w:after="240" w:before="240" w:line="412.8" w:lineRule="auto"/>
              <w:rPr>
                <w:rFonts w:ascii="Roboto" w:cs="Roboto" w:eastAsia="Roboto" w:hAnsi="Roboto"/>
                <w:sz w:val="24"/>
                <w:szCs w:val="24"/>
              </w:rPr>
            </w:pPr>
            <w:r w:rsidDel="00000000" w:rsidR="00000000" w:rsidRPr="00000000">
              <w:rPr>
                <w:rFonts w:ascii="Roboto" w:cs="Roboto" w:eastAsia="Roboto" w:hAnsi="Roboto"/>
                <w:sz w:val="23"/>
                <w:szCs w:val="23"/>
                <w:rtl w:val="0"/>
              </w:rPr>
              <w:t xml:space="preserve">$10/month</w:t>
            </w: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60.0" w:type="dxa"/>
              <w:left w:w="0.0" w:type="dxa"/>
              <w:bottom w:w="160.0" w:type="dxa"/>
              <w:right w:w="160.0" w:type="dxa"/>
            </w:tcMar>
            <w:vAlign w:val="top"/>
          </w:tcPr>
          <w:p w:rsidR="00000000" w:rsidDel="00000000" w:rsidP="00000000" w:rsidRDefault="00000000" w:rsidRPr="00000000" w14:paraId="00000137">
            <w:pPr>
              <w:spacing w:after="240" w:before="240" w:line="412.8" w:lineRule="auto"/>
              <w:rPr>
                <w:rFonts w:ascii="Roboto" w:cs="Roboto" w:eastAsia="Roboto" w:hAnsi="Roboto"/>
                <w:sz w:val="24"/>
                <w:szCs w:val="24"/>
              </w:rPr>
            </w:pPr>
            <w:r w:rsidDel="00000000" w:rsidR="00000000" w:rsidRPr="00000000">
              <w:rPr>
                <w:rFonts w:ascii="Roboto" w:cs="Roboto" w:eastAsia="Roboto" w:hAnsi="Roboto"/>
                <w:sz w:val="23"/>
                <w:szCs w:val="23"/>
                <w:rtl w:val="0"/>
              </w:rPr>
              <w:t xml:space="preserve">PostgreSQL Cloud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60.0" w:type="dxa"/>
              <w:left w:w="160.0" w:type="dxa"/>
              <w:bottom w:w="160.0" w:type="dxa"/>
              <w:right w:w="160.0" w:type="dxa"/>
            </w:tcMar>
            <w:vAlign w:val="top"/>
          </w:tcPr>
          <w:p w:rsidR="00000000" w:rsidDel="00000000" w:rsidP="00000000" w:rsidRDefault="00000000" w:rsidRPr="00000000" w14:paraId="00000138">
            <w:pPr>
              <w:spacing w:after="240" w:before="240" w:line="412.8" w:lineRule="auto"/>
              <w:rPr>
                <w:rFonts w:ascii="Roboto" w:cs="Roboto" w:eastAsia="Roboto" w:hAnsi="Roboto"/>
                <w:sz w:val="24"/>
                <w:szCs w:val="24"/>
              </w:rPr>
            </w:pPr>
            <w:r w:rsidDel="00000000" w:rsidR="00000000" w:rsidRPr="00000000">
              <w:rPr>
                <w:rFonts w:ascii="Roboto" w:cs="Roboto" w:eastAsia="Roboto" w:hAnsi="Roboto"/>
                <w:sz w:val="23"/>
                <w:szCs w:val="23"/>
                <w:rtl w:val="0"/>
              </w:rPr>
              <w:t xml:space="preserve">$10/month</w:t>
            </w: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60.0" w:type="dxa"/>
              <w:left w:w="0.0" w:type="dxa"/>
              <w:bottom w:w="160.0" w:type="dxa"/>
              <w:right w:w="160.0" w:type="dxa"/>
            </w:tcMar>
            <w:vAlign w:val="top"/>
          </w:tcPr>
          <w:p w:rsidR="00000000" w:rsidDel="00000000" w:rsidP="00000000" w:rsidRDefault="00000000" w:rsidRPr="00000000" w14:paraId="00000139">
            <w:pPr>
              <w:spacing w:after="240" w:before="240" w:line="412.8" w:lineRule="auto"/>
              <w:rPr>
                <w:rFonts w:ascii="Roboto" w:cs="Roboto" w:eastAsia="Roboto" w:hAnsi="Roboto"/>
                <w:sz w:val="24"/>
                <w:szCs w:val="24"/>
              </w:rPr>
            </w:pPr>
            <w:r w:rsidDel="00000000" w:rsidR="00000000" w:rsidRPr="00000000">
              <w:rPr>
                <w:rFonts w:ascii="Roboto" w:cs="Roboto" w:eastAsia="Roboto" w:hAnsi="Roboto"/>
                <w:b w:val="1"/>
                <w:sz w:val="23"/>
                <w:szCs w:val="23"/>
                <w:rtl w:val="0"/>
              </w:rPr>
              <w:t xml:space="preserve">Average Total/Year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60.0" w:type="dxa"/>
              <w:left w:w="160.0" w:type="dxa"/>
              <w:bottom w:w="160.0" w:type="dxa"/>
              <w:right w:w="160.0" w:type="dxa"/>
            </w:tcMar>
            <w:vAlign w:val="top"/>
          </w:tcPr>
          <w:p w:rsidR="00000000" w:rsidDel="00000000" w:rsidP="00000000" w:rsidRDefault="00000000" w:rsidRPr="00000000" w14:paraId="0000013A">
            <w:pPr>
              <w:spacing w:after="240" w:before="240" w:line="412.8" w:lineRule="auto"/>
              <w:rPr>
                <w:rFonts w:ascii="Roboto" w:cs="Roboto" w:eastAsia="Roboto" w:hAnsi="Roboto"/>
                <w:sz w:val="24"/>
                <w:szCs w:val="24"/>
              </w:rPr>
            </w:pPr>
            <w:r w:rsidDel="00000000" w:rsidR="00000000" w:rsidRPr="00000000">
              <w:rPr>
                <w:rFonts w:ascii="Roboto" w:cs="Roboto" w:eastAsia="Roboto" w:hAnsi="Roboto"/>
                <w:b w:val="1"/>
                <w:sz w:val="23"/>
                <w:szCs w:val="23"/>
                <w:rtl w:val="0"/>
              </w:rPr>
              <w:t xml:space="preserve">$240</w:t>
            </w:r>
            <w:r w:rsidDel="00000000" w:rsidR="00000000" w:rsidRPr="00000000">
              <w:rPr>
                <w:rtl w:val="0"/>
              </w:rPr>
            </w:r>
          </w:p>
        </w:tc>
      </w:tr>
    </w:tbl>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Heading3"/>
        <w:keepNext w:val="0"/>
        <w:keepLines w:val="0"/>
        <w:spacing w:line="276" w:lineRule="auto"/>
        <w:rPr>
          <w:color w:val="000000"/>
        </w:rPr>
      </w:pPr>
      <w:bookmarkStart w:colFirst="0" w:colLast="0" w:name="_b4lscu89vyc7" w:id="25"/>
      <w:bookmarkEnd w:id="25"/>
      <w:r w:rsidDel="00000000" w:rsidR="00000000" w:rsidRPr="00000000">
        <w:rPr>
          <w:color w:val="000000"/>
          <w:rtl w:val="0"/>
        </w:rPr>
        <w:t xml:space="preserve">Project Timeline</w:t>
      </w:r>
    </w:p>
    <w:p w:rsidR="00000000" w:rsidDel="00000000" w:rsidP="00000000" w:rsidRDefault="00000000" w:rsidRPr="00000000" w14:paraId="0000013D">
      <w:pPr>
        <w:rPr/>
      </w:pPr>
      <w:r w:rsidDel="00000000" w:rsidR="00000000" w:rsidRPr="00000000">
        <w:rPr>
          <w:rtl w:val="0"/>
        </w:rPr>
      </w:r>
    </w:p>
    <w:tbl>
      <w:tblPr>
        <w:tblStyle w:val="Table2"/>
        <w:tblW w:w="5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95"/>
        <w:gridCol w:w="2415"/>
        <w:tblGridChange w:id="0">
          <w:tblGrid>
            <w:gridCol w:w="3495"/>
            <w:gridCol w:w="2415"/>
          </w:tblGrid>
        </w:tblGridChange>
      </w:tblGrid>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60.0" w:type="dxa"/>
              <w:left w:w="0.0" w:type="dxa"/>
              <w:bottom w:w="160.0" w:type="dxa"/>
              <w:right w:w="160.0" w:type="dxa"/>
            </w:tcMar>
            <w:vAlign w:val="top"/>
          </w:tcPr>
          <w:p w:rsidR="00000000" w:rsidDel="00000000" w:rsidP="00000000" w:rsidRDefault="00000000" w:rsidRPr="00000000" w14:paraId="0000013E">
            <w:pPr>
              <w:spacing w:line="412.8" w:lineRule="auto"/>
              <w:jc w:val="center"/>
              <w:rPr>
                <w:rFonts w:ascii="Roboto" w:cs="Roboto" w:eastAsia="Roboto" w:hAnsi="Roboto"/>
                <w:sz w:val="24"/>
                <w:szCs w:val="24"/>
              </w:rPr>
            </w:pPr>
            <w:r w:rsidDel="00000000" w:rsidR="00000000" w:rsidRPr="00000000">
              <w:rPr>
                <w:rFonts w:ascii="Roboto" w:cs="Roboto" w:eastAsia="Roboto" w:hAnsi="Roboto"/>
                <w:b w:val="1"/>
                <w:sz w:val="23"/>
                <w:szCs w:val="23"/>
                <w:rtl w:val="0"/>
              </w:rPr>
              <w:t xml:space="preserve">Phase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60.0" w:type="dxa"/>
              <w:left w:w="160.0" w:type="dxa"/>
              <w:bottom w:w="160.0" w:type="dxa"/>
              <w:right w:w="160.0" w:type="dxa"/>
            </w:tcMar>
            <w:vAlign w:val="top"/>
          </w:tcPr>
          <w:p w:rsidR="00000000" w:rsidDel="00000000" w:rsidP="00000000" w:rsidRDefault="00000000" w:rsidRPr="00000000" w14:paraId="0000013F">
            <w:pPr>
              <w:spacing w:line="412.8" w:lineRule="auto"/>
              <w:jc w:val="center"/>
              <w:rPr>
                <w:rFonts w:ascii="Roboto" w:cs="Roboto" w:eastAsia="Roboto" w:hAnsi="Roboto"/>
                <w:sz w:val="24"/>
                <w:szCs w:val="24"/>
              </w:rPr>
            </w:pPr>
            <w:r w:rsidDel="00000000" w:rsidR="00000000" w:rsidRPr="00000000">
              <w:rPr>
                <w:rFonts w:ascii="Roboto" w:cs="Roboto" w:eastAsia="Roboto" w:hAnsi="Roboto"/>
                <w:b w:val="1"/>
                <w:sz w:val="23"/>
                <w:szCs w:val="23"/>
                <w:rtl w:val="0"/>
              </w:rPr>
              <w:t xml:space="preserve">Duration</w:t>
            </w: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60.0" w:type="dxa"/>
              <w:left w:w="0.0" w:type="dxa"/>
              <w:bottom w:w="160.0" w:type="dxa"/>
              <w:right w:w="160.0" w:type="dxa"/>
            </w:tcMar>
            <w:vAlign w:val="top"/>
          </w:tcPr>
          <w:p w:rsidR="00000000" w:rsidDel="00000000" w:rsidP="00000000" w:rsidRDefault="00000000" w:rsidRPr="00000000" w14:paraId="00000140">
            <w:pPr>
              <w:spacing w:line="412.8" w:lineRule="auto"/>
              <w:rPr>
                <w:rFonts w:ascii="Roboto" w:cs="Roboto" w:eastAsia="Roboto" w:hAnsi="Roboto"/>
                <w:sz w:val="24"/>
                <w:szCs w:val="24"/>
              </w:rPr>
            </w:pPr>
            <w:r w:rsidDel="00000000" w:rsidR="00000000" w:rsidRPr="00000000">
              <w:rPr>
                <w:rFonts w:ascii="Roboto" w:cs="Roboto" w:eastAsia="Roboto" w:hAnsi="Roboto"/>
                <w:sz w:val="23"/>
                <w:szCs w:val="23"/>
                <w:rtl w:val="0"/>
              </w:rPr>
              <w:t xml:space="preserve">Requirements Analysis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60.0" w:type="dxa"/>
              <w:left w:w="160.0" w:type="dxa"/>
              <w:bottom w:w="160.0" w:type="dxa"/>
              <w:right w:w="160.0" w:type="dxa"/>
            </w:tcMar>
            <w:vAlign w:val="top"/>
          </w:tcPr>
          <w:p w:rsidR="00000000" w:rsidDel="00000000" w:rsidP="00000000" w:rsidRDefault="00000000" w:rsidRPr="00000000" w14:paraId="00000141">
            <w:pPr>
              <w:spacing w:line="412.8" w:lineRule="auto"/>
              <w:rPr>
                <w:rFonts w:ascii="Roboto" w:cs="Roboto" w:eastAsia="Roboto" w:hAnsi="Roboto"/>
                <w:sz w:val="24"/>
                <w:szCs w:val="24"/>
              </w:rPr>
            </w:pPr>
            <w:r w:rsidDel="00000000" w:rsidR="00000000" w:rsidRPr="00000000">
              <w:rPr>
                <w:rFonts w:ascii="Roboto" w:cs="Roboto" w:eastAsia="Roboto" w:hAnsi="Roboto"/>
                <w:sz w:val="23"/>
                <w:szCs w:val="23"/>
                <w:rtl w:val="0"/>
              </w:rPr>
              <w:t xml:space="preserve">1 Week(s)</w:t>
            </w: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60.0" w:type="dxa"/>
              <w:left w:w="0.0" w:type="dxa"/>
              <w:bottom w:w="160.0" w:type="dxa"/>
              <w:right w:w="160.0" w:type="dxa"/>
            </w:tcMar>
            <w:vAlign w:val="top"/>
          </w:tcPr>
          <w:p w:rsidR="00000000" w:rsidDel="00000000" w:rsidP="00000000" w:rsidRDefault="00000000" w:rsidRPr="00000000" w14:paraId="00000142">
            <w:pPr>
              <w:spacing w:line="412.8" w:lineRule="auto"/>
              <w:rPr>
                <w:rFonts w:ascii="Roboto" w:cs="Roboto" w:eastAsia="Roboto" w:hAnsi="Roboto"/>
                <w:sz w:val="24"/>
                <w:szCs w:val="24"/>
              </w:rPr>
            </w:pPr>
            <w:r w:rsidDel="00000000" w:rsidR="00000000" w:rsidRPr="00000000">
              <w:rPr>
                <w:rFonts w:ascii="Roboto" w:cs="Roboto" w:eastAsia="Roboto" w:hAnsi="Roboto"/>
                <w:sz w:val="23"/>
                <w:szCs w:val="23"/>
                <w:rtl w:val="0"/>
              </w:rPr>
              <w:t xml:space="preserve">Prototype Development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60.0" w:type="dxa"/>
              <w:left w:w="160.0" w:type="dxa"/>
              <w:bottom w:w="160.0" w:type="dxa"/>
              <w:right w:w="160.0" w:type="dxa"/>
            </w:tcMar>
            <w:vAlign w:val="top"/>
          </w:tcPr>
          <w:p w:rsidR="00000000" w:rsidDel="00000000" w:rsidP="00000000" w:rsidRDefault="00000000" w:rsidRPr="00000000" w14:paraId="00000143">
            <w:pPr>
              <w:spacing w:line="412.8" w:lineRule="auto"/>
              <w:rPr>
                <w:rFonts w:ascii="Roboto" w:cs="Roboto" w:eastAsia="Roboto" w:hAnsi="Roboto"/>
                <w:sz w:val="24"/>
                <w:szCs w:val="24"/>
              </w:rPr>
            </w:pPr>
            <w:r w:rsidDel="00000000" w:rsidR="00000000" w:rsidRPr="00000000">
              <w:rPr>
                <w:rFonts w:ascii="Roboto" w:cs="Roboto" w:eastAsia="Roboto" w:hAnsi="Roboto"/>
                <w:sz w:val="23"/>
                <w:szCs w:val="23"/>
                <w:rtl w:val="0"/>
              </w:rPr>
              <w:t xml:space="preserve">3 Weeks</w:t>
            </w: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60.0" w:type="dxa"/>
              <w:left w:w="0.0" w:type="dxa"/>
              <w:bottom w:w="160.0" w:type="dxa"/>
              <w:right w:w="160.0" w:type="dxa"/>
            </w:tcMar>
            <w:vAlign w:val="top"/>
          </w:tcPr>
          <w:p w:rsidR="00000000" w:rsidDel="00000000" w:rsidP="00000000" w:rsidRDefault="00000000" w:rsidRPr="00000000" w14:paraId="00000144">
            <w:pPr>
              <w:spacing w:line="412.8" w:lineRule="auto"/>
              <w:rPr>
                <w:rFonts w:ascii="Roboto" w:cs="Roboto" w:eastAsia="Roboto" w:hAnsi="Roboto"/>
                <w:sz w:val="24"/>
                <w:szCs w:val="24"/>
              </w:rPr>
            </w:pPr>
            <w:r w:rsidDel="00000000" w:rsidR="00000000" w:rsidRPr="00000000">
              <w:rPr>
                <w:rFonts w:ascii="Roboto" w:cs="Roboto" w:eastAsia="Roboto" w:hAnsi="Roboto"/>
                <w:sz w:val="23"/>
                <w:szCs w:val="23"/>
                <w:rtl w:val="0"/>
              </w:rPr>
              <w:t xml:space="preserve">Pilot Testing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60.0" w:type="dxa"/>
              <w:left w:w="160.0" w:type="dxa"/>
              <w:bottom w:w="160.0" w:type="dxa"/>
              <w:right w:w="160.0" w:type="dxa"/>
            </w:tcMar>
            <w:vAlign w:val="top"/>
          </w:tcPr>
          <w:p w:rsidR="00000000" w:rsidDel="00000000" w:rsidP="00000000" w:rsidRDefault="00000000" w:rsidRPr="00000000" w14:paraId="00000145">
            <w:pPr>
              <w:spacing w:line="412.8" w:lineRule="auto"/>
              <w:rPr>
                <w:rFonts w:ascii="Roboto" w:cs="Roboto" w:eastAsia="Roboto" w:hAnsi="Roboto"/>
                <w:sz w:val="24"/>
                <w:szCs w:val="24"/>
              </w:rPr>
            </w:pPr>
            <w:r w:rsidDel="00000000" w:rsidR="00000000" w:rsidRPr="00000000">
              <w:rPr>
                <w:rFonts w:ascii="Roboto" w:cs="Roboto" w:eastAsia="Roboto" w:hAnsi="Roboto"/>
                <w:sz w:val="23"/>
                <w:szCs w:val="23"/>
                <w:rtl w:val="0"/>
              </w:rPr>
              <w:t xml:space="preserve">1 Week(s)</w:t>
            </w: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60.0" w:type="dxa"/>
              <w:left w:w="0.0" w:type="dxa"/>
              <w:bottom w:w="160.0" w:type="dxa"/>
              <w:right w:w="160.0" w:type="dxa"/>
            </w:tcMar>
            <w:vAlign w:val="top"/>
          </w:tcPr>
          <w:p w:rsidR="00000000" w:rsidDel="00000000" w:rsidP="00000000" w:rsidRDefault="00000000" w:rsidRPr="00000000" w14:paraId="00000146">
            <w:pPr>
              <w:spacing w:line="412.8" w:lineRule="auto"/>
              <w:rPr>
                <w:rFonts w:ascii="Roboto" w:cs="Roboto" w:eastAsia="Roboto" w:hAnsi="Roboto"/>
                <w:sz w:val="24"/>
                <w:szCs w:val="24"/>
              </w:rPr>
            </w:pPr>
            <w:r w:rsidDel="00000000" w:rsidR="00000000" w:rsidRPr="00000000">
              <w:rPr>
                <w:rFonts w:ascii="Roboto" w:cs="Roboto" w:eastAsia="Roboto" w:hAnsi="Roboto"/>
                <w:sz w:val="23"/>
                <w:szCs w:val="23"/>
                <w:rtl w:val="0"/>
              </w:rPr>
              <w:t xml:space="preserve">Full Deployment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60.0" w:type="dxa"/>
              <w:left w:w="160.0" w:type="dxa"/>
              <w:bottom w:w="160.0" w:type="dxa"/>
              <w:right w:w="160.0" w:type="dxa"/>
            </w:tcMar>
            <w:vAlign w:val="top"/>
          </w:tcPr>
          <w:p w:rsidR="00000000" w:rsidDel="00000000" w:rsidP="00000000" w:rsidRDefault="00000000" w:rsidRPr="00000000" w14:paraId="00000147">
            <w:pPr>
              <w:spacing w:line="412.8" w:lineRule="auto"/>
              <w:rPr>
                <w:rFonts w:ascii="Roboto" w:cs="Roboto" w:eastAsia="Roboto" w:hAnsi="Roboto"/>
                <w:sz w:val="24"/>
                <w:szCs w:val="24"/>
              </w:rPr>
            </w:pPr>
            <w:r w:rsidDel="00000000" w:rsidR="00000000" w:rsidRPr="00000000">
              <w:rPr>
                <w:rFonts w:ascii="Roboto" w:cs="Roboto" w:eastAsia="Roboto" w:hAnsi="Roboto"/>
                <w:sz w:val="23"/>
                <w:szCs w:val="23"/>
                <w:rtl w:val="0"/>
              </w:rPr>
              <w:t xml:space="preserve">1 Week(s)</w:t>
            </w:r>
            <w:r w:rsidDel="00000000" w:rsidR="00000000" w:rsidRPr="00000000">
              <w:rPr>
                <w:rtl w:val="0"/>
              </w:rPr>
            </w:r>
          </w:p>
        </w:tc>
      </w:tr>
    </w:tbl>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3"/>
        <w:keepNext w:val="0"/>
        <w:keepLines w:val="0"/>
        <w:rPr>
          <w:color w:val="000000"/>
        </w:rPr>
      </w:pPr>
      <w:bookmarkStart w:colFirst="0" w:colLast="0" w:name="_6qe1qar69d01" w:id="26"/>
      <w:bookmarkEnd w:id="26"/>
      <w:r w:rsidDel="00000000" w:rsidR="00000000" w:rsidRPr="00000000">
        <w:rPr>
          <w:rtl w:val="0"/>
        </w:rPr>
      </w:r>
    </w:p>
    <w:p w:rsidR="00000000" w:rsidDel="00000000" w:rsidP="00000000" w:rsidRDefault="00000000" w:rsidRPr="00000000" w14:paraId="0000014A">
      <w:pPr>
        <w:pStyle w:val="Heading3"/>
        <w:keepNext w:val="0"/>
        <w:keepLines w:val="0"/>
        <w:rPr>
          <w:color w:val="000000"/>
        </w:rPr>
      </w:pPr>
      <w:bookmarkStart w:colFirst="0" w:colLast="0" w:name="_h3w0cv2mr22h" w:id="27"/>
      <w:bookmarkEnd w:id="27"/>
      <w:r w:rsidDel="00000000" w:rsidR="00000000" w:rsidRPr="00000000">
        <w:rPr>
          <w:rtl w:val="0"/>
        </w:rPr>
      </w:r>
    </w:p>
    <w:p w:rsidR="00000000" w:rsidDel="00000000" w:rsidP="00000000" w:rsidRDefault="00000000" w:rsidRPr="00000000" w14:paraId="0000014B">
      <w:pPr>
        <w:pStyle w:val="Heading3"/>
        <w:keepNext w:val="0"/>
        <w:keepLines w:val="0"/>
        <w:rPr>
          <w:color w:val="000000"/>
        </w:rPr>
      </w:pPr>
      <w:bookmarkStart w:colFirst="0" w:colLast="0" w:name="_85v7lvxjs1h7" w:id="28"/>
      <w:bookmarkEnd w:id="28"/>
      <w:r w:rsidDel="00000000" w:rsidR="00000000" w:rsidRPr="00000000">
        <w:rPr>
          <w:color w:val="000000"/>
          <w:rtl w:val="0"/>
        </w:rPr>
        <w:t xml:space="preserve">1.12 Ethical Considerations</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numPr>
          <w:ilvl w:val="0"/>
          <w:numId w:val="2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Data Privacy: Encryption of the data in PostgreSQL that is in line with the GDPR.</w:t>
      </w:r>
    </w:p>
    <w:p w:rsidR="00000000" w:rsidDel="00000000" w:rsidP="00000000" w:rsidRDefault="00000000" w:rsidRPr="00000000" w14:paraId="0000014E">
      <w:pPr>
        <w:numPr>
          <w:ilvl w:val="0"/>
          <w:numId w:val="2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Bias Mitigation: Auditing ML models on a regular basis using the IBM AI Fairness 360 toolkit.</w:t>
      </w:r>
    </w:p>
    <w:p w:rsidR="00000000" w:rsidDel="00000000" w:rsidP="00000000" w:rsidRDefault="00000000" w:rsidRPr="00000000" w14:paraId="0000014F">
      <w:pPr>
        <w:numPr>
          <w:ilvl w:val="0"/>
          <w:numId w:val="2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Transparency: Logs of supervisor-student interaction will be open to the public as seen fit.</w:t>
      </w:r>
      <w:r w:rsidDel="00000000" w:rsidR="00000000" w:rsidRPr="00000000">
        <w:rPr>
          <w:rtl w:val="0"/>
        </w:rPr>
      </w:r>
    </w:p>
    <w:p w:rsidR="00000000" w:rsidDel="00000000" w:rsidP="00000000" w:rsidRDefault="00000000" w:rsidRPr="00000000" w14:paraId="00000150">
      <w:pPr>
        <w:pStyle w:val="Heading4"/>
        <w:keepNext w:val="0"/>
        <w:keepLines w:val="0"/>
        <w:rPr/>
      </w:pPr>
      <w:bookmarkStart w:colFirst="0" w:colLast="0" w:name="_lxq93crz1005" w:id="29"/>
      <w:bookmarkEnd w:id="29"/>
      <w:r w:rsidDel="00000000" w:rsidR="00000000" w:rsidRPr="00000000">
        <w:rPr>
          <w:rFonts w:ascii="Times New Roman" w:cs="Times New Roman" w:eastAsia="Times New Roman" w:hAnsi="Times New Roman"/>
          <w:sz w:val="26"/>
          <w:szCs w:val="26"/>
          <w:rtl w:val="0"/>
        </w:rPr>
        <w:t xml:space="preserve">1.13 Project Plan</w:t>
      </w:r>
      <w:r w:rsidDel="00000000" w:rsidR="00000000" w:rsidRPr="00000000">
        <w:rPr>
          <w:rtl w:val="0"/>
        </w:rPr>
      </w:r>
    </w:p>
    <w:p w:rsidR="00000000" w:rsidDel="00000000" w:rsidP="00000000" w:rsidRDefault="00000000" w:rsidRPr="00000000" w14:paraId="00000151">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Week 1</w:t>
      </w:r>
      <w:r w:rsidDel="00000000" w:rsidR="00000000" w:rsidRPr="00000000">
        <w:rPr>
          <w:rFonts w:ascii="Times New Roman" w:cs="Times New Roman" w:eastAsia="Times New Roman" w:hAnsi="Times New Roman"/>
          <w:sz w:val="24"/>
          <w:szCs w:val="24"/>
          <w:highlight w:val="white"/>
          <w:rtl w:val="0"/>
        </w:rPr>
        <w:t xml:space="preserve">: Stakeholder interviews and needs assessment.</w:t>
      </w:r>
    </w:p>
    <w:p w:rsidR="00000000" w:rsidDel="00000000" w:rsidP="00000000" w:rsidRDefault="00000000" w:rsidRPr="00000000" w14:paraId="00000152">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Week 2-4</w:t>
      </w:r>
      <w:r w:rsidDel="00000000" w:rsidR="00000000" w:rsidRPr="00000000">
        <w:rPr>
          <w:rFonts w:ascii="Times New Roman" w:cs="Times New Roman" w:eastAsia="Times New Roman" w:hAnsi="Times New Roman"/>
          <w:sz w:val="24"/>
          <w:szCs w:val="24"/>
          <w:highlight w:val="white"/>
          <w:rtl w:val="0"/>
        </w:rPr>
        <w:t xml:space="preserve">: Development of the frontend in React.js and APIs in Django.</w:t>
      </w:r>
    </w:p>
    <w:p w:rsidR="00000000" w:rsidDel="00000000" w:rsidP="00000000" w:rsidRDefault="00000000" w:rsidRPr="00000000" w14:paraId="00000153">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Week 5: </w:t>
      </w:r>
      <w:r w:rsidDel="00000000" w:rsidR="00000000" w:rsidRPr="00000000">
        <w:rPr>
          <w:rFonts w:ascii="Times New Roman" w:cs="Times New Roman" w:eastAsia="Times New Roman" w:hAnsi="Times New Roman"/>
          <w:sz w:val="24"/>
          <w:szCs w:val="24"/>
          <w:highlight w:val="white"/>
          <w:rtl w:val="0"/>
        </w:rPr>
        <w:t xml:space="preserve">Pilot testing and feedback incorporation.</w:t>
      </w:r>
    </w:p>
    <w:p w:rsidR="00000000" w:rsidDel="00000000" w:rsidP="00000000" w:rsidRDefault="00000000" w:rsidRPr="00000000" w14:paraId="0000015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highlight w:val="white"/>
          <w:rtl w:val="0"/>
        </w:rPr>
        <w:t xml:space="preserve">Week 6</w:t>
      </w:r>
      <w:r w:rsidDel="00000000" w:rsidR="00000000" w:rsidRPr="00000000">
        <w:rPr>
          <w:rFonts w:ascii="Times New Roman" w:cs="Times New Roman" w:eastAsia="Times New Roman" w:hAnsi="Times New Roman"/>
          <w:sz w:val="24"/>
          <w:szCs w:val="24"/>
          <w:highlight w:val="white"/>
          <w:rtl w:val="0"/>
        </w:rPr>
        <w:t xml:space="preserve">: Final Deployment.</w:t>
      </w:r>
      <w:r w:rsidDel="00000000" w:rsidR="00000000" w:rsidRPr="00000000">
        <w:rPr>
          <w:rtl w:val="0"/>
        </w:rPr>
      </w:r>
    </w:p>
    <w:p w:rsidR="00000000" w:rsidDel="00000000" w:rsidP="00000000" w:rsidRDefault="00000000" w:rsidRPr="00000000" w14:paraId="0000015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1.14 Gantt chart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15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154738" cy="3409950"/>
            <wp:effectExtent b="0" l="0" r="0" t="0"/>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154738"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pStyle w:val="Heading4"/>
        <w:keepNext w:val="0"/>
        <w:keepLines w:val="0"/>
        <w:rPr>
          <w:sz w:val="26"/>
          <w:szCs w:val="26"/>
        </w:rPr>
      </w:pPr>
      <w:bookmarkStart w:colFirst="0" w:colLast="0" w:name="_lxky5hulkip4" w:id="30"/>
      <w:bookmarkEnd w:id="30"/>
      <w:r w:rsidDel="00000000" w:rsidR="00000000" w:rsidRPr="00000000">
        <w:rPr>
          <w:rtl w:val="0"/>
        </w:rPr>
      </w:r>
    </w:p>
    <w:p w:rsidR="00000000" w:rsidDel="00000000" w:rsidP="00000000" w:rsidRDefault="00000000" w:rsidRPr="00000000" w14:paraId="00000158">
      <w:pPr>
        <w:pStyle w:val="Heading4"/>
        <w:keepNext w:val="0"/>
        <w:keepLines w:val="0"/>
        <w:rPr>
          <w:rFonts w:ascii="Times New Roman" w:cs="Times New Roman" w:eastAsia="Times New Roman" w:hAnsi="Times New Roman"/>
          <w:sz w:val="26"/>
          <w:szCs w:val="26"/>
        </w:rPr>
      </w:pPr>
      <w:bookmarkStart w:colFirst="0" w:colLast="0" w:name="_7x5eifv5mcny" w:id="31"/>
      <w:bookmarkEnd w:id="31"/>
      <w:r w:rsidDel="00000000" w:rsidR="00000000" w:rsidRPr="00000000">
        <w:rPr>
          <w:rFonts w:ascii="Times New Roman" w:cs="Times New Roman" w:eastAsia="Times New Roman" w:hAnsi="Times New Roman"/>
          <w:sz w:val="26"/>
          <w:szCs w:val="26"/>
          <w:rtl w:val="0"/>
        </w:rPr>
        <w:t xml:space="preserve">1.15 Conclusion</w:t>
      </w:r>
    </w:p>
    <w:p w:rsidR="00000000" w:rsidDel="00000000" w:rsidP="00000000" w:rsidRDefault="00000000" w:rsidRPr="00000000" w14:paraId="00000159">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Project Supervision Instrument makes a difference in the way technology updates academic governance for efficiency, fairness, and excellence.</w:t>
      </w:r>
    </w:p>
    <w:p w:rsidR="00000000" w:rsidDel="00000000" w:rsidP="00000000" w:rsidRDefault="00000000" w:rsidRPr="00000000" w14:paraId="0000015A">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B">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C">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D">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E">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F">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0">
      <w:pPr>
        <w:pStyle w:val="Heading4"/>
        <w:rPr/>
      </w:pPr>
      <w:bookmarkStart w:colFirst="0" w:colLast="0" w:name="_v1ncsxxjwzt0" w:id="32"/>
      <w:bookmarkEnd w:id="32"/>
      <w:r w:rsidDel="00000000" w:rsidR="00000000" w:rsidRPr="00000000">
        <w:rPr>
          <w:b w:val="1"/>
          <w:rtl w:val="0"/>
        </w:rPr>
        <w:t xml:space="preserve">References</w:t>
      </w:r>
      <w:r w:rsidDel="00000000" w:rsidR="00000000" w:rsidRPr="00000000">
        <w:rPr>
          <w:rtl w:val="0"/>
        </w:rPr>
      </w:r>
    </w:p>
    <w:p w:rsidR="00000000" w:rsidDel="00000000" w:rsidP="00000000" w:rsidRDefault="00000000" w:rsidRPr="00000000" w14:paraId="00000161">
      <w:pPr>
        <w:numPr>
          <w:ilvl w:val="0"/>
          <w:numId w:val="11"/>
        </w:numPr>
        <w:spacing w:after="0" w:afterAutospacing="0" w:before="24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Arqoub, S.M.M. &amp; Daher, W.M. (2025). </w:t>
      </w:r>
      <w:r w:rsidDel="00000000" w:rsidR="00000000" w:rsidRPr="00000000">
        <w:rPr>
          <w:rFonts w:ascii="Times New Roman" w:cs="Times New Roman" w:eastAsia="Times New Roman" w:hAnsi="Times New Roman"/>
          <w:i w:val="1"/>
          <w:sz w:val="24"/>
          <w:szCs w:val="24"/>
          <w:highlight w:val="white"/>
          <w:rtl w:val="0"/>
        </w:rPr>
        <w:t xml:space="preserve">The reality of electronic academic supervision of graduate students in Palestinian universities from the perspective of faculty members</w:t>
      </w:r>
      <w:r w:rsidDel="00000000" w:rsidR="00000000" w:rsidRPr="00000000">
        <w:rPr>
          <w:rFonts w:ascii="Times New Roman" w:cs="Times New Roman" w:eastAsia="Times New Roman" w:hAnsi="Times New Roman"/>
          <w:sz w:val="24"/>
          <w:szCs w:val="24"/>
          <w:highlight w:val="white"/>
          <w:rtl w:val="0"/>
        </w:rPr>
        <w:t xml:space="preserve">. Pakistan Journal of Life and Social Sciences, 23(1), pp.466–484.</w:t>
      </w:r>
    </w:p>
    <w:p w:rsidR="00000000" w:rsidDel="00000000" w:rsidP="00000000" w:rsidRDefault="00000000" w:rsidRPr="00000000" w14:paraId="00000162">
      <w:pPr>
        <w:numPr>
          <w:ilvl w:val="0"/>
          <w:numId w:val="11"/>
        </w:numPr>
        <w:spacing w:after="0" w:afterAutospacing="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Astuti, R., Sutiah, S., Hidayatulloh, H. &amp; Nisak, N.M. (2024). </w:t>
      </w:r>
      <w:r w:rsidDel="00000000" w:rsidR="00000000" w:rsidRPr="00000000">
        <w:rPr>
          <w:rFonts w:ascii="Times New Roman" w:cs="Times New Roman" w:eastAsia="Times New Roman" w:hAnsi="Times New Roman"/>
          <w:i w:val="1"/>
          <w:sz w:val="24"/>
          <w:szCs w:val="24"/>
          <w:highlight w:val="white"/>
          <w:rtl w:val="0"/>
        </w:rPr>
        <w:t xml:space="preserve">Transformation of educational supervision with digital technology: implementation, opportunities and challenges</w:t>
      </w:r>
      <w:r w:rsidDel="00000000" w:rsidR="00000000" w:rsidRPr="00000000">
        <w:rPr>
          <w:rFonts w:ascii="Times New Roman" w:cs="Times New Roman" w:eastAsia="Times New Roman" w:hAnsi="Times New Roman"/>
          <w:sz w:val="24"/>
          <w:szCs w:val="24"/>
          <w:highlight w:val="white"/>
          <w:rtl w:val="0"/>
        </w:rPr>
        <w:t xml:space="preserve">. Academic Journal Research, 2(1), pp.89–106.</w:t>
      </w:r>
    </w:p>
    <w:p w:rsidR="00000000" w:rsidDel="00000000" w:rsidP="00000000" w:rsidRDefault="00000000" w:rsidRPr="00000000" w14:paraId="00000163">
      <w:pPr>
        <w:numPr>
          <w:ilvl w:val="0"/>
          <w:numId w:val="11"/>
        </w:numPr>
        <w:spacing w:after="240" w:before="0" w:before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Singun, A. (2025). </w:t>
      </w:r>
      <w:r w:rsidDel="00000000" w:rsidR="00000000" w:rsidRPr="00000000">
        <w:rPr>
          <w:rFonts w:ascii="Times New Roman" w:cs="Times New Roman" w:eastAsia="Times New Roman" w:hAnsi="Times New Roman"/>
          <w:i w:val="1"/>
          <w:sz w:val="24"/>
          <w:szCs w:val="24"/>
          <w:highlight w:val="white"/>
          <w:rtl w:val="0"/>
        </w:rPr>
        <w:t xml:space="preserve">Unveiling the barriers to digital transformation in higher education institutions: a systematic literature review</w:t>
      </w:r>
      <w:r w:rsidDel="00000000" w:rsidR="00000000" w:rsidRPr="00000000">
        <w:rPr>
          <w:rFonts w:ascii="Times New Roman" w:cs="Times New Roman" w:eastAsia="Times New Roman" w:hAnsi="Times New Roman"/>
          <w:sz w:val="24"/>
          <w:szCs w:val="24"/>
          <w:highlight w:val="white"/>
          <w:rtl w:val="0"/>
        </w:rPr>
        <w:t xml:space="preserve">. Discover Education, 4, 37.</w:t>
      </w:r>
    </w:p>
    <w:p w:rsidR="00000000" w:rsidDel="00000000" w:rsidP="00000000" w:rsidRDefault="00000000" w:rsidRPr="00000000" w14:paraId="00000164">
      <w:pPr>
        <w:spacing w:after="240" w:before="24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5">
      <w:pPr>
        <w:spacing w:after="240" w:before="24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6">
      <w:pPr>
        <w:spacing w:after="240" w:before="24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7">
      <w:pPr>
        <w:spacing w:after="240" w:before="24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8">
      <w:pPr>
        <w:spacing w:after="240" w:before="24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9">
      <w:pPr>
        <w:spacing w:after="240" w:before="24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A">
      <w:pPr>
        <w:spacing w:after="240" w:before="24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B">
      <w:pPr>
        <w:spacing w:after="240" w:before="24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C">
      <w:pPr>
        <w:spacing w:after="240" w:before="24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D">
      <w:pPr>
        <w:spacing w:after="240" w:before="24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E">
      <w:pPr>
        <w:spacing w:after="240" w:before="24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F">
      <w:pPr>
        <w:spacing w:after="240" w:before="24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0">
      <w:pPr>
        <w:spacing w:after="240" w:before="24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1">
      <w:pPr>
        <w:pStyle w:val="Heading1"/>
        <w:spacing w:after="240" w:before="240" w:lineRule="auto"/>
        <w:rPr>
          <w:rFonts w:ascii="Times New Roman" w:cs="Times New Roman" w:eastAsia="Times New Roman" w:hAnsi="Times New Roman"/>
        </w:rPr>
      </w:pPr>
      <w:bookmarkStart w:colFirst="0" w:colLast="0" w:name="_8k1r0cw7uk4i" w:id="33"/>
      <w:bookmarkEnd w:id="33"/>
      <w:r w:rsidDel="00000000" w:rsidR="00000000" w:rsidRPr="00000000">
        <w:rPr>
          <w:rFonts w:ascii="Times New Roman" w:cs="Times New Roman" w:eastAsia="Times New Roman" w:hAnsi="Times New Roman"/>
          <w:rtl w:val="0"/>
        </w:rPr>
        <w:t xml:space="preserve">Chapter 2: Literature Review</w:t>
      </w:r>
    </w:p>
    <w:p w:rsidR="00000000" w:rsidDel="00000000" w:rsidP="00000000" w:rsidRDefault="00000000" w:rsidRPr="00000000" w14:paraId="00000172">
      <w:pPr>
        <w:pStyle w:val="Heading4"/>
        <w:spacing w:after="240" w:lineRule="auto"/>
        <w:rPr>
          <w:rFonts w:ascii="Times New Roman" w:cs="Times New Roman" w:eastAsia="Times New Roman" w:hAnsi="Times New Roman"/>
          <w:b w:val="1"/>
          <w:sz w:val="24"/>
          <w:szCs w:val="24"/>
        </w:rPr>
      </w:pPr>
      <w:bookmarkStart w:colFirst="0" w:colLast="0" w:name="_n2t6a84pg6ul" w:id="34"/>
      <w:bookmarkEnd w:id="34"/>
      <w:r w:rsidDel="00000000" w:rsidR="00000000" w:rsidRPr="00000000">
        <w:rPr>
          <w:rFonts w:ascii="Times New Roman" w:cs="Times New Roman" w:eastAsia="Times New Roman" w:hAnsi="Times New Roman"/>
          <w:b w:val="1"/>
          <w:sz w:val="24"/>
          <w:szCs w:val="24"/>
          <w:rtl w:val="0"/>
        </w:rPr>
        <w:t xml:space="preserve">2.1 Introduction</w:t>
      </w:r>
    </w:p>
    <w:p w:rsidR="00000000" w:rsidDel="00000000" w:rsidP="00000000" w:rsidRDefault="00000000" w:rsidRPr="00000000" w14:paraId="00000173">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University supervision and educational technologies literature give two factors and scenarios considered when applying the topic of concern in this project. Specifically, researches have documented: (1) tool fragmentations within education, (2) adherence to ethical codes concerning the use of supervision technologies, and (3) novel opportunities for AI within supervisory practices.</w:t>
      </w:r>
    </w:p>
    <w:p w:rsidR="00000000" w:rsidDel="00000000" w:rsidP="00000000" w:rsidRDefault="00000000" w:rsidRPr="00000000" w14:paraId="00000174">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5">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Tool Fragmentation: Some investigations find that universities have often resorted to patchwork systems that are not integrated among themselves. Singun (2025) points to a "technology dissonance" created by the presence of "multiple incompatible learning management systems" that has created a "fragmented technological landscape" incapacitating both administrative and learning efficiency. In theory, supervisors may have to piece together random key information from a weird combination of email threads, several databases, and stand-alone apps. This fosters potential situations where information is lost or becomes outdated, thus increasing enormously the administrative overhead. The literature mostly speaks about consolidation/orchestration platforms that may break these silos.</w:t>
      </w:r>
    </w:p>
    <w:p w:rsidR="00000000" w:rsidDel="00000000" w:rsidP="00000000" w:rsidRDefault="00000000" w:rsidRPr="00000000" w14:paraId="00000176">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7">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Ethical Issues: Online proctoring raises a variety of ethical and integrity issues that have been treated extensively. For example, the use of online proctoring software (remote supervision) has raised debate about student privacy and the fairness of testing. According to Coghlan et al. (2021), these technologies that use AI to monitor exam-takers can feel “Big Brother-like” and infringe upon liberty, privacy, and trust. In a broader sense, scholars demand better legislations and oversight for using student data or even AI. In the operations of supervision, supervisors should also be aware of integrity breaches: Ateeq et al. (2024) discuss how advanced AI tools like essay generators give students “unprecedented temptations” to circumvent integrity, and raise fundamental concerns as to how genuine learning will be guaranteed. In short, any supervising instrument should guarantee data safety and confidentiality, and respect academic integrity standards (e.g., by performing plagiarism checks and informing users about data use).</w:t>
      </w:r>
    </w:p>
    <w:p w:rsidR="00000000" w:rsidDel="00000000" w:rsidP="00000000" w:rsidRDefault="00000000" w:rsidRPr="00000000" w14:paraId="00000178">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9">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AI in Supervision - Recent research identifies some of the concrete cases of AI applications that can change supervision. Dai et al. (2023) considered the effect of AI chatbot ChatGPT on doctoral supervision. It was found that ChatGPT can "acceler research progress, enhance research quality, [and] improve scholarly development" toward student autonomy. Supervisors themselves considered changes in their style of supervision in favor of developing a high-level guidance style, whereby routine queries and simple procedures were handled by the AI. Likewise, Baillifard et al. (2023) showed an AI tutor app for creating personalized practice questions for students. Students in the AI tutor condition outperformed their counterpart students by as much as 15 percentile points in a controlled examination. Hence, the findings support the argument that AI may possibly continue processes of learning (e.g., via GPT-3) to enhance supervised learning for students. There are lots more window-shopping promising tools. According to Khalifa and Albadawy (2024), the review of AI assistants for academic writing finds that ChatGPT-type tools can help brainstorm, structure, and edit research papers.</w:t>
      </w:r>
    </w:p>
    <w:p w:rsidR="00000000" w:rsidDel="00000000" w:rsidP="00000000" w:rsidRDefault="00000000" w:rsidRPr="00000000" w14:paraId="0000017A">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B">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They advise that ethical considerations must prevent their use, as they pose threats to academic integrity. More broadly, however, predictive analytics and smart dashboards enable student progress tracking, whereby, for instance, machine learning models can flag at-risk students early so that the supervisors can intervene. These concrete examples paint a hybrid future in which supervisors would increasingly rely on AI-based decision support tools to manage data and personalize guidance, but human judgment will continue to ensure bias is checked and ethical standards are met.</w:t>
      </w:r>
    </w:p>
    <w:p w:rsidR="00000000" w:rsidDel="00000000" w:rsidP="00000000" w:rsidRDefault="00000000" w:rsidRPr="00000000" w14:paraId="0000017C">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D">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a nutshell, the literature points to fragmented tools and data as complicating supervision (Singun, 2025), bringing in ethical concerns in the deployment of any new technology</w:t>
      </w:r>
    </w:p>
    <w:p w:rsidR="00000000" w:rsidDel="00000000" w:rsidP="00000000" w:rsidRDefault="00000000" w:rsidRPr="00000000" w14:paraId="0000017E">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link.springer.com. On the other hand, it highlights several AI-driven approaches, from virtual tutors to predictive alerts, capable of improving supervision (Dai et al., 2023; Baillifard et al., 2023). Our tool would capitalize on these, by merging fragmented data sources, incorporating privacy safeguards, and potentially employing AI modules capable of supporting supervisors and students in real time.</w:t>
      </w:r>
    </w:p>
    <w:p w:rsidR="00000000" w:rsidDel="00000000" w:rsidP="00000000" w:rsidRDefault="00000000" w:rsidRPr="00000000" w14:paraId="0000017F">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0">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1">
      <w:pPr>
        <w:pStyle w:val="Heading4"/>
        <w:spacing w:line="360" w:lineRule="auto"/>
        <w:jc w:val="both"/>
        <w:rPr>
          <w:b w:val="1"/>
        </w:rPr>
      </w:pPr>
      <w:bookmarkStart w:colFirst="0" w:colLast="0" w:name="_ajb4nldht5jm" w:id="35"/>
      <w:bookmarkEnd w:id="35"/>
      <w:r w:rsidDel="00000000" w:rsidR="00000000" w:rsidRPr="00000000">
        <w:rPr>
          <w:b w:val="1"/>
          <w:rtl w:val="0"/>
        </w:rPr>
        <w:t xml:space="preserve">2.2 Overview of </w:t>
      </w:r>
      <w:r w:rsidDel="00000000" w:rsidR="00000000" w:rsidRPr="00000000">
        <w:rPr>
          <w:b w:val="1"/>
          <w:highlight w:val="white"/>
          <w:rtl w:val="0"/>
        </w:rPr>
        <w:t xml:space="preserve">Project Supervision Instrument</w:t>
      </w:r>
      <w:r w:rsidDel="00000000" w:rsidR="00000000" w:rsidRPr="00000000">
        <w:rPr>
          <w:rtl w:val="0"/>
        </w:rPr>
      </w:r>
    </w:p>
    <w:p w:rsidR="00000000" w:rsidDel="00000000" w:rsidP="00000000" w:rsidRDefault="00000000" w:rsidRPr="00000000" w14:paraId="00000182">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Academic supervision has evolved through three phases:</w:t>
      </w:r>
    </w:p>
    <w:p w:rsidR="00000000" w:rsidDel="00000000" w:rsidP="00000000" w:rsidRDefault="00000000" w:rsidRPr="00000000" w14:paraId="00000183">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4">
      <w:pPr>
        <w:numPr>
          <w:ilvl w:val="0"/>
          <w:numId w:val="17"/>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old mentorship which relied on face-to-face physical meetings, paper-based documentation and manual progress tracking.</w:t>
      </w:r>
    </w:p>
    <w:p w:rsidR="00000000" w:rsidDel="00000000" w:rsidP="00000000" w:rsidRDefault="00000000" w:rsidRPr="00000000" w14:paraId="00000185">
      <w:pPr>
        <w:numPr>
          <w:ilvl w:val="0"/>
          <w:numId w:val="17"/>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Digital Transition-the use of email, spreadsheets, and rudimentary project management tools (e.g. Microsoft Project).</w:t>
      </w:r>
    </w:p>
    <w:p w:rsidR="00000000" w:rsidDel="00000000" w:rsidP="00000000" w:rsidRDefault="00000000" w:rsidRPr="00000000" w14:paraId="00000186">
      <w:pPr>
        <w:numPr>
          <w:ilvl w:val="0"/>
          <w:numId w:val="17"/>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Modern Age: Development of AI-backed analytics and collaborative space in the cloud (e.g. Trello, Asana)</w:t>
      </w:r>
    </w:p>
    <w:p w:rsidR="00000000" w:rsidDel="00000000" w:rsidP="00000000" w:rsidRDefault="00000000" w:rsidRPr="00000000" w14:paraId="00000187">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8">
      <w:pPr>
        <w:pStyle w:val="Subtitle"/>
        <w:spacing w:line="360" w:lineRule="auto"/>
        <w:jc w:val="both"/>
        <w:rPr>
          <w:b w:val="1"/>
        </w:rPr>
      </w:pPr>
      <w:bookmarkStart w:colFirst="0" w:colLast="0" w:name="_aglw59jkrear" w:id="36"/>
      <w:bookmarkEnd w:id="36"/>
      <w:r w:rsidDel="00000000" w:rsidR="00000000" w:rsidRPr="00000000">
        <w:rPr>
          <w:b w:val="1"/>
          <w:rtl w:val="0"/>
        </w:rPr>
        <w:t xml:space="preserve">Challenges persist</w:t>
      </w:r>
    </w:p>
    <w:p w:rsidR="00000000" w:rsidDel="00000000" w:rsidP="00000000" w:rsidRDefault="00000000" w:rsidRPr="00000000" w14:paraId="00000189">
      <w:pPr>
        <w:numPr>
          <w:ilvl w:val="0"/>
          <w:numId w:val="38"/>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Delay in Feedback: 68% of students with such cases reported delays beyond 10 days in the projects (Zhang et al., 2023).</w:t>
      </w:r>
    </w:p>
    <w:p w:rsidR="00000000" w:rsidDel="00000000" w:rsidP="00000000" w:rsidRDefault="00000000" w:rsidRPr="00000000" w14:paraId="0000018A">
      <w:pPr>
        <w:numPr>
          <w:ilvl w:val="0"/>
          <w:numId w:val="38"/>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Fragmentation of Tools: Supervisors work with 4-6 disparate tools increasing cognitive burden (Lee &amp; Patel, 2023).</w:t>
      </w:r>
    </w:p>
    <w:p w:rsidR="00000000" w:rsidDel="00000000" w:rsidP="00000000" w:rsidRDefault="00000000" w:rsidRPr="00000000" w14:paraId="0000018B">
      <w:pPr>
        <w:numPr>
          <w:ilvl w:val="0"/>
          <w:numId w:val="38"/>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Risky Ethics: Only 30% of institutions have a systematic record for plagiarism checks (UNESCO, 2023).</w:t>
      </w:r>
      <w:r w:rsidDel="00000000" w:rsidR="00000000" w:rsidRPr="00000000">
        <w:rPr>
          <w:rtl w:val="0"/>
        </w:rPr>
      </w:r>
    </w:p>
    <w:p w:rsidR="00000000" w:rsidDel="00000000" w:rsidP="00000000" w:rsidRDefault="00000000" w:rsidRPr="00000000" w14:paraId="0000018C">
      <w:pPr>
        <w:pStyle w:val="Heading4"/>
        <w:spacing w:after="240" w:before="240" w:line="360" w:lineRule="auto"/>
        <w:jc w:val="both"/>
        <w:rPr>
          <w:b w:val="1"/>
          <w:highlight w:val="white"/>
        </w:rPr>
      </w:pPr>
      <w:bookmarkStart w:colFirst="0" w:colLast="0" w:name="_2v8whz64cozm" w:id="37"/>
      <w:bookmarkEnd w:id="37"/>
      <w:r w:rsidDel="00000000" w:rsidR="00000000" w:rsidRPr="00000000">
        <w:rPr>
          <w:b w:val="1"/>
          <w:rtl w:val="0"/>
        </w:rPr>
        <w:t xml:space="preserve">2.3 </w:t>
      </w:r>
      <w:r w:rsidDel="00000000" w:rsidR="00000000" w:rsidRPr="00000000">
        <w:rPr>
          <w:b w:val="1"/>
          <w:highlight w:val="white"/>
          <w:rtl w:val="0"/>
        </w:rPr>
        <w:t xml:space="preserve">Technological Interventions in Supervision </w:t>
      </w:r>
    </w:p>
    <w:p w:rsidR="00000000" w:rsidDel="00000000" w:rsidP="00000000" w:rsidRDefault="00000000" w:rsidRPr="00000000" w14:paraId="0000018D">
      <w:pPr>
        <w:pStyle w:val="Subtitle"/>
        <w:rPr>
          <w:rFonts w:ascii="Times New Roman" w:cs="Times New Roman" w:eastAsia="Times New Roman" w:hAnsi="Times New Roman"/>
          <w:sz w:val="24"/>
          <w:szCs w:val="24"/>
        </w:rPr>
      </w:pPr>
      <w:bookmarkStart w:colFirst="0" w:colLast="0" w:name="_89ivdv73cl3l" w:id="38"/>
      <w:bookmarkEnd w:id="38"/>
      <w:r w:rsidDel="00000000" w:rsidR="00000000" w:rsidRPr="00000000">
        <w:rPr>
          <w:rtl w:val="0"/>
        </w:rPr>
        <w:t xml:space="preserve">2.3.1 </w:t>
      </w:r>
      <w:r w:rsidDel="00000000" w:rsidR="00000000" w:rsidRPr="00000000">
        <w:rPr>
          <w:rFonts w:ascii="Times New Roman" w:cs="Times New Roman" w:eastAsia="Times New Roman" w:hAnsi="Times New Roman"/>
          <w:highlight w:val="white"/>
          <w:rtl w:val="0"/>
        </w:rPr>
        <w:t xml:space="preserve">Collaborative Tools</w:t>
      </w:r>
      <w:r w:rsidDel="00000000" w:rsidR="00000000" w:rsidRPr="00000000">
        <w:rPr>
          <w:rtl w:val="0"/>
        </w:rPr>
      </w:r>
    </w:p>
    <w:p w:rsidR="00000000" w:rsidDel="00000000" w:rsidP="00000000" w:rsidRDefault="00000000" w:rsidRPr="00000000" w14:paraId="0000018E">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Microsoft Teams/Slack-Real time communication, however, do not come with academic workflow templates (e.g., IRB compliance tracking). </w:t>
      </w:r>
    </w:p>
    <w:p w:rsidR="00000000" w:rsidDel="00000000" w:rsidP="00000000" w:rsidRDefault="00000000" w:rsidRPr="00000000" w14:paraId="0000018F">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Trello/Asana- Task management but do not incorporate tools like plagiarism detectors or predictive analytics. </w:t>
      </w:r>
    </w:p>
    <w:p w:rsidR="00000000" w:rsidDel="00000000" w:rsidP="00000000" w:rsidRDefault="00000000" w:rsidRPr="00000000" w14:paraId="00000190">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1">
      <w:pPr>
        <w:pStyle w:val="Subtitle"/>
        <w:spacing w:line="360" w:lineRule="auto"/>
        <w:jc w:val="both"/>
        <w:rPr>
          <w:rFonts w:ascii="Times New Roman" w:cs="Times New Roman" w:eastAsia="Times New Roman" w:hAnsi="Times New Roman"/>
        </w:rPr>
      </w:pPr>
      <w:bookmarkStart w:colFirst="0" w:colLast="0" w:name="_l6ufbuz7emyt" w:id="39"/>
      <w:bookmarkEnd w:id="39"/>
      <w:r w:rsidDel="00000000" w:rsidR="00000000" w:rsidRPr="00000000">
        <w:rPr>
          <w:rFonts w:ascii="Times New Roman" w:cs="Times New Roman" w:eastAsia="Times New Roman" w:hAnsi="Times New Roman"/>
          <w:rtl w:val="0"/>
        </w:rPr>
        <w:t xml:space="preserve">2.3.2 By AI-Driven Analytics </w:t>
      </w:r>
    </w:p>
    <w:p w:rsidR="00000000" w:rsidDel="00000000" w:rsidP="00000000" w:rsidRDefault="00000000" w:rsidRPr="00000000" w14:paraId="00000192">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Predictive Modeling: Machine learning models such as Random Forest and XGBoost taking into consideration parameters like engagement metrics would be able to predict project delay lurking in the range of 80-85% accuracy (Gupta &amp; Sharma, 2023). </w:t>
      </w:r>
    </w:p>
    <w:p w:rsidR="00000000" w:rsidDel="00000000" w:rsidP="00000000" w:rsidRDefault="00000000" w:rsidRPr="00000000" w14:paraId="00000193">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4">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NLP for Feedback Analysis: BERT-based models automate sentiment analysis with the caveat that they have difficulty with discipline-specific jargon (Devlin et al., 2019). </w:t>
      </w:r>
    </w:p>
    <w:p w:rsidR="00000000" w:rsidDel="00000000" w:rsidP="00000000" w:rsidRDefault="00000000" w:rsidRPr="00000000" w14:paraId="00000195">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6">
      <w:pPr>
        <w:pStyle w:val="Subtitle"/>
        <w:spacing w:line="360" w:lineRule="auto"/>
        <w:jc w:val="both"/>
        <w:rPr/>
      </w:pPr>
      <w:bookmarkStart w:colFirst="0" w:colLast="0" w:name="_d8t9bhuc6w83" w:id="40"/>
      <w:bookmarkEnd w:id="40"/>
      <w:r w:rsidDel="00000000" w:rsidR="00000000" w:rsidRPr="00000000">
        <w:rPr>
          <w:rtl w:val="0"/>
        </w:rPr>
        <w:t xml:space="preserve">2.3.3 Transparency through Blockchain</w:t>
      </w:r>
    </w:p>
    <w:p w:rsidR="00000000" w:rsidDel="00000000" w:rsidP="00000000" w:rsidRDefault="00000000" w:rsidRPr="00000000" w14:paraId="00000197">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Immutable Logs: Assuming responsibilities in institutions like those in MIT by means of recording supervision interactions in blockchain technology which ensures accountability free from manipulation (Wang et al., 2023). </w:t>
      </w:r>
    </w:p>
    <w:p w:rsidR="00000000" w:rsidDel="00000000" w:rsidP="00000000" w:rsidRDefault="00000000" w:rsidRPr="00000000" w14:paraId="00000198">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9">
      <w:pPr>
        <w:pStyle w:val="Subtitle"/>
        <w:spacing w:line="360" w:lineRule="auto"/>
        <w:jc w:val="both"/>
        <w:rPr/>
      </w:pPr>
      <w:bookmarkStart w:colFirst="0" w:colLast="0" w:name="_uuoh70qmmvdt" w:id="41"/>
      <w:bookmarkEnd w:id="41"/>
      <w:r w:rsidDel="00000000" w:rsidR="00000000" w:rsidRPr="00000000">
        <w:rPr>
          <w:rtl w:val="0"/>
        </w:rPr>
        <w:t xml:space="preserve">2.3.4 Version Control System</w:t>
      </w:r>
    </w:p>
    <w:p w:rsidR="00000000" w:rsidDel="00000000" w:rsidP="00000000" w:rsidRDefault="00000000" w:rsidRPr="00000000" w14:paraId="0000019A">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Git: Most widely accepted collaborative coding, though is not famous in academic supervision workflows. Studies reveal its potential benefit of reducing the amount of friction related to collaboration in tech-driven projects (Duvall et al., 2023). </w:t>
      </w:r>
    </w:p>
    <w:p w:rsidR="00000000" w:rsidDel="00000000" w:rsidP="00000000" w:rsidRDefault="00000000" w:rsidRPr="00000000" w14:paraId="0000019B">
      <w:pPr>
        <w:pStyle w:val="Subtitle"/>
        <w:spacing w:line="360" w:lineRule="auto"/>
        <w:jc w:val="both"/>
        <w:rPr/>
      </w:pPr>
      <w:bookmarkStart w:colFirst="0" w:colLast="0" w:name="_gnukdn7s0fqj" w:id="42"/>
      <w:bookmarkEnd w:id="42"/>
      <w:r w:rsidDel="00000000" w:rsidR="00000000" w:rsidRPr="00000000">
        <w:rPr>
          <w:rtl w:val="0"/>
        </w:rPr>
      </w:r>
    </w:p>
    <w:p w:rsidR="00000000" w:rsidDel="00000000" w:rsidP="00000000" w:rsidRDefault="00000000" w:rsidRPr="00000000" w14:paraId="0000019C">
      <w:pPr>
        <w:pStyle w:val="Subtitle"/>
        <w:spacing w:line="360" w:lineRule="auto"/>
        <w:jc w:val="both"/>
        <w:rPr>
          <w:b w:val="1"/>
        </w:rPr>
      </w:pPr>
      <w:bookmarkStart w:colFirst="0" w:colLast="0" w:name="_dy69brb9b1lh" w:id="43"/>
      <w:bookmarkEnd w:id="43"/>
      <w:r w:rsidDel="00000000" w:rsidR="00000000" w:rsidRPr="00000000">
        <w:rPr>
          <w:b w:val="1"/>
          <w:rtl w:val="0"/>
        </w:rPr>
        <w:t xml:space="preserve">2.4 Ethical Frameworks in Supervision</w:t>
      </w:r>
    </w:p>
    <w:p w:rsidR="00000000" w:rsidDel="00000000" w:rsidP="00000000" w:rsidRDefault="00000000" w:rsidRPr="00000000" w14:paraId="0000019D">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Fairness, Accountability, Transparency, and Ethics Frameworks (FATE):</w:t>
      </w:r>
    </w:p>
    <w:p w:rsidR="00000000" w:rsidDel="00000000" w:rsidP="00000000" w:rsidRDefault="00000000" w:rsidRPr="00000000" w14:paraId="0000019E">
      <w:pPr>
        <w:numPr>
          <w:ilvl w:val="0"/>
          <w:numId w:val="7"/>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Fairness: Equal access to online facilities for non-native speakers as well as students with disabilities</w:t>
      </w:r>
    </w:p>
    <w:p w:rsidR="00000000" w:rsidDel="00000000" w:rsidP="00000000" w:rsidRDefault="00000000" w:rsidRPr="00000000" w14:paraId="0000019F">
      <w:pPr>
        <w:numPr>
          <w:ilvl w:val="0"/>
          <w:numId w:val="7"/>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Accountability: Clear logs of supervisor and student interactions </w:t>
      </w:r>
    </w:p>
    <w:p w:rsidR="00000000" w:rsidDel="00000000" w:rsidP="00000000" w:rsidRDefault="00000000" w:rsidRPr="00000000" w14:paraId="000001A0">
      <w:pPr>
        <w:numPr>
          <w:ilvl w:val="0"/>
          <w:numId w:val="7"/>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Transparency: Clear documentation on the processes of AI in decision making </w:t>
      </w:r>
    </w:p>
    <w:p w:rsidR="00000000" w:rsidDel="00000000" w:rsidP="00000000" w:rsidRDefault="00000000" w:rsidRPr="00000000" w14:paraId="000001A1">
      <w:pPr>
        <w:numPr>
          <w:ilvl w:val="0"/>
          <w:numId w:val="7"/>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Ethics: The data processing complies with regulations from the General Data Protection Regulation (GDPR) and deals with bias. </w:t>
      </w:r>
    </w:p>
    <w:p w:rsidR="00000000" w:rsidDel="00000000" w:rsidP="00000000" w:rsidRDefault="00000000" w:rsidRPr="00000000" w14:paraId="000001A2">
      <w:pPr>
        <w:pStyle w:val="Heading4"/>
        <w:spacing w:line="360" w:lineRule="auto"/>
        <w:jc w:val="both"/>
        <w:rPr>
          <w:b w:val="1"/>
        </w:rPr>
      </w:pPr>
      <w:bookmarkStart w:colFirst="0" w:colLast="0" w:name="_73490fw6tvjf" w:id="44"/>
      <w:bookmarkEnd w:id="44"/>
      <w:r w:rsidDel="00000000" w:rsidR="00000000" w:rsidRPr="00000000">
        <w:rPr>
          <w:b w:val="1"/>
          <w:rtl w:val="0"/>
        </w:rPr>
        <w:t xml:space="preserve">2.5 Research Gaps and Limitations</w:t>
      </w:r>
    </w:p>
    <w:p w:rsidR="00000000" w:rsidDel="00000000" w:rsidP="00000000" w:rsidRDefault="00000000" w:rsidRPr="00000000" w14:paraId="000001A3">
      <w:pPr>
        <w:numPr>
          <w:ilvl w:val="0"/>
          <w:numId w:val="46"/>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Absence of Integrated Platforms: Not a single tool has been developed which brings together task management, ethics compliance, and predictive analytics.</w:t>
      </w:r>
    </w:p>
    <w:p w:rsidR="00000000" w:rsidDel="00000000" w:rsidP="00000000" w:rsidRDefault="00000000" w:rsidRPr="00000000" w14:paraId="000001A4">
      <w:pPr>
        <w:numPr>
          <w:ilvl w:val="0"/>
          <w:numId w:val="46"/>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Cultural Considerations: Most of the platforms operate based on Western academic principles, thus alienating non-English speaking users.</w:t>
      </w:r>
    </w:p>
    <w:p w:rsidR="00000000" w:rsidDel="00000000" w:rsidP="00000000" w:rsidRDefault="00000000" w:rsidRPr="00000000" w14:paraId="000001A5">
      <w:pPr>
        <w:numPr>
          <w:ilvl w:val="0"/>
          <w:numId w:val="46"/>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Not Scalable: All existing tools fail while dealing with large cohorts (&gt; 500 users).</w:t>
      </w:r>
    </w:p>
    <w:p w:rsidR="00000000" w:rsidDel="00000000" w:rsidP="00000000" w:rsidRDefault="00000000" w:rsidRPr="00000000" w14:paraId="000001A6">
      <w:pPr>
        <w:numPr>
          <w:ilvl w:val="0"/>
          <w:numId w:val="46"/>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Ineffective AI: Very few systems use ML as a real-time risk predictor. </w:t>
      </w:r>
    </w:p>
    <w:p w:rsidR="00000000" w:rsidDel="00000000" w:rsidP="00000000" w:rsidRDefault="00000000" w:rsidRPr="00000000" w14:paraId="000001A7">
      <w:pPr>
        <w:pStyle w:val="Heading4"/>
        <w:spacing w:line="360" w:lineRule="auto"/>
        <w:jc w:val="both"/>
        <w:rPr>
          <w:rFonts w:ascii="Times New Roman" w:cs="Times New Roman" w:eastAsia="Times New Roman" w:hAnsi="Times New Roman"/>
          <w:sz w:val="24"/>
          <w:szCs w:val="24"/>
          <w:highlight w:val="white"/>
        </w:rPr>
      </w:pPr>
      <w:bookmarkStart w:colFirst="0" w:colLast="0" w:name="_11vxoblbp6z8" w:id="45"/>
      <w:bookmarkEnd w:id="45"/>
      <w:r w:rsidDel="00000000" w:rsidR="00000000" w:rsidRPr="00000000">
        <w:rPr>
          <w:b w:val="1"/>
          <w:rtl w:val="0"/>
        </w:rPr>
        <w:t xml:space="preserve">2.6 Summary</w:t>
      </w:r>
      <w:r w:rsidDel="00000000" w:rsidR="00000000" w:rsidRPr="00000000">
        <w:rPr>
          <w:rtl w:val="0"/>
        </w:rPr>
      </w:r>
    </w:p>
    <w:p w:rsidR="00000000" w:rsidDel="00000000" w:rsidP="00000000" w:rsidRDefault="00000000" w:rsidRPr="00000000" w14:paraId="000001A8">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What has been happening is that advances in so-called collaboration tools and advances in AI are pretty much happening without an integrative and culturally adaptive platform. The Project Supervision Instrument overcomes this limitation through modular design, multilingual support, and ethics-based AI technology.</w:t>
      </w:r>
    </w:p>
    <w:p w:rsidR="00000000" w:rsidDel="00000000" w:rsidP="00000000" w:rsidRDefault="00000000" w:rsidRPr="00000000" w14:paraId="000001A9">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pStyle w:val="Heading3"/>
        <w:keepNext w:val="0"/>
        <w:keepLines w:val="0"/>
        <w:spacing w:line="360" w:lineRule="auto"/>
        <w:jc w:val="both"/>
        <w:rPr>
          <w:color w:val="000000"/>
          <w:highlight w:val="white"/>
        </w:rPr>
      </w:pPr>
      <w:bookmarkStart w:colFirst="0" w:colLast="0" w:name="_cwwyscdvdsg" w:id="46"/>
      <w:bookmarkEnd w:id="46"/>
      <w:r w:rsidDel="00000000" w:rsidR="00000000" w:rsidRPr="00000000">
        <w:rPr>
          <w:color w:val="000000"/>
          <w:highlight w:val="white"/>
          <w:rtl w:val="0"/>
        </w:rPr>
        <w:t xml:space="preserve">References</w:t>
      </w:r>
    </w:p>
    <w:p w:rsidR="00000000" w:rsidDel="00000000" w:rsidP="00000000" w:rsidRDefault="00000000" w:rsidRPr="00000000" w14:paraId="000001AC">
      <w:pPr>
        <w:numPr>
          <w:ilvl w:val="0"/>
          <w:numId w:val="14"/>
        </w:numPr>
        <w:spacing w:after="0" w:afterAutospacing="0" w:before="240"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Ateeq, A., Alzoraiki, M., Milhem, M. &amp; Ateeq, R.A. (2024). </w:t>
      </w:r>
      <w:r w:rsidDel="00000000" w:rsidR="00000000" w:rsidRPr="00000000">
        <w:rPr>
          <w:rFonts w:ascii="Times New Roman" w:cs="Times New Roman" w:eastAsia="Times New Roman" w:hAnsi="Times New Roman"/>
          <w:i w:val="1"/>
          <w:sz w:val="24"/>
          <w:szCs w:val="24"/>
          <w:highlight w:val="white"/>
          <w:rtl w:val="0"/>
        </w:rPr>
        <w:t xml:space="preserve">Artificial intelligence in education: implications for academic integrity and the shift toward holistic assessment</w:t>
      </w:r>
      <w:r w:rsidDel="00000000" w:rsidR="00000000" w:rsidRPr="00000000">
        <w:rPr>
          <w:rFonts w:ascii="Times New Roman" w:cs="Times New Roman" w:eastAsia="Times New Roman" w:hAnsi="Times New Roman"/>
          <w:sz w:val="24"/>
          <w:szCs w:val="24"/>
          <w:highlight w:val="white"/>
          <w:rtl w:val="0"/>
        </w:rPr>
        <w:t xml:space="preserve">. Frontiers in Education, 9, 1470979.</w:t>
      </w:r>
    </w:p>
    <w:p w:rsidR="00000000" w:rsidDel="00000000" w:rsidP="00000000" w:rsidRDefault="00000000" w:rsidRPr="00000000" w14:paraId="000001AD">
      <w:pPr>
        <w:numPr>
          <w:ilvl w:val="0"/>
          <w:numId w:val="14"/>
        </w:numPr>
        <w:spacing w:after="0" w:afterAutospacing="0" w:before="0" w:beforeAutospacing="0"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Baillifard, A., Gabella, M., Lavenex, P.B. &amp; Martarelli, C.S. (2023). </w:t>
      </w:r>
      <w:r w:rsidDel="00000000" w:rsidR="00000000" w:rsidRPr="00000000">
        <w:rPr>
          <w:rFonts w:ascii="Times New Roman" w:cs="Times New Roman" w:eastAsia="Times New Roman" w:hAnsi="Times New Roman"/>
          <w:i w:val="1"/>
          <w:sz w:val="24"/>
          <w:szCs w:val="24"/>
          <w:highlight w:val="white"/>
          <w:rtl w:val="0"/>
        </w:rPr>
        <w:t xml:space="preserve">Implementing learning principles with a personal AI tutor: a case study</w:t>
      </w:r>
      <w:r w:rsidDel="00000000" w:rsidR="00000000" w:rsidRPr="00000000">
        <w:rPr>
          <w:rFonts w:ascii="Times New Roman" w:cs="Times New Roman" w:eastAsia="Times New Roman" w:hAnsi="Times New Roman"/>
          <w:sz w:val="24"/>
          <w:szCs w:val="24"/>
          <w:highlight w:val="white"/>
          <w:rtl w:val="0"/>
        </w:rPr>
        <w:t xml:space="preserve">. arXiv:2309.13060.</w:t>
      </w:r>
    </w:p>
    <w:p w:rsidR="00000000" w:rsidDel="00000000" w:rsidP="00000000" w:rsidRDefault="00000000" w:rsidRPr="00000000" w14:paraId="000001AE">
      <w:pPr>
        <w:numPr>
          <w:ilvl w:val="0"/>
          <w:numId w:val="14"/>
        </w:numPr>
        <w:spacing w:after="0" w:afterAutospacing="0" w:before="0" w:beforeAutospacing="0"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Coghlan, S., Miller, T. &amp; Paterson, J. (2021). </w:t>
      </w:r>
      <w:r w:rsidDel="00000000" w:rsidR="00000000" w:rsidRPr="00000000">
        <w:rPr>
          <w:rFonts w:ascii="Times New Roman" w:cs="Times New Roman" w:eastAsia="Times New Roman" w:hAnsi="Times New Roman"/>
          <w:i w:val="1"/>
          <w:sz w:val="24"/>
          <w:szCs w:val="24"/>
          <w:highlight w:val="white"/>
          <w:rtl w:val="0"/>
        </w:rPr>
        <w:t xml:space="preserve">Good proctor or “Big Brother”? Ethics of online exam supervision technologies</w:t>
      </w:r>
      <w:r w:rsidDel="00000000" w:rsidR="00000000" w:rsidRPr="00000000">
        <w:rPr>
          <w:rFonts w:ascii="Times New Roman" w:cs="Times New Roman" w:eastAsia="Times New Roman" w:hAnsi="Times New Roman"/>
          <w:sz w:val="24"/>
          <w:szCs w:val="24"/>
          <w:highlight w:val="white"/>
          <w:rtl w:val="0"/>
        </w:rPr>
        <w:t xml:space="preserve">. Philosophy &amp; Technology, 34, pp.1581–1606.</w:t>
      </w:r>
    </w:p>
    <w:p w:rsidR="00000000" w:rsidDel="00000000" w:rsidP="00000000" w:rsidRDefault="00000000" w:rsidRPr="00000000" w14:paraId="000001AF">
      <w:pPr>
        <w:numPr>
          <w:ilvl w:val="0"/>
          <w:numId w:val="14"/>
        </w:numPr>
        <w:spacing w:after="0" w:afterAutospacing="0" w:before="0" w:beforeAutospacing="0"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Dai, Y., Lai, S., Lim, C.P. &amp; Liu, A. (2023). </w:t>
      </w:r>
      <w:r w:rsidDel="00000000" w:rsidR="00000000" w:rsidRPr="00000000">
        <w:rPr>
          <w:rFonts w:ascii="Times New Roman" w:cs="Times New Roman" w:eastAsia="Times New Roman" w:hAnsi="Times New Roman"/>
          <w:i w:val="1"/>
          <w:sz w:val="24"/>
          <w:szCs w:val="24"/>
          <w:highlight w:val="white"/>
          <w:rtl w:val="0"/>
        </w:rPr>
        <w:t xml:space="preserve">ChatGPT and its impact on research supervision: insights from Australian postgraduate research students</w:t>
      </w:r>
      <w:r w:rsidDel="00000000" w:rsidR="00000000" w:rsidRPr="00000000">
        <w:rPr>
          <w:rFonts w:ascii="Times New Roman" w:cs="Times New Roman" w:eastAsia="Times New Roman" w:hAnsi="Times New Roman"/>
          <w:sz w:val="24"/>
          <w:szCs w:val="24"/>
          <w:highlight w:val="white"/>
          <w:rtl w:val="0"/>
        </w:rPr>
        <w:t xml:space="preserve">. Australasian Journal of Educational Technology, 39(4), pp.74–88.</w:t>
      </w:r>
    </w:p>
    <w:p w:rsidR="00000000" w:rsidDel="00000000" w:rsidP="00000000" w:rsidRDefault="00000000" w:rsidRPr="00000000" w14:paraId="000001B0">
      <w:pPr>
        <w:numPr>
          <w:ilvl w:val="0"/>
          <w:numId w:val="14"/>
        </w:numPr>
        <w:spacing w:after="0" w:afterAutospacing="0" w:before="0" w:beforeAutospacing="0"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Khalifa, M. &amp; Albadawy, M. (2024). </w:t>
      </w:r>
      <w:r w:rsidDel="00000000" w:rsidR="00000000" w:rsidRPr="00000000">
        <w:rPr>
          <w:rFonts w:ascii="Times New Roman" w:cs="Times New Roman" w:eastAsia="Times New Roman" w:hAnsi="Times New Roman"/>
          <w:i w:val="1"/>
          <w:sz w:val="24"/>
          <w:szCs w:val="24"/>
          <w:highlight w:val="white"/>
          <w:rtl w:val="0"/>
        </w:rPr>
        <w:t xml:space="preserve">Using artificial intelligence in academic writing and research: an essential productivity tool</w:t>
      </w:r>
      <w:r w:rsidDel="00000000" w:rsidR="00000000" w:rsidRPr="00000000">
        <w:rPr>
          <w:rFonts w:ascii="Times New Roman" w:cs="Times New Roman" w:eastAsia="Times New Roman" w:hAnsi="Times New Roman"/>
          <w:sz w:val="24"/>
          <w:szCs w:val="24"/>
          <w:highlight w:val="white"/>
          <w:rtl w:val="0"/>
        </w:rPr>
        <w:t xml:space="preserve">. Computer Methods and Programs in Biomedicine Update, 17, 100145.</w:t>
      </w:r>
    </w:p>
    <w:p w:rsidR="00000000" w:rsidDel="00000000" w:rsidP="00000000" w:rsidRDefault="00000000" w:rsidRPr="00000000" w14:paraId="000001B1">
      <w:pPr>
        <w:numPr>
          <w:ilvl w:val="0"/>
          <w:numId w:val="14"/>
        </w:numPr>
        <w:spacing w:after="240" w:before="0" w:beforeAutospacing="0"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Singun, A. (2025). </w:t>
      </w:r>
      <w:r w:rsidDel="00000000" w:rsidR="00000000" w:rsidRPr="00000000">
        <w:rPr>
          <w:rFonts w:ascii="Times New Roman" w:cs="Times New Roman" w:eastAsia="Times New Roman" w:hAnsi="Times New Roman"/>
          <w:i w:val="1"/>
          <w:sz w:val="24"/>
          <w:szCs w:val="24"/>
          <w:highlight w:val="white"/>
          <w:rtl w:val="0"/>
        </w:rPr>
        <w:t xml:space="preserve">Unveiling the barriers to digital transformation in higher education institutions: a systematic literature review</w:t>
      </w:r>
      <w:r w:rsidDel="00000000" w:rsidR="00000000" w:rsidRPr="00000000">
        <w:rPr>
          <w:rFonts w:ascii="Times New Roman" w:cs="Times New Roman" w:eastAsia="Times New Roman" w:hAnsi="Times New Roman"/>
          <w:sz w:val="24"/>
          <w:szCs w:val="24"/>
          <w:highlight w:val="white"/>
          <w:rtl w:val="0"/>
        </w:rPr>
        <w:t xml:space="preserve">. Discover Education, 4, 37.</w:t>
      </w:r>
    </w:p>
    <w:p w:rsidR="00000000" w:rsidDel="00000000" w:rsidP="00000000" w:rsidRDefault="00000000" w:rsidRPr="00000000" w14:paraId="000001B2">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pStyle w:val="Heading1"/>
        <w:spacing w:after="240" w:before="240" w:lineRule="auto"/>
        <w:rPr>
          <w:rFonts w:ascii="Times New Roman" w:cs="Times New Roman" w:eastAsia="Times New Roman" w:hAnsi="Times New Roman"/>
        </w:rPr>
      </w:pPr>
      <w:bookmarkStart w:colFirst="0" w:colLast="0" w:name="_outokxjqqilj" w:id="47"/>
      <w:bookmarkEnd w:id="47"/>
      <w:r w:rsidDel="00000000" w:rsidR="00000000" w:rsidRPr="00000000">
        <w:rPr>
          <w:rFonts w:ascii="Times New Roman" w:cs="Times New Roman" w:eastAsia="Times New Roman" w:hAnsi="Times New Roman"/>
          <w:rtl w:val="0"/>
        </w:rPr>
        <w:t xml:space="preserve">Chapter 3: Methodology</w:t>
      </w:r>
    </w:p>
    <w:p w:rsidR="00000000" w:rsidDel="00000000" w:rsidP="00000000" w:rsidRDefault="00000000" w:rsidRPr="00000000" w14:paraId="000001C0">
      <w:pPr>
        <w:pStyle w:val="Heading4"/>
        <w:spacing w:after="240" w:before="240" w:line="360" w:lineRule="auto"/>
        <w:jc w:val="both"/>
        <w:rPr>
          <w:b w:val="1"/>
        </w:rPr>
      </w:pPr>
      <w:bookmarkStart w:colFirst="0" w:colLast="0" w:name="_8ro9lekl5y23" w:id="48"/>
      <w:bookmarkEnd w:id="48"/>
      <w:r w:rsidDel="00000000" w:rsidR="00000000" w:rsidRPr="00000000">
        <w:rPr>
          <w:b w:val="1"/>
          <w:rtl w:val="0"/>
        </w:rPr>
        <w:t xml:space="preserve">3.1 Introduction</w:t>
      </w:r>
    </w:p>
    <w:p w:rsidR="00000000" w:rsidDel="00000000" w:rsidP="00000000" w:rsidRDefault="00000000" w:rsidRPr="00000000" w14:paraId="000001C1">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chapter describes the design, development, and evaluation of the Project Supervision Instrument while particularly highlighting integration with React.js, Django, PostgreSQL, Git, and Machine learning. The methodological approach is organized into clear stages covering system architecture, data preparation, machine learning, and validation. It is a modular mechanism with independent entities for data ingestion, processing, modeling, and user interface. The modular pipeline is built so as to be reproducible and scalable; as IBM Corporation (2023) informs, machine learning pipelines built are “modular, well-defined steps” that can be independently developed and tested. According to our architecture, there will be a secure database in which project and user data is stored, whereas a backend service orchestrates data processing and model inference. On the front end, the application will provide an interface through which supervisors and students can interact (e.g., upload progress updates, query project status) and will communicate with the backend through APIs. We will also enforce role-based access control and encryption throughout the system to uphold data privacy measures highlighted in Chapter 2.</w:t>
      </w:r>
    </w:p>
    <w:p w:rsidR="00000000" w:rsidDel="00000000" w:rsidP="00000000" w:rsidRDefault="00000000" w:rsidRPr="00000000" w14:paraId="000001C2">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3">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pipeline applies an almost textbook case of an end-to-end ML pipeline according to IBM's best-practice framework. The data ingestion set may include project logs, supervisor comments, timeline metadata, and whatever behavioral metrics are accessible such as time-to-completion. Once cleaning and preprocessing operations are applied, e.g., imputing missing values or normalizing input features, feature engineering comes into play to generate worthwhile signals like percentages of progress or sentiment scores from written feedback. IBM insists that training and test datasets must be split. For example, one split could be 80/20, using k folds for cross-validation within training to pick hyperparameters and avoid an overfit. This staged pipeline (data acquisition, preprocessing, feature engineering, and modeling) allows us to track each transformation step and requires reproduction of each step.</w:t>
      </w:r>
    </w:p>
    <w:p w:rsidR="00000000" w:rsidDel="00000000" w:rsidP="00000000" w:rsidRDefault="00000000" w:rsidRPr="00000000" w14:paraId="000001C4">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5">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6">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7">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System Design</w:t>
      </w:r>
    </w:p>
    <w:p w:rsidR="00000000" w:rsidDel="00000000" w:rsidP="00000000" w:rsidRDefault="00000000" w:rsidRPr="00000000" w14:paraId="000001C8">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system setups a multi-tier architecture. Data must be stored in a relational or document database so that it remains consistent and has an audit trail. From there the middleware layer holds the business logic such as user authentication, input validation, and other API endpoints. Dashboards are presented to supervisors and students via the front-end interface (either web or mobile application) to monitor project status, alerts, and communication logs. Such web front-ends are often constructed through web frameworks following the MVC pattern for the sake of keeping a clean separation of concerns. This design shall further facilitate smooth integration of additional modules (say, more analytics, third-party tools, etc.) without touching any of the core functionalities.</w:t>
      </w:r>
    </w:p>
    <w:p w:rsidR="00000000" w:rsidDel="00000000" w:rsidP="00000000" w:rsidRDefault="00000000" w:rsidRPr="00000000" w14:paraId="000001C9">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A">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Data Pipeline</w:t>
      </w:r>
    </w:p>
    <w:p w:rsidR="00000000" w:rsidDel="00000000" w:rsidP="00000000" w:rsidRDefault="00000000" w:rsidRPr="00000000" w14:paraId="000001CB">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Following the usual practices in ML engineering, data flows must be automated. Data collection will interface with existing systems at the institution, e.g., pull course data/emails as authorized. ETL will occur on some schedule so that the database is updated. Preprocessing may include scaling and encoding as necessary (e.g., converting class-type status codes into numeric values). Each batch of data will be logged and versioned for experiment reproducibility. Model development will occur on the training set, with the test set reserved for final evaluation.</w:t>
      </w:r>
    </w:p>
    <w:p w:rsidR="00000000" w:rsidDel="00000000" w:rsidP="00000000" w:rsidRDefault="00000000" w:rsidRPr="00000000" w14:paraId="000001CC">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D">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Model Training</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CE">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intend to train this model now using supervised learning methods for other goals and purposes: classification to identify each level of risk or regression to predict the delays. Candidate methodologies may be decision trees, random forests, support-vector machines or neural networks depending on their usual application cases to particular situations and depending on the complexity of the data. Model selection is performed through validation folds. Hyperparameters such as tree depth or learning rate, shall presumably be set through grid search or Bayesian optimization nested within cross-validation loops keeping track of measures such as accuracy, precision, recall, and F1 score throughout training according to the literature on ML. In the event that several models perform equally well, we will opt for the simpler one, which is also more interpretable. There will be an iterative training process: as new data come in, the model is retrained to adapt to any change in student behavior or supervision patterns.</w:t>
      </w:r>
    </w:p>
    <w:p w:rsidR="00000000" w:rsidDel="00000000" w:rsidP="00000000" w:rsidRDefault="00000000" w:rsidRPr="00000000" w14:paraId="000001CF">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0">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Testing Strategy</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D1">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performance evaluation of the instrument, we will use the held-out test set after training. This test set will provide unbiased conclusions on generalization ability. We shall deem the model successful based on its test set scores-measurements such as classification accuracy or F1-score. If possible, deploy the system for a pilot trial and obtain user feedback. During testing, common ML issues will be checked, for example, a model whose training accuracy is very high relative to the test accuracy is likely overfitting. Statistical testing could also be used in instances, for example: comparing performance distributions as in Rainio et al. 2024, to establish significance of improvements. Finally, end-to-end system testing will verify that data flows correctly and security checks and UI elements are everyone working in harmony.</w:t>
      </w:r>
    </w:p>
    <w:p w:rsidR="00000000" w:rsidDel="00000000" w:rsidP="00000000" w:rsidRDefault="00000000" w:rsidRPr="00000000" w14:paraId="000001D2">
      <w:pPr>
        <w:pStyle w:val="Heading4"/>
        <w:spacing w:after="240" w:before="240" w:line="360" w:lineRule="auto"/>
        <w:jc w:val="both"/>
        <w:rPr>
          <w:b w:val="1"/>
        </w:rPr>
      </w:pPr>
      <w:bookmarkStart w:colFirst="0" w:colLast="0" w:name="_66e8jru77mqe" w:id="49"/>
      <w:bookmarkEnd w:id="49"/>
      <w:r w:rsidDel="00000000" w:rsidR="00000000" w:rsidRPr="00000000">
        <w:rPr>
          <w:b w:val="1"/>
          <w:rtl w:val="0"/>
        </w:rPr>
        <w:t xml:space="preserve">3.2 System Design Overview</w:t>
      </w:r>
    </w:p>
    <w:p w:rsidR="00000000" w:rsidDel="00000000" w:rsidP="00000000" w:rsidRDefault="00000000" w:rsidRPr="00000000" w14:paraId="000001D3">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Selected tier architecture is three tiers because of scalability:</w:t>
      </w:r>
    </w:p>
    <w:p w:rsidR="00000000" w:rsidDel="00000000" w:rsidP="00000000" w:rsidRDefault="00000000" w:rsidRPr="00000000" w14:paraId="000001D4">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5">
      <w:pPr>
        <w:pStyle w:val="Subtitle"/>
        <w:spacing w:line="360" w:lineRule="auto"/>
        <w:jc w:val="both"/>
        <w:rPr>
          <w:rFonts w:ascii="Times New Roman" w:cs="Times New Roman" w:eastAsia="Times New Roman" w:hAnsi="Times New Roman"/>
          <w:sz w:val="24"/>
          <w:szCs w:val="24"/>
          <w:highlight w:val="white"/>
        </w:rPr>
      </w:pPr>
      <w:bookmarkStart w:colFirst="0" w:colLast="0" w:name="_ay3qqe1awvhe" w:id="50"/>
      <w:bookmarkEnd w:id="50"/>
      <w:r w:rsidDel="00000000" w:rsidR="00000000" w:rsidRPr="00000000">
        <w:rPr>
          <w:b w:val="1"/>
          <w:rtl w:val="0"/>
        </w:rPr>
        <w:t xml:space="preserve">Frontend</w:t>
      </w:r>
      <w:r w:rsidDel="00000000" w:rsidR="00000000" w:rsidRPr="00000000">
        <w:rPr>
          <w:rtl w:val="0"/>
        </w:rPr>
      </w:r>
    </w:p>
    <w:p w:rsidR="00000000" w:rsidDel="00000000" w:rsidP="00000000" w:rsidRDefault="00000000" w:rsidRPr="00000000" w14:paraId="000001D6">
      <w:pPr>
        <w:numPr>
          <w:ilvl w:val="0"/>
          <w:numId w:val="37"/>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React.js: To harness an interactive interface with reusable ingredients like dashboards and Gantt Charts.</w:t>
      </w:r>
    </w:p>
    <w:p w:rsidR="00000000" w:rsidDel="00000000" w:rsidP="00000000" w:rsidRDefault="00000000" w:rsidRPr="00000000" w14:paraId="000001D7">
      <w:pPr>
        <w:numPr>
          <w:ilvl w:val="0"/>
          <w:numId w:val="37"/>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Redux: Real-Time updates on the state of application.</w:t>
      </w:r>
    </w:p>
    <w:p w:rsidR="00000000" w:rsidDel="00000000" w:rsidP="00000000" w:rsidRDefault="00000000" w:rsidRPr="00000000" w14:paraId="000001D8">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9">
      <w:pPr>
        <w:pStyle w:val="Subtitle"/>
        <w:spacing w:line="360" w:lineRule="auto"/>
        <w:jc w:val="both"/>
        <w:rPr>
          <w:rFonts w:ascii="Times New Roman" w:cs="Times New Roman" w:eastAsia="Times New Roman" w:hAnsi="Times New Roman"/>
          <w:sz w:val="24"/>
          <w:szCs w:val="24"/>
          <w:highlight w:val="white"/>
        </w:rPr>
      </w:pPr>
      <w:bookmarkStart w:colFirst="0" w:colLast="0" w:name="_q9ldx5885pdw" w:id="51"/>
      <w:bookmarkEnd w:id="51"/>
      <w:r w:rsidDel="00000000" w:rsidR="00000000" w:rsidRPr="00000000">
        <w:rPr>
          <w:b w:val="1"/>
          <w:rtl w:val="0"/>
        </w:rPr>
        <w:t xml:space="preserve">Backend</w:t>
      </w:r>
      <w:r w:rsidDel="00000000" w:rsidR="00000000" w:rsidRPr="00000000">
        <w:rPr>
          <w:rtl w:val="0"/>
        </w:rPr>
      </w:r>
    </w:p>
    <w:p w:rsidR="00000000" w:rsidDel="00000000" w:rsidP="00000000" w:rsidRDefault="00000000" w:rsidRPr="00000000" w14:paraId="000001DA">
      <w:pPr>
        <w:numPr>
          <w:ilvl w:val="0"/>
          <w:numId w:val="33"/>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Django REST Framework: For creating RESTful APIs for the data exchange.</w:t>
      </w:r>
    </w:p>
    <w:p w:rsidR="00000000" w:rsidDel="00000000" w:rsidP="00000000" w:rsidRDefault="00000000" w:rsidRPr="00000000" w14:paraId="000001DB">
      <w:pPr>
        <w:numPr>
          <w:ilvl w:val="0"/>
          <w:numId w:val="33"/>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Authentication: Via JWT tokens for login security.</w:t>
      </w:r>
    </w:p>
    <w:p w:rsidR="00000000" w:rsidDel="00000000" w:rsidP="00000000" w:rsidRDefault="00000000" w:rsidRPr="00000000" w14:paraId="000001DC">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D">
      <w:pPr>
        <w:pStyle w:val="Subtitle"/>
        <w:spacing w:line="360" w:lineRule="auto"/>
        <w:jc w:val="both"/>
        <w:rPr>
          <w:b w:val="1"/>
        </w:rPr>
      </w:pPr>
      <w:bookmarkStart w:colFirst="0" w:colLast="0" w:name="_9b1rwb5g8f6o" w:id="52"/>
      <w:bookmarkEnd w:id="52"/>
      <w:r w:rsidDel="00000000" w:rsidR="00000000" w:rsidRPr="00000000">
        <w:rPr>
          <w:b w:val="1"/>
          <w:rtl w:val="0"/>
        </w:rPr>
        <w:t xml:space="preserve">Data Layer</w:t>
      </w:r>
    </w:p>
    <w:p w:rsidR="00000000" w:rsidDel="00000000" w:rsidP="00000000" w:rsidRDefault="00000000" w:rsidRPr="00000000" w14:paraId="000001DE">
      <w:pPr>
        <w:numPr>
          <w:ilvl w:val="0"/>
          <w:numId w:val="43"/>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PostgreSQL: Structured in a relational database with ACID conformity.</w:t>
      </w:r>
    </w:p>
    <w:p w:rsidR="00000000" w:rsidDel="00000000" w:rsidP="00000000" w:rsidRDefault="00000000" w:rsidRPr="00000000" w14:paraId="000001DF">
      <w:pPr>
        <w:numPr>
          <w:ilvl w:val="0"/>
          <w:numId w:val="43"/>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TimescaleDB: The extension used for holding time-series data, e.g., to monitor deadlines.</w:t>
      </w:r>
      <w:r w:rsidDel="00000000" w:rsidR="00000000" w:rsidRPr="00000000">
        <w:rPr>
          <w:rtl w:val="0"/>
        </w:rPr>
      </w:r>
    </w:p>
    <w:p w:rsidR="00000000" w:rsidDel="00000000" w:rsidP="00000000" w:rsidRDefault="00000000" w:rsidRPr="00000000" w14:paraId="000001E0">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pStyle w:val="Heading4"/>
        <w:spacing w:after="240" w:before="240" w:line="360" w:lineRule="auto"/>
        <w:jc w:val="both"/>
        <w:rPr>
          <w:rFonts w:ascii="Times New Roman" w:cs="Times New Roman" w:eastAsia="Times New Roman" w:hAnsi="Times New Roman"/>
        </w:rPr>
      </w:pPr>
      <w:bookmarkStart w:colFirst="0" w:colLast="0" w:name="_ixhnaxhzhfip" w:id="53"/>
      <w:bookmarkEnd w:id="53"/>
      <w:r w:rsidDel="00000000" w:rsidR="00000000" w:rsidRPr="00000000">
        <w:rPr>
          <w:rFonts w:ascii="Times New Roman" w:cs="Times New Roman" w:eastAsia="Times New Roman" w:hAnsi="Times New Roman"/>
          <w:rtl w:val="0"/>
        </w:rPr>
        <w:t xml:space="preserve">Figure 3.1: </w:t>
      </w:r>
      <w:r w:rsidDel="00000000" w:rsidR="00000000" w:rsidRPr="00000000">
        <w:rPr>
          <w:rtl w:val="0"/>
        </w:rPr>
        <w:t xml:space="preserve">System Architecture System Architecture diagram</w:t>
      </w:r>
      <w:r w:rsidDel="00000000" w:rsidR="00000000" w:rsidRPr="00000000">
        <w:rPr>
          <w:rtl w:val="0"/>
        </w:rPr>
      </w:r>
    </w:p>
    <w:p w:rsidR="00000000" w:rsidDel="00000000" w:rsidP="00000000" w:rsidRDefault="00000000" w:rsidRPr="00000000" w14:paraId="000001E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75874" cy="5715000"/>
            <wp:effectExtent b="0" l="0" r="0" t="0"/>
            <wp:docPr id="1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75874"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pStyle w:val="Heading4"/>
        <w:spacing w:line="360" w:lineRule="auto"/>
        <w:jc w:val="both"/>
        <w:rPr>
          <w:b w:val="1"/>
        </w:rPr>
      </w:pPr>
      <w:bookmarkStart w:colFirst="0" w:colLast="0" w:name="_6hc06ub0qxuy" w:id="54"/>
      <w:bookmarkEnd w:id="54"/>
      <w:r w:rsidDel="00000000" w:rsidR="00000000" w:rsidRPr="00000000">
        <w:rPr>
          <w:b w:val="1"/>
          <w:rtl w:val="0"/>
        </w:rPr>
        <w:t xml:space="preserve">3.3 Data Pipeline</w:t>
      </w:r>
    </w:p>
    <w:p w:rsidR="00000000" w:rsidDel="00000000" w:rsidP="00000000" w:rsidRDefault="00000000" w:rsidRPr="00000000" w14:paraId="000001E9">
      <w:pPr>
        <w:pStyle w:val="Subtitle"/>
        <w:spacing w:line="360" w:lineRule="auto"/>
        <w:jc w:val="both"/>
        <w:rPr>
          <w:b w:val="1"/>
        </w:rPr>
      </w:pPr>
      <w:bookmarkStart w:colFirst="0" w:colLast="0" w:name="_bz9wo679zd59" w:id="55"/>
      <w:bookmarkEnd w:id="55"/>
      <w:r w:rsidDel="00000000" w:rsidR="00000000" w:rsidRPr="00000000">
        <w:rPr>
          <w:b w:val="1"/>
          <w:rtl w:val="0"/>
        </w:rPr>
        <w:t xml:space="preserve">Data Collection</w:t>
      </w:r>
    </w:p>
    <w:p w:rsidR="00000000" w:rsidDel="00000000" w:rsidP="00000000" w:rsidRDefault="00000000" w:rsidRPr="00000000" w14:paraId="000001EA">
      <w:pPr>
        <w:numPr>
          <w:ilvl w:val="0"/>
          <w:numId w:val="49"/>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Surveys structured questionnaires administered to over 200 supervisors and students.</w:t>
      </w:r>
    </w:p>
    <w:p w:rsidR="00000000" w:rsidDel="00000000" w:rsidP="00000000" w:rsidRDefault="00000000" w:rsidRPr="00000000" w14:paraId="000001EB">
      <w:pPr>
        <w:numPr>
          <w:ilvl w:val="0"/>
          <w:numId w:val="49"/>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Historical data: Anonymized project timelines from the archives of the university.</w:t>
      </w:r>
    </w:p>
    <w:p w:rsidR="00000000" w:rsidDel="00000000" w:rsidP="00000000" w:rsidRDefault="00000000" w:rsidRPr="00000000" w14:paraId="000001EC">
      <w:pPr>
        <w:numPr>
          <w:ilvl w:val="0"/>
          <w:numId w:val="49"/>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APIs :Turnitin for plagiarism check and Google Calendar for scheduling.</w:t>
      </w:r>
    </w:p>
    <w:p w:rsidR="00000000" w:rsidDel="00000000" w:rsidP="00000000" w:rsidRDefault="00000000" w:rsidRPr="00000000" w14:paraId="000001ED">
      <w:pPr>
        <w:pStyle w:val="Subtitle"/>
        <w:spacing w:line="360" w:lineRule="auto"/>
        <w:jc w:val="both"/>
        <w:rPr/>
      </w:pPr>
      <w:bookmarkStart w:colFirst="0" w:colLast="0" w:name="_devc4g9tkpt4" w:id="56"/>
      <w:bookmarkEnd w:id="56"/>
      <w:r w:rsidDel="00000000" w:rsidR="00000000" w:rsidRPr="00000000">
        <w:rPr>
          <w:rtl w:val="0"/>
        </w:rPr>
        <w:t xml:space="preserve">Types</w:t>
      </w:r>
    </w:p>
    <w:p w:rsidR="00000000" w:rsidDel="00000000" w:rsidP="00000000" w:rsidRDefault="00000000" w:rsidRPr="00000000" w14:paraId="000001EE">
      <w:pPr>
        <w:numPr>
          <w:ilvl w:val="0"/>
          <w:numId w:val="24"/>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Structured Data - User roles, deadlines compliance status.</w:t>
      </w:r>
    </w:p>
    <w:p w:rsidR="00000000" w:rsidDel="00000000" w:rsidP="00000000" w:rsidRDefault="00000000" w:rsidRPr="00000000" w14:paraId="000001EF">
      <w:pPr>
        <w:numPr>
          <w:ilvl w:val="0"/>
          <w:numId w:val="24"/>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Unstructured Data: Feedback texts, meeting minutes.</w:t>
      </w:r>
    </w:p>
    <w:p w:rsidR="00000000" w:rsidDel="00000000" w:rsidP="00000000" w:rsidRDefault="00000000" w:rsidRPr="00000000" w14:paraId="000001F0">
      <w:pPr>
        <w:pStyle w:val="Heading4"/>
        <w:spacing w:line="360" w:lineRule="auto"/>
        <w:jc w:val="both"/>
        <w:rPr/>
      </w:pPr>
      <w:bookmarkStart w:colFirst="0" w:colLast="0" w:name="_m3sh9r92rn6x" w:id="57"/>
      <w:bookmarkEnd w:id="57"/>
      <w:r w:rsidDel="00000000" w:rsidR="00000000" w:rsidRPr="00000000">
        <w:rPr>
          <w:b w:val="1"/>
          <w:rtl w:val="0"/>
        </w:rPr>
        <w:t xml:space="preserve">3.3.2 Preprocessing Cleaning</w:t>
      </w:r>
      <w:r w:rsidDel="00000000" w:rsidR="00000000" w:rsidRPr="00000000">
        <w:rPr>
          <w:rtl w:val="0"/>
        </w:rPr>
      </w:r>
    </w:p>
    <w:p w:rsidR="00000000" w:rsidDel="00000000" w:rsidP="00000000" w:rsidRDefault="00000000" w:rsidRPr="00000000" w14:paraId="000001F1">
      <w:pPr>
        <w:numPr>
          <w:ilvl w:val="0"/>
          <w:numId w:val="41"/>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Remove duplicates and incomplete entries using Pandas.</w:t>
      </w:r>
    </w:p>
    <w:p w:rsidR="00000000" w:rsidDel="00000000" w:rsidP="00000000" w:rsidRDefault="00000000" w:rsidRPr="00000000" w14:paraId="000001F2">
      <w:pPr>
        <w:numPr>
          <w:ilvl w:val="0"/>
          <w:numId w:val="41"/>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For missing values, replace with the mean or fill using interpolation.</w:t>
      </w:r>
    </w:p>
    <w:p w:rsidR="00000000" w:rsidDel="00000000" w:rsidP="00000000" w:rsidRDefault="00000000" w:rsidRPr="00000000" w14:paraId="000001F3">
      <w:pPr>
        <w:numPr>
          <w:ilvl w:val="0"/>
          <w:numId w:val="41"/>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Normalization: Scale numerical data (i.e. deadlines) onto the range of [0,1]. For NLP models, tokenize text data input.</w:t>
      </w:r>
    </w:p>
    <w:p w:rsidR="00000000" w:rsidDel="00000000" w:rsidP="00000000" w:rsidRDefault="00000000" w:rsidRPr="00000000" w14:paraId="000001F4">
      <w:pPr>
        <w:numPr>
          <w:ilvl w:val="0"/>
          <w:numId w:val="41"/>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Augmentations: For balancing imbalanced datasets, use Synthetic Minority Oversampling Technique (SMOTE).</w:t>
      </w:r>
    </w:p>
    <w:p w:rsidR="00000000" w:rsidDel="00000000" w:rsidP="00000000" w:rsidRDefault="00000000" w:rsidRPr="00000000" w14:paraId="000001F5">
      <w:pPr>
        <w:pStyle w:val="Heading4"/>
        <w:spacing w:line="360" w:lineRule="auto"/>
        <w:jc w:val="both"/>
        <w:rPr>
          <w:b w:val="1"/>
        </w:rPr>
      </w:pPr>
      <w:bookmarkStart w:colFirst="0" w:colLast="0" w:name="_fniz8126ezd7" w:id="58"/>
      <w:bookmarkEnd w:id="58"/>
      <w:r w:rsidDel="00000000" w:rsidR="00000000" w:rsidRPr="00000000">
        <w:rPr>
          <w:b w:val="1"/>
          <w:rtl w:val="0"/>
        </w:rPr>
        <w:t xml:space="preserve">3.4 Features Implemented</w:t>
      </w:r>
    </w:p>
    <w:p w:rsidR="00000000" w:rsidDel="00000000" w:rsidP="00000000" w:rsidRDefault="00000000" w:rsidRPr="00000000" w14:paraId="000001F6">
      <w:pPr>
        <w:pStyle w:val="Subtitle"/>
        <w:spacing w:line="360" w:lineRule="auto"/>
        <w:jc w:val="both"/>
        <w:rPr/>
      </w:pPr>
      <w:bookmarkStart w:colFirst="0" w:colLast="0" w:name="_hzv844kesb3c" w:id="59"/>
      <w:bookmarkEnd w:id="59"/>
      <w:r w:rsidDel="00000000" w:rsidR="00000000" w:rsidRPr="00000000">
        <w:rPr>
          <w:rtl w:val="0"/>
        </w:rPr>
        <w:t xml:space="preserve">3.4.1 Milestone Tracker</w:t>
      </w:r>
    </w:p>
    <w:p w:rsidR="00000000" w:rsidDel="00000000" w:rsidP="00000000" w:rsidRDefault="00000000" w:rsidRPr="00000000" w14:paraId="000001F7">
      <w:pPr>
        <w:numPr>
          <w:ilvl w:val="0"/>
          <w:numId w:val="1"/>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React Components: Gantt Chart-Renders timelines using React-vis. Automated reminders,push notifications using Slack/email APIs.</w:t>
      </w:r>
    </w:p>
    <w:p w:rsidR="00000000" w:rsidDel="00000000" w:rsidP="00000000" w:rsidRDefault="00000000" w:rsidRPr="00000000" w14:paraId="000001F8">
      <w:pPr>
        <w:numPr>
          <w:ilvl w:val="0"/>
          <w:numId w:val="1"/>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Django integration-  API Endpoints /milestones, /deadlines for CRUD operations.</w:t>
      </w:r>
    </w:p>
    <w:p w:rsidR="00000000" w:rsidDel="00000000" w:rsidP="00000000" w:rsidRDefault="00000000" w:rsidRPr="00000000" w14:paraId="000001F9">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A">
      <w:pPr>
        <w:pStyle w:val="Subtitle"/>
        <w:rPr>
          <w:b w:val="0"/>
        </w:rPr>
      </w:pPr>
      <w:bookmarkStart w:colFirst="0" w:colLast="0" w:name="_v6yvpyoc4hll" w:id="60"/>
      <w:bookmarkEnd w:id="60"/>
      <w:r w:rsidDel="00000000" w:rsidR="00000000" w:rsidRPr="00000000">
        <w:rPr>
          <w:b w:val="0"/>
          <w:rtl w:val="0"/>
        </w:rPr>
        <w:t xml:space="preserve">3.4.2 Ethics Compliance Dashboard Plagiarism Detection</w:t>
      </w:r>
    </w:p>
    <w:p w:rsidR="00000000" w:rsidDel="00000000" w:rsidP="00000000" w:rsidRDefault="00000000" w:rsidRPr="00000000" w14:paraId="000001FB">
      <w:pPr>
        <w:numPr>
          <w:ilvl w:val="0"/>
          <w:numId w:val="42"/>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Integration with the Turnitin API for similarity checks. Real-time alerts for matches &gt;15%.</w:t>
      </w:r>
    </w:p>
    <w:p w:rsidR="00000000" w:rsidDel="00000000" w:rsidP="00000000" w:rsidRDefault="00000000" w:rsidRPr="00000000" w14:paraId="000001FC">
      <w:pPr>
        <w:numPr>
          <w:ilvl w:val="0"/>
          <w:numId w:val="42"/>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IRB compliance - An online template for ethical approval forms. Any submission to be completed under time limit will be flagged by PostgreSQL triggers.</w:t>
      </w:r>
    </w:p>
    <w:p w:rsidR="00000000" w:rsidDel="00000000" w:rsidP="00000000" w:rsidRDefault="00000000" w:rsidRPr="00000000" w14:paraId="000001FD">
      <w:pPr>
        <w:pStyle w:val="Subtitle"/>
        <w:spacing w:line="360" w:lineRule="auto"/>
        <w:jc w:val="both"/>
        <w:rPr/>
      </w:pPr>
      <w:bookmarkStart w:colFirst="0" w:colLast="0" w:name="_jnr94z6vkctf" w:id="61"/>
      <w:bookmarkEnd w:id="61"/>
      <w:r w:rsidDel="00000000" w:rsidR="00000000" w:rsidRPr="00000000">
        <w:rPr>
          <w:rtl w:val="0"/>
        </w:rPr>
        <w:t xml:space="preserve">3.4.3 Predictive Analytics Module</w:t>
      </w:r>
    </w:p>
    <w:p w:rsidR="00000000" w:rsidDel="00000000" w:rsidP="00000000" w:rsidRDefault="00000000" w:rsidRPr="00000000" w14:paraId="000001FE">
      <w:pPr>
        <w:numPr>
          <w:ilvl w:val="0"/>
          <w:numId w:val="2"/>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Model Training</w:t>
      </w:r>
    </w:p>
    <w:p w:rsidR="00000000" w:rsidDel="00000000" w:rsidP="00000000" w:rsidRDefault="00000000" w:rsidRPr="00000000" w14:paraId="000001FF">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Random Forest -Predicts delay based on parameters inclusive of task completion rates.</w:t>
      </w:r>
    </w:p>
    <w:p w:rsidR="00000000" w:rsidDel="00000000" w:rsidP="00000000" w:rsidRDefault="00000000" w:rsidRPr="00000000" w14:paraId="00000200">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TensorFlow NLP : Analyzes sentiment of feedback based on BERT embeddings.</w:t>
      </w:r>
    </w:p>
    <w:p w:rsidR="00000000" w:rsidDel="00000000" w:rsidP="00000000" w:rsidRDefault="00000000" w:rsidRPr="00000000" w14:paraId="00000201">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2">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3">
      <w:pPr>
        <w:numPr>
          <w:ilvl w:val="0"/>
          <w:numId w:val="32"/>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Deployment</w:t>
      </w:r>
    </w:p>
    <w:p w:rsidR="00000000" w:rsidDel="00000000" w:rsidP="00000000" w:rsidRDefault="00000000" w:rsidRPr="00000000" w14:paraId="00000204">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Django middleware applies routing for prediction requests to various ML models.</w:t>
      </w:r>
    </w:p>
    <w:p w:rsidR="00000000" w:rsidDel="00000000" w:rsidP="00000000" w:rsidRDefault="00000000" w:rsidRPr="00000000" w14:paraId="00000205">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results are stored in PostgreSQL for auditing purposes.</w:t>
      </w:r>
    </w:p>
    <w:p w:rsidR="00000000" w:rsidDel="00000000" w:rsidP="00000000" w:rsidRDefault="00000000" w:rsidRPr="00000000" w14:paraId="00000206">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7">
      <w:pPr>
        <w:pStyle w:val="Subtitle"/>
        <w:spacing w:line="360" w:lineRule="auto"/>
        <w:jc w:val="both"/>
        <w:rPr/>
      </w:pPr>
      <w:bookmarkStart w:colFirst="0" w:colLast="0" w:name="_yqzpdmqlnhvi" w:id="62"/>
      <w:bookmarkEnd w:id="62"/>
      <w:r w:rsidDel="00000000" w:rsidR="00000000" w:rsidRPr="00000000">
        <w:rPr>
          <w:rtl w:val="0"/>
        </w:rPr>
        <w:t xml:space="preserve">3.4.4 Version Control with Git</w:t>
      </w:r>
    </w:p>
    <w:p w:rsidR="00000000" w:rsidDel="00000000" w:rsidP="00000000" w:rsidRDefault="00000000" w:rsidRPr="00000000" w14:paraId="00000208">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Repository Structure</w:t>
      </w:r>
    </w:p>
    <w:p w:rsidR="00000000" w:rsidDel="00000000" w:rsidP="00000000" w:rsidRDefault="00000000" w:rsidRPr="00000000" w14:paraId="00000209">
      <w:pPr>
        <w:numPr>
          <w:ilvl w:val="0"/>
          <w:numId w:val="15"/>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Main Branch: Production-ready.</w:t>
      </w:r>
    </w:p>
    <w:p w:rsidR="00000000" w:rsidDel="00000000" w:rsidP="00000000" w:rsidRDefault="00000000" w:rsidRPr="00000000" w14:paraId="0000020A">
      <w:pPr>
        <w:numPr>
          <w:ilvl w:val="0"/>
          <w:numId w:val="15"/>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Development Branch: Integration of features.</w:t>
      </w:r>
    </w:p>
    <w:p w:rsidR="00000000" w:rsidDel="00000000" w:rsidP="00000000" w:rsidRDefault="00000000" w:rsidRPr="00000000" w14:paraId="0000020B">
      <w:pPr>
        <w:numPr>
          <w:ilvl w:val="0"/>
          <w:numId w:val="15"/>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Feature Branches: Externalized work (for example, feature/ml-integration).</w:t>
      </w:r>
    </w:p>
    <w:p w:rsidR="00000000" w:rsidDel="00000000" w:rsidP="00000000" w:rsidRDefault="00000000" w:rsidRPr="00000000" w14:paraId="0000020C">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D">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Collaboration</w:t>
      </w:r>
      <w:r w:rsidDel="00000000" w:rsidR="00000000" w:rsidRPr="00000000">
        <w:rPr>
          <w:rtl w:val="0"/>
        </w:rPr>
      </w:r>
    </w:p>
    <w:p w:rsidR="00000000" w:rsidDel="00000000" w:rsidP="00000000" w:rsidRDefault="00000000" w:rsidRPr="00000000" w14:paraId="0000020E">
      <w:pPr>
        <w:numPr>
          <w:ilvl w:val="0"/>
          <w:numId w:val="50"/>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Pull Requests (PRs): Perform code reviews for merging features.</w:t>
      </w:r>
    </w:p>
    <w:p w:rsidR="00000000" w:rsidDel="00000000" w:rsidP="00000000" w:rsidRDefault="00000000" w:rsidRPr="00000000" w14:paraId="0000020F">
      <w:pPr>
        <w:numPr>
          <w:ilvl w:val="0"/>
          <w:numId w:val="50"/>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GitHub Actions-Automated testing for PRs.</w:t>
      </w:r>
    </w:p>
    <w:p w:rsidR="00000000" w:rsidDel="00000000" w:rsidP="00000000" w:rsidRDefault="00000000" w:rsidRPr="00000000" w14:paraId="00000210">
      <w:pPr>
        <w:pStyle w:val="Heading4"/>
        <w:spacing w:line="360" w:lineRule="auto"/>
        <w:jc w:val="both"/>
        <w:rPr>
          <w:b w:val="1"/>
        </w:rPr>
      </w:pPr>
      <w:bookmarkStart w:colFirst="0" w:colLast="0" w:name="_7yafpnin6097" w:id="63"/>
      <w:bookmarkEnd w:id="63"/>
      <w:r w:rsidDel="00000000" w:rsidR="00000000" w:rsidRPr="00000000">
        <w:rPr>
          <w:b w:val="1"/>
          <w:rtl w:val="0"/>
        </w:rPr>
        <w:t xml:space="preserve">3.5 Testing Strategy</w:t>
      </w:r>
    </w:p>
    <w:p w:rsidR="00000000" w:rsidDel="00000000" w:rsidP="00000000" w:rsidRDefault="00000000" w:rsidRPr="00000000" w14:paraId="00000211">
      <w:pPr>
        <w:pStyle w:val="Subtitle"/>
        <w:spacing w:line="360" w:lineRule="auto"/>
        <w:jc w:val="both"/>
        <w:rPr/>
      </w:pPr>
      <w:bookmarkStart w:colFirst="0" w:colLast="0" w:name="_zcpk3j5we3li" w:id="64"/>
      <w:bookmarkEnd w:id="64"/>
      <w:r w:rsidDel="00000000" w:rsidR="00000000" w:rsidRPr="00000000">
        <w:rPr>
          <w:rtl w:val="0"/>
        </w:rPr>
        <w:t xml:space="preserve">3.5.1 Unit Testing</w:t>
      </w:r>
    </w:p>
    <w:p w:rsidR="00000000" w:rsidDel="00000000" w:rsidP="00000000" w:rsidRDefault="00000000" w:rsidRPr="00000000" w14:paraId="00000212">
      <w:pPr>
        <w:numPr>
          <w:ilvl w:val="0"/>
          <w:numId w:val="16"/>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Frontend- Jest testing in React components, such as form submissions. </w:t>
      </w:r>
    </w:p>
    <w:p w:rsidR="00000000" w:rsidDel="00000000" w:rsidP="00000000" w:rsidRDefault="00000000" w:rsidRPr="00000000" w14:paraId="00000213">
      <w:pPr>
        <w:numPr>
          <w:ilvl w:val="0"/>
          <w:numId w:val="16"/>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Backend -Django's TestCase to check whether API delivers expected responses.</w:t>
      </w:r>
    </w:p>
    <w:p w:rsidR="00000000" w:rsidDel="00000000" w:rsidP="00000000" w:rsidRDefault="00000000" w:rsidRPr="00000000" w14:paraId="00000214">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5">
      <w:pPr>
        <w:pStyle w:val="Subtitle"/>
        <w:spacing w:line="360" w:lineRule="auto"/>
        <w:jc w:val="both"/>
        <w:rPr/>
      </w:pPr>
      <w:bookmarkStart w:colFirst="0" w:colLast="0" w:name="_j4pl9tt4bnn4" w:id="65"/>
      <w:bookmarkEnd w:id="65"/>
      <w:r w:rsidDel="00000000" w:rsidR="00000000" w:rsidRPr="00000000">
        <w:rPr>
          <w:rtl w:val="0"/>
        </w:rPr>
        <w:t xml:space="preserve">3.5.2 Integration Testing</w:t>
      </w:r>
    </w:p>
    <w:p w:rsidR="00000000" w:rsidDel="00000000" w:rsidP="00000000" w:rsidRDefault="00000000" w:rsidRPr="00000000" w14:paraId="00000216">
      <w:pPr>
        <w:numPr>
          <w:ilvl w:val="0"/>
          <w:numId w:val="20"/>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End-to-End (E2E): Cypress for user workflow simulations (e.g., creating a project)</w:t>
      </w:r>
    </w:p>
    <w:p w:rsidR="00000000" w:rsidDel="00000000" w:rsidP="00000000" w:rsidRDefault="00000000" w:rsidRPr="00000000" w14:paraId="00000217">
      <w:pPr>
        <w:numPr>
          <w:ilvl w:val="0"/>
          <w:numId w:val="20"/>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API Testing - Postman to validate data flow between frontend and backend (react and django)</w:t>
      </w:r>
    </w:p>
    <w:p w:rsidR="00000000" w:rsidDel="00000000" w:rsidP="00000000" w:rsidRDefault="00000000" w:rsidRPr="00000000" w14:paraId="00000218">
      <w:pPr>
        <w:pStyle w:val="Subtitle"/>
        <w:spacing w:line="360" w:lineRule="auto"/>
        <w:jc w:val="both"/>
        <w:rPr/>
      </w:pPr>
      <w:bookmarkStart w:colFirst="0" w:colLast="0" w:name="_w9nwdw82ukgq" w:id="66"/>
      <w:bookmarkEnd w:id="66"/>
      <w:r w:rsidDel="00000000" w:rsidR="00000000" w:rsidRPr="00000000">
        <w:rPr>
          <w:rtl w:val="0"/>
        </w:rPr>
        <w:t xml:space="preserve">3.5.3 User Acceptance Testing (UAT)</w:t>
      </w:r>
    </w:p>
    <w:p w:rsidR="00000000" w:rsidDel="00000000" w:rsidP="00000000" w:rsidRDefault="00000000" w:rsidRPr="00000000" w14:paraId="00000219">
      <w:pPr>
        <w:numPr>
          <w:ilvl w:val="0"/>
          <w:numId w:val="47"/>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Pilot Group -100 users across three universities.</w:t>
      </w:r>
    </w:p>
    <w:p w:rsidR="00000000" w:rsidDel="00000000" w:rsidP="00000000" w:rsidRDefault="00000000" w:rsidRPr="00000000" w14:paraId="0000021A">
      <w:pPr>
        <w:numPr>
          <w:ilvl w:val="0"/>
          <w:numId w:val="47"/>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Feedback Gathering - Surveys and focus groups.</w:t>
      </w:r>
    </w:p>
    <w:p w:rsidR="00000000" w:rsidDel="00000000" w:rsidP="00000000" w:rsidRDefault="00000000" w:rsidRPr="00000000" w14:paraId="0000021B">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C">
      <w:pPr>
        <w:pStyle w:val="Subtitle"/>
        <w:spacing w:line="360" w:lineRule="auto"/>
        <w:jc w:val="both"/>
        <w:rPr/>
      </w:pPr>
      <w:bookmarkStart w:colFirst="0" w:colLast="0" w:name="_573kxnxu7iyt" w:id="67"/>
      <w:bookmarkEnd w:id="67"/>
      <w:r w:rsidDel="00000000" w:rsidR="00000000" w:rsidRPr="00000000">
        <w:rPr>
          <w:rtl w:val="0"/>
        </w:rPr>
        <w:t xml:space="preserve">3.5.4 Stress Testing</w:t>
      </w:r>
    </w:p>
    <w:p w:rsidR="00000000" w:rsidDel="00000000" w:rsidP="00000000" w:rsidRDefault="00000000" w:rsidRPr="00000000" w14:paraId="0000021D">
      <w:pPr>
        <w:numPr>
          <w:ilvl w:val="0"/>
          <w:numId w:val="28"/>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Locust.io: Simulates more than 1,000 concurrent users.</w:t>
      </w:r>
    </w:p>
    <w:p w:rsidR="00000000" w:rsidDel="00000000" w:rsidP="00000000" w:rsidRDefault="00000000" w:rsidRPr="00000000" w14:paraId="0000021E">
      <w:pPr>
        <w:numPr>
          <w:ilvl w:val="0"/>
          <w:numId w:val="28"/>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Metrics: Response time (&lt;2s) while error rate (&lt;1%).</w:t>
      </w:r>
    </w:p>
    <w:p w:rsidR="00000000" w:rsidDel="00000000" w:rsidP="00000000" w:rsidRDefault="00000000" w:rsidRPr="00000000" w14:paraId="0000021F">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0">
      <w:pPr>
        <w:pStyle w:val="Heading4"/>
        <w:spacing w:line="360" w:lineRule="auto"/>
        <w:jc w:val="both"/>
        <w:rPr>
          <w:b w:val="1"/>
        </w:rPr>
      </w:pPr>
      <w:bookmarkStart w:colFirst="0" w:colLast="0" w:name="_9x5d462cd1ow" w:id="68"/>
      <w:bookmarkEnd w:id="68"/>
      <w:r w:rsidDel="00000000" w:rsidR="00000000" w:rsidRPr="00000000">
        <w:rPr>
          <w:b w:val="1"/>
          <w:rtl w:val="0"/>
        </w:rPr>
        <w:t xml:space="preserve">3.6 Ethical Safeguards</w:t>
      </w:r>
    </w:p>
    <w:p w:rsidR="00000000" w:rsidDel="00000000" w:rsidP="00000000" w:rsidRDefault="00000000" w:rsidRPr="00000000" w14:paraId="00000221">
      <w:pPr>
        <w:pStyle w:val="Heading4"/>
        <w:spacing w:line="360" w:lineRule="auto"/>
        <w:jc w:val="both"/>
        <w:rPr/>
      </w:pPr>
      <w:bookmarkStart w:colFirst="0" w:colLast="0" w:name="_fflyfulx15rv" w:id="69"/>
      <w:bookmarkEnd w:id="69"/>
      <w:r w:rsidDel="00000000" w:rsidR="00000000" w:rsidRPr="00000000">
        <w:rPr>
          <w:rtl w:val="0"/>
        </w:rPr>
        <w:t xml:space="preserve">Data Privacy</w:t>
      </w:r>
    </w:p>
    <w:p w:rsidR="00000000" w:rsidDel="00000000" w:rsidP="00000000" w:rsidRDefault="00000000" w:rsidRPr="00000000" w14:paraId="00000222">
      <w:pPr>
        <w:numPr>
          <w:ilvl w:val="0"/>
          <w:numId w:val="4"/>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Encryption: AES-256 encryption of data at rest, and transport using TLS 1.3</w:t>
      </w:r>
    </w:p>
    <w:p w:rsidR="00000000" w:rsidDel="00000000" w:rsidP="00000000" w:rsidRDefault="00000000" w:rsidRPr="00000000" w14:paraId="00000223">
      <w:pPr>
        <w:numPr>
          <w:ilvl w:val="0"/>
          <w:numId w:val="4"/>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GDPR Compliance: Rights-to-erasure implementation</w:t>
      </w:r>
    </w:p>
    <w:p w:rsidR="00000000" w:rsidDel="00000000" w:rsidP="00000000" w:rsidRDefault="00000000" w:rsidRPr="00000000" w14:paraId="00000224">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5">
      <w:pPr>
        <w:pStyle w:val="Subtitle"/>
        <w:spacing w:line="360" w:lineRule="auto"/>
        <w:jc w:val="both"/>
        <w:rPr/>
      </w:pPr>
      <w:bookmarkStart w:colFirst="0" w:colLast="0" w:name="_vra3fksskq9m" w:id="70"/>
      <w:bookmarkEnd w:id="70"/>
      <w:r w:rsidDel="00000000" w:rsidR="00000000" w:rsidRPr="00000000">
        <w:rPr>
          <w:rtl w:val="0"/>
        </w:rPr>
        <w:t xml:space="preserve">Bias Elimination</w:t>
      </w:r>
    </w:p>
    <w:p w:rsidR="00000000" w:rsidDel="00000000" w:rsidP="00000000" w:rsidRDefault="00000000" w:rsidRPr="00000000" w14:paraId="00000226">
      <w:pPr>
        <w:numPr>
          <w:ilvl w:val="0"/>
          <w:numId w:val="25"/>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SHAP Values: Model explainability</w:t>
      </w:r>
    </w:p>
    <w:p w:rsidR="00000000" w:rsidDel="00000000" w:rsidP="00000000" w:rsidRDefault="00000000" w:rsidRPr="00000000" w14:paraId="00000227">
      <w:pPr>
        <w:numPr>
          <w:ilvl w:val="0"/>
          <w:numId w:val="25"/>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IBM AI Fairness 360 - Checking monthly for deadlocks against any demographic biases</w:t>
      </w:r>
    </w:p>
    <w:p w:rsidR="00000000" w:rsidDel="00000000" w:rsidP="00000000" w:rsidRDefault="00000000" w:rsidRPr="00000000" w14:paraId="00000228">
      <w:pPr>
        <w:pStyle w:val="Heading4"/>
        <w:spacing w:line="360" w:lineRule="auto"/>
        <w:jc w:val="both"/>
        <w:rPr>
          <w:b w:val="1"/>
        </w:rPr>
      </w:pPr>
      <w:bookmarkStart w:colFirst="0" w:colLast="0" w:name="_icclyzi33t2j" w:id="71"/>
      <w:bookmarkEnd w:id="71"/>
      <w:r w:rsidDel="00000000" w:rsidR="00000000" w:rsidRPr="00000000">
        <w:rPr>
          <w:b w:val="1"/>
          <w:rtl w:val="0"/>
        </w:rPr>
        <w:t xml:space="preserve">3.7 Evaluation Metrics</w:t>
      </w:r>
    </w:p>
    <w:p w:rsidR="00000000" w:rsidDel="00000000" w:rsidP="00000000" w:rsidRDefault="00000000" w:rsidRPr="00000000" w14:paraId="00000229">
      <w:pPr>
        <w:pStyle w:val="Subtitle"/>
        <w:spacing w:line="360" w:lineRule="auto"/>
        <w:jc w:val="both"/>
        <w:rPr>
          <w:rFonts w:ascii="Times New Roman" w:cs="Times New Roman" w:eastAsia="Times New Roman" w:hAnsi="Times New Roman"/>
          <w:sz w:val="24"/>
          <w:szCs w:val="24"/>
          <w:highlight w:val="white"/>
        </w:rPr>
      </w:pPr>
      <w:bookmarkStart w:colFirst="0" w:colLast="0" w:name="_kb4capsyhn6k" w:id="72"/>
      <w:bookmarkEnd w:id="72"/>
      <w:r w:rsidDel="00000000" w:rsidR="00000000" w:rsidRPr="00000000">
        <w:rPr>
          <w:rtl w:val="0"/>
        </w:rPr>
        <w:t xml:space="preserve">Precision and Accuracy</w:t>
      </w:r>
      <w:r w:rsidDel="00000000" w:rsidR="00000000" w:rsidRPr="00000000">
        <w:rPr>
          <w:rtl w:val="0"/>
        </w:rPr>
      </w:r>
    </w:p>
    <w:p w:rsidR="00000000" w:rsidDel="00000000" w:rsidP="00000000" w:rsidRDefault="00000000" w:rsidRPr="00000000" w14:paraId="0000022A">
      <w:pPr>
        <w:numPr>
          <w:ilvl w:val="0"/>
          <w:numId w:val="18"/>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ML Model F1 Score: Minimum of 85% for delay prediction</w:t>
      </w:r>
    </w:p>
    <w:p w:rsidR="00000000" w:rsidDel="00000000" w:rsidP="00000000" w:rsidRDefault="00000000" w:rsidRPr="00000000" w14:paraId="0000022B">
      <w:pPr>
        <w:numPr>
          <w:ilvl w:val="0"/>
          <w:numId w:val="18"/>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Plagiarism detection precision must be greater than or equal to 90%</w:t>
      </w:r>
    </w:p>
    <w:p w:rsidR="00000000" w:rsidDel="00000000" w:rsidP="00000000" w:rsidRDefault="00000000" w:rsidRPr="00000000" w14:paraId="0000022C">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D">
      <w:pPr>
        <w:pStyle w:val="Subtitle"/>
        <w:spacing w:line="360" w:lineRule="auto"/>
        <w:jc w:val="both"/>
        <w:rPr>
          <w:rFonts w:ascii="Times New Roman" w:cs="Times New Roman" w:eastAsia="Times New Roman" w:hAnsi="Times New Roman"/>
          <w:sz w:val="24"/>
          <w:szCs w:val="24"/>
          <w:highlight w:val="white"/>
        </w:rPr>
      </w:pPr>
      <w:bookmarkStart w:colFirst="0" w:colLast="0" w:name="_5o739nk452ak" w:id="73"/>
      <w:bookmarkEnd w:id="73"/>
      <w:r w:rsidDel="00000000" w:rsidR="00000000" w:rsidRPr="00000000">
        <w:rPr>
          <w:rtl w:val="0"/>
        </w:rPr>
        <w:t xml:space="preserve">Effectiveness</w:t>
      </w:r>
      <w:r w:rsidDel="00000000" w:rsidR="00000000" w:rsidRPr="00000000">
        <w:rPr>
          <w:rtl w:val="0"/>
        </w:rPr>
      </w:r>
    </w:p>
    <w:p w:rsidR="00000000" w:rsidDel="00000000" w:rsidP="00000000" w:rsidRDefault="00000000" w:rsidRPr="00000000" w14:paraId="0000022E">
      <w:pPr>
        <w:numPr>
          <w:ilvl w:val="0"/>
          <w:numId w:val="10"/>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Time saved per project cycle must be targeted at 30% reduction</w:t>
      </w:r>
    </w:p>
    <w:p w:rsidR="00000000" w:rsidDel="00000000" w:rsidP="00000000" w:rsidRDefault="00000000" w:rsidRPr="00000000" w14:paraId="0000022F">
      <w:pPr>
        <w:pStyle w:val="Subtitle"/>
        <w:spacing w:line="360" w:lineRule="auto"/>
        <w:jc w:val="both"/>
        <w:rPr/>
      </w:pPr>
      <w:bookmarkStart w:colFirst="0" w:colLast="0" w:name="_2fqxfwee51zv" w:id="74"/>
      <w:bookmarkEnd w:id="74"/>
      <w:r w:rsidDel="00000000" w:rsidR="00000000" w:rsidRPr="00000000">
        <w:rPr>
          <w:rtl w:val="0"/>
        </w:rPr>
        <w:t xml:space="preserve">User Satisfaction</w:t>
      </w:r>
    </w:p>
    <w:p w:rsidR="00000000" w:rsidDel="00000000" w:rsidP="00000000" w:rsidRDefault="00000000" w:rsidRPr="00000000" w14:paraId="00000230">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Net promoter score: Target &gt;=40</w:t>
      </w:r>
    </w:p>
    <w:p w:rsidR="00000000" w:rsidDel="00000000" w:rsidP="00000000" w:rsidRDefault="00000000" w:rsidRPr="00000000" w14:paraId="00000231">
      <w:pPr>
        <w:pStyle w:val="Heading4"/>
        <w:spacing w:line="360" w:lineRule="auto"/>
        <w:jc w:val="both"/>
        <w:rPr>
          <w:b w:val="1"/>
        </w:rPr>
      </w:pPr>
      <w:bookmarkStart w:colFirst="0" w:colLast="0" w:name="_q3rqxw5bz7yk" w:id="75"/>
      <w:bookmarkEnd w:id="75"/>
      <w:r w:rsidDel="00000000" w:rsidR="00000000" w:rsidRPr="00000000">
        <w:rPr>
          <w:b w:val="1"/>
          <w:rtl w:val="0"/>
        </w:rPr>
        <w:t xml:space="preserve">3.8 Deployment Strategy</w:t>
      </w:r>
    </w:p>
    <w:p w:rsidR="00000000" w:rsidDel="00000000" w:rsidP="00000000" w:rsidRDefault="00000000" w:rsidRPr="00000000" w14:paraId="00000232">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Phased rollout:</w:t>
      </w:r>
    </w:p>
    <w:p w:rsidR="00000000" w:rsidDel="00000000" w:rsidP="00000000" w:rsidRDefault="00000000" w:rsidRPr="00000000" w14:paraId="00000233">
      <w:pPr>
        <w:numPr>
          <w:ilvl w:val="0"/>
          <w:numId w:val="26"/>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Phase 1: Limited exposure to interested STEM departments</w:t>
      </w:r>
    </w:p>
    <w:p w:rsidR="00000000" w:rsidDel="00000000" w:rsidP="00000000" w:rsidRDefault="00000000" w:rsidRPr="00000000" w14:paraId="00000234">
      <w:pPr>
        <w:numPr>
          <w:ilvl w:val="0"/>
          <w:numId w:val="26"/>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Phase 2: Campus deployment province-wise with bug fixes</w:t>
      </w:r>
    </w:p>
    <w:p w:rsidR="00000000" w:rsidDel="00000000" w:rsidP="00000000" w:rsidRDefault="00000000" w:rsidRPr="00000000" w14:paraId="00000235">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36">
      <w:pPr>
        <w:pStyle w:val="Subtitle"/>
        <w:spacing w:line="360" w:lineRule="auto"/>
        <w:jc w:val="both"/>
        <w:rPr/>
      </w:pPr>
      <w:bookmarkStart w:colFirst="0" w:colLast="0" w:name="_udccwvmf2j4l" w:id="76"/>
      <w:bookmarkEnd w:id="76"/>
      <w:r w:rsidDel="00000000" w:rsidR="00000000" w:rsidRPr="00000000">
        <w:rPr>
          <w:rtl w:val="0"/>
        </w:rPr>
        <w:t xml:space="preserve">Training Workshops</w:t>
      </w:r>
    </w:p>
    <w:p w:rsidR="00000000" w:rsidDel="00000000" w:rsidP="00000000" w:rsidRDefault="00000000" w:rsidRPr="00000000" w14:paraId="00000237">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Video tutorials followed by live Q&amp;A sessions.</w:t>
      </w:r>
    </w:p>
    <w:p w:rsidR="00000000" w:rsidDel="00000000" w:rsidP="00000000" w:rsidRDefault="00000000" w:rsidRPr="00000000" w14:paraId="00000238">
      <w:pPr>
        <w:pStyle w:val="Subtitle"/>
        <w:spacing w:line="360" w:lineRule="auto"/>
        <w:jc w:val="both"/>
        <w:rPr/>
      </w:pPr>
      <w:bookmarkStart w:colFirst="0" w:colLast="0" w:name="_gjmnmggsn2dj" w:id="77"/>
      <w:bookmarkEnd w:id="77"/>
      <w:r w:rsidDel="00000000" w:rsidR="00000000" w:rsidRPr="00000000">
        <w:rPr>
          <w:rtl w:val="0"/>
        </w:rPr>
        <w:t xml:space="preserve">Maintenance</w:t>
      </w:r>
    </w:p>
    <w:p w:rsidR="00000000" w:rsidDel="00000000" w:rsidP="00000000" w:rsidRDefault="00000000" w:rsidRPr="00000000" w14:paraId="00000239">
      <w:pPr>
        <w:numPr>
          <w:ilvl w:val="0"/>
          <w:numId w:val="30"/>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Regular updates for security patches every month.</w:t>
      </w:r>
    </w:p>
    <w:p w:rsidR="00000000" w:rsidDel="00000000" w:rsidP="00000000" w:rsidRDefault="00000000" w:rsidRPr="00000000" w14:paraId="0000023A">
      <w:pPr>
        <w:numPr>
          <w:ilvl w:val="0"/>
          <w:numId w:val="30"/>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Quarterly retraining of ML models.</w:t>
      </w:r>
    </w:p>
    <w:p w:rsidR="00000000" w:rsidDel="00000000" w:rsidP="00000000" w:rsidRDefault="00000000" w:rsidRPr="00000000" w14:paraId="0000023B">
      <w:pPr>
        <w:pStyle w:val="Heading4"/>
        <w:spacing w:line="360" w:lineRule="auto"/>
        <w:jc w:val="both"/>
        <w:rPr>
          <w:b w:val="1"/>
        </w:rPr>
      </w:pPr>
      <w:bookmarkStart w:colFirst="0" w:colLast="0" w:name="_582qp8v3qq9o" w:id="78"/>
      <w:bookmarkEnd w:id="78"/>
      <w:r w:rsidDel="00000000" w:rsidR="00000000" w:rsidRPr="00000000">
        <w:rPr>
          <w:b w:val="1"/>
          <w:rtl w:val="0"/>
        </w:rPr>
        <w:t xml:space="preserve">3.9 Conclusion</w:t>
      </w:r>
    </w:p>
    <w:p w:rsidR="00000000" w:rsidDel="00000000" w:rsidP="00000000" w:rsidRDefault="00000000" w:rsidRPr="00000000" w14:paraId="0000023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methodology guarantees a robust, scalable, and ethically compliant platform, which aims to transform academic supervision through technology-driven solutions.</w:t>
      </w:r>
    </w:p>
    <w:p w:rsidR="00000000" w:rsidDel="00000000" w:rsidP="00000000" w:rsidRDefault="00000000" w:rsidRPr="00000000" w14:paraId="0000023D">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3E">
      <w:pPr>
        <w:pStyle w:val="Heading4"/>
        <w:spacing w:after="240" w:before="240" w:lineRule="auto"/>
        <w:rPr>
          <w:b w:val="1"/>
        </w:rPr>
      </w:pPr>
      <w:bookmarkStart w:colFirst="0" w:colLast="0" w:name="_3n2fuk2b38t4" w:id="79"/>
      <w:bookmarkEnd w:id="79"/>
      <w:r w:rsidDel="00000000" w:rsidR="00000000" w:rsidRPr="00000000">
        <w:rPr>
          <w:b w:val="1"/>
          <w:rtl w:val="0"/>
        </w:rPr>
        <w:t xml:space="preserve">References</w:t>
      </w:r>
    </w:p>
    <w:p w:rsidR="00000000" w:rsidDel="00000000" w:rsidP="00000000" w:rsidRDefault="00000000" w:rsidRPr="00000000" w14:paraId="0000023F">
      <w:pPr>
        <w:numPr>
          <w:ilvl w:val="0"/>
          <w:numId w:val="36"/>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IBM Corporation. (2023). </w:t>
      </w:r>
      <w:r w:rsidDel="00000000" w:rsidR="00000000" w:rsidRPr="00000000">
        <w:rPr>
          <w:rFonts w:ascii="Times New Roman" w:cs="Times New Roman" w:eastAsia="Times New Roman" w:hAnsi="Times New Roman"/>
          <w:i w:val="1"/>
          <w:sz w:val="24"/>
          <w:szCs w:val="24"/>
          <w:rtl w:val="0"/>
        </w:rPr>
        <w:t xml:space="preserve">What Is a Machine Learning Pipeline?</w:t>
      </w:r>
      <w:r w:rsidDel="00000000" w:rsidR="00000000" w:rsidRPr="00000000">
        <w:rPr>
          <w:rFonts w:ascii="Times New Roman" w:cs="Times New Roman" w:eastAsia="Times New Roman" w:hAnsi="Times New Roman"/>
          <w:sz w:val="24"/>
          <w:szCs w:val="24"/>
          <w:rtl w:val="0"/>
        </w:rPr>
        <w:t xml:space="preserve"> IBM.</w:t>
      </w:r>
    </w:p>
    <w:p w:rsidR="00000000" w:rsidDel="00000000" w:rsidP="00000000" w:rsidRDefault="00000000" w:rsidRPr="00000000" w14:paraId="00000240">
      <w:pPr>
        <w:numPr>
          <w:ilvl w:val="0"/>
          <w:numId w:val="36"/>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Rainio, O., Teuho, J. &amp; Klén, R. (2024). </w:t>
      </w:r>
      <w:r w:rsidDel="00000000" w:rsidR="00000000" w:rsidRPr="00000000">
        <w:rPr>
          <w:rFonts w:ascii="Times New Roman" w:cs="Times New Roman" w:eastAsia="Times New Roman" w:hAnsi="Times New Roman"/>
          <w:i w:val="1"/>
          <w:sz w:val="24"/>
          <w:szCs w:val="24"/>
          <w:rtl w:val="0"/>
        </w:rPr>
        <w:t xml:space="preserve">Evaluation metrics and statistical tests for machine learning</w:t>
      </w:r>
      <w:r w:rsidDel="00000000" w:rsidR="00000000" w:rsidRPr="00000000">
        <w:rPr>
          <w:rFonts w:ascii="Times New Roman" w:cs="Times New Roman" w:eastAsia="Times New Roman" w:hAnsi="Times New Roman"/>
          <w:sz w:val="24"/>
          <w:szCs w:val="24"/>
          <w:rtl w:val="0"/>
        </w:rPr>
        <w:t xml:space="preserve">. Scientific Reports, 14, 6086.</w:t>
      </w:r>
      <w:r w:rsidDel="00000000" w:rsidR="00000000" w:rsidRPr="00000000">
        <w:rPr>
          <w:rtl w:val="0"/>
        </w:rPr>
      </w:r>
    </w:p>
    <w:p w:rsidR="00000000" w:rsidDel="00000000" w:rsidP="00000000" w:rsidRDefault="00000000" w:rsidRPr="00000000" w14:paraId="0000024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pStyle w:val="Heading1"/>
        <w:rPr/>
      </w:pPr>
      <w:bookmarkStart w:colFirst="0" w:colLast="0" w:name="_rlhw6unavdwx" w:id="80"/>
      <w:bookmarkEnd w:id="80"/>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pStyle w:val="Heading1"/>
        <w:rPr/>
      </w:pPr>
      <w:bookmarkStart w:colFirst="0" w:colLast="0" w:name="_shj1u0j7q8o4" w:id="81"/>
      <w:bookmarkEnd w:id="81"/>
      <w:r w:rsidDel="00000000" w:rsidR="00000000" w:rsidRPr="00000000">
        <w:rPr>
          <w:rtl w:val="0"/>
        </w:rPr>
        <w:t xml:space="preserve">CHAPTER 4: SYSTEM DESIGN</w:t>
      </w:r>
    </w:p>
    <w:p w:rsidR="00000000" w:rsidDel="00000000" w:rsidP="00000000" w:rsidRDefault="00000000" w:rsidRPr="00000000" w14:paraId="0000025B">
      <w:pPr>
        <w:pStyle w:val="Heading4"/>
        <w:rPr>
          <w:b w:val="1"/>
        </w:rPr>
      </w:pPr>
      <w:bookmarkStart w:colFirst="0" w:colLast="0" w:name="_pe2weivd16ax" w:id="82"/>
      <w:bookmarkEnd w:id="82"/>
      <w:r w:rsidDel="00000000" w:rsidR="00000000" w:rsidRPr="00000000">
        <w:rPr>
          <w:b w:val="1"/>
          <w:rtl w:val="0"/>
        </w:rPr>
        <w:t xml:space="preserve">4.0 Introduction</w:t>
      </w:r>
    </w:p>
    <w:p w:rsidR="00000000" w:rsidDel="00000000" w:rsidP="00000000" w:rsidRDefault="00000000" w:rsidRPr="00000000" w14:paraId="000002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discusses the system design of the Project Supervision Tool: a platform for detecting plagiarism and AI-generated content from student submissions through machine learning and advanced algorithms. It gives a perspective to the architectural framework, system interface, data flow, and core technologies used for the development of the system.</w:t>
      </w:r>
    </w:p>
    <w:p w:rsidR="00000000" w:rsidDel="00000000" w:rsidP="00000000" w:rsidRDefault="00000000" w:rsidRPr="00000000" w14:paraId="0000025D">
      <w:pPr>
        <w:pStyle w:val="Heading4"/>
        <w:spacing w:line="360" w:lineRule="auto"/>
        <w:jc w:val="both"/>
        <w:rPr>
          <w:b w:val="1"/>
        </w:rPr>
      </w:pPr>
      <w:bookmarkStart w:colFirst="0" w:colLast="0" w:name="_h0r580y0ng7r" w:id="83"/>
      <w:bookmarkEnd w:id="83"/>
      <w:r w:rsidDel="00000000" w:rsidR="00000000" w:rsidRPr="00000000">
        <w:rPr>
          <w:b w:val="1"/>
          <w:rtl w:val="0"/>
        </w:rPr>
        <w:t xml:space="preserve">4.1 System Architecture</w:t>
      </w:r>
    </w:p>
    <w:p w:rsidR="00000000" w:rsidDel="00000000" w:rsidP="00000000" w:rsidRDefault="00000000" w:rsidRPr="00000000" w14:paraId="0000025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Supervision Tool maintains a three-tier architecture that encompasses the presentation layer (frontend), application layer (backend), and data layer (database and ML Models). The Front-end is written in React.js for responsiveness and interactive UI. The Backend is written in Django with logic, user authentication, and API layer. PostgreSQL is the relational Database while ML models for content detection are hosted as services and integrated via RESTful APIs.</w:t>
      </w:r>
    </w:p>
    <w:p w:rsidR="00000000" w:rsidDel="00000000" w:rsidP="00000000" w:rsidRDefault="00000000" w:rsidRPr="00000000" w14:paraId="0000025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4.1: Context diagram for the project supervision tool. On the periphery are external actors (students and supervisors) interacting with the system boundary (the whole React/Django/ML application). Data flows of key concern are project submission and report getting, shown as arrows. A context video DFD (sometimes known as Level 0) depicts the system as one big process bubble with users and inputs and outputs to/from the system. It draws attention to its scope: students submit projects to the system and receive detection reports; supervisors, in turn, query or review those reports.</w:t>
      </w:r>
    </w:p>
    <w:p w:rsidR="00000000" w:rsidDel="00000000" w:rsidP="00000000" w:rsidRDefault="00000000" w:rsidRPr="00000000" w14:paraId="0000026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75874" cy="4178300"/>
                <wp:effectExtent b="0" l="0" r="0" t="0"/>
                <wp:docPr id="6" name=""/>
                <a:graphic>
                  <a:graphicData uri="http://schemas.microsoft.com/office/word/2010/wordprocessingGroup">
                    <wpg:wgp>
                      <wpg:cNvGrpSpPr/>
                      <wpg:grpSpPr>
                        <a:xfrm>
                          <a:off x="99725" y="968900"/>
                          <a:ext cx="5975874" cy="4178300"/>
                          <a:chOff x="99725" y="968900"/>
                          <a:chExt cx="8770625" cy="6115075"/>
                        </a:xfrm>
                      </wpg:grpSpPr>
                      <wps:wsp>
                        <wps:cNvSpPr/>
                        <wps:cNvPr id="96" name="Shape 96"/>
                        <wps:spPr>
                          <a:xfrm>
                            <a:off x="1315175" y="983200"/>
                            <a:ext cx="1651200" cy="910800"/>
                          </a:xfrm>
                          <a:prstGeom prst="rect">
                            <a:avLst/>
                          </a:prstGeom>
                          <a:noFill/>
                          <a:ln cap="flat" cmpd="sng" w="19050">
                            <a:solidFill>
                              <a:srgbClr val="000000"/>
                            </a:solidFill>
                            <a:prstDash val="lgDash"/>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4"/>
                                  <w:vertAlign w:val="baseline"/>
                                </w:rPr>
                                <w:t xml:space="preserve">Student</w:t>
                              </w:r>
                            </w:p>
                          </w:txbxContent>
                        </wps:txbx>
                        <wps:bodyPr anchorCtr="0" anchor="ctr" bIns="91425" lIns="91425" spcFirstLastPara="1" rIns="91425" wrap="square" tIns="91425">
                          <a:noAutofit/>
                        </wps:bodyPr>
                      </wps:wsp>
                      <wps:wsp>
                        <wps:cNvSpPr/>
                        <wps:cNvPr id="97" name="Shape 97"/>
                        <wps:spPr>
                          <a:xfrm>
                            <a:off x="1200525" y="3011175"/>
                            <a:ext cx="1765800" cy="997800"/>
                          </a:xfrm>
                          <a:prstGeom prst="rect">
                            <a:avLst/>
                          </a:prstGeom>
                          <a:noFill/>
                          <a:ln cap="flat" cmpd="sng" w="19050">
                            <a:solidFill>
                              <a:srgbClr val="000000"/>
                            </a:solidFill>
                            <a:prstDash val="lgDash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4"/>
                                  <w:vertAlign w:val="baseline"/>
                                </w:rPr>
                                <w:t xml:space="preserve">Supervisor</w:t>
                              </w:r>
                            </w:p>
                          </w:txbxContent>
                        </wps:txbx>
                        <wps:bodyPr anchorCtr="0" anchor="ctr" bIns="91425" lIns="91425" spcFirstLastPara="1" rIns="91425" wrap="square" tIns="91425">
                          <a:noAutofit/>
                        </wps:bodyPr>
                      </wps:wsp>
                      <wps:wsp>
                        <wps:cNvSpPr/>
                        <wps:cNvPr id="98" name="Shape 98"/>
                        <wps:spPr>
                          <a:xfrm>
                            <a:off x="5182550" y="983200"/>
                            <a:ext cx="3673500" cy="18078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flipH="1" rot="10800000">
                            <a:off x="2966325" y="2790975"/>
                            <a:ext cx="4053000" cy="719100"/>
                          </a:xfrm>
                          <a:prstGeom prst="bentConnector2">
                            <a:avLst/>
                          </a:prstGeom>
                          <a:noFill/>
                          <a:ln cap="flat" cmpd="sng" w="19050">
                            <a:solidFill>
                              <a:srgbClr val="000000"/>
                            </a:solidFill>
                            <a:prstDash val="dash"/>
                            <a:round/>
                            <a:headEnd len="med" w="med" type="stealth"/>
                            <a:tailEnd len="med" w="med" type="stealth"/>
                          </a:ln>
                        </wps:spPr>
                        <wps:bodyPr anchorCtr="0" anchor="ctr" bIns="91425" lIns="91425" spcFirstLastPara="1" rIns="91425" wrap="square" tIns="91425">
                          <a:noAutofit/>
                        </wps:bodyPr>
                      </wps:wsp>
                      <wps:wsp>
                        <wps:cNvCnPr/>
                        <wps:spPr>
                          <a:xfrm>
                            <a:off x="2966375" y="1420875"/>
                            <a:ext cx="2216100" cy="360000"/>
                          </a:xfrm>
                          <a:prstGeom prst="bentConnector3">
                            <a:avLst>
                              <a:gd fmla="val 50002" name="adj1"/>
                            </a:avLst>
                          </a:prstGeom>
                          <a:noFill/>
                          <a:ln cap="flat" cmpd="sng" w="19050">
                            <a:solidFill>
                              <a:srgbClr val="000000"/>
                            </a:solidFill>
                            <a:prstDash val="dash"/>
                            <a:round/>
                            <a:headEnd len="med" w="med" type="stealth"/>
                            <a:tailEnd len="med" w="med" type="stealth"/>
                          </a:ln>
                        </wps:spPr>
                        <wps:bodyPr anchorCtr="0" anchor="ctr" bIns="91425" lIns="91425" spcFirstLastPara="1" rIns="91425" wrap="square" tIns="91425">
                          <a:noAutofit/>
                        </wps:bodyPr>
                      </wps:wsp>
                      <wps:wsp>
                        <wps:cNvSpPr txBox="1"/>
                        <wps:cNvPr id="101" name="Shape 101"/>
                        <wps:spPr>
                          <a:xfrm>
                            <a:off x="5233400" y="1063000"/>
                            <a:ext cx="3552600" cy="4272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Project Supervision Tool System</w:t>
                              </w:r>
                            </w:p>
                          </w:txbxContent>
                        </wps:txbx>
                        <wps:bodyPr anchorCtr="0" anchor="t" bIns="91425" lIns="91425" spcFirstLastPara="1" rIns="91425" wrap="square" tIns="91425">
                          <a:noAutofit/>
                        </wps:bodyPr>
                      </wps:wsp>
                      <wps:wsp>
                        <wps:cNvSpPr txBox="1"/>
                        <wps:cNvPr id="102" name="Shape 102"/>
                        <wps:spPr>
                          <a:xfrm>
                            <a:off x="5343075" y="2064675"/>
                            <a:ext cx="885900" cy="4272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Django</w:t>
                              </w:r>
                            </w:p>
                          </w:txbxContent>
                        </wps:txbx>
                        <wps:bodyPr anchorCtr="0" anchor="t" bIns="91425" lIns="91425" spcFirstLastPara="1" rIns="91425" wrap="square" tIns="91425">
                          <a:noAutofit/>
                        </wps:bodyPr>
                      </wps:wsp>
                      <wps:wsp>
                        <wps:cNvSpPr txBox="1"/>
                        <wps:cNvPr id="103" name="Shape 103"/>
                        <wps:spPr>
                          <a:xfrm>
                            <a:off x="6513200" y="2064675"/>
                            <a:ext cx="885900" cy="4272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React.Js</w:t>
                              </w:r>
                            </w:p>
                          </w:txbxContent>
                        </wps:txbx>
                        <wps:bodyPr anchorCtr="0" anchor="t" bIns="91425" lIns="91425" spcFirstLastPara="1" rIns="91425" wrap="square" tIns="91425">
                          <a:noAutofit/>
                        </wps:bodyPr>
                      </wps:wsp>
                      <wps:wsp>
                        <wps:cNvSpPr txBox="1"/>
                        <wps:cNvPr id="104" name="Shape 104"/>
                        <wps:spPr>
                          <a:xfrm>
                            <a:off x="7612550" y="2064675"/>
                            <a:ext cx="1053300" cy="4272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Postgresql</w:t>
                              </w:r>
                            </w:p>
                          </w:txbxContent>
                        </wps:txbx>
                        <wps:bodyPr anchorCtr="0" anchor="t" bIns="91425" lIns="91425" spcFirstLastPara="1" rIns="91425" wrap="square" tIns="91425">
                          <a:noAutofit/>
                        </wps:bodyPr>
                      </wps:wsp>
                      <wps:wsp>
                        <wps:cNvSpPr/>
                        <wps:cNvPr id="105" name="Shape 105"/>
                        <wps:spPr>
                          <a:xfrm>
                            <a:off x="5243400" y="1850350"/>
                            <a:ext cx="3542600" cy="860600"/>
                          </a:xfrm>
                          <a:prstGeom prst="flowChartProcess">
                            <a:avLst/>
                          </a:prstGeom>
                          <a:noFill/>
                          <a:ln cap="flat" cmpd="sng" w="19050">
                            <a:solidFill>
                              <a:srgbClr val="000000"/>
                            </a:solidFill>
                            <a:prstDash val="dash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06" name="Shape 106"/>
                        <wps:spPr>
                          <a:xfrm>
                            <a:off x="3692300" y="3121250"/>
                            <a:ext cx="2216100" cy="3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Detection reports</w:t>
                              </w:r>
                            </w:p>
                          </w:txbxContent>
                        </wps:txbx>
                        <wps:bodyPr anchorCtr="0" anchor="t" bIns="91425" lIns="91425" spcFirstLastPara="1" rIns="91425" wrap="square" tIns="91425">
                          <a:noAutofit/>
                        </wps:bodyPr>
                      </wps:wsp>
                      <wps:wsp>
                        <wps:cNvSpPr txBox="1"/>
                        <wps:cNvPr id="107" name="Shape 107"/>
                        <wps:spPr>
                          <a:xfrm>
                            <a:off x="3232000" y="1020400"/>
                            <a:ext cx="1851300" cy="3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Project file results</w:t>
                              </w:r>
                            </w:p>
                          </w:txbxContent>
                        </wps:txbx>
                        <wps:bodyPr anchorCtr="0" anchor="t" bIns="91425" lIns="91425" spcFirstLastPara="1" rIns="91425" wrap="square" tIns="91425">
                          <a:noAutofit/>
                        </wps:bodyPr>
                      </wps:wsp>
                      <wps:wsp>
                        <wps:cNvSpPr txBox="1"/>
                        <wps:cNvPr id="108" name="Shape 108"/>
                        <wps:spPr>
                          <a:xfrm>
                            <a:off x="99750" y="6723975"/>
                            <a:ext cx="1215300" cy="3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 4.1</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75874" cy="4178300"/>
                <wp:effectExtent b="0" l="0" r="0" t="0"/>
                <wp:docPr id="6"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5975874" cy="4178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pStyle w:val="Heading4"/>
        <w:spacing w:line="360" w:lineRule="auto"/>
        <w:jc w:val="both"/>
        <w:rPr/>
      </w:pPr>
      <w:bookmarkStart w:colFirst="0" w:colLast="0" w:name="_ebcgyndnx8kl" w:id="84"/>
      <w:bookmarkEnd w:id="84"/>
      <w:r w:rsidDel="00000000" w:rsidR="00000000" w:rsidRPr="00000000">
        <w:rPr>
          <w:rtl w:val="0"/>
        </w:rPr>
      </w:r>
    </w:p>
    <w:p w:rsidR="00000000" w:rsidDel="00000000" w:rsidP="00000000" w:rsidRDefault="00000000" w:rsidRPr="00000000" w14:paraId="0000026D">
      <w:pPr>
        <w:pStyle w:val="Heading4"/>
        <w:spacing w:line="360" w:lineRule="auto"/>
        <w:jc w:val="both"/>
        <w:rPr/>
      </w:pPr>
      <w:bookmarkStart w:colFirst="0" w:colLast="0" w:name="_drdvpiyjzad3" w:id="85"/>
      <w:bookmarkEnd w:id="85"/>
      <w:r w:rsidDel="00000000" w:rsidR="00000000" w:rsidRPr="00000000">
        <w:rPr>
          <w:rtl w:val="0"/>
        </w:rPr>
      </w:r>
    </w:p>
    <w:p w:rsidR="00000000" w:rsidDel="00000000" w:rsidP="00000000" w:rsidRDefault="00000000" w:rsidRPr="00000000" w14:paraId="0000026E">
      <w:pPr>
        <w:pStyle w:val="Heading4"/>
        <w:spacing w:line="360" w:lineRule="auto"/>
        <w:jc w:val="both"/>
        <w:rPr/>
      </w:pPr>
      <w:bookmarkStart w:colFirst="0" w:colLast="0" w:name="_gihdamer90nq" w:id="86"/>
      <w:bookmarkEnd w:id="86"/>
      <w:r w:rsidDel="00000000" w:rsidR="00000000" w:rsidRPr="00000000">
        <w:rPr>
          <w:rtl w:val="0"/>
        </w:rPr>
      </w:r>
    </w:p>
    <w:p w:rsidR="00000000" w:rsidDel="00000000" w:rsidP="00000000" w:rsidRDefault="00000000" w:rsidRPr="00000000" w14:paraId="0000026F">
      <w:pPr>
        <w:pStyle w:val="Heading4"/>
        <w:spacing w:line="360" w:lineRule="auto"/>
        <w:jc w:val="both"/>
        <w:rPr/>
      </w:pPr>
      <w:bookmarkStart w:colFirst="0" w:colLast="0" w:name="_cdtj789wb6ll" w:id="87"/>
      <w:bookmarkEnd w:id="87"/>
      <w:r w:rsidDel="00000000" w:rsidR="00000000" w:rsidRPr="00000000">
        <w:rPr>
          <w:rtl w:val="0"/>
        </w:rPr>
      </w:r>
    </w:p>
    <w:p w:rsidR="00000000" w:rsidDel="00000000" w:rsidP="00000000" w:rsidRDefault="00000000" w:rsidRPr="00000000" w14:paraId="00000270">
      <w:pPr>
        <w:pStyle w:val="Heading4"/>
        <w:spacing w:line="360" w:lineRule="auto"/>
        <w:jc w:val="both"/>
        <w:rPr/>
      </w:pPr>
      <w:bookmarkStart w:colFirst="0" w:colLast="0" w:name="_hsupuigq2kci" w:id="88"/>
      <w:bookmarkEnd w:id="88"/>
      <w:r w:rsidDel="00000000" w:rsidR="00000000" w:rsidRPr="00000000">
        <w:rPr>
          <w:rtl w:val="0"/>
        </w:rPr>
      </w:r>
    </w:p>
    <w:p w:rsidR="00000000" w:rsidDel="00000000" w:rsidP="00000000" w:rsidRDefault="00000000" w:rsidRPr="00000000" w14:paraId="00000271">
      <w:pPr>
        <w:pStyle w:val="Heading4"/>
        <w:spacing w:line="360" w:lineRule="auto"/>
        <w:jc w:val="both"/>
        <w:rPr/>
      </w:pPr>
      <w:bookmarkStart w:colFirst="0" w:colLast="0" w:name="_aw4oxwwlqasc" w:id="89"/>
      <w:bookmarkEnd w:id="89"/>
      <w:r w:rsidDel="00000000" w:rsidR="00000000" w:rsidRPr="00000000">
        <w:rPr>
          <w:rtl w:val="0"/>
        </w:rPr>
      </w:r>
    </w:p>
    <w:p w:rsidR="00000000" w:rsidDel="00000000" w:rsidP="00000000" w:rsidRDefault="00000000" w:rsidRPr="00000000" w14:paraId="00000272">
      <w:pPr>
        <w:pStyle w:val="Heading4"/>
        <w:spacing w:line="360" w:lineRule="auto"/>
        <w:jc w:val="both"/>
        <w:rPr/>
      </w:pPr>
      <w:bookmarkStart w:colFirst="0" w:colLast="0" w:name="_glnqm4hq8yxd" w:id="90"/>
      <w:bookmarkEnd w:id="90"/>
      <w:r w:rsidDel="00000000" w:rsidR="00000000" w:rsidRPr="00000000">
        <w:rPr>
          <w:rtl w:val="0"/>
        </w:rPr>
      </w:r>
    </w:p>
    <w:p w:rsidR="00000000" w:rsidDel="00000000" w:rsidP="00000000" w:rsidRDefault="00000000" w:rsidRPr="00000000" w14:paraId="00000273">
      <w:pPr>
        <w:pStyle w:val="Heading4"/>
        <w:spacing w:line="360" w:lineRule="auto"/>
        <w:jc w:val="both"/>
        <w:rPr/>
      </w:pPr>
      <w:bookmarkStart w:colFirst="0" w:colLast="0" w:name="_16d2rqldgxu6" w:id="91"/>
      <w:bookmarkEnd w:id="91"/>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pStyle w:val="Heading4"/>
        <w:spacing w:line="360" w:lineRule="auto"/>
        <w:jc w:val="both"/>
        <w:rPr>
          <w:b w:val="1"/>
        </w:rPr>
      </w:pPr>
      <w:bookmarkStart w:colFirst="0" w:colLast="0" w:name="_i3z0umlrougm" w:id="92"/>
      <w:bookmarkEnd w:id="92"/>
      <w:r w:rsidDel="00000000" w:rsidR="00000000" w:rsidRPr="00000000">
        <w:rPr>
          <w:b w:val="1"/>
          <w:rtl w:val="0"/>
        </w:rPr>
        <w:t xml:space="preserve">4.2 Database Design</w:t>
      </w:r>
    </w:p>
    <w:p w:rsidR="00000000" w:rsidDel="00000000" w:rsidP="00000000" w:rsidRDefault="00000000" w:rsidRPr="00000000" w14:paraId="0000027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PostgreSQL Database is designed to store the structured data about users (supervisors and students) project submissions and detection reports. The main tables include Users, Projects, Reports, and DetectionResults. Each of the tables was normalized to thicken potential redundancy while boosting the efficiency of queries.</w:t>
      </w:r>
    </w:p>
    <w:p w:rsidR="00000000" w:rsidDel="00000000" w:rsidP="00000000" w:rsidRDefault="00000000" w:rsidRPr="00000000" w14:paraId="0000027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105525" cy="4650644"/>
                <wp:effectExtent b="0" l="0" r="0" t="0"/>
                <wp:docPr id="1" name=""/>
                <a:graphic>
                  <a:graphicData uri="http://schemas.microsoft.com/office/word/2010/wordprocessingGroup">
                    <wpg:wgp>
                      <wpg:cNvGrpSpPr/>
                      <wpg:grpSpPr>
                        <a:xfrm>
                          <a:off x="215050" y="199175"/>
                          <a:ext cx="6105525" cy="4650644"/>
                          <a:chOff x="215050" y="199175"/>
                          <a:chExt cx="9336300" cy="6707250"/>
                        </a:xfrm>
                      </wpg:grpSpPr>
                      <wps:wsp>
                        <wps:cNvSpPr txBox="1"/>
                        <wps:cNvPr id="2" name="Shape 2"/>
                        <wps:spPr>
                          <a:xfrm>
                            <a:off x="219825" y="559425"/>
                            <a:ext cx="4152900" cy="5383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CnPr/>
                        <wps:spPr>
                          <a:xfrm>
                            <a:off x="2296275" y="559425"/>
                            <a:ext cx="0" cy="5383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9825" y="989725"/>
                            <a:ext cx="4032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 name="Shape 5"/>
                        <wps:spPr>
                          <a:xfrm>
                            <a:off x="259850" y="599450"/>
                            <a:ext cx="1871400" cy="390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Field</w:t>
                              </w:r>
                            </w:p>
                          </w:txbxContent>
                        </wps:txbx>
                        <wps:bodyPr anchorCtr="0" anchor="t" bIns="91425" lIns="91425" spcFirstLastPara="1" rIns="91425" wrap="square" tIns="91425">
                          <a:noAutofit/>
                        </wps:bodyPr>
                      </wps:wsp>
                      <wps:wsp>
                        <wps:cNvSpPr txBox="1"/>
                        <wps:cNvPr id="6" name="Shape 6"/>
                        <wps:spPr>
                          <a:xfrm>
                            <a:off x="2291300" y="619400"/>
                            <a:ext cx="1871400" cy="350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Type</w:t>
                              </w:r>
                            </w:p>
                          </w:txbxContent>
                        </wps:txbx>
                        <wps:bodyPr anchorCtr="0" anchor="t" bIns="91425" lIns="91425" spcFirstLastPara="1" rIns="91425" wrap="square" tIns="91425">
                          <a:noAutofit/>
                        </wps:bodyPr>
                      </wps:wsp>
                      <wps:wsp>
                        <wps:cNvSpPr txBox="1"/>
                        <wps:cNvPr id="7" name="Shape 7"/>
                        <wps:spPr>
                          <a:xfrm>
                            <a:off x="239850" y="1009750"/>
                            <a:ext cx="1996500" cy="493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i</w:t>
                              </w:r>
                              <w:r w:rsidDel="00000000" w:rsidR="00000000" w:rsidRPr="00000000">
                                <w:rPr>
                                  <w:rFonts w:ascii="Arial" w:cs="Arial" w:eastAsia="Arial" w:hAnsi="Arial"/>
                                  <w:b w:val="1"/>
                                  <w:i w:val="0"/>
                                  <w:smallCaps w:val="0"/>
                                  <w:strike w:val="0"/>
                                  <w:color w:val="000000"/>
                                  <w:sz w:val="28"/>
                                  <w:vertAlign w:val="baseline"/>
                                </w:rPr>
                                <w:t xml:space="preserv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u</w:t>
                              </w:r>
                              <w:r w:rsidDel="00000000" w:rsidR="00000000" w:rsidRPr="00000000">
                                <w:rPr>
                                  <w:rFonts w:ascii="Arial" w:cs="Arial" w:eastAsia="Arial" w:hAnsi="Arial"/>
                                  <w:b w:val="1"/>
                                  <w:i w:val="0"/>
                                  <w:smallCaps w:val="0"/>
                                  <w:strike w:val="0"/>
                                  <w:color w:val="000000"/>
                                  <w:sz w:val="28"/>
                                  <w:vertAlign w:val="baseline"/>
                                </w:rPr>
                                <w:t xml:space="preserve">sername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e</w:t>
                              </w:r>
                              <w:r w:rsidDel="00000000" w:rsidR="00000000" w:rsidRPr="00000000">
                                <w:rPr>
                                  <w:rFonts w:ascii="Arial" w:cs="Arial" w:eastAsia="Arial" w:hAnsi="Arial"/>
                                  <w:b w:val="1"/>
                                  <w:i w:val="0"/>
                                  <w:smallCaps w:val="0"/>
                                  <w:strike w:val="0"/>
                                  <w:color w:val="000000"/>
                                  <w:sz w:val="28"/>
                                  <w:vertAlign w:val="baseline"/>
                                </w:rPr>
                                <w:t xml:space="preserve">mail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p</w:t>
                              </w:r>
                              <w:r w:rsidDel="00000000" w:rsidR="00000000" w:rsidRPr="00000000">
                                <w:rPr>
                                  <w:rFonts w:ascii="Arial" w:cs="Arial" w:eastAsia="Arial" w:hAnsi="Arial"/>
                                  <w:b w:val="1"/>
                                  <w:i w:val="0"/>
                                  <w:smallCaps w:val="0"/>
                                  <w:strike w:val="0"/>
                                  <w:color w:val="000000"/>
                                  <w:sz w:val="28"/>
                                  <w:vertAlign w:val="baseline"/>
                                </w:rPr>
                                <w:t xml:space="preserve">assword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i</w:t>
                              </w:r>
                              <w:r w:rsidDel="00000000" w:rsidR="00000000" w:rsidRPr="00000000">
                                <w:rPr>
                                  <w:rFonts w:ascii="Arial" w:cs="Arial" w:eastAsia="Arial" w:hAnsi="Arial"/>
                                  <w:b w:val="1"/>
                                  <w:i w:val="0"/>
                                  <w:smallCaps w:val="0"/>
                                  <w:strike w:val="0"/>
                                  <w:color w:val="000000"/>
                                  <w:sz w:val="28"/>
                                  <w:vertAlign w:val="baseline"/>
                                </w:rPr>
                                <w:t xml:space="preserve">s_verified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a</w:t>
                              </w:r>
                              <w:r w:rsidDel="00000000" w:rsidR="00000000" w:rsidRPr="00000000">
                                <w:rPr>
                                  <w:rFonts w:ascii="Arial" w:cs="Arial" w:eastAsia="Arial" w:hAnsi="Arial"/>
                                  <w:b w:val="1"/>
                                  <w:i w:val="0"/>
                                  <w:smallCaps w:val="0"/>
                                  <w:strike w:val="0"/>
                                  <w:color w:val="000000"/>
                                  <w:sz w:val="28"/>
                                  <w:vertAlign w:val="baseline"/>
                                </w:rPr>
                                <w:t xml:space="preserve">vatar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i</w:t>
                              </w:r>
                              <w:r w:rsidDel="00000000" w:rsidR="00000000" w:rsidRPr="00000000">
                                <w:rPr>
                                  <w:rFonts w:ascii="Arial" w:cs="Arial" w:eastAsia="Arial" w:hAnsi="Arial"/>
                                  <w:b w:val="1"/>
                                  <w:i w:val="0"/>
                                  <w:smallCaps w:val="0"/>
                                  <w:strike w:val="0"/>
                                  <w:color w:val="000000"/>
                                  <w:sz w:val="28"/>
                                  <w:vertAlign w:val="baseline"/>
                                </w:rPr>
                                <w:t xml:space="preserve">nstitution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i</w:t>
                              </w:r>
                              <w:r w:rsidDel="00000000" w:rsidR="00000000" w:rsidRPr="00000000">
                                <w:rPr>
                                  <w:rFonts w:ascii="Arial" w:cs="Arial" w:eastAsia="Arial" w:hAnsi="Arial"/>
                                  <w:b w:val="1"/>
                                  <w:i w:val="0"/>
                                  <w:smallCaps w:val="0"/>
                                  <w:strike w:val="0"/>
                                  <w:color w:val="000000"/>
                                  <w:sz w:val="28"/>
                                  <w:vertAlign w:val="baseline"/>
                                </w:rPr>
                                <w:t xml:space="preserve">s_staff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i</w:t>
                              </w:r>
                              <w:r w:rsidDel="00000000" w:rsidR="00000000" w:rsidRPr="00000000">
                                <w:rPr>
                                  <w:rFonts w:ascii="Arial" w:cs="Arial" w:eastAsia="Arial" w:hAnsi="Arial"/>
                                  <w:b w:val="1"/>
                                  <w:i w:val="0"/>
                                  <w:smallCaps w:val="0"/>
                                  <w:strike w:val="0"/>
                                  <w:color w:val="000000"/>
                                  <w:sz w:val="28"/>
                                  <w:vertAlign w:val="baseline"/>
                                </w:rPr>
                                <w:t xml:space="preserve">s_superuser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i</w:t>
                              </w:r>
                              <w:r w:rsidDel="00000000" w:rsidR="00000000" w:rsidRPr="00000000">
                                <w:rPr>
                                  <w:rFonts w:ascii="Arial" w:cs="Arial" w:eastAsia="Arial" w:hAnsi="Arial"/>
                                  <w:b w:val="1"/>
                                  <w:i w:val="0"/>
                                  <w:smallCaps w:val="0"/>
                                  <w:strike w:val="0"/>
                                  <w:color w:val="000000"/>
                                  <w:sz w:val="28"/>
                                  <w:vertAlign w:val="baseline"/>
                                </w:rPr>
                                <w:t xml:space="preserve">s_active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d</w:t>
                              </w:r>
                              <w:r w:rsidDel="00000000" w:rsidR="00000000" w:rsidRPr="00000000">
                                <w:rPr>
                                  <w:rFonts w:ascii="Arial" w:cs="Arial" w:eastAsia="Arial" w:hAnsi="Arial"/>
                                  <w:b w:val="1"/>
                                  <w:i w:val="0"/>
                                  <w:smallCaps w:val="0"/>
                                  <w:strike w:val="0"/>
                                  <w:color w:val="000000"/>
                                  <w:sz w:val="28"/>
                                  <w:vertAlign w:val="baseline"/>
                                </w:rPr>
                                <w:t xml:space="preserve">ate_joined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8" name="Shape 8"/>
                        <wps:spPr>
                          <a:xfrm>
                            <a:off x="2338850" y="1009650"/>
                            <a:ext cx="1871400" cy="476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Serial Primary Key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Varchar(150),</w:t>
                              </w:r>
                              <w:r w:rsidDel="00000000" w:rsidR="00000000" w:rsidRPr="00000000">
                                <w:rPr>
                                  <w:rFonts w:ascii="Arial" w:cs="Arial" w:eastAsia="Arial" w:hAnsi="Arial"/>
                                  <w:b w:val="0"/>
                                  <w:i w:val="0"/>
                                  <w:smallCaps w:val="0"/>
                                  <w:strike w:val="0"/>
                                  <w:color w:val="000000"/>
                                  <w:sz w:val="28"/>
                                  <w:vertAlign w:val="baseline"/>
                                </w:rPr>
                                <w:t xml:space="preserve">Unique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Varchar(50), Unique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Varchar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Boolean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Varchar(filepath)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Varchar(100)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Boolean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Boolean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Boolean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Datetime</w:t>
                              </w:r>
                            </w:p>
                          </w:txbxContent>
                        </wps:txbx>
                        <wps:bodyPr anchorCtr="0" anchor="t" bIns="91425" lIns="91425" spcFirstLastPara="1" rIns="91425" wrap="square" tIns="91425">
                          <a:noAutofit/>
                        </wps:bodyPr>
                      </wps:wsp>
                      <wps:wsp>
                        <wps:cNvSpPr txBox="1"/>
                        <wps:cNvPr id="9" name="Shape 9"/>
                        <wps:spPr>
                          <a:xfrm>
                            <a:off x="5555900" y="699450"/>
                            <a:ext cx="3912900" cy="6202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CnPr/>
                        <wps:spPr>
                          <a:xfrm>
                            <a:off x="7512350" y="699450"/>
                            <a:ext cx="0" cy="6202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573650" y="1129825"/>
                            <a:ext cx="3895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2" name="Shape 12"/>
                        <wps:spPr>
                          <a:xfrm>
                            <a:off x="5555900" y="739475"/>
                            <a:ext cx="1791300" cy="390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Field</w:t>
                              </w:r>
                            </w:p>
                          </w:txbxContent>
                        </wps:txbx>
                        <wps:bodyPr anchorCtr="0" anchor="t" bIns="91425" lIns="91425" spcFirstLastPara="1" rIns="91425" wrap="square" tIns="91425">
                          <a:noAutofit/>
                        </wps:bodyPr>
                      </wps:wsp>
                      <wps:wsp>
                        <wps:cNvSpPr txBox="1"/>
                        <wps:cNvPr id="13" name="Shape 13"/>
                        <wps:spPr>
                          <a:xfrm>
                            <a:off x="7507300" y="759413"/>
                            <a:ext cx="1871400" cy="350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Type</w:t>
                              </w:r>
                            </w:p>
                          </w:txbxContent>
                        </wps:txbx>
                        <wps:bodyPr anchorCtr="0" anchor="t" bIns="91425" lIns="91425" spcFirstLastPara="1" rIns="91425" wrap="square" tIns="91425">
                          <a:noAutofit/>
                        </wps:bodyPr>
                      </wps:wsp>
                      <wps:wsp>
                        <wps:cNvSpPr txBox="1"/>
                        <wps:cNvPr id="14" name="Shape 14"/>
                        <wps:spPr>
                          <a:xfrm>
                            <a:off x="5655975" y="1149677"/>
                            <a:ext cx="1996500" cy="568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id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user_id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content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plagiarism_score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ai_score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_highlights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content_hash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file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created_at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character_count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w</w:t>
                              </w:r>
                              <w:r w:rsidDel="00000000" w:rsidR="00000000" w:rsidRPr="00000000">
                                <w:rPr>
                                  <w:rFonts w:ascii="Arial" w:cs="Arial" w:eastAsia="Arial" w:hAnsi="Arial"/>
                                  <w:b w:val="1"/>
                                  <w:i w:val="0"/>
                                  <w:smallCaps w:val="0"/>
                                  <w:strike w:val="0"/>
                                  <w:color w:val="000000"/>
                                  <w:sz w:val="28"/>
                                  <w:vertAlign w:val="baseline"/>
                                </w:rPr>
                                <w:t xml:space="preserve">ord</w:t>
                              </w:r>
                              <w:r w:rsidDel="00000000" w:rsidR="00000000" w:rsidRPr="00000000">
                                <w:rPr>
                                  <w:rFonts w:ascii="Arial" w:cs="Arial" w:eastAsia="Arial" w:hAnsi="Arial"/>
                                  <w:b w:val="1"/>
                                  <w:i w:val="0"/>
                                  <w:smallCaps w:val="0"/>
                                  <w:strike w:val="0"/>
                                  <w:color w:val="000000"/>
                                  <w:sz w:val="28"/>
                                  <w:vertAlign w:val="baseline"/>
                                </w:rPr>
                                <w:t xml:space="preserve">_count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page_count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reading_time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15" name="Shape 15"/>
                        <wps:spPr>
                          <a:xfrm>
                            <a:off x="7554850" y="1149675"/>
                            <a:ext cx="1996500" cy="568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Serial Primary Key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Integer</w:t>
                              </w:r>
                              <w:r w:rsidDel="00000000" w:rsidR="00000000" w:rsidRPr="00000000">
                                <w:rPr>
                                  <w:rFonts w:ascii="Arial" w:cs="Arial" w:eastAsia="Arial" w:hAnsi="Arial"/>
                                  <w:b w:val="1"/>
                                  <w:i w:val="0"/>
                                  <w:smallCaps w:val="0"/>
                                  <w:strike w:val="0"/>
                                  <w:color w:val="000000"/>
                                  <w:sz w:val="28"/>
                                  <w:vertAlign w:val="baseline"/>
                                </w:rPr>
                                <w:t xml:space="preserve"> Foreign Key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Text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Float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Float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Json(</w:t>
                              </w:r>
                              <w:r w:rsidDel="00000000" w:rsidR="00000000" w:rsidRPr="00000000">
                                <w:rPr>
                                  <w:rFonts w:ascii="Arial" w:cs="Arial" w:eastAsia="Arial" w:hAnsi="Arial"/>
                                  <w:b w:val="1"/>
                                  <w:i w:val="0"/>
                                  <w:smallCaps w:val="0"/>
                                  <w:strike w:val="0"/>
                                  <w:color w:val="000000"/>
                                  <w:sz w:val="28"/>
                                  <w:vertAlign w:val="baseline"/>
                                </w:rPr>
                                <w:t xml:space="preserve">array/list)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char(64), Unique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Varchar(file path)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Timestamp(auto)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Integer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Integer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Integer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Integer(seconds)</w:t>
                              </w:r>
                            </w:p>
                          </w:txbxContent>
                        </wps:txbx>
                        <wps:bodyPr anchorCtr="0" anchor="t" bIns="91425" lIns="91425" spcFirstLastPara="1" rIns="91425" wrap="square" tIns="91425">
                          <a:noAutofit/>
                        </wps:bodyPr>
                      </wps:wsp>
                      <wps:wsp>
                        <wps:cNvSpPr txBox="1"/>
                        <wps:cNvPr id="16" name="Shape 16"/>
                        <wps:spPr>
                          <a:xfrm>
                            <a:off x="1030400" y="199175"/>
                            <a:ext cx="1996500" cy="300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Users</w:t>
                              </w:r>
                            </w:p>
                          </w:txbxContent>
                        </wps:txbx>
                        <wps:bodyPr anchorCtr="0" anchor="t" bIns="91425" lIns="91425" spcFirstLastPara="1" rIns="91425" wrap="square" tIns="91425">
                          <a:noAutofit/>
                        </wps:bodyPr>
                      </wps:wsp>
                      <wps:wsp>
                        <wps:cNvSpPr txBox="1"/>
                        <wps:cNvPr id="17" name="Shape 17"/>
                        <wps:spPr>
                          <a:xfrm>
                            <a:off x="6326450" y="299150"/>
                            <a:ext cx="1996500" cy="300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Documents</w:t>
                              </w:r>
                            </w:p>
                          </w:txbxContent>
                        </wps:txbx>
                        <wps:bodyPr anchorCtr="0" anchor="t" bIns="91425" lIns="91425" spcFirstLastPara="1" rIns="91425" wrap="square" tIns="91425">
                          <a:noAutofit/>
                        </wps:bodyPr>
                      </wps:wsp>
                      <wps:wsp>
                        <wps:cNvCnPr/>
                        <wps:spPr>
                          <a:xfrm flipH="1" rot="10800000">
                            <a:off x="4362775" y="1984125"/>
                            <a:ext cx="1191000" cy="320100"/>
                          </a:xfrm>
                          <a:prstGeom prst="bentConnector3">
                            <a:avLst>
                              <a:gd fmla="val 50000" name="adj1"/>
                            </a:avLst>
                          </a:prstGeom>
                          <a:noFill/>
                          <a:ln cap="flat" cmpd="sng" w="19050">
                            <a:solidFill>
                              <a:srgbClr val="000000"/>
                            </a:solidFill>
                            <a:prstDash val="solid"/>
                            <a:round/>
                            <a:headEnd len="med" w="med" type="stealth"/>
                            <a:tailEnd len="med" w="med" type="stealth"/>
                          </a:ln>
                        </wps:spPr>
                        <wps:bodyPr anchorCtr="0" anchor="ctr" bIns="91425" lIns="91425" spcFirstLastPara="1" rIns="91425" wrap="square" tIns="91425">
                          <a:noAutofit/>
                        </wps:bodyPr>
                      </wps:wsp>
                      <wps:wsp>
                        <wps:cNvSpPr txBox="1"/>
                        <wps:cNvPr id="19" name="Shape 19"/>
                        <wps:spPr>
                          <a:xfrm>
                            <a:off x="4312750" y="1453300"/>
                            <a:ext cx="1598400" cy="440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Relationship</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6105525" cy="4650644"/>
                <wp:effectExtent b="0" l="0" r="0" t="0"/>
                <wp:docPr id="1"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6105525" cy="465064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7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pStyle w:val="Heading4"/>
        <w:spacing w:line="360" w:lineRule="auto"/>
        <w:jc w:val="both"/>
        <w:rPr>
          <w:b w:val="1"/>
        </w:rPr>
      </w:pPr>
      <w:bookmarkStart w:colFirst="0" w:colLast="0" w:name="_vluftphwnmmh" w:id="93"/>
      <w:bookmarkEnd w:id="93"/>
      <w:r w:rsidDel="00000000" w:rsidR="00000000" w:rsidRPr="00000000">
        <w:rPr>
          <w:b w:val="1"/>
          <w:rtl w:val="0"/>
        </w:rPr>
        <w:t xml:space="preserve">4.3 Interface Design</w:t>
      </w:r>
    </w:p>
    <w:p w:rsidR="00000000" w:rsidDel="00000000" w:rsidP="00000000" w:rsidRDefault="00000000" w:rsidRPr="00000000" w14:paraId="000002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interface is set up to allow for two separate dashboards: one for supervisors and one for students. Supervisors have privileges to upload or download submissions, run detection processes, and view results. Students are allowed to submit projects and view feedback. Wireframes and mockups were created using Figma to guide development.</w:t>
      </w:r>
    </w:p>
    <w:p w:rsidR="00000000" w:rsidDel="00000000" w:rsidP="00000000" w:rsidRDefault="00000000" w:rsidRPr="00000000" w14:paraId="0000028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75874" cy="4305300"/>
                <wp:effectExtent b="0" l="0" r="0" t="0"/>
                <wp:docPr id="4" name=""/>
                <a:graphic>
                  <a:graphicData uri="http://schemas.microsoft.com/office/word/2010/wordprocessingGroup">
                    <wpg:wgp>
                      <wpg:cNvGrpSpPr/>
                      <wpg:grpSpPr>
                        <a:xfrm>
                          <a:off x="54950" y="439350"/>
                          <a:ext cx="5975874" cy="4305300"/>
                          <a:chOff x="54950" y="439350"/>
                          <a:chExt cx="9298575" cy="6690125"/>
                        </a:xfrm>
                      </wpg:grpSpPr>
                      <wps:wsp>
                        <wps:cNvSpPr/>
                        <wps:cNvPr id="46" name="Shape 46"/>
                        <wps:spPr>
                          <a:xfrm>
                            <a:off x="59725" y="809600"/>
                            <a:ext cx="4373100" cy="3350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47" name="Shape 47"/>
                        <wps:spPr>
                          <a:xfrm>
                            <a:off x="143989" y="1309950"/>
                            <a:ext cx="4214100" cy="2901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Hero</w:t>
                              </w:r>
                            </w:p>
                          </w:txbxContent>
                        </wps:txbx>
                        <wps:bodyPr anchorCtr="0" anchor="ctr" bIns="91425" lIns="91425" spcFirstLastPara="1" rIns="91425" wrap="square" tIns="91425">
                          <a:noAutofit/>
                        </wps:bodyPr>
                      </wps:wsp>
                      <wps:wsp>
                        <wps:cNvSpPr/>
                        <wps:cNvPr id="48" name="Shape 48"/>
                        <wps:spPr>
                          <a:xfrm>
                            <a:off x="274815" y="2388075"/>
                            <a:ext cx="3942900" cy="11742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9" name="Shape 49"/>
                        <wps:spPr>
                          <a:xfrm>
                            <a:off x="1192652" y="2449200"/>
                            <a:ext cx="2228700" cy="386700"/>
                          </a:xfrm>
                          <a:prstGeom prst="rect">
                            <a:avLst/>
                          </a:prstGeom>
                          <a:noFill/>
                          <a:ln cap="flat" cmpd="sng" w="9525">
                            <a:solidFill>
                              <a:srgbClr val="000000"/>
                            </a:solidFill>
                            <a:prstDash val="lgDash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91425" lIns="91425" spcFirstLastPara="1" rIns="91425" wrap="square" tIns="91425">
                          <a:noAutofit/>
                        </wps:bodyPr>
                      </wps:wsp>
                      <wps:wsp>
                        <wps:cNvSpPr/>
                        <wps:cNvPr id="50" name="Shape 50"/>
                        <wps:spPr>
                          <a:xfrm>
                            <a:off x="143989" y="1783750"/>
                            <a:ext cx="4214100" cy="386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 Upload New Project  </w:t>
                              </w:r>
                            </w:p>
                          </w:txbxContent>
                        </wps:txbx>
                        <wps:bodyPr anchorCtr="0" anchor="ctr" bIns="91425" lIns="91425" spcFirstLastPara="1" rIns="91425" wrap="square" tIns="91425">
                          <a:noAutofit/>
                        </wps:bodyPr>
                      </wps:wsp>
                      <wps:wsp>
                        <wps:cNvSpPr txBox="1"/>
                        <wps:cNvPr id="51" name="Shape 51"/>
                        <wps:spPr>
                          <a:xfrm>
                            <a:off x="1534652" y="2456250"/>
                            <a:ext cx="1837500" cy="22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My submissions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52" name="Shape 52"/>
                        <wps:spPr>
                          <a:xfrm>
                            <a:off x="630926" y="3092800"/>
                            <a:ext cx="561600" cy="3363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Title</w:t>
                              </w:r>
                            </w:p>
                          </w:txbxContent>
                        </wps:txbx>
                        <wps:bodyPr anchorCtr="0" anchor="t" bIns="91425" lIns="91425" spcFirstLastPara="1" rIns="91425" wrap="square" tIns="91425">
                          <a:noAutofit/>
                        </wps:bodyPr>
                      </wps:wsp>
                      <wps:wsp>
                        <wps:cNvSpPr txBox="1"/>
                        <wps:cNvPr id="53" name="Shape 53"/>
                        <wps:spPr>
                          <a:xfrm>
                            <a:off x="1592893" y="3092800"/>
                            <a:ext cx="561600" cy="3363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Date</w:t>
                              </w:r>
                            </w:p>
                          </w:txbxContent>
                        </wps:txbx>
                        <wps:bodyPr anchorCtr="0" anchor="t" bIns="91425" lIns="91425" spcFirstLastPara="1" rIns="91425" wrap="square" tIns="91425">
                          <a:noAutofit/>
                        </wps:bodyPr>
                      </wps:wsp>
                      <wps:wsp>
                        <wps:cNvSpPr txBox="1"/>
                        <wps:cNvPr id="54" name="Shape 54"/>
                        <wps:spPr>
                          <a:xfrm>
                            <a:off x="2302751" y="3092800"/>
                            <a:ext cx="883800" cy="3363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Status</w:t>
                              </w:r>
                            </w:p>
                          </w:txbxContent>
                        </wps:txbx>
                        <wps:bodyPr anchorCtr="0" anchor="t" bIns="91425" lIns="91425" spcFirstLastPara="1" rIns="91425" wrap="square" tIns="91425">
                          <a:noAutofit/>
                        </wps:bodyPr>
                      </wps:wsp>
                      <wps:wsp>
                        <wps:cNvSpPr txBox="1"/>
                        <wps:cNvPr id="55" name="Shape 55"/>
                        <wps:spPr>
                          <a:xfrm>
                            <a:off x="3334552" y="3092800"/>
                            <a:ext cx="883800" cy="3363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Report</w:t>
                              </w:r>
                            </w:p>
                          </w:txbxContent>
                        </wps:txbx>
                        <wps:bodyPr anchorCtr="0" anchor="t" bIns="91425" lIns="91425" spcFirstLastPara="1" rIns="91425" wrap="square" tIns="91425">
                          <a:noAutofit/>
                        </wps:bodyPr>
                      </wps:wsp>
                      <wps:wsp>
                        <wps:cNvSpPr/>
                        <wps:cNvPr id="56" name="Shape 56"/>
                        <wps:spPr>
                          <a:xfrm>
                            <a:off x="5033250" y="809600"/>
                            <a:ext cx="4315500" cy="3422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57" name="Shape 57"/>
                        <wps:spPr>
                          <a:xfrm>
                            <a:off x="5116403" y="1382300"/>
                            <a:ext cx="4158600" cy="2901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Hero</w:t>
                              </w:r>
                            </w:p>
                          </w:txbxContent>
                        </wps:txbx>
                        <wps:bodyPr anchorCtr="0" anchor="ctr" bIns="91425" lIns="91425" spcFirstLastPara="1" rIns="91425" wrap="square" tIns="91425">
                          <a:noAutofit/>
                        </wps:bodyPr>
                      </wps:wsp>
                      <wps:wsp>
                        <wps:cNvSpPr/>
                        <wps:cNvPr id="58" name="Shape 58"/>
                        <wps:spPr>
                          <a:xfrm>
                            <a:off x="5384399" y="2670000"/>
                            <a:ext cx="3890700" cy="11742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59" name="Shape 59"/>
                        <wps:spPr>
                          <a:xfrm>
                            <a:off x="6151251" y="2750150"/>
                            <a:ext cx="2307000" cy="386700"/>
                          </a:xfrm>
                          <a:prstGeom prst="rect">
                            <a:avLst/>
                          </a:prstGeom>
                          <a:noFill/>
                          <a:ln cap="flat" cmpd="sng" w="9525">
                            <a:solidFill>
                              <a:srgbClr val="000000"/>
                            </a:solidFill>
                            <a:prstDash val="lgDash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91425" lIns="91425" spcFirstLastPara="1" rIns="91425" wrap="square" tIns="91425">
                          <a:noAutofit/>
                        </wps:bodyPr>
                      </wps:wsp>
                      <wps:wsp>
                        <wps:cNvSpPr/>
                        <wps:cNvPr id="60" name="Shape 60"/>
                        <wps:spPr>
                          <a:xfrm>
                            <a:off x="5116403" y="1856100"/>
                            <a:ext cx="4158600" cy="386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 Upload New Project  </w:t>
                              </w:r>
                            </w:p>
                          </w:txbxContent>
                        </wps:txbx>
                        <wps:bodyPr anchorCtr="0" anchor="ctr" bIns="91425" lIns="91425" spcFirstLastPara="1" rIns="91425" wrap="square" tIns="91425">
                          <a:noAutofit/>
                        </wps:bodyPr>
                      </wps:wsp>
                      <wps:wsp>
                        <wps:cNvSpPr txBox="1"/>
                        <wps:cNvPr id="61" name="Shape 61"/>
                        <wps:spPr>
                          <a:xfrm>
                            <a:off x="6244125" y="2833400"/>
                            <a:ext cx="2141400" cy="22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Submissions + History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62" name="Shape 62"/>
                        <wps:spPr>
                          <a:xfrm>
                            <a:off x="5596921" y="3393750"/>
                            <a:ext cx="554400" cy="3363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Title</w:t>
                              </w:r>
                            </w:p>
                          </w:txbxContent>
                        </wps:txbx>
                        <wps:bodyPr anchorCtr="0" anchor="t" bIns="91425" lIns="91425" spcFirstLastPara="1" rIns="91425" wrap="square" tIns="91425">
                          <a:noAutofit/>
                        </wps:bodyPr>
                      </wps:wsp>
                      <wps:wsp>
                        <wps:cNvSpPr txBox="1"/>
                        <wps:cNvPr id="63" name="Shape 63"/>
                        <wps:spPr>
                          <a:xfrm>
                            <a:off x="6421999" y="3393750"/>
                            <a:ext cx="678600" cy="3363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Date</w:t>
                              </w:r>
                            </w:p>
                          </w:txbxContent>
                        </wps:txbx>
                        <wps:bodyPr anchorCtr="0" anchor="t" bIns="91425" lIns="91425" spcFirstLastPara="1" rIns="91425" wrap="square" tIns="91425">
                          <a:noAutofit/>
                        </wps:bodyPr>
                      </wps:wsp>
                      <wps:wsp>
                        <wps:cNvSpPr txBox="1"/>
                        <wps:cNvPr id="64" name="Shape 64"/>
                        <wps:spPr>
                          <a:xfrm>
                            <a:off x="7234827" y="3393750"/>
                            <a:ext cx="883800" cy="3363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Status</w:t>
                              </w:r>
                            </w:p>
                          </w:txbxContent>
                        </wps:txbx>
                        <wps:bodyPr anchorCtr="0" anchor="t" bIns="91425" lIns="91425" spcFirstLastPara="1" rIns="91425" wrap="square" tIns="91425">
                          <a:noAutofit/>
                        </wps:bodyPr>
                      </wps:wsp>
                      <wps:wsp>
                        <wps:cNvSpPr txBox="1"/>
                        <wps:cNvPr id="65" name="Shape 65"/>
                        <wps:spPr>
                          <a:xfrm>
                            <a:off x="8335602" y="3393750"/>
                            <a:ext cx="801300" cy="3363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Report</w:t>
                              </w:r>
                            </w:p>
                          </w:txbxContent>
                        </wps:txbx>
                        <wps:bodyPr anchorCtr="0" anchor="t" bIns="91425" lIns="91425" spcFirstLastPara="1" rIns="91425" wrap="square" tIns="91425">
                          <a:noAutofit/>
                        </wps:bodyPr>
                      </wps:wsp>
                      <wps:wsp>
                        <wps:cNvSpPr txBox="1"/>
                        <wps:cNvPr id="66" name="Shape 66"/>
                        <wps:spPr>
                          <a:xfrm>
                            <a:off x="921000" y="439350"/>
                            <a:ext cx="2772000" cy="43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0"/>
                                  <w:vertAlign w:val="baseline"/>
                                </w:rPr>
                                <w:t xml:space="preserve">Students</w:t>
                              </w:r>
                            </w:p>
                          </w:txbxContent>
                        </wps:txbx>
                        <wps:bodyPr anchorCtr="0" anchor="t" bIns="91425" lIns="91425" spcFirstLastPara="1" rIns="91425" wrap="square" tIns="91425">
                          <a:noAutofit/>
                        </wps:bodyPr>
                      </wps:wsp>
                      <wps:wsp>
                        <wps:cNvSpPr txBox="1"/>
                        <wps:cNvPr id="67" name="Shape 67"/>
                        <wps:spPr>
                          <a:xfrm>
                            <a:off x="6027225" y="439350"/>
                            <a:ext cx="2772000" cy="43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0"/>
                                  <w:vertAlign w:val="baseline"/>
                                </w:rPr>
                                <w:t xml:space="preserve">Admins/Supervisor</w:t>
                              </w:r>
                            </w:p>
                          </w:txbxContent>
                        </wps:txbx>
                        <wps:bodyPr anchorCtr="0" anchor="t" bIns="91425" lIns="91425" spcFirstLastPara="1" rIns="91425" wrap="square" tIns="91425">
                          <a:noAutofit/>
                        </wps:bodyPr>
                      </wps:wsp>
                      <wps:wsp>
                        <wps:cNvCnPr/>
                        <wps:spPr>
                          <a:xfrm>
                            <a:off x="2251039" y="1600050"/>
                            <a:ext cx="0" cy="183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2139889" y="2276800"/>
                            <a:ext cx="217500" cy="4800"/>
                          </a:xfrm>
                          <a:prstGeom prst="bentConnector3">
                            <a:avLst>
                              <a:gd fmla="val 50029"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7049153" y="2389350"/>
                            <a:ext cx="427200" cy="134100"/>
                          </a:xfrm>
                          <a:prstGeom prst="bentConnector3">
                            <a:avLst>
                              <a:gd fmla="val 50000"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7104203" y="1763900"/>
                            <a:ext cx="183600" cy="600"/>
                          </a:xfrm>
                          <a:prstGeom prst="bentConnector3">
                            <a:avLst>
                              <a:gd fmla="val 50027"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72" name="Shape 72"/>
                        <wps:spPr>
                          <a:xfrm>
                            <a:off x="2053675" y="4596900"/>
                            <a:ext cx="4373100" cy="2527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73" name="Shape 73"/>
                        <wps:spPr>
                          <a:xfrm>
                            <a:off x="2133164" y="4612588"/>
                            <a:ext cx="4214100" cy="2901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Nav bar</w:t>
                              </w:r>
                            </w:p>
                          </w:txbxContent>
                        </wps:txbx>
                        <wps:bodyPr anchorCtr="0" anchor="ctr" bIns="91425" lIns="91425" spcFirstLastPara="1" rIns="91425" wrap="square" tIns="91425">
                          <a:noAutofit/>
                        </wps:bodyPr>
                      </wps:wsp>
                      <wps:wsp>
                        <wps:cNvSpPr/>
                        <wps:cNvPr id="74" name="Shape 74"/>
                        <wps:spPr>
                          <a:xfrm>
                            <a:off x="2133175" y="5671100"/>
                            <a:ext cx="4214100" cy="7224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Landing Page</w:t>
                              </w:r>
                            </w:p>
                          </w:txbxContent>
                        </wps:txbx>
                        <wps:bodyPr anchorCtr="0" anchor="ctr" bIns="91425" lIns="91425" spcFirstLastPara="1" rIns="91425" wrap="square" tIns="91425">
                          <a:noAutofit/>
                        </wps:bodyPr>
                      </wps:wsp>
                      <wps:wsp>
                        <wps:cNvSpPr txBox="1"/>
                        <wps:cNvPr id="75" name="Shape 75"/>
                        <wps:spPr>
                          <a:xfrm>
                            <a:off x="2910175" y="4166700"/>
                            <a:ext cx="2772000" cy="43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0"/>
                                  <w:vertAlign w:val="baseline"/>
                                </w:rPr>
                                <w:t xml:space="preserve">Public</w:t>
                              </w:r>
                            </w:p>
                          </w:txbxContent>
                        </wps:txbx>
                        <wps:bodyPr anchorCtr="0" anchor="t" bIns="91425" lIns="91425" spcFirstLastPara="1" rIns="91425" wrap="square" tIns="91425">
                          <a:noAutofit/>
                        </wps:bodyPr>
                      </wps:wsp>
                      <wps:wsp>
                        <wps:cNvCnPr/>
                        <wps:spPr>
                          <a:xfrm>
                            <a:off x="4240214" y="4902688"/>
                            <a:ext cx="0" cy="203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77" name="Shape 77"/>
                        <wps:spPr>
                          <a:xfrm>
                            <a:off x="2133164" y="5105888"/>
                            <a:ext cx="4214100" cy="2901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Hero</w:t>
                              </w:r>
                            </w:p>
                          </w:txbxContent>
                        </wps:txbx>
                        <wps:bodyPr anchorCtr="0" anchor="ctr" bIns="91425" lIns="91425" spcFirstLastPara="1" rIns="91425" wrap="square" tIns="91425">
                          <a:noAutofit/>
                        </wps:bodyPr>
                      </wps:wsp>
                      <wps:wsp>
                        <wps:cNvCnPr/>
                        <wps:spPr>
                          <a:xfrm>
                            <a:off x="4240214" y="5431988"/>
                            <a:ext cx="0" cy="203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79" name="Shape 79"/>
                        <wps:spPr>
                          <a:xfrm>
                            <a:off x="2133164" y="6570063"/>
                            <a:ext cx="4214100" cy="290100"/>
                          </a:xfrm>
                          <a:prstGeom prst="rect">
                            <a:avLst/>
                          </a:prstGeom>
                          <a:noFill/>
                          <a:ln cap="flat" cmpd="sng" w="9525">
                            <a:solidFill>
                              <a:srgbClr val="000000"/>
                            </a:solidFill>
                            <a:prstDash val="dash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Footer</w:t>
                              </w:r>
                            </w:p>
                          </w:txbxContent>
                        </wps:txbx>
                        <wps:bodyPr anchorCtr="0" anchor="ctr" bIns="91425" lIns="91425" spcFirstLastPara="1" rIns="91425" wrap="square" tIns="91425">
                          <a:noAutofit/>
                        </wps:bodyPr>
                      </wps:wsp>
                      <wps:wsp>
                        <wps:cNvSpPr txBox="1"/>
                        <wps:cNvPr id="80" name="Shape 80"/>
                        <wps:spPr>
                          <a:xfrm>
                            <a:off x="144150" y="3729100"/>
                            <a:ext cx="4214100" cy="336300"/>
                          </a:xfrm>
                          <a:prstGeom prst="rect">
                            <a:avLst/>
                          </a:prstGeom>
                          <a:noFill/>
                          <a:ln cap="flat" cmpd="sng" w="9525">
                            <a:solidFill>
                              <a:srgbClr val="000000"/>
                            </a:solidFill>
                            <a:prstDash val="dash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Footer</w:t>
                              </w:r>
                            </w:p>
                          </w:txbxContent>
                        </wps:txbx>
                        <wps:bodyPr anchorCtr="0" anchor="t" bIns="91425" lIns="91425" spcFirstLastPara="1" rIns="91425" wrap="square" tIns="91425">
                          <a:noAutofit/>
                        </wps:bodyPr>
                      </wps:wsp>
                      <wps:wsp>
                        <wps:cNvSpPr/>
                        <wps:cNvPr id="81" name="Shape 81"/>
                        <wps:spPr>
                          <a:xfrm>
                            <a:off x="5088939" y="908500"/>
                            <a:ext cx="4214100" cy="2901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Navbar</w:t>
                              </w:r>
                            </w:p>
                          </w:txbxContent>
                        </wps:txbx>
                        <wps:bodyPr anchorCtr="0" anchor="ctr" bIns="91425" lIns="91425" spcFirstLastPara="1" rIns="91425" wrap="square" tIns="91425">
                          <a:noAutofit/>
                        </wps:bodyPr>
                      </wps:wsp>
                      <wps:wsp>
                        <wps:cNvSpPr/>
                        <wps:cNvPr id="82" name="Shape 82"/>
                        <wps:spPr>
                          <a:xfrm>
                            <a:off x="144139" y="944700"/>
                            <a:ext cx="4214100" cy="2901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Navbar</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75874" cy="4305300"/>
                <wp:effectExtent b="0" l="0" r="0" t="0"/>
                <wp:docPr id="4"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5975874" cy="4305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8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pStyle w:val="Heading4"/>
        <w:spacing w:line="360" w:lineRule="auto"/>
        <w:jc w:val="both"/>
        <w:rPr>
          <w:rFonts w:ascii="Times New Roman" w:cs="Times New Roman" w:eastAsia="Times New Roman" w:hAnsi="Times New Roman"/>
          <w:sz w:val="24"/>
          <w:szCs w:val="24"/>
        </w:rPr>
      </w:pPr>
      <w:bookmarkStart w:colFirst="0" w:colLast="0" w:name="_lkb8cvkjvvxz" w:id="94"/>
      <w:bookmarkEnd w:id="94"/>
      <w:r w:rsidDel="00000000" w:rsidR="00000000" w:rsidRPr="00000000">
        <w:rPr>
          <w:rFonts w:ascii="Times New Roman" w:cs="Times New Roman" w:eastAsia="Times New Roman" w:hAnsi="Times New Roman"/>
          <w:sz w:val="24"/>
          <w:szCs w:val="24"/>
          <w:rtl w:val="0"/>
        </w:rPr>
        <w:t xml:space="preserve">4.3.1 Landing Page</w:t>
      </w:r>
    </w:p>
    <w:p w:rsidR="00000000" w:rsidDel="00000000" w:rsidP="00000000" w:rsidRDefault="00000000" w:rsidRPr="00000000" w14:paraId="0000029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page of the DocuVerify, a project supervision tool which everyone sees when they visit the platform.</w:t>
      </w:r>
    </w:p>
    <w:p w:rsidR="00000000" w:rsidDel="00000000" w:rsidP="00000000" w:rsidRDefault="00000000" w:rsidRPr="00000000" w14:paraId="0000029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72175" cy="3418551"/>
            <wp:effectExtent b="0" l="0" r="0" t="0"/>
            <wp:docPr id="21"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72175" cy="3418551"/>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35688" cy="3057525"/>
            <wp:effectExtent b="0" l="0" r="0" t="0"/>
            <wp:docPr id="1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135688"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pStyle w:val="Heading4"/>
        <w:spacing w:line="360" w:lineRule="auto"/>
        <w:jc w:val="both"/>
        <w:rPr/>
      </w:pPr>
      <w:bookmarkStart w:colFirst="0" w:colLast="0" w:name="_q44rmbxa71yw" w:id="95"/>
      <w:bookmarkEnd w:id="95"/>
      <w:r w:rsidDel="00000000" w:rsidR="00000000" w:rsidRPr="00000000">
        <w:rPr>
          <w:rtl w:val="0"/>
        </w:rPr>
        <w:t xml:space="preserve">4.3.2 Login page</w:t>
      </w:r>
    </w:p>
    <w:p w:rsidR="00000000" w:rsidDel="00000000" w:rsidP="00000000" w:rsidRDefault="00000000" w:rsidRPr="00000000" w14:paraId="0000029A">
      <w:pPr>
        <w:rPr/>
      </w:pPr>
      <w:r w:rsidDel="00000000" w:rsidR="00000000" w:rsidRPr="00000000">
        <w:rPr/>
        <w:drawing>
          <wp:inline distB="114300" distT="114300" distL="114300" distR="114300">
            <wp:extent cx="5334000" cy="4886325"/>
            <wp:effectExtent b="0" l="0" r="0" t="0"/>
            <wp:docPr id="1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334000"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pStyle w:val="Heading4"/>
        <w:rPr/>
      </w:pPr>
      <w:bookmarkStart w:colFirst="0" w:colLast="0" w:name="_u9jpzvbqxlxm" w:id="96"/>
      <w:bookmarkEnd w:id="96"/>
      <w:r w:rsidDel="00000000" w:rsidR="00000000" w:rsidRPr="00000000">
        <w:rPr>
          <w:rtl w:val="0"/>
        </w:rPr>
        <w:t xml:space="preserve">4.3.3 Signup page</w:t>
      </w:r>
    </w:p>
    <w:p w:rsidR="00000000" w:rsidDel="00000000" w:rsidP="00000000" w:rsidRDefault="00000000" w:rsidRPr="00000000" w14:paraId="0000029D">
      <w:pPr>
        <w:rPr/>
      </w:pPr>
      <w:r w:rsidDel="00000000" w:rsidR="00000000" w:rsidRPr="00000000">
        <w:rPr/>
        <w:drawing>
          <wp:inline distB="114300" distT="114300" distL="114300" distR="114300">
            <wp:extent cx="5553075" cy="5962650"/>
            <wp:effectExtent b="0" l="0" r="0" t="0"/>
            <wp:docPr id="1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553075" cy="596265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pStyle w:val="Heading4"/>
        <w:rPr/>
      </w:pPr>
      <w:bookmarkStart w:colFirst="0" w:colLast="0" w:name="_ugt3xy25yzl0" w:id="97"/>
      <w:bookmarkEnd w:id="97"/>
      <w:r w:rsidDel="00000000" w:rsidR="00000000" w:rsidRPr="00000000">
        <w:rPr>
          <w:rtl w:val="0"/>
        </w:rPr>
        <w:t xml:space="preserve">4.3.4 Footer</w:t>
      </w:r>
    </w:p>
    <w:p w:rsidR="00000000" w:rsidDel="00000000" w:rsidP="00000000" w:rsidRDefault="00000000" w:rsidRPr="00000000" w14:paraId="000002A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209550</wp:posOffset>
            </wp:positionV>
            <wp:extent cx="6859588" cy="2724150"/>
            <wp:effectExtent b="0" l="0" r="0" t="0"/>
            <wp:wrapTopAndBottom distB="114300" distT="114300"/>
            <wp:docPr id="1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859588" cy="2724150"/>
                    </a:xfrm>
                    <a:prstGeom prst="rect"/>
                    <a:ln/>
                  </pic:spPr>
                </pic:pic>
              </a:graphicData>
            </a:graphic>
          </wp:anchor>
        </w:drawing>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pStyle w:val="Heading4"/>
        <w:rPr/>
      </w:pPr>
      <w:bookmarkStart w:colFirst="0" w:colLast="0" w:name="_fr1cvrezn3bp" w:id="98"/>
      <w:bookmarkEnd w:id="98"/>
      <w:r w:rsidDel="00000000" w:rsidR="00000000" w:rsidRPr="00000000">
        <w:rPr>
          <w:rtl w:val="0"/>
        </w:rPr>
        <w:t xml:space="preserve">4.3.5 supervisor Dashboard</w:t>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drawing>
          <wp:inline distB="114300" distT="114300" distL="114300" distR="114300">
            <wp:extent cx="5975874" cy="2794000"/>
            <wp:effectExtent b="0" l="0" r="0" t="0"/>
            <wp:docPr id="16"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75874"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drawing>
          <wp:inline distB="114300" distT="114300" distL="114300" distR="114300">
            <wp:extent cx="5975874" cy="2794000"/>
            <wp:effectExtent b="0" l="0" r="0" t="0"/>
            <wp:docPr id="1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75874"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pStyle w:val="Heading4"/>
        <w:rPr>
          <w:sz w:val="24"/>
          <w:szCs w:val="24"/>
        </w:rPr>
      </w:pPr>
      <w:bookmarkStart w:colFirst="0" w:colLast="0" w:name="_bnxo9s8mkw9f" w:id="99"/>
      <w:bookmarkEnd w:id="99"/>
      <w:r w:rsidDel="00000000" w:rsidR="00000000" w:rsidRPr="00000000">
        <w:rPr>
          <w:sz w:val="24"/>
          <w:szCs w:val="24"/>
          <w:rtl w:val="0"/>
        </w:rPr>
        <w:t xml:space="preserve">3.4.6 Document Upload</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drawing>
          <wp:inline distB="114300" distT="114300" distL="114300" distR="114300">
            <wp:extent cx="5975874" cy="2794000"/>
            <wp:effectExtent b="0" l="0" r="0" t="0"/>
            <wp:docPr id="2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75874"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pStyle w:val="Heading4"/>
        <w:rPr>
          <w:b w:val="1"/>
        </w:rPr>
      </w:pPr>
      <w:bookmarkStart w:colFirst="0" w:colLast="0" w:name="_w5cobf5a2g0r" w:id="100"/>
      <w:bookmarkEnd w:id="100"/>
      <w:r w:rsidDel="00000000" w:rsidR="00000000" w:rsidRPr="00000000">
        <w:rPr>
          <w:b w:val="1"/>
          <w:rtl w:val="0"/>
        </w:rPr>
        <w:t xml:space="preserve">3.4.6 Results section</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drawing>
          <wp:inline distB="114300" distT="114300" distL="114300" distR="114300">
            <wp:extent cx="5975874" cy="2794000"/>
            <wp:effectExtent b="0" l="0" r="0" t="0"/>
            <wp:docPr id="1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75874"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pStyle w:val="Heading4"/>
        <w:rPr/>
      </w:pPr>
      <w:bookmarkStart w:colFirst="0" w:colLast="0" w:name="_1hj6rze5vrjh" w:id="101"/>
      <w:bookmarkEnd w:id="101"/>
      <w:r w:rsidDel="00000000" w:rsidR="00000000" w:rsidRPr="00000000">
        <w:rPr>
          <w:rtl w:val="0"/>
        </w:rPr>
        <w:t xml:space="preserve">3.4.7 History Page</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drawing>
          <wp:inline distB="114300" distT="114300" distL="114300" distR="114300">
            <wp:extent cx="5972175" cy="3513801"/>
            <wp:effectExtent b="0" l="0" r="0" t="0"/>
            <wp:docPr id="1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72175" cy="3513801"/>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pStyle w:val="Heading4"/>
        <w:spacing w:line="360" w:lineRule="auto"/>
        <w:jc w:val="both"/>
        <w:rPr>
          <w:b w:val="1"/>
        </w:rPr>
      </w:pPr>
      <w:bookmarkStart w:colFirst="0" w:colLast="0" w:name="_ohm8qfa204ku" w:id="102"/>
      <w:bookmarkEnd w:id="102"/>
      <w:r w:rsidDel="00000000" w:rsidR="00000000" w:rsidRPr="00000000">
        <w:rPr>
          <w:b w:val="1"/>
          <w:rtl w:val="0"/>
        </w:rPr>
        <w:t xml:space="preserve">4.4 Machine Learning Model Integration</w:t>
      </w:r>
    </w:p>
    <w:p w:rsidR="00000000" w:rsidDel="00000000" w:rsidP="00000000" w:rsidRDefault="00000000" w:rsidRPr="00000000" w14:paraId="000002D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ML component involves two key models: one for plagiarism detection and another for identifying AI-generated content. These models were trained using datasets of genuine and AI-generated academic writing. The models return confidence scores, which are displayed in the system interface alongside flagged sections of text.</w:t>
      </w:r>
    </w:p>
    <w:p w:rsidR="00000000" w:rsidDel="00000000" w:rsidP="00000000" w:rsidRDefault="00000000" w:rsidRPr="00000000" w14:paraId="000002D3">
      <w:pPr>
        <w:pStyle w:val="Heading4"/>
        <w:spacing w:line="360" w:lineRule="auto"/>
        <w:jc w:val="both"/>
        <w:rPr>
          <w:b w:val="1"/>
        </w:rPr>
      </w:pPr>
      <w:bookmarkStart w:colFirst="0" w:colLast="0" w:name="_xteyy7g2d3le" w:id="103"/>
      <w:bookmarkEnd w:id="103"/>
      <w:r w:rsidDel="00000000" w:rsidR="00000000" w:rsidRPr="00000000">
        <w:rPr>
          <w:b w:val="1"/>
          <w:rtl w:val="0"/>
        </w:rPr>
        <w:t xml:space="preserve">4.5 System Flow Diagrams</w:t>
      </w:r>
    </w:p>
    <w:p w:rsidR="00000000" w:rsidDel="00000000" w:rsidP="00000000" w:rsidRDefault="00000000" w:rsidRPr="00000000" w14:paraId="000002D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diagrams (DFDs) and UML diagrams were developed to model the interaction between components. The system flow begins with a user logging in and submitting a document, the backend processing the file by running ML analyses, storing the results and rendering the detection report to the user.</w:t>
      </w:r>
    </w:p>
    <w:p w:rsidR="00000000" w:rsidDel="00000000" w:rsidP="00000000" w:rsidRDefault="00000000" w:rsidRPr="00000000" w14:paraId="000002D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DFD finds its way into the major sub-processes within the protective context bubble. Meaningful to the system, these consist of the following phases. </w:t>
      </w:r>
    </w:p>
    <w:p w:rsidR="00000000" w:rsidDel="00000000" w:rsidP="00000000" w:rsidRDefault="00000000" w:rsidRPr="00000000" w14:paraId="000002D7">
      <w:pPr>
        <w:numPr>
          <w:ilvl w:val="0"/>
          <w:numId w:val="3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Submit Project</w:t>
      </w:r>
      <w:r w:rsidDel="00000000" w:rsidR="00000000" w:rsidRPr="00000000">
        <w:rPr>
          <w:rFonts w:ascii="Times New Roman" w:cs="Times New Roman" w:eastAsia="Times New Roman" w:hAnsi="Times New Roman"/>
          <w:sz w:val="24"/>
          <w:szCs w:val="24"/>
          <w:rtl w:val="0"/>
        </w:rPr>
        <w:t xml:space="preserve">: A student submits a project file through the React frontend. The data flow then goes into the backend process of storing the project into PostgreSQL.</w:t>
      </w:r>
    </w:p>
    <w:p w:rsidR="00000000" w:rsidDel="00000000" w:rsidP="00000000" w:rsidRDefault="00000000" w:rsidRPr="00000000" w14:paraId="000002D8">
      <w:pPr>
        <w:numPr>
          <w:ilvl w:val="0"/>
          <w:numId w:val="3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Run Detection</w:t>
      </w:r>
      <w:r w:rsidDel="00000000" w:rsidR="00000000" w:rsidRPr="00000000">
        <w:rPr>
          <w:rFonts w:ascii="Times New Roman" w:cs="Times New Roman" w:eastAsia="Times New Roman" w:hAnsi="Times New Roman"/>
          <w:sz w:val="24"/>
          <w:szCs w:val="24"/>
          <w:rtl w:val="0"/>
        </w:rPr>
        <w:t xml:space="preserve">: The backend invokes ML detection models against the stored content. The ML process analyzes the textual content and derives results (like plagiarism or content scores). These results, as data flows, are impactfully deployed into subsequent processes.</w:t>
      </w:r>
    </w:p>
    <w:p w:rsidR="00000000" w:rsidDel="00000000" w:rsidP="00000000" w:rsidRDefault="00000000" w:rsidRPr="00000000" w14:paraId="000002D9">
      <w:pPr>
        <w:numPr>
          <w:ilvl w:val="0"/>
          <w:numId w:val="3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Generate Report</w:t>
      </w:r>
      <w:r w:rsidDel="00000000" w:rsidR="00000000" w:rsidRPr="00000000">
        <w:rPr>
          <w:rFonts w:ascii="Times New Roman" w:cs="Times New Roman" w:eastAsia="Times New Roman" w:hAnsi="Times New Roman"/>
          <w:sz w:val="24"/>
          <w:szCs w:val="24"/>
          <w:rtl w:val="0"/>
        </w:rPr>
        <w:t xml:space="preserve">: The backend utilizes the detection results to generate a report (credible examples are PDF or dashboard) summarizing what the ML says. It then stores (and/or emails) the report, after which the system either sends the report to the student or notifies the supervisor.</w:t>
      </w:r>
    </w:p>
    <w:p w:rsidR="00000000" w:rsidDel="00000000" w:rsidP="00000000" w:rsidRDefault="00000000" w:rsidRPr="00000000" w14:paraId="000002D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pStyle w:val="Heading4"/>
        <w:rPr/>
      </w:pPr>
      <w:bookmarkStart w:colFirst="0" w:colLast="0" w:name="_klgp59d50ywx" w:id="104"/>
      <w:bookmarkEnd w:id="104"/>
      <w:r w:rsidDel="00000000" w:rsidR="00000000" w:rsidRPr="00000000">
        <w:rPr>
          <w:rtl w:val="0"/>
        </w:rPr>
        <w:t xml:space="preserve">Data Flow Diagram</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75874" cy="4419600"/>
                <wp:effectExtent b="0" l="0" r="0" t="0"/>
                <wp:docPr id="2" name=""/>
                <a:graphic>
                  <a:graphicData uri="http://schemas.microsoft.com/office/word/2010/wordprocessingGroup">
                    <wpg:wgp>
                      <wpg:cNvGrpSpPr/>
                      <wpg:grpSpPr>
                        <a:xfrm>
                          <a:off x="1120950" y="386825"/>
                          <a:ext cx="5975874" cy="4419600"/>
                          <a:chOff x="1120950" y="386825"/>
                          <a:chExt cx="8142750" cy="6024650"/>
                        </a:xfrm>
                      </wpg:grpSpPr>
                      <wps:wsp>
                        <wps:cNvSpPr/>
                        <wps:cNvPr id="20" name="Shape 20"/>
                        <wps:spPr>
                          <a:xfrm>
                            <a:off x="1130475" y="391600"/>
                            <a:ext cx="1571100" cy="470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Student</w:t>
                              </w:r>
                            </w:p>
                          </w:txbxContent>
                        </wps:txbx>
                        <wps:bodyPr anchorCtr="0" anchor="ctr" bIns="91425" lIns="91425" spcFirstLastPara="1" rIns="91425" wrap="square" tIns="91425">
                          <a:noAutofit/>
                        </wps:bodyPr>
                      </wps:wsp>
                      <wps:wsp>
                        <wps:cNvSpPr/>
                        <wps:cNvPr id="21" name="Shape 21"/>
                        <wps:spPr>
                          <a:xfrm>
                            <a:off x="6971525" y="391600"/>
                            <a:ext cx="2044500" cy="470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Store in Database</w:t>
                              </w:r>
                            </w:p>
                          </w:txbxContent>
                        </wps:txbx>
                        <wps:bodyPr anchorCtr="0" anchor="ctr" bIns="91425" lIns="91425" spcFirstLastPara="1" rIns="91425" wrap="square" tIns="91425">
                          <a:noAutofit/>
                        </wps:bodyPr>
                      </wps:wsp>
                      <wps:wsp>
                        <wps:cNvSpPr/>
                        <wps:cNvPr id="22" name="Shape 22"/>
                        <wps:spPr>
                          <a:xfrm>
                            <a:off x="3650700" y="391600"/>
                            <a:ext cx="2101500" cy="470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Submit Project  </w:t>
                              </w:r>
                            </w:p>
                          </w:txbxContent>
                        </wps:txbx>
                        <wps:bodyPr anchorCtr="0" anchor="ctr" bIns="91425" lIns="91425" spcFirstLastPara="1" rIns="91425" wrap="square" tIns="91425">
                          <a:noAutofit/>
                        </wps:bodyPr>
                      </wps:wsp>
                      <wps:wsp>
                        <wps:cNvSpPr/>
                        <wps:cNvPr id="23" name="Shape 23"/>
                        <wps:spPr>
                          <a:xfrm>
                            <a:off x="6971525" y="5412025"/>
                            <a:ext cx="2101500" cy="470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0"/>
                                  <w:vertAlign w:val="baseline"/>
                                </w:rPr>
                                <w:t xml:space="preserve">Supervisor</w:t>
                              </w:r>
                            </w:p>
                          </w:txbxContent>
                        </wps:txbx>
                        <wps:bodyPr anchorCtr="0" anchor="ctr" bIns="91425" lIns="91425" spcFirstLastPara="1" rIns="91425" wrap="square" tIns="91425">
                          <a:noAutofit/>
                        </wps:bodyPr>
                      </wps:wsp>
                      <wps:wsp>
                        <wps:cNvSpPr/>
                        <wps:cNvPr id="24" name="Shape 24"/>
                        <wps:spPr>
                          <a:xfrm>
                            <a:off x="1549200" y="5412025"/>
                            <a:ext cx="2101500" cy="470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0"/>
                                  <w:vertAlign w:val="baseline"/>
                                </w:rPr>
                                <w:t xml:space="preserve">Student</w:t>
                              </w:r>
                            </w:p>
                          </w:txbxContent>
                        </wps:txbx>
                        <wps:bodyPr anchorCtr="0" anchor="ctr" bIns="91425" lIns="91425" spcFirstLastPara="1" rIns="91425" wrap="square" tIns="91425">
                          <a:noAutofit/>
                        </wps:bodyPr>
                      </wps:wsp>
                      <wps:wsp>
                        <wps:cNvSpPr/>
                        <wps:cNvPr id="25" name="Shape 25"/>
                        <wps:spPr>
                          <a:xfrm>
                            <a:off x="3288900" y="3187200"/>
                            <a:ext cx="2825100" cy="470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Generate Report </w:t>
                              </w:r>
                            </w:p>
                          </w:txbxContent>
                        </wps:txbx>
                        <wps:bodyPr anchorCtr="0" anchor="ctr" bIns="91425" lIns="91425" spcFirstLastPara="1" rIns="91425" wrap="square" tIns="91425">
                          <a:noAutofit/>
                        </wps:bodyPr>
                      </wps:wsp>
                      <wps:wsp>
                        <wps:cNvSpPr/>
                        <wps:cNvPr id="26" name="Shape 26"/>
                        <wps:spPr>
                          <a:xfrm>
                            <a:off x="3288900" y="1737150"/>
                            <a:ext cx="2825100" cy="470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Run ML Detection</w:t>
                              </w:r>
                            </w:p>
                          </w:txbxContent>
                        </wps:txbx>
                        <wps:bodyPr anchorCtr="0" anchor="ctr" bIns="91425" lIns="91425" spcFirstLastPara="1" rIns="91425" wrap="square" tIns="91425">
                          <a:noAutofit/>
                        </wps:bodyPr>
                      </wps:wsp>
                      <wps:wsp>
                        <wps:cNvCnPr/>
                        <wps:spPr>
                          <a:xfrm>
                            <a:off x="2701575" y="626800"/>
                            <a:ext cx="949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752200" y="626800"/>
                            <a:ext cx="1219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701450" y="862000"/>
                            <a:ext cx="0" cy="875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701450" y="2207550"/>
                            <a:ext cx="0" cy="979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31" name="Shape 31"/>
                        <wps:spPr>
                          <a:xfrm>
                            <a:off x="1130475" y="4719250"/>
                            <a:ext cx="8123700" cy="16827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32" name="Shape 32"/>
                        <wps:spPr>
                          <a:xfrm>
                            <a:off x="3332050" y="4838625"/>
                            <a:ext cx="3872700" cy="3702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1"/>
                                  <w:i w:val="0"/>
                                  <w:smallCaps w:val="0"/>
                                  <w:strike w:val="0"/>
                                  <w:color w:val="000000"/>
                                  <w:sz w:val="28"/>
                                  <w:vertAlign w:val="baseline"/>
                                </w:rPr>
                                <w:t xml:space="preserve">View Reports</w:t>
                              </w:r>
                            </w:p>
                          </w:txbxContent>
                        </wps:txbx>
                        <wps:bodyPr anchorCtr="0" anchor="t" bIns="91425" lIns="91425" spcFirstLastPara="1" rIns="91425" wrap="square" tIns="91425">
                          <a:noAutofit/>
                        </wps:bodyPr>
                      </wps:wsp>
                      <wps:wsp>
                        <wps:cNvCnPr/>
                        <wps:spPr>
                          <a:xfrm>
                            <a:off x="4701450" y="3657600"/>
                            <a:ext cx="11700" cy="102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114125" y="626800"/>
                            <a:ext cx="2901900" cy="1345500"/>
                          </a:xfrm>
                          <a:prstGeom prst="bentConnector3">
                            <a:avLst>
                              <a:gd fmla="val -8206" name="adj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75874" cy="4419600"/>
                <wp:effectExtent b="0" l="0" r="0" t="0"/>
                <wp:docPr id="2"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5975874" cy="4419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E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pStyle w:val="Heading4"/>
        <w:spacing w:line="360" w:lineRule="auto"/>
        <w:jc w:val="both"/>
        <w:rPr>
          <w:rFonts w:ascii="Times New Roman" w:cs="Times New Roman" w:eastAsia="Times New Roman" w:hAnsi="Times New Roman"/>
          <w:sz w:val="24"/>
          <w:szCs w:val="24"/>
        </w:rPr>
      </w:pPr>
      <w:bookmarkStart w:colFirst="0" w:colLast="0" w:name="_5a9l8xyohr6h" w:id="105"/>
      <w:bookmarkEnd w:id="105"/>
      <w:r w:rsidDel="00000000" w:rsidR="00000000" w:rsidRPr="00000000">
        <w:rPr>
          <w:rFonts w:ascii="Times New Roman" w:cs="Times New Roman" w:eastAsia="Times New Roman" w:hAnsi="Times New Roman"/>
          <w:sz w:val="24"/>
          <w:szCs w:val="24"/>
          <w:rtl w:val="0"/>
        </w:rPr>
        <w:t xml:space="preserve">Use Case Diagram</w:t>
      </w:r>
    </w:p>
    <w:p w:rsidR="00000000" w:rsidDel="00000000" w:rsidP="00000000" w:rsidRDefault="00000000" w:rsidRPr="00000000" w14:paraId="000002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use case diagram, system interactions (functional requirements) with various actors are depicted. Some important use cases include the following:</w:t>
      </w:r>
    </w:p>
    <w:p w:rsidR="00000000" w:rsidDel="00000000" w:rsidP="00000000" w:rsidRDefault="00000000" w:rsidRPr="00000000" w14:paraId="000002EC">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D">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Project (Actor: Student) – the student uploads/submits their project for detection using a Web-based UI.</w:t>
      </w:r>
    </w:p>
    <w:p w:rsidR="00000000" w:rsidDel="00000000" w:rsidP="00000000" w:rsidRDefault="00000000" w:rsidRPr="00000000" w14:paraId="000002EE">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Detection (Actor: System) – detection is rarely invoked manually by a supervisor, mostly automated when submitting a project.</w:t>
      </w:r>
    </w:p>
    <w:p w:rsidR="00000000" w:rsidDel="00000000" w:rsidP="00000000" w:rsidRDefault="00000000" w:rsidRPr="00000000" w14:paraId="000002EF">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View/Review Report (Actors: Student, Supervisor) – after detection, students and supervisors can see the generated detection report via the system.</w:t>
      </w:r>
    </w:p>
    <w:p w:rsidR="00000000" w:rsidDel="00000000" w:rsidP="00000000" w:rsidRDefault="00000000" w:rsidRPr="00000000" w14:paraId="000002F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use cases are related to the actors (Student or Supervisor). Thus, associations exist between the Student actor and "Submit Project" and "View Report," while the Supervisor actor associates to "View/Review Report" (and probably "Initiate Detection" in the manual case). This use case diagram abstracts the GUI and API calls into high-level functions, consistent with UML: it "illustrates the interactions between users (actors) and a system" showing how various users interact with system functionalit. This way, all roles and goals (submit work, get feedback) can be captured.</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75874" cy="2514600"/>
                <wp:effectExtent b="0" l="0" r="0" t="0"/>
                <wp:docPr id="3" name=""/>
                <a:graphic>
                  <a:graphicData uri="http://schemas.microsoft.com/office/word/2010/wordprocessingGroup">
                    <wpg:wgp>
                      <wpg:cNvGrpSpPr/>
                      <wpg:grpSpPr>
                        <a:xfrm>
                          <a:off x="215150" y="614700"/>
                          <a:ext cx="5975874" cy="2514600"/>
                          <a:chOff x="215150" y="614700"/>
                          <a:chExt cx="7316225" cy="3079650"/>
                        </a:xfrm>
                      </wpg:grpSpPr>
                      <wps:wsp>
                        <wps:cNvSpPr/>
                        <wps:cNvPr id="35" name="Shape 35"/>
                        <wps:spPr>
                          <a:xfrm>
                            <a:off x="900325" y="619475"/>
                            <a:ext cx="2051400" cy="840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Students</w:t>
                              </w:r>
                            </w:p>
                          </w:txbxContent>
                        </wps:txbx>
                        <wps:bodyPr anchorCtr="0" anchor="ctr" bIns="91425" lIns="91425" spcFirstLastPara="1" rIns="91425" wrap="square" tIns="91425">
                          <a:noAutofit/>
                        </wps:bodyPr>
                      </wps:wsp>
                      <wps:wsp>
                        <wps:cNvSpPr/>
                        <wps:cNvPr id="36" name="Shape 36"/>
                        <wps:spPr>
                          <a:xfrm>
                            <a:off x="900325" y="2705550"/>
                            <a:ext cx="2051400" cy="840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Supervisors</w:t>
                              </w:r>
                            </w:p>
                          </w:txbxContent>
                        </wps:txbx>
                        <wps:bodyPr anchorCtr="0" anchor="ctr" bIns="91425" lIns="91425" spcFirstLastPara="1" rIns="91425" wrap="square" tIns="91425">
                          <a:noAutofit/>
                        </wps:bodyPr>
                      </wps:wsp>
                      <wps:wsp>
                        <wps:cNvSpPr/>
                        <wps:cNvPr id="37" name="Shape 37"/>
                        <wps:spPr>
                          <a:xfrm>
                            <a:off x="5470450" y="1199875"/>
                            <a:ext cx="2051400" cy="16212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Project Supe</w:t>
                              </w:r>
                              <w:r w:rsidDel="00000000" w:rsidR="00000000" w:rsidRPr="00000000">
                                <w:rPr>
                                  <w:rFonts w:ascii="Arial" w:cs="Arial" w:eastAsia="Arial" w:hAnsi="Arial"/>
                                  <w:b w:val="0"/>
                                  <w:i w:val="0"/>
                                  <w:smallCaps w:val="0"/>
                                  <w:strike w:val="0"/>
                                  <w:color w:val="000000"/>
                                  <w:sz w:val="28"/>
                                  <w:vertAlign w:val="baseline"/>
                                </w:rPr>
                                <w:t xml:space="preserve">rvision Tool</w:t>
                              </w:r>
                            </w:p>
                          </w:txbxContent>
                        </wps:txbx>
                        <wps:bodyPr anchorCtr="0" anchor="ctr" bIns="91425" lIns="91425" spcFirstLastPara="1" rIns="91425" wrap="square" tIns="91425">
                          <a:noAutofit/>
                        </wps:bodyPr>
                      </wps:wsp>
                      <wps:wsp>
                        <wps:cNvCnPr/>
                        <wps:spPr>
                          <a:xfrm flipH="1" rot="-5400000">
                            <a:off x="705125" y="1895425"/>
                            <a:ext cx="1191000" cy="360300"/>
                          </a:xfrm>
                          <a:prstGeom prst="curvedConnector3">
                            <a:avLst>
                              <a:gd fmla="val 50000" name="adj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5400000">
                            <a:off x="1956150" y="1845375"/>
                            <a:ext cx="1210800" cy="460200"/>
                          </a:xfrm>
                          <a:prstGeom prst="curvedConnector3">
                            <a:avLst>
                              <a:gd fmla="val 50000" name="adj1"/>
                            </a:avLst>
                          </a:prstGeom>
                          <a:noFill/>
                          <a:ln cap="flat" cmpd="sng" w="9525">
                            <a:solidFill>
                              <a:srgbClr val="000000"/>
                            </a:solidFill>
                            <a:prstDash val="solid"/>
                            <a:round/>
                            <a:headEnd len="med" w="med" type="stealth"/>
                            <a:tailEnd len="med" w="med" type="stealth"/>
                          </a:ln>
                        </wps:spPr>
                        <wps:bodyPr anchorCtr="0" anchor="ctr" bIns="91425" lIns="91425" spcFirstLastPara="1" rIns="91425" wrap="square" tIns="91425">
                          <a:noAutofit/>
                        </wps:bodyPr>
                      </wps:wsp>
                      <wps:wsp>
                        <wps:cNvSpPr txBox="1"/>
                        <wps:cNvPr id="40" name="Shape 40"/>
                        <wps:spPr>
                          <a:xfrm rot="613">
                            <a:off x="219930" y="1773307"/>
                            <a:ext cx="1681200" cy="3402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1"/>
                                  <w:i w:val="0"/>
                                  <w:smallCaps w:val="0"/>
                                  <w:strike w:val="0"/>
                                  <w:color w:val="000000"/>
                                  <w:sz w:val="28"/>
                                  <w:vertAlign w:val="baseline"/>
                                </w:rPr>
                                <w:t xml:space="preserve">Submit Project</w:t>
                              </w:r>
                            </w:p>
                          </w:txbxContent>
                        </wps:txbx>
                        <wps:bodyPr anchorCtr="0" anchor="t" bIns="91425" lIns="91425" spcFirstLastPara="1" rIns="91425" wrap="square" tIns="91425">
                          <a:noAutofit/>
                        </wps:bodyPr>
                      </wps:wsp>
                      <wps:wsp>
                        <wps:cNvSpPr txBox="1"/>
                        <wps:cNvPr id="41" name="Shape 41"/>
                        <wps:spPr>
                          <a:xfrm rot="-161390">
                            <a:off x="2021927" y="1773399"/>
                            <a:ext cx="1681252" cy="339986"/>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View Reports</w:t>
                              </w:r>
                            </w:p>
                          </w:txbxContent>
                        </wps:txbx>
                        <wps:bodyPr anchorCtr="0" anchor="t" bIns="91425" lIns="91425" spcFirstLastPara="1" rIns="91425" wrap="square" tIns="91425">
                          <a:noAutofit/>
                        </wps:bodyPr>
                      </wps:wsp>
                      <wps:wsp>
                        <wps:cNvCnPr/>
                        <wps:spPr>
                          <a:xfrm flipH="1" rot="10800000">
                            <a:off x="2951650" y="2010475"/>
                            <a:ext cx="2518800" cy="1115400"/>
                          </a:xfrm>
                          <a:prstGeom prst="curvedConnector3">
                            <a:avLst>
                              <a:gd fmla="val 50000" name="adj1"/>
                            </a:avLst>
                          </a:prstGeom>
                          <a:noFill/>
                          <a:ln cap="flat" cmpd="sng" w="19050">
                            <a:solidFill>
                              <a:srgbClr val="000000"/>
                            </a:solidFill>
                            <a:prstDash val="solid"/>
                            <a:round/>
                            <a:headEnd len="med" w="med" type="stealth"/>
                            <a:tailEnd len="med" w="med" type="stealth"/>
                          </a:ln>
                        </wps:spPr>
                        <wps:bodyPr anchorCtr="0" anchor="ctr" bIns="91425" lIns="91425" spcFirstLastPara="1" rIns="91425" wrap="square" tIns="91425">
                          <a:noAutofit/>
                        </wps:bodyPr>
                      </wps:wsp>
                      <wps:wsp>
                        <wps:cNvSpPr txBox="1"/>
                        <wps:cNvPr id="43" name="Shape 43"/>
                        <wps:spPr>
                          <a:xfrm rot="-1082">
                            <a:off x="4764808" y="3233884"/>
                            <a:ext cx="1906800" cy="4554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View/Review Report</w:t>
                              </w:r>
                            </w:p>
                          </w:txbxContent>
                        </wps:txbx>
                        <wps:bodyPr anchorCtr="0" anchor="t" bIns="91425" lIns="91425" spcFirstLastPara="1" rIns="91425" wrap="square" tIns="91425">
                          <a:noAutofit/>
                        </wps:bodyPr>
                      </wps:wsp>
                      <wps:wsp>
                        <wps:cNvCnPr/>
                        <wps:spPr>
                          <a:xfrm>
                            <a:off x="2951725" y="3125850"/>
                            <a:ext cx="1813200" cy="336000"/>
                          </a:xfrm>
                          <a:prstGeom prst="curvedConnector3">
                            <a:avLst>
                              <a:gd fmla="val 49997" name="adj1"/>
                            </a:avLst>
                          </a:prstGeom>
                          <a:noFill/>
                          <a:ln cap="flat" cmpd="sng" w="9525">
                            <a:solidFill>
                              <a:srgbClr val="000000"/>
                            </a:solidFill>
                            <a:prstDash val="dot"/>
                            <a:round/>
                            <a:headEnd len="med" w="med" type="stealth"/>
                            <a:tailEnd len="med" w="med" type="stealth"/>
                          </a:ln>
                        </wps:spPr>
                        <wps:bodyPr anchorCtr="0" anchor="ctr" bIns="91425" lIns="91425" spcFirstLastPara="1" rIns="91425" wrap="square" tIns="91425">
                          <a:noAutofit/>
                        </wps:bodyPr>
                      </wps:wsp>
                      <wps:wsp>
                        <wps:cNvCnPr/>
                        <wps:spPr>
                          <a:xfrm rot="10800000">
                            <a:off x="6496108" y="2821084"/>
                            <a:ext cx="175500" cy="640200"/>
                          </a:xfrm>
                          <a:prstGeom prst="curvedConnector4">
                            <a:avLst>
                              <a:gd fmla="val -135684" name="adj1"/>
                              <a:gd fmla="val 67784" name="adj2"/>
                            </a:avLst>
                          </a:prstGeom>
                          <a:noFill/>
                          <a:ln cap="flat" cmpd="sng" w="9525">
                            <a:solidFill>
                              <a:srgbClr val="000000"/>
                            </a:solidFill>
                            <a:prstDash val="dot"/>
                            <a:round/>
                            <a:headEnd len="med" w="med" type="stealth"/>
                            <a:tailEnd len="med" w="med" type="stealth"/>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75874" cy="2514600"/>
                <wp:effectExtent b="0" l="0" r="0" t="0"/>
                <wp:docPr id="3" name="image16.png"/>
                <a:graphic>
                  <a:graphicData uri="http://schemas.openxmlformats.org/drawingml/2006/picture">
                    <pic:pic>
                      <pic:nvPicPr>
                        <pic:cNvPr id="0" name="image16.png"/>
                        <pic:cNvPicPr preferRelativeResize="0"/>
                      </pic:nvPicPr>
                      <pic:blipFill>
                        <a:blip r:embed="rId9"/>
                        <a:srcRect/>
                        <a:stretch>
                          <a:fillRect/>
                        </a:stretch>
                      </pic:blipFill>
                      <pic:spPr>
                        <a:xfrm>
                          <a:off x="0" y="0"/>
                          <a:ext cx="5975874" cy="2514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F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6">
      <w:pPr>
        <w:pStyle w:val="Heading4"/>
        <w:spacing w:line="360" w:lineRule="auto"/>
        <w:jc w:val="both"/>
        <w:rPr>
          <w:rFonts w:ascii="Times New Roman" w:cs="Times New Roman" w:eastAsia="Times New Roman" w:hAnsi="Times New Roman"/>
          <w:sz w:val="24"/>
          <w:szCs w:val="24"/>
        </w:rPr>
      </w:pPr>
      <w:bookmarkStart w:colFirst="0" w:colLast="0" w:name="_67yjr8dts04r" w:id="106"/>
      <w:bookmarkEnd w:id="106"/>
      <w:r w:rsidDel="00000000" w:rsidR="00000000" w:rsidRPr="00000000">
        <w:rPr>
          <w:rFonts w:ascii="Times New Roman" w:cs="Times New Roman" w:eastAsia="Times New Roman" w:hAnsi="Times New Roman"/>
          <w:sz w:val="24"/>
          <w:szCs w:val="24"/>
          <w:rtl w:val="0"/>
        </w:rPr>
        <w:t xml:space="preserve">Activity Diagram (Detection Workflow)</w:t>
      </w:r>
    </w:p>
    <w:p w:rsidR="00000000" w:rsidDel="00000000" w:rsidP="00000000" w:rsidRDefault="00000000" w:rsidRPr="00000000" w14:paraId="000002F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activity diagram models the sequence of the actions in the project detection workflow. For example, the flow of events may be simply:</w:t>
      </w:r>
    </w:p>
    <w:p w:rsidR="00000000" w:rsidDel="00000000" w:rsidP="00000000" w:rsidRDefault="00000000" w:rsidRPr="00000000" w14:paraId="000002F8">
      <w:pPr>
        <w:numPr>
          <w:ilvl w:val="0"/>
          <w:numId w:val="5"/>
        </w:numPr>
        <w:spacing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Start</w:t>
      </w:r>
      <w:r w:rsidDel="00000000" w:rsidR="00000000" w:rsidRPr="00000000">
        <w:rPr>
          <w:rFonts w:ascii="Times New Roman" w:cs="Times New Roman" w:eastAsia="Times New Roman" w:hAnsi="Times New Roman"/>
          <w:sz w:val="24"/>
          <w:szCs w:val="24"/>
          <w:rtl w:val="0"/>
        </w:rPr>
        <w:t xml:space="preserve"> (Initial Node)</w:t>
      </w:r>
    </w:p>
    <w:p w:rsidR="00000000" w:rsidDel="00000000" w:rsidP="00000000" w:rsidRDefault="00000000" w:rsidRPr="00000000" w14:paraId="000002F9">
      <w:pPr>
        <w:numPr>
          <w:ilvl w:val="0"/>
          <w:numId w:val="5"/>
        </w:numPr>
        <w:spacing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Submit Project</w:t>
      </w:r>
      <w:r w:rsidDel="00000000" w:rsidR="00000000" w:rsidRPr="00000000">
        <w:rPr>
          <w:rFonts w:ascii="Times New Roman" w:cs="Times New Roman" w:eastAsia="Times New Roman" w:hAnsi="Times New Roman"/>
          <w:sz w:val="24"/>
          <w:szCs w:val="24"/>
          <w:rtl w:val="0"/>
        </w:rPr>
        <w:t xml:space="preserve"> – the student uploads the project file. The system validates the submission.</w:t>
      </w:r>
    </w:p>
    <w:p w:rsidR="00000000" w:rsidDel="00000000" w:rsidP="00000000" w:rsidRDefault="00000000" w:rsidRPr="00000000" w14:paraId="000002FA">
      <w:pPr>
        <w:numPr>
          <w:ilvl w:val="0"/>
          <w:numId w:val="5"/>
        </w:numPr>
        <w:spacing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Run ML Detection</w:t>
      </w:r>
      <w:r w:rsidDel="00000000" w:rsidR="00000000" w:rsidRPr="00000000">
        <w:rPr>
          <w:rFonts w:ascii="Times New Roman" w:cs="Times New Roman" w:eastAsia="Times New Roman" w:hAnsi="Times New Roman"/>
          <w:sz w:val="24"/>
          <w:szCs w:val="24"/>
          <w:rtl w:val="0"/>
        </w:rPr>
        <w:t xml:space="preserve"> – the backend calls the ML model to analyze the content.</w:t>
      </w:r>
    </w:p>
    <w:p w:rsidR="00000000" w:rsidDel="00000000" w:rsidP="00000000" w:rsidRDefault="00000000" w:rsidRPr="00000000" w14:paraId="000002FB">
      <w:pPr>
        <w:numPr>
          <w:ilvl w:val="0"/>
          <w:numId w:val="5"/>
        </w:numPr>
        <w:spacing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Generate Report</w:t>
      </w:r>
      <w:r w:rsidDel="00000000" w:rsidR="00000000" w:rsidRPr="00000000">
        <w:rPr>
          <w:rFonts w:ascii="Times New Roman" w:cs="Times New Roman" w:eastAsia="Times New Roman" w:hAnsi="Times New Roman"/>
          <w:sz w:val="24"/>
          <w:szCs w:val="24"/>
          <w:rtl w:val="0"/>
        </w:rPr>
        <w:t xml:space="preserve"> – results are compiled into a report.</w:t>
      </w:r>
    </w:p>
    <w:p w:rsidR="00000000" w:rsidDel="00000000" w:rsidP="00000000" w:rsidRDefault="00000000" w:rsidRPr="00000000" w14:paraId="000002FC">
      <w:pPr>
        <w:numPr>
          <w:ilvl w:val="0"/>
          <w:numId w:val="5"/>
        </w:numPr>
        <w:spacing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Deliver Report </w:t>
      </w:r>
      <w:r w:rsidDel="00000000" w:rsidR="00000000" w:rsidRPr="00000000">
        <w:rPr>
          <w:rFonts w:ascii="Times New Roman" w:cs="Times New Roman" w:eastAsia="Times New Roman" w:hAnsi="Times New Roman"/>
          <w:sz w:val="24"/>
          <w:szCs w:val="24"/>
          <w:rtl w:val="0"/>
        </w:rPr>
        <w:t xml:space="preserve">– the report is available for the student (and the supervisor notified).</w:t>
      </w:r>
    </w:p>
    <w:p w:rsidR="00000000" w:rsidDel="00000000" w:rsidP="00000000" w:rsidRDefault="00000000" w:rsidRPr="00000000" w14:paraId="000002FD">
      <w:pPr>
        <w:numPr>
          <w:ilvl w:val="0"/>
          <w:numId w:val="5"/>
        </w:numPr>
        <w:spacing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End</w:t>
      </w:r>
      <w:r w:rsidDel="00000000" w:rsidR="00000000" w:rsidRPr="00000000">
        <w:rPr>
          <w:rFonts w:ascii="Times New Roman" w:cs="Times New Roman" w:eastAsia="Times New Roman" w:hAnsi="Times New Roman"/>
          <w:sz w:val="24"/>
          <w:szCs w:val="24"/>
          <w:rtl w:val="0"/>
        </w:rPr>
        <w:t xml:space="preserve"> (Final Node)</w:t>
      </w:r>
    </w:p>
    <w:p w:rsidR="00000000" w:rsidDel="00000000" w:rsidP="00000000" w:rsidRDefault="00000000" w:rsidRPr="00000000" w14:paraId="000002F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diagram shows a start node (filled circle), followed by a series of action boxes with rounded corners, each describing an action, with control-flow arrows joining them and finally terminating in an end node (bullseye symbol). Should decision points arise in the flow (if the content is too short, for instance, or fails validation), the flow is split by a decision node (diamond). Activity diagrams "are flowcharts that show activities performed by a system". They give details of the logic behind the detection process-from submission of the project to invoking the detection algorithms to outputting the report.</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mc:AlternateContent>
          <mc:Choice Requires="wpg">
            <w:drawing>
              <wp:inline distB="114300" distT="114300" distL="114300" distR="114300">
                <wp:extent cx="2581275" cy="5002398"/>
                <wp:effectExtent b="0" l="0" r="0" t="0"/>
                <wp:docPr id="5" name=""/>
                <a:graphic>
                  <a:graphicData uri="http://schemas.microsoft.com/office/word/2010/wordprocessingGroup">
                    <wpg:wgp>
                      <wpg:cNvGrpSpPr/>
                      <wpg:grpSpPr>
                        <a:xfrm>
                          <a:off x="3269825" y="354525"/>
                          <a:ext cx="2581275" cy="5002398"/>
                          <a:chOff x="3269825" y="354525"/>
                          <a:chExt cx="2598850" cy="5053025"/>
                        </a:xfrm>
                      </wpg:grpSpPr>
                      <wps:wsp>
                        <wps:cNvSpPr/>
                        <wps:cNvPr id="83" name="Shape 83"/>
                        <wps:spPr>
                          <a:xfrm>
                            <a:off x="3691010" y="1193138"/>
                            <a:ext cx="1756500" cy="358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Submit Project</w:t>
                              </w:r>
                            </w:p>
                          </w:txbxContent>
                        </wps:txbx>
                        <wps:bodyPr anchorCtr="0" anchor="ctr" bIns="91425" lIns="91425" spcFirstLastPara="1" rIns="91425" wrap="square" tIns="91425">
                          <a:noAutofit/>
                        </wps:bodyPr>
                      </wps:wsp>
                      <wps:wsp>
                        <wps:cNvSpPr/>
                        <wps:cNvPr id="84" name="Shape 84"/>
                        <wps:spPr>
                          <a:xfrm>
                            <a:off x="3685866" y="359300"/>
                            <a:ext cx="1766700" cy="3972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Start</w:t>
                              </w:r>
                            </w:p>
                          </w:txbxContent>
                        </wps:txbx>
                        <wps:bodyPr anchorCtr="0" anchor="ctr" bIns="91425" lIns="91425" spcFirstLastPara="1" rIns="91425" wrap="square" tIns="91425">
                          <a:noAutofit/>
                        </wps:bodyPr>
                      </wps:wsp>
                      <wps:wsp>
                        <wps:cNvSpPr/>
                        <wps:cNvPr id="85" name="Shape 85"/>
                        <wps:spPr>
                          <a:xfrm>
                            <a:off x="3691010" y="2748581"/>
                            <a:ext cx="1756500" cy="358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Run ML Detection</w:t>
                              </w:r>
                            </w:p>
                          </w:txbxContent>
                        </wps:txbx>
                        <wps:bodyPr anchorCtr="0" anchor="ctr" bIns="91425" lIns="91425" spcFirstLastPara="1" rIns="91425" wrap="square" tIns="91425">
                          <a:noAutofit/>
                        </wps:bodyPr>
                      </wps:wsp>
                      <wps:wsp>
                        <wps:cNvSpPr/>
                        <wps:cNvPr id="86" name="Shape 86"/>
                        <wps:spPr>
                          <a:xfrm>
                            <a:off x="3691010" y="1987962"/>
                            <a:ext cx="1756500" cy="358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Validate Input</w:t>
                              </w:r>
                            </w:p>
                          </w:txbxContent>
                        </wps:txbx>
                        <wps:bodyPr anchorCtr="0" anchor="ctr" bIns="91425" lIns="91425" spcFirstLastPara="1" rIns="91425" wrap="square" tIns="91425">
                          <a:noAutofit/>
                        </wps:bodyPr>
                      </wps:wsp>
                      <wps:wsp>
                        <wps:cNvSpPr/>
                        <wps:cNvPr id="87" name="Shape 87"/>
                        <wps:spPr>
                          <a:xfrm>
                            <a:off x="3691010" y="3467304"/>
                            <a:ext cx="1756500" cy="358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Generate Report</w:t>
                              </w:r>
                            </w:p>
                          </w:txbxContent>
                        </wps:txbx>
                        <wps:bodyPr anchorCtr="0" anchor="ctr" bIns="91425" lIns="91425" spcFirstLastPara="1" rIns="91425" wrap="square" tIns="91425">
                          <a:noAutofit/>
                        </wps:bodyPr>
                      </wps:wsp>
                      <wps:wsp>
                        <wps:cNvSpPr/>
                        <wps:cNvPr id="88" name="Shape 88"/>
                        <wps:spPr>
                          <a:xfrm>
                            <a:off x="3274600" y="4186027"/>
                            <a:ext cx="2589300" cy="358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Notify Student and Supervisor</w:t>
                              </w:r>
                            </w:p>
                          </w:txbxContent>
                        </wps:txbx>
                        <wps:bodyPr anchorCtr="0" anchor="ctr" bIns="91425" lIns="91425" spcFirstLastPara="1" rIns="91425" wrap="square" tIns="91425">
                          <a:noAutofit/>
                        </wps:bodyPr>
                      </wps:wsp>
                      <wps:wsp>
                        <wps:cNvSpPr/>
                        <wps:cNvPr id="89" name="Shape 89"/>
                        <wps:spPr>
                          <a:xfrm>
                            <a:off x="3685866" y="5005576"/>
                            <a:ext cx="1766700" cy="3972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End</w:t>
                              </w:r>
                            </w:p>
                          </w:txbxContent>
                        </wps:txbx>
                        <wps:bodyPr anchorCtr="0" anchor="ctr" bIns="91425" lIns="91425" spcFirstLastPara="1" rIns="91425" wrap="square" tIns="91425">
                          <a:noAutofit/>
                        </wps:bodyPr>
                      </wps:wsp>
                      <wps:wsp>
                        <wps:cNvCnPr/>
                        <wps:spPr>
                          <a:xfrm>
                            <a:off x="4569216" y="756500"/>
                            <a:ext cx="0" cy="436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569260" y="1551638"/>
                            <a:ext cx="0" cy="436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569260" y="2346462"/>
                            <a:ext cx="0" cy="402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569260" y="3107081"/>
                            <a:ext cx="0" cy="360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569260" y="3825804"/>
                            <a:ext cx="0" cy="360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569250" y="4544527"/>
                            <a:ext cx="0" cy="461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581275" cy="5002398"/>
                <wp:effectExtent b="0" l="0" r="0" t="0"/>
                <wp:docPr id="5" name="image19.png"/>
                <a:graphic>
                  <a:graphicData uri="http://schemas.openxmlformats.org/drawingml/2006/picture">
                    <pic:pic>
                      <pic:nvPicPr>
                        <pic:cNvPr id="0" name="image19.png"/>
                        <pic:cNvPicPr preferRelativeResize="0"/>
                      </pic:nvPicPr>
                      <pic:blipFill>
                        <a:blip r:embed="rId9"/>
                        <a:srcRect/>
                        <a:stretch>
                          <a:fillRect/>
                        </a:stretch>
                      </pic:blipFill>
                      <pic:spPr>
                        <a:xfrm>
                          <a:off x="0" y="0"/>
                          <a:ext cx="2581275" cy="500239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0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pStyle w:val="Heading4"/>
        <w:spacing w:line="360" w:lineRule="auto"/>
        <w:jc w:val="both"/>
        <w:rPr>
          <w:rFonts w:ascii="Times New Roman" w:cs="Times New Roman" w:eastAsia="Times New Roman" w:hAnsi="Times New Roman"/>
          <w:sz w:val="24"/>
          <w:szCs w:val="24"/>
        </w:rPr>
      </w:pPr>
      <w:bookmarkStart w:colFirst="0" w:colLast="0" w:name="_bqrxt33qwvxw" w:id="107"/>
      <w:bookmarkEnd w:id="107"/>
      <w:r w:rsidDel="00000000" w:rsidR="00000000" w:rsidRPr="00000000">
        <w:rPr>
          <w:rFonts w:ascii="Times New Roman" w:cs="Times New Roman" w:eastAsia="Times New Roman" w:hAnsi="Times New Roman"/>
          <w:sz w:val="24"/>
          <w:szCs w:val="24"/>
          <w:rtl w:val="0"/>
        </w:rPr>
        <w:t xml:space="preserve">Class Diagram (UML Classes)</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UML class diagram gives a representation of static data structures. Major classes are:</w:t>
      </w:r>
    </w:p>
    <w:p w:rsidR="00000000" w:rsidDel="00000000" w:rsidP="00000000" w:rsidRDefault="00000000" w:rsidRPr="00000000" w14:paraId="0000030B">
      <w:pPr>
        <w:numPr>
          <w:ilvl w:val="0"/>
          <w:numId w:val="3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 with attributes like userID, name, email, role, etc., and operations such as submitProject() and viewReport().</w:t>
      </w:r>
    </w:p>
    <w:p w:rsidR="00000000" w:rsidDel="00000000" w:rsidP="00000000" w:rsidRDefault="00000000" w:rsidRPr="00000000" w14:paraId="0000030C">
      <w:pPr>
        <w:numPr>
          <w:ilvl w:val="0"/>
          <w:numId w:val="3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Project</w:t>
      </w:r>
      <w:r w:rsidDel="00000000" w:rsidR="00000000" w:rsidRPr="00000000">
        <w:rPr>
          <w:rFonts w:ascii="Times New Roman" w:cs="Times New Roman" w:eastAsia="Times New Roman" w:hAnsi="Times New Roman"/>
          <w:sz w:val="24"/>
          <w:szCs w:val="24"/>
          <w:rtl w:val="0"/>
        </w:rPr>
        <w:t xml:space="preserve"> – with attributes such as projectID, title, content, submissionDate, status and runDetection() as an operation. The Project objects are associated with the User who created the project submission.</w:t>
      </w:r>
    </w:p>
    <w:p w:rsidR="00000000" w:rsidDel="00000000" w:rsidP="00000000" w:rsidRDefault="00000000" w:rsidRPr="00000000" w14:paraId="0000030D">
      <w:pPr>
        <w:numPr>
          <w:ilvl w:val="0"/>
          <w:numId w:val="3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DetectionResult</w:t>
      </w:r>
      <w:r w:rsidDel="00000000" w:rsidR="00000000" w:rsidRPr="00000000">
        <w:rPr>
          <w:rFonts w:ascii="Times New Roman" w:cs="Times New Roman" w:eastAsia="Times New Roman" w:hAnsi="Times New Roman"/>
          <w:sz w:val="24"/>
          <w:szCs w:val="24"/>
          <w:rtl w:val="0"/>
        </w:rPr>
        <w:t xml:space="preserve"> – with attributes such as resultID, score, issues, timestamp, and generateReport() as an operation. The DetectionResult is associated with a Project one-to-one (through projectID).</w:t>
      </w:r>
    </w:p>
    <w:p w:rsidR="00000000" w:rsidDel="00000000" w:rsidP="00000000" w:rsidRDefault="00000000" w:rsidRPr="00000000" w14:paraId="0000030E">
      <w:pPr>
        <w:numPr>
          <w:ilvl w:val="0"/>
          <w:numId w:val="3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Report</w:t>
      </w:r>
      <w:r w:rsidDel="00000000" w:rsidR="00000000" w:rsidRPr="00000000">
        <w:rPr>
          <w:rFonts w:ascii="Times New Roman" w:cs="Times New Roman" w:eastAsia="Times New Roman" w:hAnsi="Times New Roman"/>
          <w:sz w:val="24"/>
          <w:szCs w:val="24"/>
          <w:rtl w:val="0"/>
        </w:rPr>
        <w:t xml:space="preserve"> – reportID, content, generatedDate attributes, and an operation called view(). Joining from a DetectionResult (linked by resultID) to a Report is through generateReport().</w:t>
      </w:r>
    </w:p>
    <w:p w:rsidR="00000000" w:rsidDel="00000000" w:rsidP="00000000" w:rsidRDefault="00000000" w:rsidRPr="00000000" w14:paraId="0000030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Associations</w:t>
      </w:r>
      <w:r w:rsidDel="00000000" w:rsidR="00000000" w:rsidRPr="00000000">
        <w:rPr>
          <w:rFonts w:ascii="Cardo" w:cs="Cardo" w:eastAsia="Cardo" w:hAnsi="Cardo"/>
          <w:sz w:val="24"/>
          <w:szCs w:val="24"/>
          <w:rtl w:val="0"/>
        </w:rPr>
        <w:t xml:space="preserve">: a User (1) may submit many Projects (1→*); a Project will have one DetectionResult; one Report shall be generated from each DetectionResult. Other classes such as Supervisor could also apply as a specialization of User, or User.role could indicate it. Class diagrams "represent the system's classes, attributes, methods, and relationships, providing a clear view of its architecture." Here, classes are drawn in boxes containing three compartments (name, attributes, methods). Lines between boxes represent associations with multiplicities. This model is the blueprint for implementation; for instance, Django models (ORM classes) and the Python classes will represent these entities to maintain consistency between design and code. </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75874" cy="4914900"/>
                <wp:effectExtent b="0" l="0" r="0" t="0"/>
                <wp:docPr id="7" name=""/>
                <a:graphic>
                  <a:graphicData uri="http://schemas.microsoft.com/office/word/2010/wordprocessingGroup">
                    <wpg:wgp>
                      <wpg:cNvGrpSpPr/>
                      <wpg:grpSpPr>
                        <a:xfrm>
                          <a:off x="962825" y="607125"/>
                          <a:ext cx="5975874" cy="4914900"/>
                          <a:chOff x="962825" y="607125"/>
                          <a:chExt cx="8150350" cy="6696100"/>
                        </a:xfrm>
                      </wpg:grpSpPr>
                      <wps:wsp>
                        <wps:cNvSpPr txBox="1"/>
                        <wps:cNvPr id="109" name="Shape 109"/>
                        <wps:spPr>
                          <a:xfrm>
                            <a:off x="6436550" y="1022150"/>
                            <a:ext cx="2671800" cy="131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project_id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title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submissionDt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user_id (FK)</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110" name="Shape 110"/>
                        <wps:spPr>
                          <a:xfrm>
                            <a:off x="1033750" y="2333150"/>
                            <a:ext cx="2539500" cy="848100"/>
                          </a:xfrm>
                          <a:prstGeom prst="rect">
                            <a:avLst/>
                          </a:prstGeom>
                          <a:noFill/>
                          <a:ln cap="flat" cmpd="sng" w="9525">
                            <a:solidFill>
                              <a:srgbClr val="000000"/>
                            </a:solidFill>
                            <a:prstDash val="lgDashDot"/>
                            <a:round/>
                            <a:headEnd len="sm" w="sm" type="none"/>
                            <a:tailEnd len="sm" w="sm" type="none"/>
                          </a:ln>
                        </wps:spPr>
                        <wps:txbx>
                          <w:txbxContent>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submitProject()</w:t>
                              </w: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+viewReport() </w:t>
                              </w: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wps:cNvPr id="111" name="Shape 111"/>
                        <wps:spPr>
                          <a:xfrm>
                            <a:off x="967600" y="4052250"/>
                            <a:ext cx="2671800" cy="2501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12" name="Shape 112"/>
                        <wps:spPr>
                          <a:xfrm>
                            <a:off x="1044890" y="4122300"/>
                            <a:ext cx="2539500" cy="3402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Report</w:t>
                              </w:r>
                            </w:p>
                          </w:txbxContent>
                        </wps:txbx>
                        <wps:bodyPr anchorCtr="0" anchor="t" bIns="91425" lIns="91425" spcFirstLastPara="1" rIns="91425" wrap="square" tIns="91425">
                          <a:noAutofit/>
                        </wps:bodyPr>
                      </wps:wsp>
                      <wps:wsp>
                        <wps:cNvSpPr txBox="1"/>
                        <wps:cNvPr id="113" name="Shape 113"/>
                        <wps:spPr>
                          <a:xfrm>
                            <a:off x="967600" y="4462500"/>
                            <a:ext cx="2671800" cy="131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report_id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content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created_at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114" name="Shape 114"/>
                        <wps:spPr>
                          <a:xfrm>
                            <a:off x="1044890" y="5833500"/>
                            <a:ext cx="2539500" cy="6606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wps:cNvPr id="115" name="Shape 115"/>
                        <wps:spPr>
                          <a:xfrm>
                            <a:off x="6436600" y="611900"/>
                            <a:ext cx="2671800" cy="2501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91425" lIns="91425" spcFirstLastPara="1" rIns="91425" wrap="square" tIns="91425">
                          <a:noAutofit/>
                        </wps:bodyPr>
                      </wps:wsp>
                      <wps:wsp>
                        <wps:cNvSpPr txBox="1"/>
                        <wps:cNvPr id="116" name="Shape 116"/>
                        <wps:spPr>
                          <a:xfrm>
                            <a:off x="6513840" y="681950"/>
                            <a:ext cx="2539500" cy="3402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Project</w:t>
                              </w:r>
                            </w:p>
                          </w:txbxContent>
                        </wps:txbx>
                        <wps:bodyPr anchorCtr="0" anchor="t" bIns="91425" lIns="91425" spcFirstLastPara="1" rIns="91425" wrap="square" tIns="91425">
                          <a:noAutofit/>
                        </wps:bodyPr>
                      </wps:wsp>
                      <wps:wsp>
                        <wps:cNvSpPr txBox="1"/>
                        <wps:cNvPr id="117" name="Shape 117"/>
                        <wps:spPr>
                          <a:xfrm>
                            <a:off x="6513840" y="2393150"/>
                            <a:ext cx="2539500" cy="660600"/>
                          </a:xfrm>
                          <a:prstGeom prst="rect">
                            <a:avLst/>
                          </a:prstGeom>
                          <a:noFill/>
                          <a:ln cap="flat" cmpd="sng" w="9525">
                            <a:solidFill>
                              <a:srgbClr val="000000"/>
                            </a:solidFill>
                            <a:prstDash val="lgDash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t>
                              </w:r>
                              <w:r w:rsidDel="00000000" w:rsidR="00000000" w:rsidRPr="00000000">
                                <w:rPr>
                                  <w:rFonts w:ascii="Arial" w:cs="Arial" w:eastAsia="Arial" w:hAnsi="Arial"/>
                                  <w:b w:val="0"/>
                                  <w:i w:val="0"/>
                                  <w:smallCaps w:val="0"/>
                                  <w:strike w:val="0"/>
                                  <w:color w:val="000000"/>
                                  <w:sz w:val="28"/>
                                  <w:vertAlign w:val="baseline"/>
                                </w:rPr>
                                <w:t xml:space="preserve">runDetection()</w:t>
                              </w:r>
                            </w:p>
                          </w:txbxContent>
                        </wps:txbx>
                        <wps:bodyPr anchorCtr="0" anchor="t" bIns="91425" lIns="91425" spcFirstLastPara="1" rIns="91425" wrap="square" tIns="91425">
                          <a:noAutofit/>
                        </wps:bodyPr>
                      </wps:wsp>
                      <wps:wsp>
                        <wps:cNvSpPr/>
                        <wps:cNvPr id="118" name="Shape 118"/>
                        <wps:spPr>
                          <a:xfrm>
                            <a:off x="967600" y="611900"/>
                            <a:ext cx="2671800" cy="2689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19" name="Shape 119"/>
                        <wps:spPr>
                          <a:xfrm>
                            <a:off x="978750" y="681950"/>
                            <a:ext cx="2594400" cy="3402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User</w:t>
                              </w:r>
                            </w:p>
                          </w:txbxContent>
                        </wps:txbx>
                        <wps:bodyPr anchorCtr="0" anchor="t" bIns="91425" lIns="91425" spcFirstLastPara="1" rIns="91425" wrap="square" tIns="91425">
                          <a:noAutofit/>
                        </wps:bodyPr>
                      </wps:wsp>
                      <wps:wsp>
                        <wps:cNvSpPr txBox="1"/>
                        <wps:cNvPr id="120" name="Shape 120"/>
                        <wps:spPr>
                          <a:xfrm>
                            <a:off x="1026500" y="1091600"/>
                            <a:ext cx="2399400" cy="1172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user_id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name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email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role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wps:cNvPr id="121" name="Shape 121"/>
                        <wps:spPr>
                          <a:xfrm>
                            <a:off x="6436550" y="3982200"/>
                            <a:ext cx="2671800" cy="2501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22" name="Shape 122"/>
                        <wps:spPr>
                          <a:xfrm>
                            <a:off x="6513840" y="4052250"/>
                            <a:ext cx="2539500" cy="3402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DetectionResult</w:t>
                              </w:r>
                            </w:p>
                          </w:txbxContent>
                        </wps:txbx>
                        <wps:bodyPr anchorCtr="0" anchor="t" bIns="91425" lIns="91425" spcFirstLastPara="1" rIns="91425" wrap="square" tIns="91425">
                          <a:noAutofit/>
                        </wps:bodyPr>
                      </wps:wsp>
                      <wps:wsp>
                        <wps:cNvSpPr txBox="1"/>
                        <wps:cNvPr id="123" name="Shape 123"/>
                        <wps:spPr>
                          <a:xfrm>
                            <a:off x="6436550" y="4392450"/>
                            <a:ext cx="2671800" cy="131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result_id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score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issues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project_id (FK)</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124" name="Shape 124"/>
                        <wps:spPr>
                          <a:xfrm>
                            <a:off x="6513840" y="5763450"/>
                            <a:ext cx="2539500" cy="660600"/>
                          </a:xfrm>
                          <a:prstGeom prst="rect">
                            <a:avLst/>
                          </a:prstGeom>
                          <a:noFill/>
                          <a:ln cap="flat" cmpd="sng" w="9525">
                            <a:solidFill>
                              <a:srgbClr val="000000"/>
                            </a:solidFill>
                            <a:prstDash val="lgDash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+generateReport()  </w:t>
                              </w:r>
                            </w:p>
                          </w:txbxContent>
                        </wps:txbx>
                        <wps:bodyPr anchorCtr="0" anchor="t" bIns="91425" lIns="91425" spcFirstLastPara="1" rIns="91425" wrap="square" tIns="91425">
                          <a:noAutofit/>
                        </wps:bodyPr>
                      </wps:wsp>
                      <wps:wsp>
                        <wps:cNvCnPr/>
                        <wps:spPr>
                          <a:xfrm flipH="1" rot="10800000">
                            <a:off x="3639400" y="1862750"/>
                            <a:ext cx="2797200" cy="93900"/>
                          </a:xfrm>
                          <a:prstGeom prst="bentConnector3">
                            <a:avLst>
                              <a:gd fmla="val 50000" name="adj1"/>
                            </a:avLst>
                          </a:prstGeom>
                          <a:noFill/>
                          <a:ln cap="flat" cmpd="sng" w="9525">
                            <a:solidFill>
                              <a:srgbClr val="000000"/>
                            </a:solidFill>
                            <a:prstDash val="solid"/>
                            <a:round/>
                            <a:headEnd len="med" w="med" type="none"/>
                            <a:tailEnd len="med" w="med" type="diamond"/>
                          </a:ln>
                        </wps:spPr>
                        <wps:bodyPr anchorCtr="0" anchor="ctr" bIns="91425" lIns="91425" spcFirstLastPara="1" rIns="91425" wrap="square" tIns="91425">
                          <a:noAutofit/>
                        </wps:bodyPr>
                      </wps:wsp>
                      <wps:wsp>
                        <wps:cNvCnPr/>
                        <wps:spPr>
                          <a:xfrm rot="5400000">
                            <a:off x="7313790" y="3512450"/>
                            <a:ext cx="928500" cy="11100"/>
                          </a:xfrm>
                          <a:prstGeom prst="bentConnector3">
                            <a:avLst>
                              <a:gd fmla="val 49997"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639350" y="5047950"/>
                            <a:ext cx="2797200" cy="70200"/>
                          </a:xfrm>
                          <a:prstGeom prst="bentConnector3">
                            <a:avLst>
                              <a:gd fmla="val 49999"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28" name="Shape 128"/>
                        <wps:spPr>
                          <a:xfrm>
                            <a:off x="6804500" y="3301400"/>
                            <a:ext cx="2078700" cy="3765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analyzed by (1:1)</w:t>
                              </w:r>
                            </w:p>
                          </w:txbxContent>
                        </wps:txbx>
                        <wps:bodyPr anchorCtr="0" anchor="t" bIns="91425" lIns="91425" spcFirstLastPara="1" rIns="91425" wrap="square" tIns="91425">
                          <a:noAutofit/>
                        </wps:bodyPr>
                      </wps:wsp>
                      <wps:wsp>
                        <wps:cNvSpPr txBox="1"/>
                        <wps:cNvPr id="129" name="Shape 129"/>
                        <wps:spPr>
                          <a:xfrm>
                            <a:off x="4215100" y="1412475"/>
                            <a:ext cx="1645800" cy="3402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w:t>
                              </w:r>
                              <w:r w:rsidDel="00000000" w:rsidR="00000000" w:rsidRPr="00000000">
                                <w:rPr>
                                  <w:rFonts w:ascii="Arial" w:cs="Arial" w:eastAsia="Arial" w:hAnsi="Arial"/>
                                  <w:b w:val="0"/>
                                  <w:i w:val="0"/>
                                  <w:smallCaps w:val="0"/>
                                  <w:strike w:val="0"/>
                                  <w:color w:val="000000"/>
                                  <w:sz w:val="28"/>
                                  <w:vertAlign w:val="baseline"/>
                                </w:rPr>
                                <w:t xml:space="preserve">as (1:M)</w:t>
                              </w:r>
                            </w:p>
                          </w:txbxContent>
                        </wps:txbx>
                        <wps:bodyPr anchorCtr="0" anchor="t" bIns="91425" lIns="91425" spcFirstLastPara="1" rIns="91425" wrap="square" tIns="91425">
                          <a:noAutofit/>
                        </wps:bodyPr>
                      </wps:wsp>
                      <wps:wsp>
                        <wps:cNvSpPr txBox="1"/>
                        <wps:cNvPr id="130" name="Shape 130"/>
                        <wps:spPr>
                          <a:xfrm>
                            <a:off x="4215100" y="4604625"/>
                            <a:ext cx="2078700" cy="3765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Generates (1:1)</w:t>
                              </w:r>
                            </w:p>
                          </w:txbxContent>
                        </wps:txbx>
                        <wps:bodyPr anchorCtr="0" anchor="t" bIns="91425" lIns="91425" spcFirstLastPara="1" rIns="91425" wrap="square" tIns="91425">
                          <a:noAutofit/>
                        </wps:bodyPr>
                      </wps:wsp>
                      <wps:wsp>
                        <wps:cNvSpPr txBox="1"/>
                        <wps:cNvPr id="131" name="Shape 131"/>
                        <wps:spPr>
                          <a:xfrm>
                            <a:off x="1480600" y="3497800"/>
                            <a:ext cx="1645800" cy="3402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(1:M)</w:t>
                              </w:r>
                            </w:p>
                          </w:txbxContent>
                        </wps:txbx>
                        <wps:bodyPr anchorCtr="0" anchor="t" bIns="91425" lIns="91425" spcFirstLastPara="1" rIns="91425" wrap="square" tIns="91425">
                          <a:noAutofit/>
                        </wps:bodyPr>
                      </wps:wsp>
                      <wps:wsp>
                        <wps:cNvCnPr/>
                        <wps:spPr>
                          <a:xfrm rot="10800000">
                            <a:off x="2303540" y="3837900"/>
                            <a:ext cx="11100" cy="28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303500" y="3301300"/>
                            <a:ext cx="0" cy="196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34" name="Shape 134"/>
                        <wps:spPr>
                          <a:xfrm>
                            <a:off x="2991800" y="6637850"/>
                            <a:ext cx="4353000" cy="660600"/>
                          </a:xfrm>
                          <a:prstGeom prst="rect">
                            <a:avLst/>
                          </a:prstGeom>
                          <a:noFill/>
                          <a:ln cap="flat" cmpd="sng" w="9525">
                            <a:solidFill>
                              <a:srgbClr val="000000"/>
                            </a:solidFill>
                            <a:prstDash val="dashDot"/>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1:1 - one to one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1:M - one to many</w:t>
                              </w:r>
                              <w:r w:rsidDel="00000000" w:rsidR="00000000" w:rsidRPr="00000000">
                                <w:rPr>
                                  <w:rFonts w:ascii="Arial" w:cs="Arial" w:eastAsia="Arial" w:hAnsi="Arial"/>
                                  <w:b w:val="0"/>
                                  <w:i w:val="0"/>
                                  <w:smallCaps w:val="0"/>
                                  <w:strike w:val="0"/>
                                  <w:color w:val="000000"/>
                                  <w:sz w:val="24"/>
                                  <w:vertAlign w:val="baseline"/>
                                </w:rPr>
                                <w:br w:type="textWrapping"/>
                              </w:r>
                              <w:r w:rsidDel="00000000" w:rsidR="00000000" w:rsidRPr="00000000">
                                <w:rPr>
                                  <w:rFonts w:ascii="Arial" w:cs="Arial" w:eastAsia="Arial" w:hAnsi="Arial"/>
                                  <w:b w:val="0"/>
                                  <w:i w:val="0"/>
                                  <w:smallCaps w:val="0"/>
                                  <w:strike w:val="0"/>
                                  <w:color w:val="000000"/>
                                  <w:sz w:val="24"/>
                                  <w:vertAlign w:val="baseline"/>
                                </w:rPr>
                                <w:t xml:space="preserve">M:1- many to one</w:t>
                              </w:r>
                            </w:p>
                          </w:txbxContent>
                        </wps:txbx>
                        <wps:bodyPr anchorCtr="0" anchor="t" bIns="91425" lIns="91425" spcFirstLastPara="1" rIns="91425" wrap="square" tIns="91425">
                          <a:noAutofit/>
                        </wps:bodyPr>
                      </wps:wsp>
                      <wps:wsp>
                        <wps:cNvSpPr txBox="1"/>
                        <wps:cNvPr id="135" name="Shape 135"/>
                        <wps:spPr>
                          <a:xfrm>
                            <a:off x="4628575" y="6561650"/>
                            <a:ext cx="1440900" cy="28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Key</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75874" cy="4914900"/>
                <wp:effectExtent b="0" l="0" r="0" t="0"/>
                <wp:docPr id="7" name="image21.png"/>
                <a:graphic>
                  <a:graphicData uri="http://schemas.openxmlformats.org/drawingml/2006/picture">
                    <pic:pic>
                      <pic:nvPicPr>
                        <pic:cNvPr id="0" name="image21.png"/>
                        <pic:cNvPicPr preferRelativeResize="0"/>
                      </pic:nvPicPr>
                      <pic:blipFill>
                        <a:blip r:embed="rId9"/>
                        <a:srcRect/>
                        <a:stretch>
                          <a:fillRect/>
                        </a:stretch>
                      </pic:blipFill>
                      <pic:spPr>
                        <a:xfrm>
                          <a:off x="0" y="0"/>
                          <a:ext cx="5975874" cy="4914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1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1">
      <w:pPr>
        <w:pStyle w:val="Heading4"/>
        <w:spacing w:line="360" w:lineRule="auto"/>
        <w:jc w:val="both"/>
        <w:rPr>
          <w:rFonts w:ascii="Times New Roman" w:cs="Times New Roman" w:eastAsia="Times New Roman" w:hAnsi="Times New Roman"/>
          <w:sz w:val="24"/>
          <w:szCs w:val="24"/>
        </w:rPr>
      </w:pPr>
      <w:bookmarkStart w:colFirst="0" w:colLast="0" w:name="_w60e9ho34azt" w:id="108"/>
      <w:bookmarkEnd w:id="108"/>
      <w:r w:rsidDel="00000000" w:rsidR="00000000" w:rsidRPr="00000000">
        <w:rPr>
          <w:rFonts w:ascii="Times New Roman" w:cs="Times New Roman" w:eastAsia="Times New Roman" w:hAnsi="Times New Roman"/>
          <w:sz w:val="24"/>
          <w:szCs w:val="24"/>
          <w:rtl w:val="0"/>
        </w:rPr>
        <w:t xml:space="preserve">Entity-Relationship Diagram (ERD)</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The ERD presents a PostgreSQL database schema. The core entities/tables are User, Project, DetectionResult, and Report. Inside each entity box are listed primary keys and key attributes; foreign keys indicate relationships. For instance: User(user_id PK, name, email, role), Project(project_id PK, title, submission_date, status, user_id FK→User), DetectionResult(result_id PK, issues, score, project_id FK→Project), Report(report_id PK, content, generated_date, result_id FK→DetectionResult). </w:t>
      </w:r>
    </w:p>
    <w:p w:rsidR="00000000" w:rsidDel="00000000" w:rsidP="00000000" w:rsidRDefault="00000000" w:rsidRPr="00000000" w14:paraId="000003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5">
      <w:pPr>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Relationship lines: User→Project (1-to-many), Project→DetectionResult (1-to-1), DetectionResult→Report (1-to-1). An ERD is a "structural diagram" showing major entities in system scope and their inter-relationships. Such ER modeling ensures the database is normalized and follows application logic: For instance, it mandates that each project record must be linked to its submitter and that each report must be linked to its source detection result. Front-end terminologies make the data storage and association clear; hence, ERD design is done before actually writing SQL statements or ORM code for PostgreSQL.</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spacing w:line="360" w:lineRule="auto"/>
        <w:jc w:val="both"/>
        <w:rPr/>
      </w:pPr>
      <w:r w:rsidDel="00000000" w:rsidR="00000000" w:rsidRPr="00000000">
        <w:rPr>
          <w:rFonts w:ascii="Times New Roman" w:cs="Times New Roman" w:eastAsia="Times New Roman" w:hAnsi="Times New Roman"/>
          <w:sz w:val="24"/>
          <w:szCs w:val="24"/>
        </w:rPr>
        <w:drawing>
          <wp:inline distB="114300" distT="114300" distL="114300" distR="114300">
            <wp:extent cx="5975874" cy="5689600"/>
            <wp:effectExtent b="0" l="0" r="0" t="0"/>
            <wp:docPr id="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75874"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pStyle w:val="Heading4"/>
        <w:spacing w:line="360" w:lineRule="auto"/>
        <w:jc w:val="both"/>
        <w:rPr>
          <w:rFonts w:ascii="Times New Roman" w:cs="Times New Roman" w:eastAsia="Times New Roman" w:hAnsi="Times New Roman"/>
          <w:b w:val="1"/>
          <w:sz w:val="24"/>
          <w:szCs w:val="24"/>
        </w:rPr>
      </w:pPr>
      <w:bookmarkStart w:colFirst="0" w:colLast="0" w:name="_74htikmylvj" w:id="109"/>
      <w:bookmarkEnd w:id="109"/>
      <w:r w:rsidDel="00000000" w:rsidR="00000000" w:rsidRPr="00000000">
        <w:rPr>
          <w:rFonts w:ascii="Times New Roman" w:cs="Times New Roman" w:eastAsia="Times New Roman" w:hAnsi="Times New Roman"/>
          <w:b w:val="1"/>
          <w:sz w:val="24"/>
          <w:szCs w:val="24"/>
          <w:rtl w:val="0"/>
        </w:rPr>
        <w:t xml:space="preserve">4.6 Security Considerations</w:t>
      </w:r>
    </w:p>
    <w:p w:rsidR="00000000" w:rsidDel="00000000" w:rsidP="00000000" w:rsidRDefault="00000000" w:rsidRPr="00000000" w14:paraId="000003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Authentication is implemented using Django’s built-in authentication system with role-based access control.The system enforces input validation and logs all activity for audit purposes.</w:t>
      </w:r>
    </w:p>
    <w:p w:rsidR="00000000" w:rsidDel="00000000" w:rsidP="00000000" w:rsidRDefault="00000000" w:rsidRPr="00000000" w14:paraId="0000032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B">
      <w:pPr>
        <w:pStyle w:val="Heading4"/>
        <w:spacing w:line="360" w:lineRule="auto"/>
        <w:jc w:val="both"/>
        <w:rPr>
          <w:rFonts w:ascii="Times New Roman" w:cs="Times New Roman" w:eastAsia="Times New Roman" w:hAnsi="Times New Roman"/>
          <w:b w:val="1"/>
          <w:sz w:val="24"/>
          <w:szCs w:val="24"/>
        </w:rPr>
      </w:pPr>
      <w:bookmarkStart w:colFirst="0" w:colLast="0" w:name="_iypfelcmnja8" w:id="110"/>
      <w:bookmarkEnd w:id="110"/>
      <w:r w:rsidDel="00000000" w:rsidR="00000000" w:rsidRPr="00000000">
        <w:rPr>
          <w:rFonts w:ascii="Times New Roman" w:cs="Times New Roman" w:eastAsia="Times New Roman" w:hAnsi="Times New Roman"/>
          <w:b w:val="1"/>
          <w:sz w:val="24"/>
          <w:szCs w:val="24"/>
          <w:rtl w:val="0"/>
        </w:rPr>
        <w:t xml:space="preserve">4.7 Summary</w:t>
      </w:r>
    </w:p>
    <w:p w:rsidR="00000000" w:rsidDel="00000000" w:rsidP="00000000" w:rsidRDefault="00000000" w:rsidRPr="00000000" w14:paraId="000003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described the architecture and design decisions of the Project Supervision Tool. The next chapter covers the coding and testing phase providing insight into implementation details and verification strategies.</w:t>
      </w:r>
    </w:p>
    <w:p w:rsidR="00000000" w:rsidDel="00000000" w:rsidP="00000000" w:rsidRDefault="00000000" w:rsidRPr="00000000" w14:paraId="0000032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pStyle w:val="Heading1"/>
        <w:rPr/>
      </w:pPr>
      <w:bookmarkStart w:colFirst="0" w:colLast="0" w:name="_kwaaoxad2md" w:id="111"/>
      <w:bookmarkEnd w:id="111"/>
      <w:r w:rsidDel="00000000" w:rsidR="00000000" w:rsidRPr="00000000">
        <w:rPr>
          <w:rtl w:val="0"/>
        </w:rPr>
        <w:t xml:space="preserve">Chapter 5: Coding and Testing</w:t>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pStyle w:val="Heading4"/>
        <w:spacing w:after="240" w:before="240" w:lineRule="auto"/>
        <w:rPr>
          <w:rFonts w:ascii="Times New Roman" w:cs="Times New Roman" w:eastAsia="Times New Roman" w:hAnsi="Times New Roman"/>
          <w:b w:val="1"/>
          <w:sz w:val="24"/>
          <w:szCs w:val="24"/>
        </w:rPr>
      </w:pPr>
      <w:bookmarkStart w:colFirst="0" w:colLast="0" w:name="_l055ox4k9ako" w:id="112"/>
      <w:bookmarkEnd w:id="112"/>
      <w:r w:rsidDel="00000000" w:rsidR="00000000" w:rsidRPr="00000000">
        <w:rPr>
          <w:rFonts w:ascii="Times New Roman" w:cs="Times New Roman" w:eastAsia="Times New Roman" w:hAnsi="Times New Roman"/>
          <w:b w:val="1"/>
          <w:sz w:val="24"/>
          <w:szCs w:val="24"/>
          <w:rtl w:val="0"/>
        </w:rPr>
        <w:t xml:space="preserve">5.1 Technologies Used for Implementation</w:t>
      </w:r>
    </w:p>
    <w:p w:rsidR="00000000" w:rsidDel="00000000" w:rsidP="00000000" w:rsidRDefault="00000000" w:rsidRPr="00000000" w14:paraId="0000033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Supervision Tool is implemented as a modern-full-stack web application. Using React.js to build the frontend lets users interact with the UI to upload projects and view reports. React components do API calls (via fetch/Axios) to the backend REST endpoints. The backend is developed in Python using Django Rest Framework and exposes APIs for project submission, detection and report retrieval. Django ORM is used to interface with a PostgreSQL database for persistence and the actual detection for the content of the machine could be implemented using Python ML libraries (such as scikit-learn or pytorch) which would be invoked by the Django server whenever a project submission is received. In short, the stack includes React (JSX, HTML/CSS) for the UI, Django/Python as the REST API, and logic layer with PostgreSQL for storage and Python ML frameworks for analysis. These choices are in accordance with a standard approach to scalable web applications, because React and Django are well-known choices for reliable frontend/backend development. The codebase follows MVC/MVT patterns: Django models almost map to the classes identified above, while React state flows articulate the use cases. Git is used for version control, whereas Docker is employed to containerize the services for consistent development environments.</w:t>
      </w:r>
    </w:p>
    <w:p w:rsidR="00000000" w:rsidDel="00000000" w:rsidP="00000000" w:rsidRDefault="00000000" w:rsidRPr="00000000" w14:paraId="00000334">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5">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6">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7">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8">
      <w:pPr>
        <w:pStyle w:val="Heading3"/>
        <w:spacing w:after="240" w:before="240" w:line="360" w:lineRule="auto"/>
        <w:jc w:val="both"/>
        <w:rPr>
          <w:b w:val="1"/>
          <w:sz w:val="26"/>
          <w:szCs w:val="26"/>
        </w:rPr>
      </w:pPr>
      <w:bookmarkStart w:colFirst="0" w:colLast="0" w:name="_wkrzgjqu8qzo" w:id="113"/>
      <w:bookmarkEnd w:id="113"/>
      <w:r w:rsidDel="00000000" w:rsidR="00000000" w:rsidRPr="00000000">
        <w:rPr>
          <w:b w:val="1"/>
          <w:sz w:val="26"/>
          <w:szCs w:val="26"/>
          <w:rtl w:val="0"/>
        </w:rPr>
        <w:t xml:space="preserve">Server Side (Dajngo)</w:t>
      </w:r>
    </w:p>
    <w:p w:rsidR="00000000" w:rsidDel="00000000" w:rsidP="00000000" w:rsidRDefault="00000000" w:rsidRPr="00000000" w14:paraId="00000339">
      <w:pPr>
        <w:pStyle w:val="Heading4"/>
        <w:spacing w:after="240" w:before="240" w:line="360" w:lineRule="auto"/>
        <w:jc w:val="both"/>
        <w:rPr>
          <w:sz w:val="24"/>
          <w:szCs w:val="24"/>
        </w:rPr>
      </w:pPr>
      <w:bookmarkStart w:colFirst="0" w:colLast="0" w:name="_kjmwv1goxiiy" w:id="114"/>
      <w:bookmarkEnd w:id="114"/>
      <w:r w:rsidDel="00000000" w:rsidR="00000000" w:rsidRPr="00000000">
        <w:rPr>
          <w:sz w:val="24"/>
          <w:szCs w:val="24"/>
          <w:rtl w:val="0"/>
        </w:rPr>
        <w:t xml:space="preserve">5.1.0 Accounts app</w:t>
      </w:r>
    </w:p>
    <w:p w:rsidR="00000000" w:rsidDel="00000000" w:rsidP="00000000" w:rsidRDefault="00000000" w:rsidRPr="00000000" w14:paraId="0000033A">
      <w:pPr>
        <w:pStyle w:val="Heading4"/>
        <w:spacing w:after="240" w:before="240" w:line="360" w:lineRule="auto"/>
        <w:jc w:val="both"/>
        <w:rPr>
          <w:sz w:val="24"/>
          <w:szCs w:val="24"/>
        </w:rPr>
      </w:pPr>
      <w:bookmarkStart w:colFirst="0" w:colLast="0" w:name="_4w0ijworjwh9" w:id="115"/>
      <w:bookmarkEnd w:id="115"/>
      <w:r w:rsidDel="00000000" w:rsidR="00000000" w:rsidRPr="00000000">
        <w:rPr>
          <w:sz w:val="24"/>
          <w:szCs w:val="24"/>
          <w:rtl w:val="0"/>
        </w:rPr>
        <w:t xml:space="preserve">5.1.1 Django Rest Framework in authentication</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APIView is the base class for building DRF views.</w:t>
      </w:r>
    </w:p>
    <w:p w:rsidR="00000000" w:rsidDel="00000000" w:rsidP="00000000" w:rsidRDefault="00000000" w:rsidRPr="00000000" w14:paraId="0000033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Response</w:t>
      </w:r>
      <w:r w:rsidDel="00000000" w:rsidR="00000000" w:rsidRPr="00000000">
        <w:rPr>
          <w:rFonts w:ascii="Times New Roman" w:cs="Times New Roman" w:eastAsia="Times New Roman" w:hAnsi="Times New Roman"/>
          <w:sz w:val="24"/>
          <w:szCs w:val="24"/>
          <w:rtl w:val="0"/>
        </w:rPr>
        <w:t xml:space="preserve"> - used to create structured HTTP responses.</w:t>
      </w:r>
    </w:p>
    <w:p w:rsidR="00000000" w:rsidDel="00000000" w:rsidP="00000000" w:rsidRDefault="00000000" w:rsidRPr="00000000" w14:paraId="0000033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status</w:t>
      </w:r>
      <w:r w:rsidDel="00000000" w:rsidR="00000000" w:rsidRPr="00000000">
        <w:rPr>
          <w:rFonts w:ascii="Times New Roman" w:cs="Times New Roman" w:eastAsia="Times New Roman" w:hAnsi="Times New Roman"/>
          <w:sz w:val="24"/>
          <w:szCs w:val="24"/>
          <w:rtl w:val="0"/>
        </w:rPr>
        <w:t xml:space="preserve"> - HTTP status codes, such as 200, 400, 401, etc.</w:t>
      </w:r>
    </w:p>
    <w:p w:rsidR="00000000" w:rsidDel="00000000" w:rsidP="00000000" w:rsidRDefault="00000000" w:rsidRPr="00000000" w14:paraId="0000033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RefreshToken</w:t>
      </w:r>
      <w:r w:rsidDel="00000000" w:rsidR="00000000" w:rsidRPr="00000000">
        <w:rPr>
          <w:rFonts w:ascii="Times New Roman" w:cs="Times New Roman" w:eastAsia="Times New Roman" w:hAnsi="Times New Roman"/>
          <w:sz w:val="24"/>
          <w:szCs w:val="24"/>
          <w:rtl w:val="0"/>
        </w:rPr>
        <w:t xml:space="preserve"> - to generate JWT tokens for user authentication.</w:t>
      </w:r>
    </w:p>
    <w:p w:rsidR="00000000" w:rsidDel="00000000" w:rsidP="00000000" w:rsidRDefault="00000000" w:rsidRPr="00000000" w14:paraId="0000034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authenticate</w:t>
      </w:r>
      <w:r w:rsidDel="00000000" w:rsidR="00000000" w:rsidRPr="00000000">
        <w:rPr>
          <w:rFonts w:ascii="Times New Roman" w:cs="Times New Roman" w:eastAsia="Times New Roman" w:hAnsi="Times New Roman"/>
          <w:sz w:val="24"/>
          <w:szCs w:val="24"/>
          <w:rtl w:val="0"/>
        </w:rPr>
        <w:t xml:space="preserve"> - to check whether the given credentials are valid.</w:t>
      </w:r>
    </w:p>
    <w:p w:rsidR="00000000" w:rsidDel="00000000" w:rsidP="00000000" w:rsidRDefault="00000000" w:rsidRPr="00000000" w14:paraId="000003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UserRegistrationSerializer, UserLoginSerializer are all custom serializers to validate user input for</w:t>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rest_framework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status</w:t>
      </w:r>
    </w:p>
    <w:p w:rsidR="00000000" w:rsidDel="00000000" w:rsidP="00000000" w:rsidRDefault="00000000" w:rsidRPr="00000000" w14:paraId="00000344">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rest_framework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views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APIView</w:t>
      </w:r>
    </w:p>
    <w:p w:rsidR="00000000" w:rsidDel="00000000" w:rsidP="00000000" w:rsidRDefault="00000000" w:rsidRPr="00000000" w14:paraId="00000345">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rest_framework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Response</w:t>
      </w:r>
    </w:p>
    <w:p w:rsidR="00000000" w:rsidDel="00000000" w:rsidP="00000000" w:rsidRDefault="00000000" w:rsidRPr="00000000" w14:paraId="00000346">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rest_framework_simplejwt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tokens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RefreshToken</w:t>
      </w:r>
    </w:p>
    <w:p w:rsidR="00000000" w:rsidDel="00000000" w:rsidP="00000000" w:rsidRDefault="00000000" w:rsidRPr="00000000" w14:paraId="00000347">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serializers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UserRegistrationSerializer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UserLoginSerializer</w:t>
      </w:r>
    </w:p>
    <w:p w:rsidR="00000000" w:rsidDel="00000000" w:rsidP="00000000" w:rsidRDefault="00000000" w:rsidRPr="00000000" w14:paraId="00000348">
      <w:pPr>
        <w:shd w:fill="1e1e1e"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django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contrib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auth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authenticate</w:t>
      </w:r>
    </w:p>
    <w:p w:rsidR="00000000" w:rsidDel="00000000" w:rsidP="00000000" w:rsidRDefault="00000000" w:rsidRPr="00000000" w14:paraId="0000034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4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BaseView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APIView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authentication_classes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34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permission_classes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34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4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RegistrationView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BaseView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serializer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UserRegistrationSerializer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.data)</w:t>
      </w:r>
    </w:p>
    <w:p w:rsidR="00000000" w:rsidDel="00000000" w:rsidP="00000000" w:rsidRDefault="00000000" w:rsidRPr="00000000" w14:paraId="0000035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serializer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is_valid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#check is user already exists</w:t>
      </w:r>
    </w:p>
    <w:p w:rsidR="00000000" w:rsidDel="00000000" w:rsidP="00000000" w:rsidRDefault="00000000" w:rsidRPr="00000000" w14:paraId="0000035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serializer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is_email_exists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serializer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is_username_exists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'message'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'User already exist. Please verify email.'</w:t>
      </w:r>
    </w:p>
    <w:p w:rsidR="00000000" w:rsidDel="00000000" w:rsidP="00000000" w:rsidRDefault="00000000" w:rsidRPr="00000000" w14:paraId="0000035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status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status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HTTP_400_BAD_REQUEST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serializer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save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Send verification email here (we'll implement later)</w:t>
      </w:r>
    </w:p>
    <w:p w:rsidR="00000000" w:rsidDel="00000000" w:rsidP="00000000" w:rsidRDefault="00000000" w:rsidRPr="00000000" w14:paraId="0000035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'message'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'User registered successfully. Please verify email.'</w:t>
      </w:r>
    </w:p>
    <w:p w:rsidR="00000000" w:rsidDel="00000000" w:rsidP="00000000" w:rsidRDefault="00000000" w:rsidRPr="00000000" w14:paraId="0000035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status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status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HTTP_201_CREATED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serializer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status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status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HTTP_400_BAD_REQUEST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5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LoginView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BaseView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5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serializer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UserLoginSerializer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.data)</w:t>
      </w:r>
    </w:p>
    <w:p w:rsidR="00000000" w:rsidDel="00000000" w:rsidP="00000000" w:rsidRDefault="00000000" w:rsidRPr="00000000" w14:paraId="0000036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6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serializer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is_valid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authenticate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serializer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validated_data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serializer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validated_data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6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refresh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RefreshToken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for_user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'refresh'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refresh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'access'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refresh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access_token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6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'Invalid credentials'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status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401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serializer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status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F">
      <w:pPr>
        <w:pStyle w:val="Heading4"/>
        <w:spacing w:after="240" w:before="240" w:line="360" w:lineRule="auto"/>
        <w:jc w:val="both"/>
        <w:rPr>
          <w:b w:val="1"/>
        </w:rPr>
      </w:pPr>
      <w:bookmarkStart w:colFirst="0" w:colLast="0" w:name="_sibc7xlbadeq" w:id="116"/>
      <w:bookmarkEnd w:id="116"/>
      <w:r w:rsidDel="00000000" w:rsidR="00000000" w:rsidRPr="00000000">
        <w:rPr>
          <w:rtl w:val="0"/>
        </w:rPr>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pStyle w:val="Heading4"/>
        <w:rPr>
          <w:sz w:val="24"/>
          <w:szCs w:val="24"/>
        </w:rPr>
      </w:pPr>
      <w:bookmarkStart w:colFirst="0" w:colLast="0" w:name="_x7t7np5yts1m" w:id="117"/>
      <w:bookmarkEnd w:id="117"/>
      <w:r w:rsidDel="00000000" w:rsidR="00000000" w:rsidRPr="00000000">
        <w:rPr>
          <w:sz w:val="24"/>
          <w:szCs w:val="24"/>
          <w:rtl w:val="0"/>
        </w:rPr>
        <w:t xml:space="preserve">5.1.2 Authentication serializers</w:t>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code snippet comprises two serializers written using the Django REST Framework, meant to accommodate CustomUser registration and login processes.</w:t>
      </w:r>
    </w:p>
    <w:p w:rsidR="00000000" w:rsidDel="00000000" w:rsidP="00000000" w:rsidRDefault="00000000" w:rsidRPr="00000000" w14:paraId="0000038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UserRegistrationSerializer inherits from ModelSerializer and handles the validation and creation of new users. The password field is marked as write-only, and hence it shall never be transmitted in API responses. The Meta class simply attaches the serializer to a model  here CustomUser and lists the serializer fields as email, password, first_name, and last_name. The create method uses Django's create_user which creates an actual user in the backend essentially hashing the password and setting the username to be the email. Helper methods like is_email_exists() and is_username_exists()  helps in  prevent the creation of multiple accounts with the same details by returning the boolean True if a user with that email/username already exists in the database.</w:t>
      </w:r>
    </w:p>
    <w:p w:rsidR="00000000" w:rsidDel="00000000" w:rsidP="00000000" w:rsidRDefault="00000000" w:rsidRPr="00000000" w14:paraId="0000038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UserLoginSerializer unlike the ModelSerializer is a barebones Serializer class which checks only for the existence of an email-password combination. This serializer is used to validate the credentials for logging in and does not create anything in the databaseand it ensures that only the minimum required fields for login are handled keeping the process of authentication clean and focused</w:t>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A">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rest_framework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serializers</w:t>
      </w:r>
    </w:p>
    <w:p w:rsidR="00000000" w:rsidDel="00000000" w:rsidP="00000000" w:rsidRDefault="00000000" w:rsidRPr="00000000" w14:paraId="0000038B">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models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CustomUser</w:t>
      </w:r>
    </w:p>
    <w:p w:rsidR="00000000" w:rsidDel="00000000" w:rsidP="00000000" w:rsidRDefault="00000000" w:rsidRPr="00000000" w14:paraId="0000038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8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UserRegistrationSerializer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serializers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ModelSerializer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8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serializers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CharField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write_only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8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9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1">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CustomUser</w:t>
      </w:r>
    </w:p>
    <w:p w:rsidR="00000000" w:rsidDel="00000000" w:rsidP="00000000" w:rsidRDefault="00000000" w:rsidRPr="00000000" w14:paraId="0000039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fields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'first_name'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'last_name'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extra_kwargs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'write_only'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9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validated_data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CustomUser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objects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create_user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validated_data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validated_data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validated_data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first_name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validated_data</w:t>
      </w:r>
      <w:r w:rsidDel="00000000" w:rsidR="00000000" w:rsidRPr="00000000">
        <w:rPr>
          <w:rFonts w:ascii="Courier New" w:cs="Courier New" w:eastAsia="Courier New" w:hAnsi="Courier New"/>
          <w:color w:val="d4d4d4"/>
          <w:sz w:val="21"/>
          <w:szCs w:val="21"/>
          <w:rtl w:val="0"/>
        </w:rPr>
        <w:t xml:space="preserve">.get(</w:t>
      </w:r>
      <w:r w:rsidDel="00000000" w:rsidR="00000000" w:rsidRPr="00000000">
        <w:rPr>
          <w:rFonts w:ascii="Courier New" w:cs="Courier New" w:eastAsia="Courier New" w:hAnsi="Courier New"/>
          <w:color w:val="ce9178"/>
          <w:sz w:val="21"/>
          <w:szCs w:val="21"/>
          <w:rtl w:val="0"/>
        </w:rPr>
        <w:t xml:space="preserve">'first_name'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last_name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validated_data</w:t>
      </w:r>
      <w:r w:rsidDel="00000000" w:rsidR="00000000" w:rsidRPr="00000000">
        <w:rPr>
          <w:rFonts w:ascii="Courier New" w:cs="Courier New" w:eastAsia="Courier New" w:hAnsi="Courier New"/>
          <w:color w:val="d4d4d4"/>
          <w:sz w:val="21"/>
          <w:szCs w:val="21"/>
          <w:rtl w:val="0"/>
        </w:rPr>
        <w:t xml:space="preserve">.get(</w:t>
      </w:r>
      <w:r w:rsidDel="00000000" w:rsidR="00000000" w:rsidRPr="00000000">
        <w:rPr>
          <w:rFonts w:ascii="Courier New" w:cs="Courier New" w:eastAsia="Courier New" w:hAnsi="Courier New"/>
          <w:color w:val="ce9178"/>
          <w:sz w:val="21"/>
          <w:szCs w:val="21"/>
          <w:rtl w:val="0"/>
        </w:rPr>
        <w:t xml:space="preserve">'last_name'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9D">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p>
    <w:p w:rsidR="00000000" w:rsidDel="00000000" w:rsidP="00000000" w:rsidRDefault="00000000" w:rsidRPr="00000000" w14:paraId="0000039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is_email_exists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validated_data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CustomUser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objects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filter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exists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is_username_exists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validated_data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CustomUser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objects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filter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exists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A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UserLoginSerializer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serializers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Serializer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serializers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EmailField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serializers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CharField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9">
      <w:pPr>
        <w:pStyle w:val="Heading4"/>
        <w:rPr>
          <w:sz w:val="24"/>
          <w:szCs w:val="24"/>
        </w:rPr>
      </w:pPr>
      <w:bookmarkStart w:colFirst="0" w:colLast="0" w:name="_91p1e41fvw46" w:id="118"/>
      <w:bookmarkEnd w:id="118"/>
      <w:r w:rsidDel="00000000" w:rsidR="00000000" w:rsidRPr="00000000">
        <w:rPr>
          <w:sz w:val="24"/>
          <w:szCs w:val="24"/>
          <w:rtl w:val="0"/>
        </w:rPr>
        <w:t xml:space="preserve">5.1.3  User Model</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 used - Django's database modeling tools.</w:t>
      </w:r>
    </w:p>
    <w:p w:rsidR="00000000" w:rsidDel="00000000" w:rsidP="00000000" w:rsidRDefault="00000000" w:rsidRPr="00000000" w14:paraId="000003A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AbstractUser is a Django base class encompassing all default user fields like username, email, password which can be extended by eheriting from the AbstractUser class.</w:t>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django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models</w:t>
      </w:r>
    </w:p>
    <w:p w:rsidR="00000000" w:rsidDel="00000000" w:rsidP="00000000" w:rsidRDefault="00000000" w:rsidRPr="00000000" w14:paraId="000003B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B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Create your models here.</w:t>
      </w:r>
    </w:p>
    <w:p w:rsidR="00000000" w:rsidDel="00000000" w:rsidP="00000000" w:rsidRDefault="00000000" w:rsidRPr="00000000" w14:paraId="000003B2">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django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contrib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auth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models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AbstractUser</w:t>
      </w:r>
    </w:p>
    <w:p w:rsidR="00000000" w:rsidDel="00000000" w:rsidP="00000000" w:rsidRDefault="00000000" w:rsidRPr="00000000" w14:paraId="000003B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B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CustomUser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AbstractUser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B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is_verified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models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BooleanField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B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avatar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models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ImageField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upload_to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'avatars/'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blank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B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institution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models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CharField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max_length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blank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B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B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__str__</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BA">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email</w:t>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pStyle w:val="Heading4"/>
        <w:spacing w:after="240" w:before="240" w:line="360" w:lineRule="auto"/>
        <w:jc w:val="both"/>
        <w:rPr>
          <w:sz w:val="24"/>
          <w:szCs w:val="24"/>
        </w:rPr>
      </w:pPr>
      <w:bookmarkStart w:colFirst="0" w:colLast="0" w:name="_jvd79uajru90" w:id="119"/>
      <w:bookmarkEnd w:id="119"/>
      <w:r w:rsidDel="00000000" w:rsidR="00000000" w:rsidRPr="00000000">
        <w:rPr>
          <w:sz w:val="24"/>
          <w:szCs w:val="24"/>
          <w:rtl w:val="0"/>
        </w:rPr>
        <w:t xml:space="preserve">5.1.4 documents app</w:t>
      </w:r>
    </w:p>
    <w:p w:rsidR="00000000" w:rsidDel="00000000" w:rsidP="00000000" w:rsidRDefault="00000000" w:rsidRPr="00000000" w14:paraId="000003BD">
      <w:pPr>
        <w:rPr/>
      </w:pPr>
      <w:r w:rsidDel="00000000" w:rsidR="00000000" w:rsidRPr="00000000">
        <w:rPr>
          <w:rtl w:val="0"/>
        </w:rPr>
        <w:t xml:space="preserve">Documents model</w:t>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Document model in documents/models.py is for structuring the uploaded documents and their analysis results in a Django application. It relates to the user who uploaded it through a ForeignKey with a custom user model returned via get_user_model(). The document stores its raw content in a TextField called content, whereas for the analysis results, it has two float fields: plagiarism_score and ai_score, representing percentages or probabilities of detection.</w:t>
      </w:r>
    </w:p>
    <w:p w:rsidR="00000000" w:rsidDel="00000000" w:rsidP="00000000" w:rsidRDefault="00000000" w:rsidRPr="00000000" w14:paraId="000003C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private _highlights field stores in the database as a JSONField highlights of certain portions of the document that were flagged for plagiarism or AI-generation. This field can then be accessed via a @property method highlights for clean-controlled access to the highlight data. A content_hash which is a 64-character string, uniquely identifies each document to ensure that duplicate content is never stored twice.</w:t>
      </w:r>
    </w:p>
    <w:p w:rsidR="00000000" w:rsidDel="00000000" w:rsidP="00000000" w:rsidRDefault="00000000" w:rsidRPr="00000000" w14:paraId="000003C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uploaded file gets saved using FileField with files being deposited in a documents/ directory. Metadata for the document such as the creation timestamp (created_at), word count (word_count), character count (character_count)  and page count (page_count) is also stored. The document model keeps track of the reading time in minutes as well through reading_time. This all-encompassing model guarantees that the document itself, together with all of its associated analytic data, is permanently stored and can quickly be retrieved for further analysis.</w:t>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documents/models.py</w:t>
      </w:r>
    </w:p>
    <w:p w:rsidR="00000000" w:rsidDel="00000000" w:rsidP="00000000" w:rsidRDefault="00000000" w:rsidRPr="00000000" w14:paraId="000003C8">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django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models</w:t>
      </w:r>
    </w:p>
    <w:p w:rsidR="00000000" w:rsidDel="00000000" w:rsidP="00000000" w:rsidRDefault="00000000" w:rsidRPr="00000000" w14:paraId="000003C9">
      <w:pPr>
        <w:shd w:fill="1e1e1e"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django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contrib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auth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get_user_model</w:t>
      </w:r>
    </w:p>
    <w:p w:rsidR="00000000" w:rsidDel="00000000" w:rsidP="00000000" w:rsidRDefault="00000000" w:rsidRPr="00000000" w14:paraId="000003C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CB">
      <w:pPr>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4ec9b0"/>
          <w:sz w:val="21"/>
          <w:szCs w:val="21"/>
          <w:rtl w:val="0"/>
        </w:rPr>
        <w:t xml:space="preserve">U</w:t>
      </w:r>
      <w:r w:rsidDel="00000000" w:rsidR="00000000" w:rsidRPr="00000000">
        <w:rPr>
          <w:rFonts w:ascii="Courier New" w:cs="Courier New" w:eastAsia="Courier New" w:hAnsi="Courier New"/>
          <w:color w:val="4ec9b0"/>
          <w:sz w:val="23"/>
          <w:szCs w:val="23"/>
          <w:rtl w:val="0"/>
        </w:rPr>
        <w:t xml:space="preserve">ser</w:t>
      </w:r>
      <w:r w:rsidDel="00000000" w:rsidR="00000000" w:rsidRPr="00000000">
        <w:rPr>
          <w:rFonts w:ascii="Courier New" w:cs="Courier New" w:eastAsia="Courier New" w:hAnsi="Courier New"/>
          <w:color w:val="d4d4d4"/>
          <w:sz w:val="23"/>
          <w:szCs w:val="23"/>
          <w:rtl w:val="0"/>
        </w:rPr>
        <w:t xml:space="preserve"> = </w:t>
      </w:r>
      <w:r w:rsidDel="00000000" w:rsidR="00000000" w:rsidRPr="00000000">
        <w:rPr>
          <w:rFonts w:ascii="Courier New" w:cs="Courier New" w:eastAsia="Courier New" w:hAnsi="Courier New"/>
          <w:color w:val="dcdcaa"/>
          <w:sz w:val="23"/>
          <w:szCs w:val="23"/>
          <w:rtl w:val="0"/>
        </w:rPr>
        <w:t xml:space="preserve">get_user_model</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3CC">
      <w:pPr>
        <w:shd w:fill="1e1e1e" w:val="clear"/>
        <w:spacing w:line="325.71428571428567" w:lineRule="auto"/>
        <w:rPr>
          <w:rFonts w:ascii="Courier New" w:cs="Courier New" w:eastAsia="Courier New" w:hAnsi="Courier New"/>
          <w:color w:val="d4d4d4"/>
          <w:sz w:val="23"/>
          <w:szCs w:val="23"/>
        </w:rPr>
      </w:pPr>
      <w:r w:rsidDel="00000000" w:rsidR="00000000" w:rsidRPr="00000000">
        <w:rPr>
          <w:rtl w:val="0"/>
        </w:rPr>
      </w:r>
    </w:p>
    <w:p w:rsidR="00000000" w:rsidDel="00000000" w:rsidP="00000000" w:rsidRDefault="00000000" w:rsidRPr="00000000" w14:paraId="000003CD">
      <w:pPr>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569cd6"/>
          <w:sz w:val="23"/>
          <w:szCs w:val="23"/>
          <w:rtl w:val="0"/>
        </w:rPr>
        <w:t xml:space="preserve">class</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4ec9b0"/>
          <w:sz w:val="23"/>
          <w:szCs w:val="23"/>
          <w:rtl w:val="0"/>
        </w:rPr>
        <w:t xml:space="preserve">Document</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models</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Model</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3CE">
      <w:pPr>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user</w:t>
      </w:r>
      <w:r w:rsidDel="00000000" w:rsidR="00000000" w:rsidRPr="00000000">
        <w:rPr>
          <w:rFonts w:ascii="Courier New" w:cs="Courier New" w:eastAsia="Courier New" w:hAnsi="Courier New"/>
          <w:color w:val="d4d4d4"/>
          <w:sz w:val="23"/>
          <w:szCs w:val="23"/>
          <w:rtl w:val="0"/>
        </w:rPr>
        <w:t xml:space="preserve"> = </w:t>
      </w:r>
      <w:r w:rsidDel="00000000" w:rsidR="00000000" w:rsidRPr="00000000">
        <w:rPr>
          <w:rFonts w:ascii="Courier New" w:cs="Courier New" w:eastAsia="Courier New" w:hAnsi="Courier New"/>
          <w:color w:val="4ec9b0"/>
          <w:sz w:val="23"/>
          <w:szCs w:val="23"/>
          <w:rtl w:val="0"/>
        </w:rPr>
        <w:t xml:space="preserve">models</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ForeignKey</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User</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on_delete</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models</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dcdcaa"/>
          <w:sz w:val="23"/>
          <w:szCs w:val="23"/>
          <w:rtl w:val="0"/>
        </w:rPr>
        <w:t xml:space="preserve">CASCADE</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3CF">
      <w:pPr>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content</w:t>
      </w:r>
      <w:r w:rsidDel="00000000" w:rsidR="00000000" w:rsidRPr="00000000">
        <w:rPr>
          <w:rFonts w:ascii="Courier New" w:cs="Courier New" w:eastAsia="Courier New" w:hAnsi="Courier New"/>
          <w:color w:val="d4d4d4"/>
          <w:sz w:val="23"/>
          <w:szCs w:val="23"/>
          <w:rtl w:val="0"/>
        </w:rPr>
        <w:t xml:space="preserve"> = </w:t>
      </w:r>
      <w:r w:rsidDel="00000000" w:rsidR="00000000" w:rsidRPr="00000000">
        <w:rPr>
          <w:rFonts w:ascii="Courier New" w:cs="Courier New" w:eastAsia="Courier New" w:hAnsi="Courier New"/>
          <w:color w:val="4ec9b0"/>
          <w:sz w:val="23"/>
          <w:szCs w:val="23"/>
          <w:rtl w:val="0"/>
        </w:rPr>
        <w:t xml:space="preserve">models</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TextField</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3D0">
      <w:pPr>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plagiarism_score</w:t>
      </w:r>
      <w:r w:rsidDel="00000000" w:rsidR="00000000" w:rsidRPr="00000000">
        <w:rPr>
          <w:rFonts w:ascii="Courier New" w:cs="Courier New" w:eastAsia="Courier New" w:hAnsi="Courier New"/>
          <w:color w:val="d4d4d4"/>
          <w:sz w:val="23"/>
          <w:szCs w:val="23"/>
          <w:rtl w:val="0"/>
        </w:rPr>
        <w:t xml:space="preserve"> = </w:t>
      </w:r>
      <w:r w:rsidDel="00000000" w:rsidR="00000000" w:rsidRPr="00000000">
        <w:rPr>
          <w:rFonts w:ascii="Courier New" w:cs="Courier New" w:eastAsia="Courier New" w:hAnsi="Courier New"/>
          <w:color w:val="4ec9b0"/>
          <w:sz w:val="23"/>
          <w:szCs w:val="23"/>
          <w:rtl w:val="0"/>
        </w:rPr>
        <w:t xml:space="preserve">models</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FloatField</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3D1">
      <w:pPr>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ai_score</w:t>
      </w:r>
      <w:r w:rsidDel="00000000" w:rsidR="00000000" w:rsidRPr="00000000">
        <w:rPr>
          <w:rFonts w:ascii="Courier New" w:cs="Courier New" w:eastAsia="Courier New" w:hAnsi="Courier New"/>
          <w:color w:val="d4d4d4"/>
          <w:sz w:val="23"/>
          <w:szCs w:val="23"/>
          <w:rtl w:val="0"/>
        </w:rPr>
        <w:t xml:space="preserve"> = </w:t>
      </w:r>
      <w:r w:rsidDel="00000000" w:rsidR="00000000" w:rsidRPr="00000000">
        <w:rPr>
          <w:rFonts w:ascii="Courier New" w:cs="Courier New" w:eastAsia="Courier New" w:hAnsi="Courier New"/>
          <w:color w:val="4ec9b0"/>
          <w:sz w:val="23"/>
          <w:szCs w:val="23"/>
          <w:rtl w:val="0"/>
        </w:rPr>
        <w:t xml:space="preserve">models</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FloatField</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3D2">
      <w:pPr>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_highlights</w:t>
      </w:r>
      <w:r w:rsidDel="00000000" w:rsidR="00000000" w:rsidRPr="00000000">
        <w:rPr>
          <w:rFonts w:ascii="Courier New" w:cs="Courier New" w:eastAsia="Courier New" w:hAnsi="Courier New"/>
          <w:color w:val="d4d4d4"/>
          <w:sz w:val="23"/>
          <w:szCs w:val="23"/>
          <w:rtl w:val="0"/>
        </w:rPr>
        <w:t xml:space="preserve"> = </w:t>
      </w:r>
      <w:r w:rsidDel="00000000" w:rsidR="00000000" w:rsidRPr="00000000">
        <w:rPr>
          <w:rFonts w:ascii="Courier New" w:cs="Courier New" w:eastAsia="Courier New" w:hAnsi="Courier New"/>
          <w:color w:val="4ec9b0"/>
          <w:sz w:val="23"/>
          <w:szCs w:val="23"/>
          <w:rtl w:val="0"/>
        </w:rPr>
        <w:t xml:space="preserve">models</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JSONField</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9cdcfe"/>
          <w:sz w:val="23"/>
          <w:szCs w:val="23"/>
          <w:rtl w:val="0"/>
        </w:rPr>
        <w:t xml:space="preserve">default</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list</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3D3">
      <w:pPr>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content_hash</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4ec9b0"/>
          <w:sz w:val="23"/>
          <w:szCs w:val="23"/>
          <w:rtl w:val="0"/>
        </w:rPr>
        <w:t xml:space="preserve">models</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CharField</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9cdcfe"/>
          <w:sz w:val="23"/>
          <w:szCs w:val="23"/>
          <w:rtl w:val="0"/>
        </w:rPr>
        <w:t xml:space="preserve">max_length</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b5cea8"/>
          <w:sz w:val="23"/>
          <w:szCs w:val="23"/>
          <w:rtl w:val="0"/>
        </w:rPr>
        <w:t xml:space="preserve">64</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unique</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569cd6"/>
          <w:sz w:val="23"/>
          <w:szCs w:val="23"/>
          <w:rtl w:val="0"/>
        </w:rPr>
        <w:t xml:space="preserve">True</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3D4">
      <w:pPr>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file</w:t>
      </w:r>
      <w:r w:rsidDel="00000000" w:rsidR="00000000" w:rsidRPr="00000000">
        <w:rPr>
          <w:rFonts w:ascii="Courier New" w:cs="Courier New" w:eastAsia="Courier New" w:hAnsi="Courier New"/>
          <w:color w:val="d4d4d4"/>
          <w:sz w:val="23"/>
          <w:szCs w:val="23"/>
          <w:rtl w:val="0"/>
        </w:rPr>
        <w:t xml:space="preserve"> = </w:t>
      </w:r>
      <w:r w:rsidDel="00000000" w:rsidR="00000000" w:rsidRPr="00000000">
        <w:rPr>
          <w:rFonts w:ascii="Courier New" w:cs="Courier New" w:eastAsia="Courier New" w:hAnsi="Courier New"/>
          <w:color w:val="4ec9b0"/>
          <w:sz w:val="23"/>
          <w:szCs w:val="23"/>
          <w:rtl w:val="0"/>
        </w:rPr>
        <w:t xml:space="preserve">models</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FileField</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9cdcfe"/>
          <w:sz w:val="23"/>
          <w:szCs w:val="23"/>
          <w:rtl w:val="0"/>
        </w:rPr>
        <w:t xml:space="preserve">upload_to</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ce9178"/>
          <w:sz w:val="23"/>
          <w:szCs w:val="23"/>
          <w:rtl w:val="0"/>
        </w:rPr>
        <w:t xml:space="preserve">'documents/'</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3D5">
      <w:pPr>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created_at</w:t>
      </w:r>
      <w:r w:rsidDel="00000000" w:rsidR="00000000" w:rsidRPr="00000000">
        <w:rPr>
          <w:rFonts w:ascii="Courier New" w:cs="Courier New" w:eastAsia="Courier New" w:hAnsi="Courier New"/>
          <w:color w:val="d4d4d4"/>
          <w:sz w:val="23"/>
          <w:szCs w:val="23"/>
          <w:rtl w:val="0"/>
        </w:rPr>
        <w:t xml:space="preserve"> = </w:t>
      </w:r>
      <w:r w:rsidDel="00000000" w:rsidR="00000000" w:rsidRPr="00000000">
        <w:rPr>
          <w:rFonts w:ascii="Courier New" w:cs="Courier New" w:eastAsia="Courier New" w:hAnsi="Courier New"/>
          <w:color w:val="4ec9b0"/>
          <w:sz w:val="23"/>
          <w:szCs w:val="23"/>
          <w:rtl w:val="0"/>
        </w:rPr>
        <w:t xml:space="preserve">models</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DateTimeField</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9cdcfe"/>
          <w:sz w:val="23"/>
          <w:szCs w:val="23"/>
          <w:rtl w:val="0"/>
        </w:rPr>
        <w:t xml:space="preserve">auto_now_add</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569cd6"/>
          <w:sz w:val="23"/>
          <w:szCs w:val="23"/>
          <w:rtl w:val="0"/>
        </w:rPr>
        <w:t xml:space="preserve">True</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3D6">
      <w:pPr>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word_count</w:t>
      </w:r>
      <w:r w:rsidDel="00000000" w:rsidR="00000000" w:rsidRPr="00000000">
        <w:rPr>
          <w:rFonts w:ascii="Courier New" w:cs="Courier New" w:eastAsia="Courier New" w:hAnsi="Courier New"/>
          <w:color w:val="d4d4d4"/>
          <w:sz w:val="23"/>
          <w:szCs w:val="23"/>
          <w:rtl w:val="0"/>
        </w:rPr>
        <w:t xml:space="preserve"> = </w:t>
      </w:r>
      <w:r w:rsidDel="00000000" w:rsidR="00000000" w:rsidRPr="00000000">
        <w:rPr>
          <w:rFonts w:ascii="Courier New" w:cs="Courier New" w:eastAsia="Courier New" w:hAnsi="Courier New"/>
          <w:color w:val="4ec9b0"/>
          <w:sz w:val="23"/>
          <w:szCs w:val="23"/>
          <w:rtl w:val="0"/>
        </w:rPr>
        <w:t xml:space="preserve">models</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IntegerField</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3D7">
      <w:pPr>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character_count</w:t>
      </w:r>
      <w:r w:rsidDel="00000000" w:rsidR="00000000" w:rsidRPr="00000000">
        <w:rPr>
          <w:rFonts w:ascii="Courier New" w:cs="Courier New" w:eastAsia="Courier New" w:hAnsi="Courier New"/>
          <w:color w:val="d4d4d4"/>
          <w:sz w:val="23"/>
          <w:szCs w:val="23"/>
          <w:rtl w:val="0"/>
        </w:rPr>
        <w:t xml:space="preserve"> = </w:t>
      </w:r>
      <w:r w:rsidDel="00000000" w:rsidR="00000000" w:rsidRPr="00000000">
        <w:rPr>
          <w:rFonts w:ascii="Courier New" w:cs="Courier New" w:eastAsia="Courier New" w:hAnsi="Courier New"/>
          <w:color w:val="4ec9b0"/>
          <w:sz w:val="23"/>
          <w:szCs w:val="23"/>
          <w:rtl w:val="0"/>
        </w:rPr>
        <w:t xml:space="preserve">models</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IntegerField</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3D8">
      <w:pPr>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page_count</w:t>
      </w:r>
      <w:r w:rsidDel="00000000" w:rsidR="00000000" w:rsidRPr="00000000">
        <w:rPr>
          <w:rFonts w:ascii="Courier New" w:cs="Courier New" w:eastAsia="Courier New" w:hAnsi="Courier New"/>
          <w:color w:val="d4d4d4"/>
          <w:sz w:val="23"/>
          <w:szCs w:val="23"/>
          <w:rtl w:val="0"/>
        </w:rPr>
        <w:t xml:space="preserve"> = </w:t>
      </w:r>
      <w:r w:rsidDel="00000000" w:rsidR="00000000" w:rsidRPr="00000000">
        <w:rPr>
          <w:rFonts w:ascii="Courier New" w:cs="Courier New" w:eastAsia="Courier New" w:hAnsi="Courier New"/>
          <w:color w:val="4ec9b0"/>
          <w:sz w:val="23"/>
          <w:szCs w:val="23"/>
          <w:rtl w:val="0"/>
        </w:rPr>
        <w:t xml:space="preserve">models</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IntegerField</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3D9">
      <w:pPr>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reading_time</w:t>
      </w:r>
      <w:r w:rsidDel="00000000" w:rsidR="00000000" w:rsidRPr="00000000">
        <w:rPr>
          <w:rFonts w:ascii="Courier New" w:cs="Courier New" w:eastAsia="Courier New" w:hAnsi="Courier New"/>
          <w:color w:val="d4d4d4"/>
          <w:sz w:val="23"/>
          <w:szCs w:val="23"/>
          <w:rtl w:val="0"/>
        </w:rPr>
        <w:t xml:space="preserve"> = </w:t>
      </w:r>
      <w:r w:rsidDel="00000000" w:rsidR="00000000" w:rsidRPr="00000000">
        <w:rPr>
          <w:rFonts w:ascii="Courier New" w:cs="Courier New" w:eastAsia="Courier New" w:hAnsi="Courier New"/>
          <w:color w:val="4ec9b0"/>
          <w:sz w:val="23"/>
          <w:szCs w:val="23"/>
          <w:rtl w:val="0"/>
        </w:rPr>
        <w:t xml:space="preserve">models</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IntegerField</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3DA">
      <w:pPr>
        <w:shd w:fill="1e1e1e" w:val="clear"/>
        <w:spacing w:line="325.71428571428567" w:lineRule="auto"/>
        <w:rPr>
          <w:rFonts w:ascii="Courier New" w:cs="Courier New" w:eastAsia="Courier New" w:hAnsi="Courier New"/>
          <w:color w:val="4ec9b0"/>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dcdcaa"/>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property</w:t>
      </w:r>
    </w:p>
    <w:p w:rsidR="00000000" w:rsidDel="00000000" w:rsidP="00000000" w:rsidRDefault="00000000" w:rsidRPr="00000000" w14:paraId="000003DB">
      <w:pPr>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569cd6"/>
          <w:sz w:val="23"/>
          <w:szCs w:val="23"/>
          <w:rtl w:val="0"/>
        </w:rPr>
        <w:t xml:space="preserve">def</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highlights</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9cdcfe"/>
          <w:sz w:val="23"/>
          <w:szCs w:val="23"/>
          <w:rtl w:val="0"/>
        </w:rPr>
        <w:t xml:space="preserve">self</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3DC">
      <w:pPr>
        <w:shd w:fill="1e1e1e" w:val="clear"/>
        <w:spacing w:line="325.71428571428567" w:lineRule="auto"/>
        <w:rPr>
          <w:rFonts w:ascii="Courier New" w:cs="Courier New" w:eastAsia="Courier New" w:hAnsi="Courier New"/>
          <w:color w:val="9cdcfe"/>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586c0"/>
          <w:sz w:val="23"/>
          <w:szCs w:val="23"/>
          <w:rtl w:val="0"/>
        </w:rPr>
        <w:t xml:space="preserve">return</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self</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9cdcfe"/>
          <w:sz w:val="23"/>
          <w:szCs w:val="23"/>
          <w:rtl w:val="0"/>
        </w:rPr>
        <w:t xml:space="preserve">_highlights</w:t>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pStyle w:val="Heading4"/>
        <w:spacing w:after="240" w:before="240" w:line="360" w:lineRule="auto"/>
        <w:jc w:val="both"/>
        <w:rPr>
          <w:sz w:val="24"/>
          <w:szCs w:val="24"/>
        </w:rPr>
      </w:pPr>
      <w:bookmarkStart w:colFirst="0" w:colLast="0" w:name="_qez9i8kngsis" w:id="120"/>
      <w:bookmarkEnd w:id="120"/>
      <w:r w:rsidDel="00000000" w:rsidR="00000000" w:rsidRPr="00000000">
        <w:rPr>
          <w:sz w:val="24"/>
          <w:szCs w:val="24"/>
          <w:rtl w:val="0"/>
        </w:rPr>
        <w:t xml:space="preserve">5.1.5 Documents serializer:</w:t>
      </w:r>
    </w:p>
    <w:p w:rsidR="00000000" w:rsidDel="00000000" w:rsidP="00000000" w:rsidRDefault="00000000" w:rsidRPr="00000000" w14:paraId="000003E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DocumentStatsSerializer is a somewhat simple serializer which simply returns document-level metrics such as word count, character count, page count, and reading time. Each of these fields takes its value from the Document model's respective attribute.</w:t>
      </w:r>
    </w:p>
    <w:p w:rsidR="00000000" w:rsidDel="00000000" w:rsidP="00000000" w:rsidRDefault="00000000" w:rsidRPr="00000000" w14:paraId="000003E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AIMarkerSerializer takes care of AI detection marker information inside a document. It includes a type (e.g., "AI" or "human"), a confidence score describing how sure the system is about its classification, and a list of sections (probably chunks of the text deemed AI generated or not). </w:t>
      </w:r>
    </w:p>
    <w:p w:rsidR="00000000" w:rsidDel="00000000" w:rsidP="00000000" w:rsidRDefault="00000000" w:rsidRPr="00000000" w14:paraId="000003E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SourceMatchSerializer structures information about material found to match other sources, such as potential plagiarism. This includes source name, a url pointing to the original content, match_percentage, and a list of snippets showing the matched text.</w:t>
      </w:r>
    </w:p>
    <w:p w:rsidR="00000000" w:rsidDel="00000000" w:rsidP="00000000" w:rsidRDefault="00000000" w:rsidRPr="00000000" w14:paraId="000003E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TextAnalysisSerializer provides a summary of percentages of contents being original, plagiarized, or AI-generated, returning the values as floating-point numbers.</w:t>
      </w:r>
    </w:p>
    <w:p w:rsidR="00000000" w:rsidDel="00000000" w:rsidP="00000000" w:rsidRDefault="00000000" w:rsidRPr="00000000" w14:paraId="000003E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DocumentSerializer is a ModelSerializer for the Document model and includes all fields (fields = '__all__'). In addition, the serializer defines two additional computed fields by means of SerializerMethodField: fileUrl, which returns the full URL to access the uploaded file using the request context; highlights, which accesses the _highlights JSON data from the model (via a property). As a helper method, get_format extracts the file extension to determine the document.</w:t>
      </w:r>
    </w:p>
    <w:p w:rsidR="00000000" w:rsidDel="00000000" w:rsidP="00000000" w:rsidRDefault="00000000" w:rsidRPr="00000000" w14:paraId="000003E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shd w:fill="1e1e1e" w:val="clear"/>
        <w:spacing w:line="325.71428571428567" w:lineRule="auto"/>
        <w:rPr>
          <w:rFonts w:ascii="Courier New" w:cs="Courier New" w:eastAsia="Courier New" w:hAnsi="Courier New"/>
          <w:color w:val="6a9955"/>
          <w:sz w:val="23"/>
          <w:szCs w:val="23"/>
        </w:rPr>
      </w:pPr>
      <w:r w:rsidDel="00000000" w:rsidR="00000000" w:rsidRPr="00000000">
        <w:rPr>
          <w:rFonts w:ascii="Courier New" w:cs="Courier New" w:eastAsia="Courier New" w:hAnsi="Courier New"/>
          <w:color w:val="6a9955"/>
          <w:sz w:val="23"/>
          <w:szCs w:val="23"/>
          <w:rtl w:val="0"/>
        </w:rPr>
        <w:t xml:space="preserve"># documents/serializers.py</w:t>
      </w:r>
    </w:p>
    <w:p w:rsidR="00000000" w:rsidDel="00000000" w:rsidP="00000000" w:rsidRDefault="00000000" w:rsidRPr="00000000" w14:paraId="000003F4">
      <w:pPr>
        <w:shd w:fill="1e1e1e" w:val="clear"/>
        <w:spacing w:line="325.71428571428567" w:lineRule="auto"/>
        <w:rPr>
          <w:rFonts w:ascii="Courier New" w:cs="Courier New" w:eastAsia="Courier New" w:hAnsi="Courier New"/>
          <w:color w:val="4ec9b0"/>
          <w:sz w:val="23"/>
          <w:szCs w:val="23"/>
        </w:rPr>
      </w:pPr>
      <w:r w:rsidDel="00000000" w:rsidR="00000000" w:rsidRPr="00000000">
        <w:rPr>
          <w:rFonts w:ascii="Courier New" w:cs="Courier New" w:eastAsia="Courier New" w:hAnsi="Courier New"/>
          <w:color w:val="c586c0"/>
          <w:sz w:val="23"/>
          <w:szCs w:val="23"/>
          <w:rtl w:val="0"/>
        </w:rPr>
        <w:t xml:space="preserve">from</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4ec9b0"/>
          <w:sz w:val="23"/>
          <w:szCs w:val="23"/>
          <w:rtl w:val="0"/>
        </w:rPr>
        <w:t xml:space="preserve">rest_framework</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586c0"/>
          <w:sz w:val="23"/>
          <w:szCs w:val="23"/>
          <w:rtl w:val="0"/>
        </w:rPr>
        <w:t xml:space="preserve">import</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4ec9b0"/>
          <w:sz w:val="23"/>
          <w:szCs w:val="23"/>
          <w:rtl w:val="0"/>
        </w:rPr>
        <w:t xml:space="preserve">serializers</w:t>
      </w:r>
    </w:p>
    <w:p w:rsidR="00000000" w:rsidDel="00000000" w:rsidP="00000000" w:rsidRDefault="00000000" w:rsidRPr="00000000" w14:paraId="000003F5">
      <w:pPr>
        <w:shd w:fill="1e1e1e" w:val="clear"/>
        <w:spacing w:line="325.71428571428567" w:lineRule="auto"/>
        <w:rPr>
          <w:rFonts w:ascii="Courier New" w:cs="Courier New" w:eastAsia="Courier New" w:hAnsi="Courier New"/>
          <w:color w:val="4ec9b0"/>
          <w:sz w:val="23"/>
          <w:szCs w:val="23"/>
        </w:rPr>
      </w:pPr>
      <w:r w:rsidDel="00000000" w:rsidR="00000000" w:rsidRPr="00000000">
        <w:rPr>
          <w:rFonts w:ascii="Courier New" w:cs="Courier New" w:eastAsia="Courier New" w:hAnsi="Courier New"/>
          <w:color w:val="c586c0"/>
          <w:sz w:val="23"/>
          <w:szCs w:val="23"/>
          <w:rtl w:val="0"/>
        </w:rPr>
        <w:t xml:space="preserve">from</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4ec9b0"/>
          <w:sz w:val="23"/>
          <w:szCs w:val="23"/>
          <w:rtl w:val="0"/>
        </w:rPr>
        <w:t xml:space="preserve">models</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586c0"/>
          <w:sz w:val="23"/>
          <w:szCs w:val="23"/>
          <w:rtl w:val="0"/>
        </w:rPr>
        <w:t xml:space="preserve">import</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4ec9b0"/>
          <w:sz w:val="23"/>
          <w:szCs w:val="23"/>
          <w:rtl w:val="0"/>
        </w:rPr>
        <w:t xml:space="preserve">Document</w:t>
      </w:r>
    </w:p>
    <w:p w:rsidR="00000000" w:rsidDel="00000000" w:rsidP="00000000" w:rsidRDefault="00000000" w:rsidRPr="00000000" w14:paraId="000003F6">
      <w:pPr>
        <w:shd w:fill="1e1e1e" w:val="clear"/>
        <w:spacing w:line="325.71428571428567" w:lineRule="auto"/>
        <w:rPr>
          <w:rFonts w:ascii="Courier New" w:cs="Courier New" w:eastAsia="Courier New" w:hAnsi="Courier New"/>
          <w:color w:val="dcdcaa"/>
          <w:sz w:val="23"/>
          <w:szCs w:val="23"/>
        </w:rPr>
      </w:pPr>
      <w:r w:rsidDel="00000000" w:rsidR="00000000" w:rsidRPr="00000000">
        <w:rPr>
          <w:rFonts w:ascii="Courier New" w:cs="Courier New" w:eastAsia="Courier New" w:hAnsi="Courier New"/>
          <w:color w:val="c586c0"/>
          <w:sz w:val="23"/>
          <w:szCs w:val="23"/>
          <w:rtl w:val="0"/>
        </w:rPr>
        <w:t xml:space="preserve">from</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4ec9b0"/>
          <w:sz w:val="23"/>
          <w:szCs w:val="23"/>
          <w:rtl w:val="0"/>
        </w:rPr>
        <w:t xml:space="preserve">django</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urls</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586c0"/>
          <w:sz w:val="23"/>
          <w:szCs w:val="23"/>
          <w:rtl w:val="0"/>
        </w:rPr>
        <w:t xml:space="preserve">import</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dcdcaa"/>
          <w:sz w:val="23"/>
          <w:szCs w:val="23"/>
          <w:rtl w:val="0"/>
        </w:rPr>
        <w:t xml:space="preserve">reverse</w:t>
      </w:r>
    </w:p>
    <w:p w:rsidR="00000000" w:rsidDel="00000000" w:rsidP="00000000" w:rsidRDefault="00000000" w:rsidRPr="00000000" w14:paraId="000003F7">
      <w:pPr>
        <w:shd w:fill="1e1e1e" w:val="clear"/>
        <w:spacing w:line="325.71428571428567" w:lineRule="auto"/>
        <w:rPr>
          <w:rFonts w:ascii="Courier New" w:cs="Courier New" w:eastAsia="Courier New" w:hAnsi="Courier New"/>
          <w:color w:val="d4d4d4"/>
          <w:sz w:val="23"/>
          <w:szCs w:val="23"/>
        </w:rPr>
      </w:pPr>
      <w:r w:rsidDel="00000000" w:rsidR="00000000" w:rsidRPr="00000000">
        <w:rPr>
          <w:rtl w:val="0"/>
        </w:rPr>
      </w:r>
    </w:p>
    <w:p w:rsidR="00000000" w:rsidDel="00000000" w:rsidP="00000000" w:rsidRDefault="00000000" w:rsidRPr="00000000" w14:paraId="000003F8">
      <w:pPr>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569cd6"/>
          <w:sz w:val="23"/>
          <w:szCs w:val="23"/>
          <w:rtl w:val="0"/>
        </w:rPr>
        <w:t xml:space="preserve">class</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4ec9b0"/>
          <w:sz w:val="23"/>
          <w:szCs w:val="23"/>
          <w:rtl w:val="0"/>
        </w:rPr>
        <w:t xml:space="preserve">DocumentStatsSerializer</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serializers</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Serializer</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3F9">
      <w:pPr>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word_count</w:t>
      </w:r>
      <w:r w:rsidDel="00000000" w:rsidR="00000000" w:rsidRPr="00000000">
        <w:rPr>
          <w:rFonts w:ascii="Courier New" w:cs="Courier New" w:eastAsia="Courier New" w:hAnsi="Courier New"/>
          <w:color w:val="d4d4d4"/>
          <w:sz w:val="23"/>
          <w:szCs w:val="23"/>
          <w:rtl w:val="0"/>
        </w:rPr>
        <w:t xml:space="preserve"> = </w:t>
      </w:r>
      <w:r w:rsidDel="00000000" w:rsidR="00000000" w:rsidRPr="00000000">
        <w:rPr>
          <w:rFonts w:ascii="Courier New" w:cs="Courier New" w:eastAsia="Courier New" w:hAnsi="Courier New"/>
          <w:color w:val="4ec9b0"/>
          <w:sz w:val="23"/>
          <w:szCs w:val="23"/>
          <w:rtl w:val="0"/>
        </w:rPr>
        <w:t xml:space="preserve">serializers</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IntegerField</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9cdcfe"/>
          <w:sz w:val="23"/>
          <w:szCs w:val="23"/>
          <w:rtl w:val="0"/>
        </w:rPr>
        <w:t xml:space="preserve">source</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ce9178"/>
          <w:sz w:val="23"/>
          <w:szCs w:val="23"/>
          <w:rtl w:val="0"/>
        </w:rPr>
        <w:t xml:space="preserve">'word_count'</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3FA">
      <w:pPr>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character_count</w:t>
      </w:r>
      <w:r w:rsidDel="00000000" w:rsidR="00000000" w:rsidRPr="00000000">
        <w:rPr>
          <w:rFonts w:ascii="Courier New" w:cs="Courier New" w:eastAsia="Courier New" w:hAnsi="Courier New"/>
          <w:color w:val="d4d4d4"/>
          <w:sz w:val="23"/>
          <w:szCs w:val="23"/>
          <w:rtl w:val="0"/>
        </w:rPr>
        <w:t xml:space="preserve"> = </w:t>
      </w:r>
      <w:r w:rsidDel="00000000" w:rsidR="00000000" w:rsidRPr="00000000">
        <w:rPr>
          <w:rFonts w:ascii="Courier New" w:cs="Courier New" w:eastAsia="Courier New" w:hAnsi="Courier New"/>
          <w:color w:val="4ec9b0"/>
          <w:sz w:val="23"/>
          <w:szCs w:val="23"/>
          <w:rtl w:val="0"/>
        </w:rPr>
        <w:t xml:space="preserve">serializers</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IntegerField</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9cdcfe"/>
          <w:sz w:val="23"/>
          <w:szCs w:val="23"/>
          <w:rtl w:val="0"/>
        </w:rPr>
        <w:t xml:space="preserve">source</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ce9178"/>
          <w:sz w:val="23"/>
          <w:szCs w:val="23"/>
          <w:rtl w:val="0"/>
        </w:rPr>
        <w:t xml:space="preserve">'character_count'</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3FB">
      <w:pPr>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page_count</w:t>
      </w:r>
      <w:r w:rsidDel="00000000" w:rsidR="00000000" w:rsidRPr="00000000">
        <w:rPr>
          <w:rFonts w:ascii="Courier New" w:cs="Courier New" w:eastAsia="Courier New" w:hAnsi="Courier New"/>
          <w:color w:val="d4d4d4"/>
          <w:sz w:val="23"/>
          <w:szCs w:val="23"/>
          <w:rtl w:val="0"/>
        </w:rPr>
        <w:t xml:space="preserve"> = </w:t>
      </w:r>
      <w:r w:rsidDel="00000000" w:rsidR="00000000" w:rsidRPr="00000000">
        <w:rPr>
          <w:rFonts w:ascii="Courier New" w:cs="Courier New" w:eastAsia="Courier New" w:hAnsi="Courier New"/>
          <w:color w:val="4ec9b0"/>
          <w:sz w:val="23"/>
          <w:szCs w:val="23"/>
          <w:rtl w:val="0"/>
        </w:rPr>
        <w:t xml:space="preserve">serializers</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IntegerField</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9cdcfe"/>
          <w:sz w:val="23"/>
          <w:szCs w:val="23"/>
          <w:rtl w:val="0"/>
        </w:rPr>
        <w:t xml:space="preserve">source</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ce9178"/>
          <w:sz w:val="23"/>
          <w:szCs w:val="23"/>
          <w:rtl w:val="0"/>
        </w:rPr>
        <w:t xml:space="preserve">'page_count'</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3FC">
      <w:pPr>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reading_time</w:t>
      </w:r>
      <w:r w:rsidDel="00000000" w:rsidR="00000000" w:rsidRPr="00000000">
        <w:rPr>
          <w:rFonts w:ascii="Courier New" w:cs="Courier New" w:eastAsia="Courier New" w:hAnsi="Courier New"/>
          <w:color w:val="d4d4d4"/>
          <w:sz w:val="23"/>
          <w:szCs w:val="23"/>
          <w:rtl w:val="0"/>
        </w:rPr>
        <w:t xml:space="preserve"> = </w:t>
      </w:r>
      <w:r w:rsidDel="00000000" w:rsidR="00000000" w:rsidRPr="00000000">
        <w:rPr>
          <w:rFonts w:ascii="Courier New" w:cs="Courier New" w:eastAsia="Courier New" w:hAnsi="Courier New"/>
          <w:color w:val="4ec9b0"/>
          <w:sz w:val="23"/>
          <w:szCs w:val="23"/>
          <w:rtl w:val="0"/>
        </w:rPr>
        <w:t xml:space="preserve">serializers</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IntegerField</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9cdcfe"/>
          <w:sz w:val="23"/>
          <w:szCs w:val="23"/>
          <w:rtl w:val="0"/>
        </w:rPr>
        <w:t xml:space="preserve">source</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ce9178"/>
          <w:sz w:val="23"/>
          <w:szCs w:val="23"/>
          <w:rtl w:val="0"/>
        </w:rPr>
        <w:t xml:space="preserve">'reading_time'</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3FD">
      <w:pPr>
        <w:shd w:fill="1e1e1e" w:val="clear"/>
        <w:spacing w:line="325.71428571428567" w:lineRule="auto"/>
        <w:rPr>
          <w:rFonts w:ascii="Courier New" w:cs="Courier New" w:eastAsia="Courier New" w:hAnsi="Courier New"/>
          <w:color w:val="d4d4d4"/>
          <w:sz w:val="23"/>
          <w:szCs w:val="23"/>
        </w:rPr>
      </w:pPr>
      <w:r w:rsidDel="00000000" w:rsidR="00000000" w:rsidRPr="00000000">
        <w:rPr>
          <w:rtl w:val="0"/>
        </w:rPr>
      </w:r>
    </w:p>
    <w:p w:rsidR="00000000" w:rsidDel="00000000" w:rsidP="00000000" w:rsidRDefault="00000000" w:rsidRPr="00000000" w14:paraId="000003FE">
      <w:pPr>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569cd6"/>
          <w:sz w:val="23"/>
          <w:szCs w:val="23"/>
          <w:rtl w:val="0"/>
        </w:rPr>
        <w:t xml:space="preserve">class</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4ec9b0"/>
          <w:sz w:val="23"/>
          <w:szCs w:val="23"/>
          <w:rtl w:val="0"/>
        </w:rPr>
        <w:t xml:space="preserve">AIMarkerSerializer</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serializers</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Serializer</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3FF">
      <w:pPr>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type</w:t>
      </w:r>
      <w:r w:rsidDel="00000000" w:rsidR="00000000" w:rsidRPr="00000000">
        <w:rPr>
          <w:rFonts w:ascii="Courier New" w:cs="Courier New" w:eastAsia="Courier New" w:hAnsi="Courier New"/>
          <w:color w:val="d4d4d4"/>
          <w:sz w:val="23"/>
          <w:szCs w:val="23"/>
          <w:rtl w:val="0"/>
        </w:rPr>
        <w:t xml:space="preserve"> = </w:t>
      </w:r>
      <w:r w:rsidDel="00000000" w:rsidR="00000000" w:rsidRPr="00000000">
        <w:rPr>
          <w:rFonts w:ascii="Courier New" w:cs="Courier New" w:eastAsia="Courier New" w:hAnsi="Courier New"/>
          <w:color w:val="4ec9b0"/>
          <w:sz w:val="23"/>
          <w:szCs w:val="23"/>
          <w:rtl w:val="0"/>
        </w:rPr>
        <w:t xml:space="preserve">serializers</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CharField</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400">
      <w:pPr>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confidence</w:t>
      </w:r>
      <w:r w:rsidDel="00000000" w:rsidR="00000000" w:rsidRPr="00000000">
        <w:rPr>
          <w:rFonts w:ascii="Courier New" w:cs="Courier New" w:eastAsia="Courier New" w:hAnsi="Courier New"/>
          <w:color w:val="d4d4d4"/>
          <w:sz w:val="23"/>
          <w:szCs w:val="23"/>
          <w:rtl w:val="0"/>
        </w:rPr>
        <w:t xml:space="preserve"> = </w:t>
      </w:r>
      <w:r w:rsidDel="00000000" w:rsidR="00000000" w:rsidRPr="00000000">
        <w:rPr>
          <w:rFonts w:ascii="Courier New" w:cs="Courier New" w:eastAsia="Courier New" w:hAnsi="Courier New"/>
          <w:color w:val="4ec9b0"/>
          <w:sz w:val="23"/>
          <w:szCs w:val="23"/>
          <w:rtl w:val="0"/>
        </w:rPr>
        <w:t xml:space="preserve">serializers</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FloatField</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401">
      <w:pPr>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sections</w:t>
      </w:r>
      <w:r w:rsidDel="00000000" w:rsidR="00000000" w:rsidRPr="00000000">
        <w:rPr>
          <w:rFonts w:ascii="Courier New" w:cs="Courier New" w:eastAsia="Courier New" w:hAnsi="Courier New"/>
          <w:color w:val="d4d4d4"/>
          <w:sz w:val="23"/>
          <w:szCs w:val="23"/>
          <w:rtl w:val="0"/>
        </w:rPr>
        <w:t xml:space="preserve"> = </w:t>
      </w:r>
      <w:r w:rsidDel="00000000" w:rsidR="00000000" w:rsidRPr="00000000">
        <w:rPr>
          <w:rFonts w:ascii="Courier New" w:cs="Courier New" w:eastAsia="Courier New" w:hAnsi="Courier New"/>
          <w:color w:val="4ec9b0"/>
          <w:sz w:val="23"/>
          <w:szCs w:val="23"/>
          <w:rtl w:val="0"/>
        </w:rPr>
        <w:t xml:space="preserve">serializers</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ListField</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9cdcfe"/>
          <w:sz w:val="23"/>
          <w:szCs w:val="23"/>
          <w:rtl w:val="0"/>
        </w:rPr>
        <w:t xml:space="preserve">child</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serializers</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CharField</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402">
      <w:pPr>
        <w:shd w:fill="1e1e1e" w:val="clear"/>
        <w:spacing w:line="325.71428571428567" w:lineRule="auto"/>
        <w:rPr>
          <w:rFonts w:ascii="Courier New" w:cs="Courier New" w:eastAsia="Courier New" w:hAnsi="Courier New"/>
          <w:color w:val="d4d4d4"/>
          <w:sz w:val="23"/>
          <w:szCs w:val="23"/>
        </w:rPr>
      </w:pPr>
      <w:r w:rsidDel="00000000" w:rsidR="00000000" w:rsidRPr="00000000">
        <w:rPr>
          <w:rtl w:val="0"/>
        </w:rPr>
      </w:r>
    </w:p>
    <w:p w:rsidR="00000000" w:rsidDel="00000000" w:rsidP="00000000" w:rsidRDefault="00000000" w:rsidRPr="00000000" w14:paraId="00000403">
      <w:pPr>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569cd6"/>
          <w:sz w:val="23"/>
          <w:szCs w:val="23"/>
          <w:rtl w:val="0"/>
        </w:rPr>
        <w:t xml:space="preserve">class</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4ec9b0"/>
          <w:sz w:val="23"/>
          <w:szCs w:val="23"/>
          <w:rtl w:val="0"/>
        </w:rPr>
        <w:t xml:space="preserve">SourceMatchSerializer</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serializers</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Serializer</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404">
      <w:pPr>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source</w:t>
      </w:r>
      <w:r w:rsidDel="00000000" w:rsidR="00000000" w:rsidRPr="00000000">
        <w:rPr>
          <w:rFonts w:ascii="Courier New" w:cs="Courier New" w:eastAsia="Courier New" w:hAnsi="Courier New"/>
          <w:color w:val="d4d4d4"/>
          <w:sz w:val="23"/>
          <w:szCs w:val="23"/>
          <w:rtl w:val="0"/>
        </w:rPr>
        <w:t xml:space="preserve"> = </w:t>
      </w:r>
      <w:r w:rsidDel="00000000" w:rsidR="00000000" w:rsidRPr="00000000">
        <w:rPr>
          <w:rFonts w:ascii="Courier New" w:cs="Courier New" w:eastAsia="Courier New" w:hAnsi="Courier New"/>
          <w:color w:val="4ec9b0"/>
          <w:sz w:val="23"/>
          <w:szCs w:val="23"/>
          <w:rtl w:val="0"/>
        </w:rPr>
        <w:t xml:space="preserve">serializers</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CharField</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405">
      <w:pPr>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url</w:t>
      </w:r>
      <w:r w:rsidDel="00000000" w:rsidR="00000000" w:rsidRPr="00000000">
        <w:rPr>
          <w:rFonts w:ascii="Courier New" w:cs="Courier New" w:eastAsia="Courier New" w:hAnsi="Courier New"/>
          <w:color w:val="d4d4d4"/>
          <w:sz w:val="23"/>
          <w:szCs w:val="23"/>
          <w:rtl w:val="0"/>
        </w:rPr>
        <w:t xml:space="preserve"> = </w:t>
      </w:r>
      <w:r w:rsidDel="00000000" w:rsidR="00000000" w:rsidRPr="00000000">
        <w:rPr>
          <w:rFonts w:ascii="Courier New" w:cs="Courier New" w:eastAsia="Courier New" w:hAnsi="Courier New"/>
          <w:color w:val="4ec9b0"/>
          <w:sz w:val="23"/>
          <w:szCs w:val="23"/>
          <w:rtl w:val="0"/>
        </w:rPr>
        <w:t xml:space="preserve">serializers</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URLField</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406">
      <w:pPr>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match_percentage</w:t>
      </w:r>
      <w:r w:rsidDel="00000000" w:rsidR="00000000" w:rsidRPr="00000000">
        <w:rPr>
          <w:rFonts w:ascii="Courier New" w:cs="Courier New" w:eastAsia="Courier New" w:hAnsi="Courier New"/>
          <w:color w:val="d4d4d4"/>
          <w:sz w:val="23"/>
          <w:szCs w:val="23"/>
          <w:rtl w:val="0"/>
        </w:rPr>
        <w:t xml:space="preserve"> = </w:t>
      </w:r>
      <w:r w:rsidDel="00000000" w:rsidR="00000000" w:rsidRPr="00000000">
        <w:rPr>
          <w:rFonts w:ascii="Courier New" w:cs="Courier New" w:eastAsia="Courier New" w:hAnsi="Courier New"/>
          <w:color w:val="4ec9b0"/>
          <w:sz w:val="23"/>
          <w:szCs w:val="23"/>
          <w:rtl w:val="0"/>
        </w:rPr>
        <w:t xml:space="preserve">serializers</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FloatField</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407">
      <w:pPr>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snippets</w:t>
      </w:r>
      <w:r w:rsidDel="00000000" w:rsidR="00000000" w:rsidRPr="00000000">
        <w:rPr>
          <w:rFonts w:ascii="Courier New" w:cs="Courier New" w:eastAsia="Courier New" w:hAnsi="Courier New"/>
          <w:color w:val="d4d4d4"/>
          <w:sz w:val="23"/>
          <w:szCs w:val="23"/>
          <w:rtl w:val="0"/>
        </w:rPr>
        <w:t xml:space="preserve"> = </w:t>
      </w:r>
      <w:r w:rsidDel="00000000" w:rsidR="00000000" w:rsidRPr="00000000">
        <w:rPr>
          <w:rFonts w:ascii="Courier New" w:cs="Courier New" w:eastAsia="Courier New" w:hAnsi="Courier New"/>
          <w:color w:val="4ec9b0"/>
          <w:sz w:val="23"/>
          <w:szCs w:val="23"/>
          <w:rtl w:val="0"/>
        </w:rPr>
        <w:t xml:space="preserve">serializers</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ListField</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9cdcfe"/>
          <w:sz w:val="23"/>
          <w:szCs w:val="23"/>
          <w:rtl w:val="0"/>
        </w:rPr>
        <w:t xml:space="preserve">child</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serializers</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CharField</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408">
      <w:pPr>
        <w:shd w:fill="1e1e1e" w:val="clear"/>
        <w:spacing w:line="325.71428571428567" w:lineRule="auto"/>
        <w:rPr>
          <w:rFonts w:ascii="Courier New" w:cs="Courier New" w:eastAsia="Courier New" w:hAnsi="Courier New"/>
          <w:color w:val="d4d4d4"/>
          <w:sz w:val="23"/>
          <w:szCs w:val="23"/>
        </w:rPr>
      </w:pPr>
      <w:r w:rsidDel="00000000" w:rsidR="00000000" w:rsidRPr="00000000">
        <w:rPr>
          <w:rtl w:val="0"/>
        </w:rPr>
      </w:r>
    </w:p>
    <w:p w:rsidR="00000000" w:rsidDel="00000000" w:rsidP="00000000" w:rsidRDefault="00000000" w:rsidRPr="00000000" w14:paraId="00000409">
      <w:pPr>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569cd6"/>
          <w:sz w:val="23"/>
          <w:szCs w:val="23"/>
          <w:rtl w:val="0"/>
        </w:rPr>
        <w:t xml:space="preserve">class</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4ec9b0"/>
          <w:sz w:val="23"/>
          <w:szCs w:val="23"/>
          <w:rtl w:val="0"/>
        </w:rPr>
        <w:t xml:space="preserve">TextAnalysisSerializer</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serializers</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Serializer</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40A">
      <w:pPr>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original_content</w:t>
      </w:r>
      <w:r w:rsidDel="00000000" w:rsidR="00000000" w:rsidRPr="00000000">
        <w:rPr>
          <w:rFonts w:ascii="Courier New" w:cs="Courier New" w:eastAsia="Courier New" w:hAnsi="Courier New"/>
          <w:color w:val="d4d4d4"/>
          <w:sz w:val="23"/>
          <w:szCs w:val="23"/>
          <w:rtl w:val="0"/>
        </w:rPr>
        <w:t xml:space="preserve"> = </w:t>
      </w:r>
      <w:r w:rsidDel="00000000" w:rsidR="00000000" w:rsidRPr="00000000">
        <w:rPr>
          <w:rFonts w:ascii="Courier New" w:cs="Courier New" w:eastAsia="Courier New" w:hAnsi="Courier New"/>
          <w:color w:val="4ec9b0"/>
          <w:sz w:val="23"/>
          <w:szCs w:val="23"/>
          <w:rtl w:val="0"/>
        </w:rPr>
        <w:t xml:space="preserve">serializers</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FloatField</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40B">
      <w:pPr>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plagiarized_content</w:t>
      </w:r>
      <w:r w:rsidDel="00000000" w:rsidR="00000000" w:rsidRPr="00000000">
        <w:rPr>
          <w:rFonts w:ascii="Courier New" w:cs="Courier New" w:eastAsia="Courier New" w:hAnsi="Courier New"/>
          <w:color w:val="d4d4d4"/>
          <w:sz w:val="23"/>
          <w:szCs w:val="23"/>
          <w:rtl w:val="0"/>
        </w:rPr>
        <w:t xml:space="preserve"> = </w:t>
      </w:r>
      <w:r w:rsidDel="00000000" w:rsidR="00000000" w:rsidRPr="00000000">
        <w:rPr>
          <w:rFonts w:ascii="Courier New" w:cs="Courier New" w:eastAsia="Courier New" w:hAnsi="Courier New"/>
          <w:color w:val="4ec9b0"/>
          <w:sz w:val="23"/>
          <w:szCs w:val="23"/>
          <w:rtl w:val="0"/>
        </w:rPr>
        <w:t xml:space="preserve">serializers</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FloatField</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40C">
      <w:pPr>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ai_generated_content</w:t>
      </w:r>
      <w:r w:rsidDel="00000000" w:rsidR="00000000" w:rsidRPr="00000000">
        <w:rPr>
          <w:rFonts w:ascii="Courier New" w:cs="Courier New" w:eastAsia="Courier New" w:hAnsi="Courier New"/>
          <w:color w:val="d4d4d4"/>
          <w:sz w:val="23"/>
          <w:szCs w:val="23"/>
          <w:rtl w:val="0"/>
        </w:rPr>
        <w:t xml:space="preserve"> = </w:t>
      </w:r>
      <w:r w:rsidDel="00000000" w:rsidR="00000000" w:rsidRPr="00000000">
        <w:rPr>
          <w:rFonts w:ascii="Courier New" w:cs="Courier New" w:eastAsia="Courier New" w:hAnsi="Courier New"/>
          <w:color w:val="4ec9b0"/>
          <w:sz w:val="23"/>
          <w:szCs w:val="23"/>
          <w:rtl w:val="0"/>
        </w:rPr>
        <w:t xml:space="preserve">serializers</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FloatField</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40D">
      <w:pPr>
        <w:shd w:fill="1e1e1e" w:val="clear"/>
        <w:spacing w:line="325.71428571428567" w:lineRule="auto"/>
        <w:rPr>
          <w:rFonts w:ascii="Courier New" w:cs="Courier New" w:eastAsia="Courier New" w:hAnsi="Courier New"/>
          <w:color w:val="d4d4d4"/>
          <w:sz w:val="23"/>
          <w:szCs w:val="23"/>
        </w:rPr>
      </w:pPr>
      <w:r w:rsidDel="00000000" w:rsidR="00000000" w:rsidRPr="00000000">
        <w:rPr>
          <w:rtl w:val="0"/>
        </w:rPr>
      </w:r>
    </w:p>
    <w:p w:rsidR="00000000" w:rsidDel="00000000" w:rsidP="00000000" w:rsidRDefault="00000000" w:rsidRPr="00000000" w14:paraId="0000040E">
      <w:pPr>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569cd6"/>
          <w:sz w:val="23"/>
          <w:szCs w:val="23"/>
          <w:rtl w:val="0"/>
        </w:rPr>
        <w:t xml:space="preserve">class</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4ec9b0"/>
          <w:sz w:val="23"/>
          <w:szCs w:val="23"/>
          <w:rtl w:val="0"/>
        </w:rPr>
        <w:t xml:space="preserve">DocumentSerializer</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serializers</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ModelSerializer</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40F">
      <w:pPr>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fileUrl</w:t>
      </w:r>
      <w:r w:rsidDel="00000000" w:rsidR="00000000" w:rsidRPr="00000000">
        <w:rPr>
          <w:rFonts w:ascii="Courier New" w:cs="Courier New" w:eastAsia="Courier New" w:hAnsi="Courier New"/>
          <w:color w:val="d4d4d4"/>
          <w:sz w:val="23"/>
          <w:szCs w:val="23"/>
          <w:rtl w:val="0"/>
        </w:rPr>
        <w:t xml:space="preserve"> = </w:t>
      </w:r>
      <w:r w:rsidDel="00000000" w:rsidR="00000000" w:rsidRPr="00000000">
        <w:rPr>
          <w:rFonts w:ascii="Courier New" w:cs="Courier New" w:eastAsia="Courier New" w:hAnsi="Courier New"/>
          <w:color w:val="4ec9b0"/>
          <w:sz w:val="23"/>
          <w:szCs w:val="23"/>
          <w:rtl w:val="0"/>
        </w:rPr>
        <w:t xml:space="preserve">serializers</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SerializerMethodField</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410">
      <w:pPr>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highlights</w:t>
      </w:r>
      <w:r w:rsidDel="00000000" w:rsidR="00000000" w:rsidRPr="00000000">
        <w:rPr>
          <w:rFonts w:ascii="Courier New" w:cs="Courier New" w:eastAsia="Courier New" w:hAnsi="Courier New"/>
          <w:color w:val="d4d4d4"/>
          <w:sz w:val="23"/>
          <w:szCs w:val="23"/>
          <w:rtl w:val="0"/>
        </w:rPr>
        <w:t xml:space="preserve"> = </w:t>
      </w:r>
      <w:r w:rsidDel="00000000" w:rsidR="00000000" w:rsidRPr="00000000">
        <w:rPr>
          <w:rFonts w:ascii="Courier New" w:cs="Courier New" w:eastAsia="Courier New" w:hAnsi="Courier New"/>
          <w:color w:val="4ec9b0"/>
          <w:sz w:val="23"/>
          <w:szCs w:val="23"/>
          <w:rtl w:val="0"/>
        </w:rPr>
        <w:t xml:space="preserve">serializers</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4ec9b0"/>
          <w:sz w:val="23"/>
          <w:szCs w:val="23"/>
          <w:rtl w:val="0"/>
        </w:rPr>
        <w:t xml:space="preserve">SerializerMethodField</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411">
      <w:pPr>
        <w:shd w:fill="1e1e1e" w:val="clear"/>
        <w:spacing w:line="325.71428571428567" w:lineRule="auto"/>
        <w:rPr>
          <w:rFonts w:ascii="Courier New" w:cs="Courier New" w:eastAsia="Courier New" w:hAnsi="Courier New"/>
          <w:color w:val="d4d4d4"/>
          <w:sz w:val="23"/>
          <w:szCs w:val="23"/>
        </w:rPr>
      </w:pPr>
      <w:r w:rsidDel="00000000" w:rsidR="00000000" w:rsidRPr="00000000">
        <w:rPr>
          <w:rtl w:val="0"/>
        </w:rPr>
      </w:r>
    </w:p>
    <w:p w:rsidR="00000000" w:rsidDel="00000000" w:rsidP="00000000" w:rsidRDefault="00000000" w:rsidRPr="00000000" w14:paraId="00000412">
      <w:pPr>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569cd6"/>
          <w:sz w:val="23"/>
          <w:szCs w:val="23"/>
          <w:rtl w:val="0"/>
        </w:rPr>
        <w:t xml:space="preserve">class</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4ec9b0"/>
          <w:sz w:val="23"/>
          <w:szCs w:val="23"/>
          <w:rtl w:val="0"/>
        </w:rPr>
        <w:t xml:space="preserve">Meta</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413">
      <w:pPr>
        <w:shd w:fill="1e1e1e" w:val="clear"/>
        <w:spacing w:line="325.71428571428567" w:lineRule="auto"/>
        <w:rPr>
          <w:rFonts w:ascii="Courier New" w:cs="Courier New" w:eastAsia="Courier New" w:hAnsi="Courier New"/>
          <w:color w:val="4ec9b0"/>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model</w:t>
      </w:r>
      <w:r w:rsidDel="00000000" w:rsidR="00000000" w:rsidRPr="00000000">
        <w:rPr>
          <w:rFonts w:ascii="Courier New" w:cs="Courier New" w:eastAsia="Courier New" w:hAnsi="Courier New"/>
          <w:color w:val="d4d4d4"/>
          <w:sz w:val="23"/>
          <w:szCs w:val="23"/>
          <w:rtl w:val="0"/>
        </w:rPr>
        <w:t xml:space="preserve"> = </w:t>
      </w:r>
      <w:r w:rsidDel="00000000" w:rsidR="00000000" w:rsidRPr="00000000">
        <w:rPr>
          <w:rFonts w:ascii="Courier New" w:cs="Courier New" w:eastAsia="Courier New" w:hAnsi="Courier New"/>
          <w:color w:val="4ec9b0"/>
          <w:sz w:val="23"/>
          <w:szCs w:val="23"/>
          <w:rtl w:val="0"/>
        </w:rPr>
        <w:t xml:space="preserve">Document</w:t>
      </w:r>
    </w:p>
    <w:p w:rsidR="00000000" w:rsidDel="00000000" w:rsidP="00000000" w:rsidRDefault="00000000" w:rsidRPr="00000000" w14:paraId="00000414">
      <w:pPr>
        <w:shd w:fill="1e1e1e" w:val="clear"/>
        <w:spacing w:line="325.71428571428567" w:lineRule="auto"/>
        <w:rPr>
          <w:rFonts w:ascii="Courier New" w:cs="Courier New" w:eastAsia="Courier New" w:hAnsi="Courier New"/>
          <w:color w:val="ce9178"/>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fields</w:t>
      </w:r>
      <w:r w:rsidDel="00000000" w:rsidR="00000000" w:rsidRPr="00000000">
        <w:rPr>
          <w:rFonts w:ascii="Courier New" w:cs="Courier New" w:eastAsia="Courier New" w:hAnsi="Courier New"/>
          <w:color w:val="d4d4d4"/>
          <w:sz w:val="23"/>
          <w:szCs w:val="23"/>
          <w:rtl w:val="0"/>
        </w:rPr>
        <w:t xml:space="preserve"> = </w:t>
      </w:r>
      <w:r w:rsidDel="00000000" w:rsidR="00000000" w:rsidRPr="00000000">
        <w:rPr>
          <w:rFonts w:ascii="Courier New" w:cs="Courier New" w:eastAsia="Courier New" w:hAnsi="Courier New"/>
          <w:color w:val="ce9178"/>
          <w:sz w:val="23"/>
          <w:szCs w:val="23"/>
          <w:rtl w:val="0"/>
        </w:rPr>
        <w:t xml:space="preserve">'__all__'</w:t>
      </w:r>
    </w:p>
    <w:p w:rsidR="00000000" w:rsidDel="00000000" w:rsidP="00000000" w:rsidRDefault="00000000" w:rsidRPr="00000000" w14:paraId="00000415">
      <w:pPr>
        <w:shd w:fill="1e1e1e" w:val="clear"/>
        <w:spacing w:line="325.71428571428567" w:lineRule="auto"/>
        <w:rPr>
          <w:rFonts w:ascii="Courier New" w:cs="Courier New" w:eastAsia="Courier New" w:hAnsi="Courier New"/>
          <w:color w:val="d4d4d4"/>
          <w:sz w:val="23"/>
          <w:szCs w:val="23"/>
        </w:rPr>
      </w:pPr>
      <w:r w:rsidDel="00000000" w:rsidR="00000000" w:rsidRPr="00000000">
        <w:rPr>
          <w:rtl w:val="0"/>
        </w:rPr>
      </w:r>
    </w:p>
    <w:p w:rsidR="00000000" w:rsidDel="00000000" w:rsidP="00000000" w:rsidRDefault="00000000" w:rsidRPr="00000000" w14:paraId="00000416">
      <w:pPr>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569cd6"/>
          <w:sz w:val="23"/>
          <w:szCs w:val="23"/>
          <w:rtl w:val="0"/>
        </w:rPr>
        <w:t xml:space="preserve">def</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dcdcaa"/>
          <w:sz w:val="23"/>
          <w:szCs w:val="23"/>
          <w:rtl w:val="0"/>
        </w:rPr>
        <w:t xml:space="preserve">get_file_url</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9cdcfe"/>
          <w:sz w:val="23"/>
          <w:szCs w:val="23"/>
          <w:rtl w:val="0"/>
        </w:rPr>
        <w:t xml:space="preserve">self</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obj</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417">
      <w:pPr>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request</w:t>
      </w:r>
      <w:r w:rsidDel="00000000" w:rsidR="00000000" w:rsidRPr="00000000">
        <w:rPr>
          <w:rFonts w:ascii="Courier New" w:cs="Courier New" w:eastAsia="Courier New" w:hAnsi="Courier New"/>
          <w:color w:val="d4d4d4"/>
          <w:sz w:val="23"/>
          <w:szCs w:val="23"/>
          <w:rtl w:val="0"/>
        </w:rPr>
        <w:t xml:space="preserve"> = </w:t>
      </w:r>
      <w:r w:rsidDel="00000000" w:rsidR="00000000" w:rsidRPr="00000000">
        <w:rPr>
          <w:rFonts w:ascii="Courier New" w:cs="Courier New" w:eastAsia="Courier New" w:hAnsi="Courier New"/>
          <w:color w:val="9cdcfe"/>
          <w:sz w:val="23"/>
          <w:szCs w:val="23"/>
          <w:rtl w:val="0"/>
        </w:rPr>
        <w:t xml:space="preserve">self</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9cdcfe"/>
          <w:sz w:val="23"/>
          <w:szCs w:val="23"/>
          <w:rtl w:val="0"/>
        </w:rPr>
        <w:t xml:space="preserve">context</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dcdcaa"/>
          <w:sz w:val="23"/>
          <w:szCs w:val="23"/>
          <w:rtl w:val="0"/>
        </w:rPr>
        <w:t xml:space="preserve">get</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ce9178"/>
          <w:sz w:val="23"/>
          <w:szCs w:val="23"/>
          <w:rtl w:val="0"/>
        </w:rPr>
        <w:t xml:space="preserve">'request'</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418">
      <w:pPr>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586c0"/>
          <w:sz w:val="23"/>
          <w:szCs w:val="23"/>
          <w:rtl w:val="0"/>
        </w:rPr>
        <w:t xml:space="preserve">if</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obj</w:t>
      </w:r>
      <w:r w:rsidDel="00000000" w:rsidR="00000000" w:rsidRPr="00000000">
        <w:rPr>
          <w:rFonts w:ascii="Courier New" w:cs="Courier New" w:eastAsia="Courier New" w:hAnsi="Courier New"/>
          <w:color w:val="d4d4d4"/>
          <w:sz w:val="23"/>
          <w:szCs w:val="23"/>
          <w:rtl w:val="0"/>
        </w:rPr>
        <w:t xml:space="preserve">.file:</w:t>
      </w:r>
    </w:p>
    <w:p w:rsidR="00000000" w:rsidDel="00000000" w:rsidP="00000000" w:rsidRDefault="00000000" w:rsidRPr="00000000" w14:paraId="00000419">
      <w:pPr>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586c0"/>
          <w:sz w:val="23"/>
          <w:szCs w:val="23"/>
          <w:rtl w:val="0"/>
        </w:rPr>
        <w:t xml:space="preserve">return</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request</w:t>
      </w:r>
      <w:r w:rsidDel="00000000" w:rsidR="00000000" w:rsidRPr="00000000">
        <w:rPr>
          <w:rFonts w:ascii="Courier New" w:cs="Courier New" w:eastAsia="Courier New" w:hAnsi="Courier New"/>
          <w:color w:val="d4d4d4"/>
          <w:sz w:val="23"/>
          <w:szCs w:val="23"/>
          <w:rtl w:val="0"/>
        </w:rPr>
        <w:t xml:space="preserve">.build_absolute_uri(</w:t>
      </w:r>
      <w:r w:rsidDel="00000000" w:rsidR="00000000" w:rsidRPr="00000000">
        <w:rPr>
          <w:rFonts w:ascii="Courier New" w:cs="Courier New" w:eastAsia="Courier New" w:hAnsi="Courier New"/>
          <w:color w:val="9cdcfe"/>
          <w:sz w:val="23"/>
          <w:szCs w:val="23"/>
          <w:rtl w:val="0"/>
        </w:rPr>
        <w:t xml:space="preserve">obj</w:t>
      </w:r>
      <w:r w:rsidDel="00000000" w:rsidR="00000000" w:rsidRPr="00000000">
        <w:rPr>
          <w:rFonts w:ascii="Courier New" w:cs="Courier New" w:eastAsia="Courier New" w:hAnsi="Courier New"/>
          <w:color w:val="d4d4d4"/>
          <w:sz w:val="23"/>
          <w:szCs w:val="23"/>
          <w:rtl w:val="0"/>
        </w:rPr>
        <w:t xml:space="preserve">.file.url)</w:t>
      </w:r>
    </w:p>
    <w:p w:rsidR="00000000" w:rsidDel="00000000" w:rsidP="00000000" w:rsidRDefault="00000000" w:rsidRPr="00000000" w14:paraId="0000041A">
      <w:pPr>
        <w:shd w:fill="1e1e1e" w:val="clear"/>
        <w:spacing w:line="325.71428571428567" w:lineRule="auto"/>
        <w:rPr>
          <w:rFonts w:ascii="Courier New" w:cs="Courier New" w:eastAsia="Courier New" w:hAnsi="Courier New"/>
          <w:color w:val="569cd6"/>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586c0"/>
          <w:sz w:val="23"/>
          <w:szCs w:val="23"/>
          <w:rtl w:val="0"/>
        </w:rPr>
        <w:t xml:space="preserve">return</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569cd6"/>
          <w:sz w:val="23"/>
          <w:szCs w:val="23"/>
          <w:rtl w:val="0"/>
        </w:rPr>
        <w:t xml:space="preserve">None</w:t>
      </w:r>
    </w:p>
    <w:p w:rsidR="00000000" w:rsidDel="00000000" w:rsidP="00000000" w:rsidRDefault="00000000" w:rsidRPr="00000000" w14:paraId="0000041B">
      <w:pPr>
        <w:shd w:fill="1e1e1e" w:val="clear"/>
        <w:spacing w:line="325.71428571428567" w:lineRule="auto"/>
        <w:rPr>
          <w:rFonts w:ascii="Courier New" w:cs="Courier New" w:eastAsia="Courier New" w:hAnsi="Courier New"/>
          <w:color w:val="d4d4d4"/>
          <w:sz w:val="23"/>
          <w:szCs w:val="23"/>
        </w:rPr>
      </w:pPr>
      <w:r w:rsidDel="00000000" w:rsidR="00000000" w:rsidRPr="00000000">
        <w:rPr>
          <w:rtl w:val="0"/>
        </w:rPr>
      </w:r>
    </w:p>
    <w:p w:rsidR="00000000" w:rsidDel="00000000" w:rsidP="00000000" w:rsidRDefault="00000000" w:rsidRPr="00000000" w14:paraId="0000041C">
      <w:pPr>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569cd6"/>
          <w:sz w:val="23"/>
          <w:szCs w:val="23"/>
          <w:rtl w:val="0"/>
        </w:rPr>
        <w:t xml:space="preserve">def</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dcdcaa"/>
          <w:sz w:val="23"/>
          <w:szCs w:val="23"/>
          <w:rtl w:val="0"/>
        </w:rPr>
        <w:t xml:space="preserve">get_format</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9cdcfe"/>
          <w:sz w:val="23"/>
          <w:szCs w:val="23"/>
          <w:rtl w:val="0"/>
        </w:rPr>
        <w:t xml:space="preserve">self</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obj</w:t>
      </w:r>
      <w:r w:rsidDel="00000000" w:rsidR="00000000" w:rsidRPr="00000000">
        <w:rPr>
          <w:rFonts w:ascii="Courier New" w:cs="Courier New" w:eastAsia="Courier New" w:hAnsi="Courier New"/>
          <w:color w:val="d4d4d4"/>
          <w:sz w:val="23"/>
          <w:szCs w:val="23"/>
          <w:rtl w:val="0"/>
        </w:rPr>
        <w:t xml:space="preserve">):</w:t>
      </w:r>
    </w:p>
    <w:p w:rsidR="00000000" w:rsidDel="00000000" w:rsidP="00000000" w:rsidRDefault="00000000" w:rsidRPr="00000000" w14:paraId="0000041D">
      <w:pPr>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586c0"/>
          <w:sz w:val="23"/>
          <w:szCs w:val="23"/>
          <w:rtl w:val="0"/>
        </w:rPr>
        <w:t xml:space="preserve">if</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obj</w:t>
      </w:r>
      <w:r w:rsidDel="00000000" w:rsidR="00000000" w:rsidRPr="00000000">
        <w:rPr>
          <w:rFonts w:ascii="Courier New" w:cs="Courier New" w:eastAsia="Courier New" w:hAnsi="Courier New"/>
          <w:color w:val="d4d4d4"/>
          <w:sz w:val="23"/>
          <w:szCs w:val="23"/>
          <w:rtl w:val="0"/>
        </w:rPr>
        <w:t xml:space="preserve">.file:</w:t>
      </w:r>
    </w:p>
    <w:p w:rsidR="00000000" w:rsidDel="00000000" w:rsidP="00000000" w:rsidRDefault="00000000" w:rsidRPr="00000000" w14:paraId="0000041E">
      <w:pPr>
        <w:shd w:fill="1e1e1e" w:val="clear"/>
        <w:spacing w:line="325.71428571428567" w:lineRule="auto"/>
        <w:rPr>
          <w:rFonts w:ascii="Courier New" w:cs="Courier New" w:eastAsia="Courier New" w:hAnsi="Courier New"/>
          <w:color w:val="d4d4d4"/>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586c0"/>
          <w:sz w:val="23"/>
          <w:szCs w:val="23"/>
          <w:rtl w:val="0"/>
        </w:rPr>
        <w:t xml:space="preserve">return</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9cdcfe"/>
          <w:sz w:val="23"/>
          <w:szCs w:val="23"/>
          <w:rtl w:val="0"/>
        </w:rPr>
        <w:t xml:space="preserve">obj</w:t>
      </w:r>
      <w:r w:rsidDel="00000000" w:rsidR="00000000" w:rsidRPr="00000000">
        <w:rPr>
          <w:rFonts w:ascii="Courier New" w:cs="Courier New" w:eastAsia="Courier New" w:hAnsi="Courier New"/>
          <w:color w:val="d4d4d4"/>
          <w:sz w:val="23"/>
          <w:szCs w:val="23"/>
          <w:rtl w:val="0"/>
        </w:rPr>
        <w:t xml:space="preserve">.file.name.split(</w:t>
      </w:r>
      <w:r w:rsidDel="00000000" w:rsidR="00000000" w:rsidRPr="00000000">
        <w:rPr>
          <w:rFonts w:ascii="Courier New" w:cs="Courier New" w:eastAsia="Courier New" w:hAnsi="Courier New"/>
          <w:color w:val="ce9178"/>
          <w:sz w:val="23"/>
          <w:szCs w:val="23"/>
          <w:rtl w:val="0"/>
        </w:rPr>
        <w:t xml:space="preserve">'.'</w:t>
      </w:r>
      <w:r w:rsidDel="00000000" w:rsidR="00000000" w:rsidRPr="00000000">
        <w:rPr>
          <w:rFonts w:ascii="Courier New" w:cs="Courier New" w:eastAsia="Courier New" w:hAnsi="Courier New"/>
          <w:color w:val="d4d4d4"/>
          <w:sz w:val="23"/>
          <w:szCs w:val="23"/>
          <w:rtl w:val="0"/>
        </w:rPr>
        <w:t xml:space="preserve">)[-</w:t>
      </w:r>
      <w:r w:rsidDel="00000000" w:rsidR="00000000" w:rsidRPr="00000000">
        <w:rPr>
          <w:rFonts w:ascii="Courier New" w:cs="Courier New" w:eastAsia="Courier New" w:hAnsi="Courier New"/>
          <w:color w:val="b5cea8"/>
          <w:sz w:val="23"/>
          <w:szCs w:val="23"/>
          <w:rtl w:val="0"/>
        </w:rPr>
        <w:t xml:space="preserve">1</w:t>
      </w:r>
      <w:r w:rsidDel="00000000" w:rsidR="00000000" w:rsidRPr="00000000">
        <w:rPr>
          <w:rFonts w:ascii="Courier New" w:cs="Courier New" w:eastAsia="Courier New" w:hAnsi="Courier New"/>
          <w:color w:val="d4d4d4"/>
          <w:sz w:val="23"/>
          <w:szCs w:val="23"/>
          <w:rtl w:val="0"/>
        </w:rPr>
        <w:t xml:space="preserve">].lower()</w:t>
      </w:r>
    </w:p>
    <w:p w:rsidR="00000000" w:rsidDel="00000000" w:rsidP="00000000" w:rsidRDefault="00000000" w:rsidRPr="00000000" w14:paraId="0000041F">
      <w:pPr>
        <w:shd w:fill="1e1e1e" w:val="clear"/>
        <w:spacing w:line="325.71428571428567" w:lineRule="auto"/>
        <w:rPr>
          <w:rFonts w:ascii="Courier New" w:cs="Courier New" w:eastAsia="Courier New" w:hAnsi="Courier New"/>
          <w:color w:val="ce9178"/>
          <w:sz w:val="23"/>
          <w:szCs w:val="23"/>
        </w:rPr>
      </w:pP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586c0"/>
          <w:sz w:val="23"/>
          <w:szCs w:val="23"/>
          <w:rtl w:val="0"/>
        </w:rPr>
        <w:t xml:space="preserve">return</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Fonts w:ascii="Courier New" w:cs="Courier New" w:eastAsia="Courier New" w:hAnsi="Courier New"/>
          <w:color w:val="ce9178"/>
          <w:sz w:val="23"/>
          <w:szCs w:val="23"/>
          <w:rtl w:val="0"/>
        </w:rPr>
        <w:t xml:space="preserve">'unknown'</w:t>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pStyle w:val="Heading4"/>
        <w:spacing w:after="240" w:before="240" w:line="360" w:lineRule="auto"/>
        <w:jc w:val="both"/>
        <w:rPr>
          <w:b w:val="1"/>
        </w:rPr>
      </w:pPr>
      <w:bookmarkStart w:colFirst="0" w:colLast="0" w:name="_5m8606kuvfkl" w:id="121"/>
      <w:bookmarkEnd w:id="121"/>
      <w:r w:rsidDel="00000000" w:rsidR="00000000" w:rsidRPr="00000000">
        <w:rPr>
          <w:rtl w:val="0"/>
        </w:rPr>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pStyle w:val="Heading4"/>
        <w:rPr>
          <w:sz w:val="24"/>
          <w:szCs w:val="24"/>
        </w:rPr>
      </w:pPr>
      <w:bookmarkStart w:colFirst="0" w:colLast="0" w:name="_949b6w2xiuul" w:id="122"/>
      <w:bookmarkEnd w:id="122"/>
      <w:r w:rsidDel="00000000" w:rsidR="00000000" w:rsidRPr="00000000">
        <w:rPr>
          <w:sz w:val="24"/>
          <w:szCs w:val="24"/>
          <w:rtl w:val="0"/>
        </w:rPr>
        <w:t xml:space="preserve">5.1.6 Utility functions</w:t>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deals with parsing and analyzing documents in a Django environment. It first extracts text from files in PDF, DOCX, or TXT formats, utilizing libraries such as `PyPDF2` and `python-docx`, with hefty error-handling to take care of usual problems like unreadable or image-based PDFs. After text extraction, several document statistics are calculated such as the number of words, number of characters, estimated number of pages and reading time.</w:t>
      </w:r>
    </w:p>
    <w:p w:rsidR="00000000" w:rsidDel="00000000" w:rsidP="00000000" w:rsidRDefault="00000000" w:rsidRPr="00000000" w14:paraId="0000043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content verification, two types of analyses are performed and the first is plagiarism detection which compares the text in the uploaded document against all other documents in the system and from other sources like the web using a TF-IDF vectorizer with 5-character n-grams and cosine similarity. The windows slide through the text, and crucially-matching sections get flagged. The flagged passages in the documents are highlighted and used for computing the overall plagiarism score.</w:t>
      </w:r>
    </w:p>
    <w:p w:rsidR="00000000" w:rsidDel="00000000" w:rsidP="00000000" w:rsidRDefault="00000000" w:rsidRPr="00000000" w14:paraId="0000043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analysis concerns AI content detection. The text is chunked into 512-character chunks and then scored by a Hugging Face transformer model, giving the likelihood that each chunk was written by a human or generated by AI. The scores are averaged, and the AI-like portions of the text are highlighted. The final score of the AI is limited so that the combined percentages of AI and plagiarism do not exceed 100%.</w:t>
      </w:r>
    </w:p>
    <w:p w:rsidR="00000000" w:rsidDel="00000000" w:rsidP="00000000" w:rsidRDefault="00000000" w:rsidRPr="00000000" w14:paraId="00000434">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5">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6">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7">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8">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9">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A">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B">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C">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D">
      <w:pPr>
        <w:shd w:fill="1e1e1e" w:val="clear"/>
        <w:spacing w:after="240" w:before="240" w:line="24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PyPDF2</w:t>
      </w:r>
    </w:p>
    <w:p w:rsidR="00000000" w:rsidDel="00000000" w:rsidP="00000000" w:rsidRDefault="00000000" w:rsidRPr="00000000" w14:paraId="0000043E">
      <w:pPr>
        <w:shd w:fill="1e1e1e" w:val="clear"/>
        <w:spacing w:after="240" w:before="240" w:line="24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docx</w:t>
      </w:r>
    </w:p>
    <w:p w:rsidR="00000000" w:rsidDel="00000000" w:rsidP="00000000" w:rsidRDefault="00000000" w:rsidRPr="00000000" w14:paraId="0000043F">
      <w:pPr>
        <w:shd w:fill="1e1e1e" w:val="clear"/>
        <w:spacing w:after="240" w:before="240" w:line="24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w:t>
      </w:r>
    </w:p>
    <w:p w:rsidR="00000000" w:rsidDel="00000000" w:rsidP="00000000" w:rsidRDefault="00000000" w:rsidRPr="00000000" w14:paraId="00000440">
      <w:pPr>
        <w:shd w:fill="1e1e1e" w:val="clear"/>
        <w:spacing w:after="240" w:before="240" w:line="24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textstat</w:t>
      </w:r>
    </w:p>
    <w:p w:rsidR="00000000" w:rsidDel="00000000" w:rsidP="00000000" w:rsidRDefault="00000000" w:rsidRPr="00000000" w14:paraId="00000441">
      <w:pPr>
        <w:shd w:fill="1e1e1e" w:val="clear"/>
        <w:spacing w:after="240" w:before="240" w:line="24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torch</w:t>
      </w:r>
    </w:p>
    <w:p w:rsidR="00000000" w:rsidDel="00000000" w:rsidP="00000000" w:rsidRDefault="00000000" w:rsidRPr="00000000" w14:paraId="00000442">
      <w:pPr>
        <w:shd w:fill="1e1e1e" w:val="clear"/>
        <w:spacing w:after="240" w:before="240" w:line="24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feature_extraction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TfidfVectorizer</w:t>
      </w:r>
    </w:p>
    <w:p w:rsidR="00000000" w:rsidDel="00000000" w:rsidP="00000000" w:rsidRDefault="00000000" w:rsidRPr="00000000" w14:paraId="00000443">
      <w:pPr>
        <w:shd w:fill="1e1e1e" w:val="clear"/>
        <w:spacing w:after="240" w:before="240" w:line="240"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metrics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pairwise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cosine_similarity</w:t>
      </w:r>
    </w:p>
    <w:p w:rsidR="00000000" w:rsidDel="00000000" w:rsidP="00000000" w:rsidRDefault="00000000" w:rsidRPr="00000000" w14:paraId="00000444">
      <w:pPr>
        <w:shd w:fill="1e1e1e" w:val="clear"/>
        <w:spacing w:after="240" w:before="240" w:line="24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models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Document</w:t>
      </w:r>
    </w:p>
    <w:p w:rsidR="00000000" w:rsidDel="00000000" w:rsidP="00000000" w:rsidRDefault="00000000" w:rsidRPr="00000000" w14:paraId="00000445">
      <w:pPr>
        <w:shd w:fill="1e1e1e" w:val="clear"/>
        <w:spacing w:after="240" w:before="240" w:line="240"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logging</w:t>
      </w:r>
    </w:p>
    <w:p w:rsidR="00000000" w:rsidDel="00000000" w:rsidP="00000000" w:rsidRDefault="00000000" w:rsidRPr="00000000" w14:paraId="00000446">
      <w:pPr>
        <w:shd w:fill="1e1e1e" w:val="clear"/>
        <w:spacing w:after="240" w:before="240" w:line="240"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transformers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pipeline</w:t>
      </w:r>
    </w:p>
    <w:p w:rsidR="00000000" w:rsidDel="00000000" w:rsidP="00000000" w:rsidRDefault="00000000" w:rsidRPr="00000000" w14:paraId="00000447">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48">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logger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logging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getLogger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__name__</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49">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4A">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extract_text_from_file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4B">
      <w:pPr>
        <w:shd w:fill="1e1e1e" w:val="clear"/>
        <w:spacing w:after="240" w:before="240" w:line="240"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"""Extract text with better error handling."""</w:t>
      </w:r>
    </w:p>
    <w:p w:rsidR="00000000" w:rsidDel="00000000" w:rsidP="00000000" w:rsidRDefault="00000000" w:rsidRPr="00000000" w14:paraId="0000044C">
      <w:pPr>
        <w:shd w:fill="1e1e1e" w:val="clear"/>
        <w:spacing w:after="240" w:before="240" w:line="240"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44D">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logger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"Starting extraction for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4E">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4d4d4"/>
          <w:sz w:val="21"/>
          <w:szCs w:val="21"/>
          <w:rtl w:val="0"/>
        </w:rPr>
        <w:t xml:space="preserve">.name.lower().endswith(</w:t>
      </w:r>
      <w:r w:rsidDel="00000000" w:rsidR="00000000" w:rsidRPr="00000000">
        <w:rPr>
          <w:rFonts w:ascii="Courier New" w:cs="Courier New" w:eastAsia="Courier New" w:hAnsi="Courier New"/>
          <w:color w:val="ce9178"/>
          <w:sz w:val="21"/>
          <w:szCs w:val="21"/>
          <w:rtl w:val="0"/>
        </w:rPr>
        <w:t xml:space="preserve">'.pdf'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4F">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50">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4d4d4"/>
          <w:sz w:val="21"/>
          <w:szCs w:val="21"/>
          <w:rtl w:val="0"/>
        </w:rPr>
        <w:t xml:space="preserve">.seek(</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51">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reader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PyPDF2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PdfReader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52">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pages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53">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raise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ValueError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"PDF has no readable pages"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54">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enumerate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reader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pages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55">
      <w:pPr>
        <w:shd w:fill="1e1e1e" w:val="clear"/>
        <w:spacing w:after="240" w:before="240" w:line="240"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chunk</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extract_text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456">
      <w:pPr>
        <w:shd w:fill="1e1e1e" w:val="clear"/>
        <w:spacing w:after="240" w:before="240" w:line="240"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chunk</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457">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58">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raise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ValueError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"PDF looks image-based"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59">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strip</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5A">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raise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ValueError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"PDF contains insufficient 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5B">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Exception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5C">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logger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"PDF extraction error: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5D">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raise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ValueError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"Failed to extract PDF text: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5E">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5F">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4d4d4"/>
          <w:sz w:val="21"/>
          <w:szCs w:val="21"/>
          <w:rtl w:val="0"/>
        </w:rPr>
        <w:t xml:space="preserve">.name.lower().endswith(</w:t>
      </w:r>
      <w:r w:rsidDel="00000000" w:rsidR="00000000" w:rsidRPr="00000000">
        <w:rPr>
          <w:rFonts w:ascii="Courier New" w:cs="Courier New" w:eastAsia="Courier New" w:hAnsi="Courier New"/>
          <w:color w:val="ce9178"/>
          <w:sz w:val="21"/>
          <w:szCs w:val="21"/>
          <w:rtl w:val="0"/>
        </w:rPr>
        <w:t xml:space="preserve">'.docx'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60">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61">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docx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62">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join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paragraphs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63">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Exception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64">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logger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"DOCX extraction error: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65">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raise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ValueError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"Failed to extract DOCX text: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66">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67">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4d4d4"/>
          <w:sz w:val="21"/>
          <w:szCs w:val="21"/>
          <w:rtl w:val="0"/>
        </w:rPr>
        <w:t xml:space="preserve">.name.lower().endswith(</w:t>
      </w:r>
      <w:r w:rsidDel="00000000" w:rsidR="00000000" w:rsidRPr="00000000">
        <w:rPr>
          <w:rFonts w:ascii="Courier New" w:cs="Courier New" w:eastAsia="Courier New" w:hAnsi="Courier New"/>
          <w:color w:val="ce9178"/>
          <w:sz w:val="21"/>
          <w:szCs w:val="21"/>
          <w:rtl w:val="0"/>
        </w:rPr>
        <w:t xml:space="preserve">'.txt'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68">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4d4d4"/>
          <w:sz w:val="21"/>
          <w:szCs w:val="21"/>
          <w:rtl w:val="0"/>
        </w:rPr>
        <w:t xml:space="preserve">.read().decode(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'ignore'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69">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6A">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6B">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raise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ValueError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"Unsupported format. Only PDF, DOCX, TXT allowed."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6C">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6D">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logger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"Extracted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characters"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6E">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strip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6F">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70">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71">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analyze_text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content_hash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72">
      <w:pPr>
        <w:shd w:fill="1e1e1e" w:val="clear"/>
        <w:spacing w:after="240" w:before="240" w:line="240"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473">
      <w:pPr>
        <w:shd w:fill="1e1e1e" w:val="clear"/>
        <w:spacing w:after="240" w:before="240" w:line="240"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Plagiarism detection via character 5-gram sliding windows</w:t>
      </w:r>
    </w:p>
    <w:p w:rsidR="00000000" w:rsidDel="00000000" w:rsidP="00000000" w:rsidRDefault="00000000" w:rsidRPr="00000000" w14:paraId="00000474">
      <w:pPr>
        <w:shd w:fill="1e1e1e" w:val="clear"/>
        <w:spacing w:after="240" w:before="240" w:line="240"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against all other docs (excluding the one with this hash).</w:t>
      </w:r>
    </w:p>
    <w:p w:rsidR="00000000" w:rsidDel="00000000" w:rsidP="00000000" w:rsidRDefault="00000000" w:rsidRPr="00000000" w14:paraId="00000475">
      <w:pPr>
        <w:shd w:fill="1e1e1e" w:val="clear"/>
        <w:spacing w:after="240" w:before="240" w:line="240"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476">
      <w:pPr>
        <w:shd w:fill="1e1e1e" w:val="clear"/>
        <w:spacing w:after="240" w:before="24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fetch all other documents' contents</w:t>
      </w:r>
    </w:p>
    <w:p w:rsidR="00000000" w:rsidDel="00000000" w:rsidP="00000000" w:rsidRDefault="00000000" w:rsidRPr="00000000" w14:paraId="00000477">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others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78">
      <w:pPr>
        <w:shd w:fill="1e1e1e" w:val="clear"/>
        <w:spacing w:after="240" w:before="240" w:line="240"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objects</w:t>
      </w:r>
    </w:p>
    <w:p w:rsidR="00000000" w:rsidDel="00000000" w:rsidP="00000000" w:rsidRDefault="00000000" w:rsidRPr="00000000" w14:paraId="00000479">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exclude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content_hash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content_hash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7A">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values_list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7B">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7C">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others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7D">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'score'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'highlights'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7E">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7F">
      <w:pPr>
        <w:shd w:fill="1e1e1e" w:val="clear"/>
        <w:spacing w:after="240" w:before="24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vectorize full text + others</w:t>
      </w:r>
    </w:p>
    <w:p w:rsidR="00000000" w:rsidDel="00000000" w:rsidP="00000000" w:rsidRDefault="00000000" w:rsidRPr="00000000" w14:paraId="00000480">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TfidfVectorizer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analyzer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ngram_range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81">
      <w:pPr>
        <w:shd w:fill="1e1e1e" w:val="clear"/>
        <w:spacing w:after="240" w:before="240" w:line="240"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corpus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others</w:t>
      </w:r>
    </w:p>
    <w:p w:rsidR="00000000" w:rsidDel="00000000" w:rsidP="00000000" w:rsidRDefault="00000000" w:rsidRPr="00000000" w14:paraId="00000482">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vec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fit_transform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corpus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83">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base_vec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mat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84">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85">
      <w:pPr>
        <w:shd w:fill="1e1e1e" w:val="clear"/>
        <w:spacing w:after="240" w:before="240" w:line="240"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window</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200</w:t>
      </w:r>
    </w:p>
    <w:p w:rsidR="00000000" w:rsidDel="00000000" w:rsidP="00000000" w:rsidRDefault="00000000" w:rsidRPr="00000000" w14:paraId="00000486">
      <w:pPr>
        <w:shd w:fill="1e1e1e" w:val="clear"/>
        <w:spacing w:after="240" w:before="240" w:line="240"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step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100</w:t>
      </w:r>
    </w:p>
    <w:p w:rsidR="00000000" w:rsidDel="00000000" w:rsidP="00000000" w:rsidRDefault="00000000" w:rsidRPr="00000000" w14:paraId="00000487">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88">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matched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set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89">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highlights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48A">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8B">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window</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step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8C">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snippet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window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8D">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cosine_similarity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vec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transform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snippet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8E">
      <w:pPr>
        <w:shd w:fill="1e1e1e" w:val="clear"/>
        <w:spacing w:after="240" w:before="24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find any doc with similarity &gt; threshold</w:t>
      </w:r>
    </w:p>
    <w:p w:rsidR="00000000" w:rsidDel="00000000" w:rsidP="00000000" w:rsidRDefault="00000000" w:rsidRPr="00000000" w14:paraId="0000048F">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sim</w:t>
      </w:r>
      <w:r w:rsidDel="00000000" w:rsidR="00000000" w:rsidRPr="00000000">
        <w:rPr>
          <w:rFonts w:ascii="Courier New" w:cs="Courier New" w:eastAsia="Courier New" w:hAnsi="Courier New"/>
          <w:color w:val="d4d4d4"/>
          <w:sz w:val="21"/>
          <w:szCs w:val="21"/>
          <w:rtl w:val="0"/>
        </w:rPr>
        <w:t xml:space="preserve">.max() &gt; </w:t>
      </w:r>
      <w:r w:rsidDel="00000000" w:rsidR="00000000" w:rsidRPr="00000000">
        <w:rPr>
          <w:rFonts w:ascii="Courier New" w:cs="Courier New" w:eastAsia="Courier New" w:hAnsi="Courier New"/>
          <w:color w:val="b5cea8"/>
          <w:sz w:val="21"/>
          <w:szCs w:val="21"/>
          <w:rtl w:val="0"/>
        </w:rPr>
        <w:t xml:space="preserve">0.3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90">
      <w:pPr>
        <w:shd w:fill="1e1e1e" w:val="clear"/>
        <w:spacing w:after="240" w:before="240" w:line="240"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window</w:t>
      </w:r>
    </w:p>
    <w:p w:rsidR="00000000" w:rsidDel="00000000" w:rsidP="00000000" w:rsidRDefault="00000000" w:rsidRPr="00000000" w14:paraId="00000491">
      <w:pPr>
        <w:shd w:fill="1e1e1e" w:val="clear"/>
        <w:spacing w:after="240" w:before="24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mark chars</w:t>
      </w:r>
    </w:p>
    <w:p w:rsidR="00000000" w:rsidDel="00000000" w:rsidP="00000000" w:rsidRDefault="00000000" w:rsidRPr="00000000" w14:paraId="00000492">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matched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update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93">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highlights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94">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'plagiarism'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95">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'position'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calculate_position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96">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97">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98">
      <w:pPr>
        <w:shd w:fill="1e1e1e" w:val="clear"/>
        <w:spacing w:after="240" w:before="240" w:line="240"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score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round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matched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total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w:t>
      </w:r>
    </w:p>
    <w:p w:rsidR="00000000" w:rsidDel="00000000" w:rsidP="00000000" w:rsidRDefault="00000000" w:rsidRPr="00000000" w14:paraId="00000499">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9A">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'score'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score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9B">
      <w:pPr>
        <w:shd w:fill="1e1e1e" w:val="clear"/>
        <w:spacing w:after="240" w:before="240" w:line="240"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'highlights'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highlights</w:t>
      </w:r>
    </w:p>
    <w:p w:rsidR="00000000" w:rsidDel="00000000" w:rsidP="00000000" w:rsidRDefault="00000000" w:rsidRPr="00000000" w14:paraId="0000049C">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9D">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9E">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9F">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check_ai_probability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plagiarism_highlights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plagiarism_score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A0">
      <w:pPr>
        <w:shd w:fill="1e1e1e" w:val="clear"/>
        <w:spacing w:after="240" w:before="240" w:line="240"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4A1">
      <w:pPr>
        <w:shd w:fill="1e1e1e" w:val="clear"/>
        <w:spacing w:after="240" w:before="240" w:line="240"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AI detection: simple chunking, no overlap.</w:t>
      </w:r>
    </w:p>
    <w:p w:rsidR="00000000" w:rsidDel="00000000" w:rsidP="00000000" w:rsidRDefault="00000000" w:rsidRPr="00000000" w14:paraId="000004A2">
      <w:pPr>
        <w:shd w:fill="1e1e1e" w:val="clear"/>
        <w:spacing w:after="240" w:before="240" w:line="240"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4A3">
      <w:pPr>
        <w:shd w:fill="1e1e1e" w:val="clear"/>
        <w:spacing w:after="240" w:before="240" w:line="240"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plagiarism_score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plagiarism_score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4A4">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b5cea8"/>
          <w:sz w:val="21"/>
          <w:szCs w:val="21"/>
          <w:rtl w:val="0"/>
        </w:rPr>
        <w:t xml:space="preserve">300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A5">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'score'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'highlights'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A6">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A7">
      <w:pPr>
        <w:shd w:fill="1e1e1e" w:val="clear"/>
        <w:spacing w:after="240" w:before="24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initialize once</w:t>
      </w:r>
    </w:p>
    <w:p w:rsidR="00000000" w:rsidDel="00000000" w:rsidP="00000000" w:rsidRDefault="00000000" w:rsidRPr="00000000" w14:paraId="000004A8">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hasattr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check_ai_probability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'detector'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A9">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check_ai_probability</w:t>
      </w:r>
      <w:r w:rsidDel="00000000" w:rsidR="00000000" w:rsidRPr="00000000">
        <w:rPr>
          <w:rFonts w:ascii="Courier New" w:cs="Courier New" w:eastAsia="Courier New" w:hAnsi="Courier New"/>
          <w:color w:val="d4d4d4"/>
          <w:sz w:val="21"/>
          <w:szCs w:val="21"/>
          <w:rtl w:val="0"/>
        </w:rPr>
        <w:t xml:space="preserve">.detector = </w:t>
      </w:r>
      <w:r w:rsidDel="00000000" w:rsidR="00000000" w:rsidRPr="00000000">
        <w:rPr>
          <w:rFonts w:ascii="Courier New" w:cs="Courier New" w:eastAsia="Courier New" w:hAnsi="Courier New"/>
          <w:color w:val="dcdcaa"/>
          <w:sz w:val="21"/>
          <w:szCs w:val="21"/>
          <w:rtl w:val="0"/>
        </w:rPr>
        <w:t xml:space="preserve">pipeline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AA">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'text-classification'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AB">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'Hello-SimpleAI/chatgpt-detector-roberta'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AC">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truncation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AD">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max_length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512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AE">
      <w:pPr>
        <w:shd w:fill="1e1e1e" w:val="clear"/>
        <w:spacing w:after="240" w:before="240" w:line="240"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device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torch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cuda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is_available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4AF">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B0">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B1">
      <w:pPr>
        <w:shd w:fill="1e1e1e" w:val="clear"/>
        <w:spacing w:after="240" w:before="240" w:line="240"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chunk_size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512</w:t>
      </w:r>
    </w:p>
    <w:p w:rsidR="00000000" w:rsidDel="00000000" w:rsidP="00000000" w:rsidRDefault="00000000" w:rsidRPr="00000000" w14:paraId="000004B2">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4B3">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chunk_size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B4">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chunk</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chunk_size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B5">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chunk</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B6">
      <w:pPr>
        <w:shd w:fill="1e1e1e" w:val="clear"/>
        <w:spacing w:after="240" w:before="240" w:line="240"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continue</w:t>
      </w:r>
    </w:p>
    <w:p w:rsidR="00000000" w:rsidDel="00000000" w:rsidP="00000000" w:rsidRDefault="00000000" w:rsidRPr="00000000" w14:paraId="000004B7">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check_ai_probability</w:t>
      </w:r>
      <w:r w:rsidDel="00000000" w:rsidR="00000000" w:rsidRPr="00000000">
        <w:rPr>
          <w:rFonts w:ascii="Courier New" w:cs="Courier New" w:eastAsia="Courier New" w:hAnsi="Courier New"/>
          <w:color w:val="d4d4d4"/>
          <w:sz w:val="21"/>
          <w:szCs w:val="21"/>
          <w:rtl w:val="0"/>
        </w:rPr>
        <w:t xml:space="preserve">.detector(</w:t>
      </w:r>
      <w:r w:rsidDel="00000000" w:rsidR="00000000" w:rsidRPr="00000000">
        <w:rPr>
          <w:rFonts w:ascii="Courier New" w:cs="Courier New" w:eastAsia="Courier New" w:hAnsi="Courier New"/>
          <w:color w:val="9cdcfe"/>
          <w:sz w:val="21"/>
          <w:szCs w:val="21"/>
          <w:rtl w:val="0"/>
        </w:rPr>
        <w:t xml:space="preserve">chunk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B8">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B9">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scores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4BA">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highlights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4BB">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BC">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lbl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pred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BD">
      <w:pPr>
        <w:shd w:fill="1e1e1e" w:val="clear"/>
        <w:spacing w:after="240" w:before="240" w:line="240"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pred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'score'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100</w:t>
      </w:r>
    </w:p>
    <w:p w:rsidR="00000000" w:rsidDel="00000000" w:rsidP="00000000" w:rsidRDefault="00000000" w:rsidRPr="00000000" w14:paraId="000004BE">
      <w:pPr>
        <w:shd w:fill="1e1e1e" w:val="clear"/>
        <w:spacing w:after="240" w:before="24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label is AI, we take sc; if HUMAN, we take (100 - sc)</w:t>
      </w:r>
    </w:p>
    <w:p w:rsidR="00000000" w:rsidDel="00000000" w:rsidP="00000000" w:rsidRDefault="00000000" w:rsidRPr="00000000" w14:paraId="000004BF">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lbl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'AI'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C0">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scores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C1">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lbl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'AI'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C2">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highlights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C3">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C4">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'position'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calculate_position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chunk_size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C5">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C6">
      <w:pPr>
        <w:shd w:fill="1e1e1e" w:val="clear"/>
        <w:spacing w:after="240" w:before="240" w:line="240"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avg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round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scores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scores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scores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w:t>
      </w:r>
    </w:p>
    <w:p w:rsidR="00000000" w:rsidDel="00000000" w:rsidP="00000000" w:rsidRDefault="00000000" w:rsidRPr="00000000" w14:paraId="000004C7">
      <w:pPr>
        <w:shd w:fill="1e1e1e" w:val="clear"/>
        <w:spacing w:after="240" w:before="24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 caping so that plagiarism + ai ≤ 100</w:t>
      </w:r>
    </w:p>
    <w:p w:rsidR="00000000" w:rsidDel="00000000" w:rsidP="00000000" w:rsidRDefault="00000000" w:rsidRPr="00000000" w14:paraId="000004C8">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plagiarism_score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C9">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CA">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'score'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avg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CB">
      <w:pPr>
        <w:shd w:fill="1e1e1e" w:val="clear"/>
        <w:spacing w:after="240" w:before="240" w:line="240"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'highlights'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highlights</w:t>
      </w:r>
    </w:p>
    <w:p w:rsidR="00000000" w:rsidDel="00000000" w:rsidP="00000000" w:rsidRDefault="00000000" w:rsidRPr="00000000" w14:paraId="000004CC">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CD">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calculate_position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full_text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CE">
      <w:pPr>
        <w:shd w:fill="1e1e1e" w:val="clear"/>
        <w:spacing w:after="240" w:before="240" w:line="240"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"""Return percentage-based box for front-end."""</w:t>
      </w:r>
    </w:p>
    <w:p w:rsidR="00000000" w:rsidDel="00000000" w:rsidP="00000000" w:rsidRDefault="00000000" w:rsidRPr="00000000" w14:paraId="000004CF">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full_text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D0">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D1">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D2">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round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total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D3">
      <w:pPr>
        <w:shd w:fill="1e1e1e" w:val="clear"/>
        <w:spacing w:after="240" w:before="240" w:line="24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not used</w:t>
      </w:r>
    </w:p>
    <w:p w:rsidR="00000000" w:rsidDel="00000000" w:rsidP="00000000" w:rsidRDefault="00000000" w:rsidRPr="00000000" w14:paraId="000004D4">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round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end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total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D5">
      <w:pPr>
        <w:shd w:fill="1e1e1e" w:val="clear"/>
        <w:spacing w:after="240" w:before="240" w:line="240"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p>
    <w:p w:rsidR="00000000" w:rsidDel="00000000" w:rsidP="00000000" w:rsidRDefault="00000000" w:rsidRPr="00000000" w14:paraId="000004D6">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D7">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D8">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D9">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calculate_document_stats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DA">
      <w:pPr>
        <w:shd w:fill="1e1e1e" w:val="clear"/>
        <w:spacing w:after="240" w:before="240" w:line="240"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"""Word count, char count, pages, reading time (mins)."""</w:t>
      </w:r>
    </w:p>
    <w:p w:rsidR="00000000" w:rsidDel="00000000" w:rsidP="00000000" w:rsidRDefault="00000000" w:rsidRPr="00000000" w14:paraId="000004DB">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words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.split())</w:t>
      </w:r>
    </w:p>
    <w:p w:rsidR="00000000" w:rsidDel="00000000" w:rsidP="00000000" w:rsidRDefault="00000000" w:rsidRPr="00000000" w14:paraId="000004DC">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DD">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pages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1500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DE">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DF">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textstat</w:t>
      </w:r>
      <w:r w:rsidDel="00000000" w:rsidR="00000000" w:rsidRPr="00000000">
        <w:rPr>
          <w:rFonts w:ascii="Courier New" w:cs="Courier New" w:eastAsia="Courier New" w:hAnsi="Courier New"/>
          <w:color w:val="d4d4d4"/>
          <w:sz w:val="21"/>
          <w:szCs w:val="21"/>
          <w:rtl w:val="0"/>
        </w:rPr>
        <w:t xml:space="preserve">.reading_time(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ms_per_char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14.69</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E0">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Exception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E1">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words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E2">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E3">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'word_count'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words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E4">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'character_count'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E5">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'page_count'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pages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E6">
      <w:pPr>
        <w:shd w:fill="1e1e1e" w:val="clear"/>
        <w:spacing w:after="240" w:before="240" w:line="240"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'reading_time'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read</w:t>
      </w:r>
    </w:p>
    <w:p w:rsidR="00000000" w:rsidDel="00000000" w:rsidP="00000000" w:rsidRDefault="00000000" w:rsidRPr="00000000" w14:paraId="000004E7">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E8">
      <w:pPr>
        <w:shd w:fill="1e1e1e" w:val="clear"/>
        <w:spacing w:after="240" w:before="240" w:line="24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E9">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A">
      <w:pPr>
        <w:pStyle w:val="Heading4"/>
        <w:rPr/>
      </w:pPr>
      <w:bookmarkStart w:colFirst="0" w:colLast="0" w:name="_ncb6cc6io6wa" w:id="123"/>
      <w:bookmarkEnd w:id="123"/>
      <w:r w:rsidDel="00000000" w:rsidR="00000000" w:rsidRPr="00000000">
        <w:rPr>
          <w:rtl w:val="0"/>
        </w:rPr>
        <w:t xml:space="preserve">5.1.7 Documents viesets</w:t>
      </w:r>
    </w:p>
    <w:p w:rsidR="00000000" w:rsidDel="00000000" w:rsidP="00000000" w:rsidRDefault="00000000" w:rsidRPr="00000000" w14:paraId="000004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define two view classes here to handle document analysis and management on a Django REST Framework setup. `AnalyzeDocumentView` is an API view where authenticated users upload a document for analysis. It checks for file type and size before actually extracting text from the document. It also performs basic document validity checks, i.e., is the document too short? Then, a unique hash is generated for the document content that allows the application to find if the document has already been uploaded before. The basic document analysis includes scoring for plagiarism and AI detection. These two scores are then weighted for the originality score. Some statistics are also generated for the document (word count, character count, etc.) with all the new info used to update the existing document if it's already in the database or, if not, to create a new document. The response is then given to the user, including scores, stats, and highlighting of suspicious plagiarized or AI content.</w:t>
      </w:r>
    </w:p>
    <w:p w:rsidR="00000000" w:rsidDel="00000000" w:rsidP="00000000" w:rsidRDefault="00000000" w:rsidRPr="00000000" w14:paraId="000004E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`DocumentViewSet` is a generic API view allowing management of all CRUD operations on the `Document` model. It overrides the creation of new documents so that file contents would be treated similarly to those in the analyze view. If there is a document with the same content hash inside, it updates those plagiarism and AI scores. The view also supports exempting CSRF for certain chosen actions (e.g., `test-csrf`), which may come handy for testing purposes or specific less sensitive endpoints.</w:t>
      </w:r>
    </w:p>
    <w:p w:rsidR="00000000" w:rsidDel="00000000" w:rsidP="00000000" w:rsidRDefault="00000000" w:rsidRPr="00000000" w14:paraId="000004E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6">
      <w:pPr>
        <w:shd w:fill="1e1e1e" w:val="clear"/>
        <w:spacing w:line="325.71428571428567" w:lineRule="auto"/>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PyPDF2</w:t>
      </w:r>
    </w:p>
    <w:p w:rsidR="00000000" w:rsidDel="00000000" w:rsidP="00000000" w:rsidRDefault="00000000" w:rsidRPr="00000000" w14:paraId="000004F7">
      <w:pPr>
        <w:shd w:fill="1e1e1e" w:val="clear"/>
        <w:spacing w:line="325.71428571428567" w:lineRule="auto"/>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docx</w:t>
      </w:r>
    </w:p>
    <w:p w:rsidR="00000000" w:rsidDel="00000000" w:rsidP="00000000" w:rsidRDefault="00000000" w:rsidRPr="00000000" w14:paraId="000004F8">
      <w:pPr>
        <w:shd w:fill="1e1e1e" w:val="clear"/>
        <w:spacing w:line="325.71428571428567" w:lineRule="auto"/>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w:t>
      </w:r>
    </w:p>
    <w:p w:rsidR="00000000" w:rsidDel="00000000" w:rsidP="00000000" w:rsidRDefault="00000000" w:rsidRPr="00000000" w14:paraId="000004F9">
      <w:pPr>
        <w:shd w:fill="1e1e1e" w:val="clear"/>
        <w:spacing w:line="325.71428571428567" w:lineRule="auto"/>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textstat</w:t>
      </w:r>
    </w:p>
    <w:p w:rsidR="00000000" w:rsidDel="00000000" w:rsidP="00000000" w:rsidRDefault="00000000" w:rsidRPr="00000000" w14:paraId="000004FA">
      <w:pPr>
        <w:shd w:fill="1e1e1e" w:val="clear"/>
        <w:spacing w:line="325.71428571428567" w:lineRule="auto"/>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torch</w:t>
      </w:r>
    </w:p>
    <w:p w:rsidR="00000000" w:rsidDel="00000000" w:rsidP="00000000" w:rsidRDefault="00000000" w:rsidRPr="00000000" w14:paraId="000004FB">
      <w:pPr>
        <w:shd w:fill="1e1e1e" w:val="clear"/>
        <w:spacing w:line="325.71428571428567" w:lineRule="auto"/>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feature_extraction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TfidfVectorizer</w:t>
      </w:r>
    </w:p>
    <w:p w:rsidR="00000000" w:rsidDel="00000000" w:rsidP="00000000" w:rsidRDefault="00000000" w:rsidRPr="00000000" w14:paraId="000004FC">
      <w:pPr>
        <w:shd w:fill="1e1e1e" w:val="clear"/>
        <w:spacing w:line="325.71428571428567" w:lineRule="auto"/>
        <w:jc w:val="both"/>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metrics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pairwise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cosine_similarity</w:t>
      </w:r>
    </w:p>
    <w:p w:rsidR="00000000" w:rsidDel="00000000" w:rsidP="00000000" w:rsidRDefault="00000000" w:rsidRPr="00000000" w14:paraId="000004FD">
      <w:pPr>
        <w:shd w:fill="1e1e1e" w:val="clear"/>
        <w:spacing w:line="325.71428571428567" w:lineRule="auto"/>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models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Document</w:t>
      </w:r>
    </w:p>
    <w:p w:rsidR="00000000" w:rsidDel="00000000" w:rsidP="00000000" w:rsidRDefault="00000000" w:rsidRPr="00000000" w14:paraId="000004FE">
      <w:pPr>
        <w:shd w:fill="1e1e1e" w:val="clear"/>
        <w:spacing w:line="325.71428571428567" w:lineRule="auto"/>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logging</w:t>
      </w:r>
    </w:p>
    <w:p w:rsidR="00000000" w:rsidDel="00000000" w:rsidP="00000000" w:rsidRDefault="00000000" w:rsidRPr="00000000" w14:paraId="000004FF">
      <w:pPr>
        <w:shd w:fill="1e1e1e" w:val="clear"/>
        <w:spacing w:line="325.71428571428567" w:lineRule="auto"/>
        <w:jc w:val="both"/>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transformers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pipeline</w:t>
      </w:r>
    </w:p>
    <w:p w:rsidR="00000000" w:rsidDel="00000000" w:rsidP="00000000" w:rsidRDefault="00000000" w:rsidRPr="00000000" w14:paraId="0000050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0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logger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logging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getLogger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__name__</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0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0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extract_text_from_file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04">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"""Extract text with better error handling."""</w:t>
      </w:r>
    </w:p>
    <w:p w:rsidR="00000000" w:rsidDel="00000000" w:rsidP="00000000" w:rsidRDefault="00000000" w:rsidRPr="00000000" w14:paraId="00000505">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50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logger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"Starting extraction for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0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4d4d4"/>
          <w:sz w:val="21"/>
          <w:szCs w:val="21"/>
          <w:rtl w:val="0"/>
        </w:rPr>
        <w:t xml:space="preserve">.name.lower().endswith(</w:t>
      </w:r>
      <w:r w:rsidDel="00000000" w:rsidR="00000000" w:rsidRPr="00000000">
        <w:rPr>
          <w:rFonts w:ascii="Courier New" w:cs="Courier New" w:eastAsia="Courier New" w:hAnsi="Courier New"/>
          <w:color w:val="ce9178"/>
          <w:sz w:val="21"/>
          <w:szCs w:val="21"/>
          <w:rtl w:val="0"/>
        </w:rPr>
        <w:t xml:space="preserve">'.pdf'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0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0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4d4d4"/>
          <w:sz w:val="21"/>
          <w:szCs w:val="21"/>
          <w:rtl w:val="0"/>
        </w:rPr>
        <w:t xml:space="preserve">.seek(</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0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reader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PyPDF2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PdfReader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0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pages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0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raise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ValueError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"PDF has no readable pages"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0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enumerate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reader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pages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0E">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chunk</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extract_text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50F">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chunk</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51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raise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ValueError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"PDF looks image-based"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strip</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raise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ValueError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"PDF contains insufficient 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Exception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logger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"PDF extraction error: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raise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ValueError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"Failed to extract PDF text: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1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4d4d4"/>
          <w:sz w:val="21"/>
          <w:szCs w:val="21"/>
          <w:rtl w:val="0"/>
        </w:rPr>
        <w:t xml:space="preserve">.name.lower().endswith(</w:t>
      </w:r>
      <w:r w:rsidDel="00000000" w:rsidR="00000000" w:rsidRPr="00000000">
        <w:rPr>
          <w:rFonts w:ascii="Courier New" w:cs="Courier New" w:eastAsia="Courier New" w:hAnsi="Courier New"/>
          <w:color w:val="ce9178"/>
          <w:sz w:val="21"/>
          <w:szCs w:val="21"/>
          <w:rtl w:val="0"/>
        </w:rPr>
        <w:t xml:space="preserve">'.docx'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docx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join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paragraphs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Exception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logger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"DOCX extraction error: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raise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ValueError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"Failed to extract DOCX text: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2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4d4d4"/>
          <w:sz w:val="21"/>
          <w:szCs w:val="21"/>
          <w:rtl w:val="0"/>
        </w:rPr>
        <w:t xml:space="preserve">.name.lower().endswith(</w:t>
      </w:r>
      <w:r w:rsidDel="00000000" w:rsidR="00000000" w:rsidRPr="00000000">
        <w:rPr>
          <w:rFonts w:ascii="Courier New" w:cs="Courier New" w:eastAsia="Courier New" w:hAnsi="Courier New"/>
          <w:color w:val="ce9178"/>
          <w:sz w:val="21"/>
          <w:szCs w:val="21"/>
          <w:rtl w:val="0"/>
        </w:rPr>
        <w:t xml:space="preserve">'.txt'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2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4d4d4"/>
          <w:sz w:val="21"/>
          <w:szCs w:val="21"/>
          <w:rtl w:val="0"/>
        </w:rPr>
        <w:t xml:space="preserve">.read().decode(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'ignore'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2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2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2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raise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ValueError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"Unsupported format. Only PDF, DOCX, TXT allowed."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2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2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logger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"Extracted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characters"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2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strip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2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2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2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analyze_text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content_hash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2B">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52C">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Plagiarism detection via character 5-gram sliding windows</w:t>
      </w:r>
    </w:p>
    <w:p w:rsidR="00000000" w:rsidDel="00000000" w:rsidP="00000000" w:rsidRDefault="00000000" w:rsidRPr="00000000" w14:paraId="0000052D">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against all other docs (excluding the one with this hash).</w:t>
      </w:r>
    </w:p>
    <w:p w:rsidR="00000000" w:rsidDel="00000000" w:rsidP="00000000" w:rsidRDefault="00000000" w:rsidRPr="00000000" w14:paraId="0000052E">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52F">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fetch all other documents' contents</w:t>
      </w:r>
    </w:p>
    <w:p w:rsidR="00000000" w:rsidDel="00000000" w:rsidP="00000000" w:rsidRDefault="00000000" w:rsidRPr="00000000" w14:paraId="0000053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others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31">
      <w:pPr>
        <w:shd w:fill="1e1e1e" w:val="clear"/>
        <w:spacing w:line="325.71428571428567" w:lineRule="auto"/>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objects</w:t>
      </w:r>
    </w:p>
    <w:p w:rsidR="00000000" w:rsidDel="00000000" w:rsidP="00000000" w:rsidRDefault="00000000" w:rsidRPr="00000000" w14:paraId="0000053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exclude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content_hash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content_hash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3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values_list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3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3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others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3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'score'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'highlights'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3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38">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vectorize full text + others</w:t>
      </w:r>
    </w:p>
    <w:p w:rsidR="00000000" w:rsidDel="00000000" w:rsidP="00000000" w:rsidRDefault="00000000" w:rsidRPr="00000000" w14:paraId="0000053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TfidfVectorizer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analyzer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ngram_range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3A">
      <w:pPr>
        <w:shd w:fill="1e1e1e" w:val="clear"/>
        <w:spacing w:line="325.71428571428567" w:lineRule="auto"/>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corpus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others</w:t>
      </w:r>
    </w:p>
    <w:p w:rsidR="00000000" w:rsidDel="00000000" w:rsidP="00000000" w:rsidRDefault="00000000" w:rsidRPr="00000000" w14:paraId="0000053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vec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fit_transform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corpus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3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base_vec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mat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3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3E">
      <w:pPr>
        <w:shd w:fill="1e1e1e" w:val="clear"/>
        <w:spacing w:line="325.71428571428567" w:lineRule="auto"/>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window</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200</w:t>
      </w:r>
    </w:p>
    <w:p w:rsidR="00000000" w:rsidDel="00000000" w:rsidP="00000000" w:rsidRDefault="00000000" w:rsidRPr="00000000" w14:paraId="0000053F">
      <w:pPr>
        <w:shd w:fill="1e1e1e" w:val="clear"/>
        <w:spacing w:line="325.71428571428567" w:lineRule="auto"/>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step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100</w:t>
      </w:r>
    </w:p>
    <w:p w:rsidR="00000000" w:rsidDel="00000000" w:rsidP="00000000" w:rsidRDefault="00000000" w:rsidRPr="00000000" w14:paraId="0000054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matched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set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highlights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54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4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window</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step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snippet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window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cosine_similarity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vec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transform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snippet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7">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find any doc with similarity &gt; threshold</w:t>
      </w:r>
    </w:p>
    <w:p w:rsidR="00000000" w:rsidDel="00000000" w:rsidP="00000000" w:rsidRDefault="00000000" w:rsidRPr="00000000" w14:paraId="0000054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sim</w:t>
      </w:r>
      <w:r w:rsidDel="00000000" w:rsidR="00000000" w:rsidRPr="00000000">
        <w:rPr>
          <w:rFonts w:ascii="Courier New" w:cs="Courier New" w:eastAsia="Courier New" w:hAnsi="Courier New"/>
          <w:color w:val="d4d4d4"/>
          <w:sz w:val="21"/>
          <w:szCs w:val="21"/>
          <w:rtl w:val="0"/>
        </w:rPr>
        <w:t xml:space="preserve">.max() &gt; </w:t>
      </w:r>
      <w:r w:rsidDel="00000000" w:rsidR="00000000" w:rsidRPr="00000000">
        <w:rPr>
          <w:rFonts w:ascii="Courier New" w:cs="Courier New" w:eastAsia="Courier New" w:hAnsi="Courier New"/>
          <w:color w:val="b5cea8"/>
          <w:sz w:val="21"/>
          <w:szCs w:val="21"/>
          <w:rtl w:val="0"/>
        </w:rPr>
        <w:t xml:space="preserve">0.3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9">
      <w:pPr>
        <w:shd w:fill="1e1e1e" w:val="clear"/>
        <w:spacing w:line="325.71428571428567" w:lineRule="auto"/>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window</w:t>
      </w:r>
    </w:p>
    <w:p w:rsidR="00000000" w:rsidDel="00000000" w:rsidP="00000000" w:rsidRDefault="00000000" w:rsidRPr="00000000" w14:paraId="0000054A">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mark chars</w:t>
      </w:r>
    </w:p>
    <w:p w:rsidR="00000000" w:rsidDel="00000000" w:rsidP="00000000" w:rsidRDefault="00000000" w:rsidRPr="00000000" w14:paraId="0000054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matched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update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highlights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'plagiarism'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'position'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calculate_position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5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51">
      <w:pPr>
        <w:shd w:fill="1e1e1e" w:val="clear"/>
        <w:spacing w:line="325.71428571428567" w:lineRule="auto"/>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score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round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matched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total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w:t>
      </w:r>
    </w:p>
    <w:p w:rsidR="00000000" w:rsidDel="00000000" w:rsidP="00000000" w:rsidRDefault="00000000" w:rsidRPr="00000000" w14:paraId="0000055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5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'score'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score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4">
      <w:pPr>
        <w:shd w:fill="1e1e1e" w:val="clear"/>
        <w:spacing w:line="325.71428571428567" w:lineRule="auto"/>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'highlights'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highlights</w:t>
      </w:r>
    </w:p>
    <w:p w:rsidR="00000000" w:rsidDel="00000000" w:rsidP="00000000" w:rsidRDefault="00000000" w:rsidRPr="00000000" w14:paraId="0000055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5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5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5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check_ai_probability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plagiarism_highlights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plagiarism_score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9">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55A">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AI detection: simple chunking, no overlap.</w:t>
      </w:r>
    </w:p>
    <w:p w:rsidR="00000000" w:rsidDel="00000000" w:rsidP="00000000" w:rsidRDefault="00000000" w:rsidRPr="00000000" w14:paraId="0000055B">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55C">
      <w:pPr>
        <w:shd w:fill="1e1e1e" w:val="clear"/>
        <w:spacing w:line="325.71428571428567" w:lineRule="auto"/>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plagiarism_score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plagiarism_score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55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b5cea8"/>
          <w:sz w:val="21"/>
          <w:szCs w:val="21"/>
          <w:rtl w:val="0"/>
        </w:rPr>
        <w:t xml:space="preserve">300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'score'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'highlights'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5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60">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initialize once</w:t>
      </w:r>
    </w:p>
    <w:p w:rsidR="00000000" w:rsidDel="00000000" w:rsidP="00000000" w:rsidRDefault="00000000" w:rsidRPr="00000000" w14:paraId="0000056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hasattr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check_ai_probability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'detector'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6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check_ai_probability</w:t>
      </w:r>
      <w:r w:rsidDel="00000000" w:rsidR="00000000" w:rsidRPr="00000000">
        <w:rPr>
          <w:rFonts w:ascii="Courier New" w:cs="Courier New" w:eastAsia="Courier New" w:hAnsi="Courier New"/>
          <w:color w:val="d4d4d4"/>
          <w:sz w:val="21"/>
          <w:szCs w:val="21"/>
          <w:rtl w:val="0"/>
        </w:rPr>
        <w:t xml:space="preserve">.detector = </w:t>
      </w:r>
      <w:r w:rsidDel="00000000" w:rsidR="00000000" w:rsidRPr="00000000">
        <w:rPr>
          <w:rFonts w:ascii="Courier New" w:cs="Courier New" w:eastAsia="Courier New" w:hAnsi="Courier New"/>
          <w:color w:val="dcdcaa"/>
          <w:sz w:val="21"/>
          <w:szCs w:val="21"/>
          <w:rtl w:val="0"/>
        </w:rPr>
        <w:t xml:space="preserve">pipeline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6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'text-classification'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6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'Hello-SimpleAI/chatgpt-detector-roberta'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6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truncation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6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max_length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512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67">
      <w:pPr>
        <w:shd w:fill="1e1e1e" w:val="clear"/>
        <w:spacing w:line="325.71428571428567" w:lineRule="auto"/>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device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torch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cuda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is_available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56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6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6A">
      <w:pPr>
        <w:shd w:fill="1e1e1e" w:val="clear"/>
        <w:spacing w:line="325.71428571428567" w:lineRule="auto"/>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chunk_size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512</w:t>
      </w:r>
    </w:p>
    <w:p w:rsidR="00000000" w:rsidDel="00000000" w:rsidP="00000000" w:rsidRDefault="00000000" w:rsidRPr="00000000" w14:paraId="0000056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56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chunk_size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6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chunk</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chunk_size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6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chunk</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6F">
      <w:pPr>
        <w:shd w:fill="1e1e1e" w:val="clear"/>
        <w:spacing w:line="325.71428571428567" w:lineRule="auto"/>
        <w:jc w:val="both"/>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continue</w:t>
      </w:r>
    </w:p>
    <w:p w:rsidR="00000000" w:rsidDel="00000000" w:rsidP="00000000" w:rsidRDefault="00000000" w:rsidRPr="00000000" w14:paraId="0000057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check_ai_probability</w:t>
      </w:r>
      <w:r w:rsidDel="00000000" w:rsidR="00000000" w:rsidRPr="00000000">
        <w:rPr>
          <w:rFonts w:ascii="Courier New" w:cs="Courier New" w:eastAsia="Courier New" w:hAnsi="Courier New"/>
          <w:color w:val="d4d4d4"/>
          <w:sz w:val="21"/>
          <w:szCs w:val="21"/>
          <w:rtl w:val="0"/>
        </w:rPr>
        <w:t xml:space="preserve">.detector(</w:t>
      </w:r>
      <w:r w:rsidDel="00000000" w:rsidR="00000000" w:rsidRPr="00000000">
        <w:rPr>
          <w:rFonts w:ascii="Courier New" w:cs="Courier New" w:eastAsia="Courier New" w:hAnsi="Courier New"/>
          <w:color w:val="9cdcfe"/>
          <w:sz w:val="21"/>
          <w:szCs w:val="21"/>
          <w:rtl w:val="0"/>
        </w:rPr>
        <w:t xml:space="preserve">chunk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7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scores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57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highlights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57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lbl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pred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6">
      <w:pPr>
        <w:shd w:fill="1e1e1e" w:val="clear"/>
        <w:spacing w:line="325.71428571428567" w:lineRule="auto"/>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pred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'score'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100</w:t>
      </w:r>
    </w:p>
    <w:p w:rsidR="00000000" w:rsidDel="00000000" w:rsidP="00000000" w:rsidRDefault="00000000" w:rsidRPr="00000000" w14:paraId="00000577">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label is AI, we take sc; if HUMAN, we take (100 - sc)</w:t>
      </w:r>
    </w:p>
    <w:p w:rsidR="00000000" w:rsidDel="00000000" w:rsidP="00000000" w:rsidRDefault="00000000" w:rsidRPr="00000000" w14:paraId="0000057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lbl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'AI'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scores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lbl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'AI'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highlights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'position'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calculate_position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chunk_size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7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80">
      <w:pPr>
        <w:shd w:fill="1e1e1e" w:val="clear"/>
        <w:spacing w:line="325.71428571428567" w:lineRule="auto"/>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avg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round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scores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scores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scores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w:t>
      </w:r>
    </w:p>
    <w:p w:rsidR="00000000" w:rsidDel="00000000" w:rsidP="00000000" w:rsidRDefault="00000000" w:rsidRPr="00000000" w14:paraId="00000581">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 caping so that plagiarism + ai ≤ 100</w:t>
      </w:r>
    </w:p>
    <w:p w:rsidR="00000000" w:rsidDel="00000000" w:rsidP="00000000" w:rsidRDefault="00000000" w:rsidRPr="00000000" w14:paraId="0000058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plagiarism_score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8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8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'score'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avg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85">
      <w:pPr>
        <w:shd w:fill="1e1e1e" w:val="clear"/>
        <w:spacing w:line="325.71428571428567" w:lineRule="auto"/>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'highlights'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highlights</w:t>
      </w:r>
    </w:p>
    <w:p w:rsidR="00000000" w:rsidDel="00000000" w:rsidP="00000000" w:rsidRDefault="00000000" w:rsidRPr="00000000" w14:paraId="0000058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8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8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8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calculate_position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full_text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8A">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"""Return percentage-based box for front-end."""</w:t>
      </w:r>
    </w:p>
    <w:p w:rsidR="00000000" w:rsidDel="00000000" w:rsidP="00000000" w:rsidRDefault="00000000" w:rsidRPr="00000000" w14:paraId="0000058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full_text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8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8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8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round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total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8F">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not used</w:t>
      </w:r>
    </w:p>
    <w:p w:rsidR="00000000" w:rsidDel="00000000" w:rsidP="00000000" w:rsidRDefault="00000000" w:rsidRPr="00000000" w14:paraId="0000059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round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end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total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91">
      <w:pPr>
        <w:shd w:fill="1e1e1e" w:val="clear"/>
        <w:spacing w:line="325.71428571428567" w:lineRule="auto"/>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p>
    <w:p w:rsidR="00000000" w:rsidDel="00000000" w:rsidP="00000000" w:rsidRDefault="00000000" w:rsidRPr="00000000" w14:paraId="0000059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9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9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9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calculate_document_stats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96">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"""Word count, char count, pages, reading time (mins)."""</w:t>
      </w:r>
    </w:p>
    <w:p w:rsidR="00000000" w:rsidDel="00000000" w:rsidP="00000000" w:rsidRDefault="00000000" w:rsidRPr="00000000" w14:paraId="0000059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words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.split())</w:t>
      </w:r>
    </w:p>
    <w:p w:rsidR="00000000" w:rsidDel="00000000" w:rsidP="00000000" w:rsidRDefault="00000000" w:rsidRPr="00000000" w14:paraId="0000059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9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pages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1500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9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9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textstat</w:t>
      </w:r>
      <w:r w:rsidDel="00000000" w:rsidR="00000000" w:rsidRPr="00000000">
        <w:rPr>
          <w:rFonts w:ascii="Courier New" w:cs="Courier New" w:eastAsia="Courier New" w:hAnsi="Courier New"/>
          <w:color w:val="d4d4d4"/>
          <w:sz w:val="21"/>
          <w:szCs w:val="21"/>
          <w:rtl w:val="0"/>
        </w:rPr>
        <w:t xml:space="preserve">.reading_time(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ms_per_char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14.69</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9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Exception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9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words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9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9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'word_count'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words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A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'character_count'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A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'page_count'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pages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A2">
      <w:pPr>
        <w:shd w:fill="1e1e1e" w:val="clear"/>
        <w:spacing w:line="325.71428571428567" w:lineRule="auto"/>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'reading_time'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read</w:t>
      </w:r>
    </w:p>
    <w:p w:rsidR="00000000" w:rsidDel="00000000" w:rsidP="00000000" w:rsidRDefault="00000000" w:rsidRPr="00000000" w14:paraId="000005A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A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A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7">
      <w:pPr>
        <w:pStyle w:val="Heading4"/>
        <w:rPr>
          <w:rFonts w:ascii="Times New Roman" w:cs="Times New Roman" w:eastAsia="Times New Roman" w:hAnsi="Times New Roman"/>
          <w:sz w:val="24"/>
          <w:szCs w:val="24"/>
        </w:rPr>
      </w:pPr>
      <w:bookmarkStart w:colFirst="0" w:colLast="0" w:name="_p10hazazoztv" w:id="124"/>
      <w:bookmarkEnd w:id="124"/>
      <w:r w:rsidDel="00000000" w:rsidR="00000000" w:rsidRPr="00000000">
        <w:rPr>
          <w:rtl w:val="0"/>
        </w:rPr>
        <w:t xml:space="preserve">5.1.8 Document Routes</w:t>
      </w:r>
      <w:r w:rsidDel="00000000" w:rsidR="00000000" w:rsidRPr="00000000">
        <w:rPr>
          <w:rtl w:val="0"/>
        </w:rPr>
      </w:r>
    </w:p>
    <w:p w:rsidR="00000000" w:rsidDel="00000000" w:rsidP="00000000" w:rsidRDefault="00000000" w:rsidRPr="00000000" w14:paraId="000005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URL configuration file routes two major views: one being the DocumentViewSet registered with DefaultRouter provided by Django REST Framework, and the other a simple view, named AnalyzeDocumentView. The DocumentViewSet of REST for document objects (list, retrieve, create, update, and destroy) under the path prefix /documents/. AnalyzeDocumentView fine-analyzes the uploaded documents (plagiarism and AI detectors) and is accessible at the /analyze/ endpoint. Finally, the file includes URLs appearing in the browser of uploaded media during development by way of appending static file URLs from the django.conf.settings module.</w:t>
      </w:r>
    </w:p>
    <w:p w:rsidR="00000000" w:rsidDel="00000000" w:rsidP="00000000" w:rsidRDefault="00000000" w:rsidRPr="00000000" w14:paraId="000005A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B">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documents/urls.py</w:t>
      </w:r>
    </w:p>
    <w:p w:rsidR="00000000" w:rsidDel="00000000" w:rsidP="00000000" w:rsidRDefault="00000000" w:rsidRPr="00000000" w14:paraId="000005AC">
      <w:pPr>
        <w:shd w:fill="1e1e1e" w:val="clear"/>
        <w:spacing w:line="325.71428571428567" w:lineRule="auto"/>
        <w:jc w:val="both"/>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django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urls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include</w:t>
      </w:r>
    </w:p>
    <w:p w:rsidR="00000000" w:rsidDel="00000000" w:rsidP="00000000" w:rsidRDefault="00000000" w:rsidRPr="00000000" w14:paraId="000005AD">
      <w:pPr>
        <w:shd w:fill="1e1e1e" w:val="clear"/>
        <w:spacing w:line="325.71428571428567" w:lineRule="auto"/>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rest_framework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routers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DefaultRouter</w:t>
      </w:r>
    </w:p>
    <w:p w:rsidR="00000000" w:rsidDel="00000000" w:rsidP="00000000" w:rsidRDefault="00000000" w:rsidRPr="00000000" w14:paraId="000005AE">
      <w:pPr>
        <w:shd w:fill="1e1e1e" w:val="clear"/>
        <w:spacing w:line="325.71428571428567" w:lineRule="auto"/>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views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AnalyzeDocumentView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DocumentViewSet</w:t>
      </w:r>
    </w:p>
    <w:p w:rsidR="00000000" w:rsidDel="00000000" w:rsidP="00000000" w:rsidRDefault="00000000" w:rsidRPr="00000000" w14:paraId="000005AF">
      <w:pPr>
        <w:shd w:fill="1e1e1e" w:val="clear"/>
        <w:spacing w:line="325.71428571428567" w:lineRule="auto"/>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django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conf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settings</w:t>
      </w:r>
    </w:p>
    <w:p w:rsidR="00000000" w:rsidDel="00000000" w:rsidP="00000000" w:rsidRDefault="00000000" w:rsidRPr="00000000" w14:paraId="000005B0">
      <w:pPr>
        <w:shd w:fill="1e1e1e" w:val="clear"/>
        <w:spacing w:line="325.71428571428567" w:lineRule="auto"/>
        <w:jc w:val="both"/>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django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conf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urls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static</w:t>
      </w:r>
    </w:p>
    <w:p w:rsidR="00000000" w:rsidDel="00000000" w:rsidP="00000000" w:rsidRDefault="00000000" w:rsidRPr="00000000" w14:paraId="000005B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router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DefaultRouter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B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router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register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d16969"/>
          <w:sz w:val="21"/>
          <w:szCs w:val="21"/>
          <w:rtl w:val="0"/>
        </w:rPr>
        <w:t xml:space="preserve">'documents'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DocumentViewSet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basename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B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urlpatterns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5B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include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router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urls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B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B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'analyze/'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AnalyzeDocumentView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as_view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'analyze-document'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B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B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settings</w:t>
      </w:r>
      <w:r w:rsidDel="00000000" w:rsidR="00000000" w:rsidRPr="00000000">
        <w:rPr>
          <w:rFonts w:ascii="Courier New" w:cs="Courier New" w:eastAsia="Courier New" w:hAnsi="Courier New"/>
          <w:color w:val="d4d4d4"/>
          <w:sz w:val="21"/>
          <w:szCs w:val="21"/>
          <w:rtl w:val="0"/>
        </w:rPr>
        <w:t xml:space="preserve">.MEDIA_URL, </w:t>
      </w:r>
      <w:r w:rsidDel="00000000" w:rsidR="00000000" w:rsidRPr="00000000">
        <w:rPr>
          <w:rFonts w:ascii="Courier New" w:cs="Courier New" w:eastAsia="Courier New" w:hAnsi="Courier New"/>
          <w:color w:val="9cdcfe"/>
          <w:sz w:val="21"/>
          <w:szCs w:val="21"/>
          <w:rtl w:val="0"/>
        </w:rPr>
        <w:t xml:space="preserve">document_root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settings</w:t>
      </w:r>
      <w:r w:rsidDel="00000000" w:rsidR="00000000" w:rsidRPr="00000000">
        <w:rPr>
          <w:rFonts w:ascii="Courier New" w:cs="Courier New" w:eastAsia="Courier New" w:hAnsi="Courier New"/>
          <w:color w:val="d4d4d4"/>
          <w:sz w:val="21"/>
          <w:szCs w:val="21"/>
          <w:rtl w:val="0"/>
        </w:rPr>
        <w:t xml:space="preserve">.MEDIA_ROOT)</w:t>
      </w:r>
    </w:p>
    <w:p w:rsidR="00000000" w:rsidDel="00000000" w:rsidP="00000000" w:rsidRDefault="00000000" w:rsidRPr="00000000" w14:paraId="000005B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B">
      <w:pPr>
        <w:pStyle w:val="Heading3"/>
        <w:spacing w:line="360" w:lineRule="auto"/>
        <w:jc w:val="both"/>
        <w:rPr>
          <w:b w:val="1"/>
          <w:sz w:val="26"/>
          <w:szCs w:val="26"/>
        </w:rPr>
      </w:pPr>
      <w:bookmarkStart w:colFirst="0" w:colLast="0" w:name="_czyfpoc5405b" w:id="125"/>
      <w:bookmarkEnd w:id="125"/>
      <w:r w:rsidDel="00000000" w:rsidR="00000000" w:rsidRPr="00000000">
        <w:rPr>
          <w:b w:val="1"/>
          <w:sz w:val="26"/>
          <w:szCs w:val="26"/>
          <w:rtl w:val="0"/>
        </w:rPr>
        <w:t xml:space="preserve">Client Side (</w:t>
      </w:r>
      <w:hyperlink r:id="rId21">
        <w:r w:rsidDel="00000000" w:rsidR="00000000" w:rsidRPr="00000000">
          <w:rPr>
            <w:b w:val="1"/>
            <w:color w:val="1155cc"/>
            <w:sz w:val="26"/>
            <w:szCs w:val="26"/>
            <w:u w:val="single"/>
            <w:rtl w:val="0"/>
          </w:rPr>
          <w:t xml:space="preserve">React.js</w:t>
        </w:r>
      </w:hyperlink>
      <w:r w:rsidDel="00000000" w:rsidR="00000000" w:rsidRPr="00000000">
        <w:rPr>
          <w:b w:val="1"/>
          <w:sz w:val="26"/>
          <w:szCs w:val="26"/>
          <w:rtl w:val="0"/>
        </w:rPr>
        <w:t xml:space="preserve">)</w:t>
      </w:r>
    </w:p>
    <w:p w:rsidR="00000000" w:rsidDel="00000000" w:rsidP="00000000" w:rsidRDefault="00000000" w:rsidRPr="00000000" w14:paraId="000005BC">
      <w:pPr>
        <w:pStyle w:val="Heading4"/>
        <w:rPr>
          <w:rFonts w:ascii="Times New Roman" w:cs="Times New Roman" w:eastAsia="Times New Roman" w:hAnsi="Times New Roman"/>
          <w:sz w:val="24"/>
          <w:szCs w:val="24"/>
        </w:rPr>
      </w:pPr>
      <w:bookmarkStart w:colFirst="0" w:colLast="0" w:name="_17wggvlq9yy0" w:id="126"/>
      <w:bookmarkEnd w:id="126"/>
      <w:r w:rsidDel="00000000" w:rsidR="00000000" w:rsidRPr="00000000">
        <w:rPr>
          <w:rFonts w:ascii="Times New Roman" w:cs="Times New Roman" w:eastAsia="Times New Roman" w:hAnsi="Times New Roman"/>
          <w:sz w:val="24"/>
          <w:szCs w:val="24"/>
          <w:rtl w:val="0"/>
        </w:rPr>
        <w:t xml:space="preserve">5.1.9 The Login page</w:t>
      </w:r>
    </w:p>
    <w:p w:rsidR="00000000" w:rsidDel="00000000" w:rsidP="00000000" w:rsidRDefault="00000000" w:rsidRPr="00000000" w14:paraId="000005BD">
      <w:pPr>
        <w:rPr/>
      </w:pPr>
      <w:r w:rsidDel="00000000" w:rsidR="00000000" w:rsidRPr="00000000">
        <w:rPr>
          <w:rtl w:val="0"/>
        </w:rPr>
      </w:r>
    </w:p>
    <w:p w:rsidR="00000000" w:rsidDel="00000000" w:rsidP="00000000" w:rsidRDefault="00000000" w:rsidRPr="00000000" w14:paraId="000005B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Login component generates a complete login page with a navigation bar at the top, a centered login form wedged in between, and the footer at the bottom. The page greets returning users with a headline, while giving a signup link to those who haven't registered yet. The layout is responsive and uses Tailwind CSS classes for spacing, typography, and color theming. The application uses reusable components (Navbar, LoginForm, and Footer) for application-wide consistency and good separation of concerns.</w:t>
      </w:r>
    </w:p>
    <w:p w:rsidR="00000000" w:rsidDel="00000000" w:rsidP="00000000" w:rsidRDefault="00000000" w:rsidRPr="00000000" w14:paraId="000005BF">
      <w:pPr>
        <w:rPr/>
      </w:pPr>
      <w:r w:rsidDel="00000000" w:rsidR="00000000" w:rsidRPr="00000000">
        <w:rPr>
          <w:rtl w:val="0"/>
        </w:rPr>
      </w:r>
    </w:p>
    <w:p w:rsidR="00000000" w:rsidDel="00000000" w:rsidP="00000000" w:rsidRDefault="00000000" w:rsidRPr="00000000" w14:paraId="000005C0">
      <w:pPr>
        <w:shd w:fill="1e1e1e" w:val="clear"/>
        <w:spacing w:line="325.71428571428567" w:lineRule="auto"/>
        <w:rPr/>
      </w:pPr>
      <w:r w:rsidDel="00000000" w:rsidR="00000000" w:rsidRPr="00000000">
        <w:rPr>
          <w:rtl w:val="0"/>
        </w:rPr>
      </w:r>
    </w:p>
    <w:p w:rsidR="00000000" w:rsidDel="00000000" w:rsidP="00000000" w:rsidRDefault="00000000" w:rsidRPr="00000000" w14:paraId="000005C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"react-router-dom"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C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LoginForm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"@/components/auth/LoginForm"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C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Navbar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"@/components/Navbar"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C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Footer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"@/components/Footer"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C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C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Login</w:t>
      </w:r>
      <w:r w:rsidDel="00000000" w:rsidR="00000000" w:rsidRPr="00000000">
        <w:rPr>
          <w:rFonts w:ascii="Courier New" w:cs="Courier New" w:eastAsia="Courier New" w:hAnsi="Courier New"/>
          <w:color w:val="d4d4d4"/>
          <w:sz w:val="21"/>
          <w:szCs w:val="21"/>
          <w:rtl w:val="0"/>
        </w:rPr>
        <w:t xml:space="preserve"> =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C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C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&lt;&gt;</w:t>
      </w:r>
    </w:p>
    <w:p w:rsidR="00000000" w:rsidDel="00000000" w:rsidP="00000000" w:rsidRDefault="00000000" w:rsidRPr="00000000" w14:paraId="000005C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Navbar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C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"min-h-screen flex flex-col bg-gray-50"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C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"flex-grow flex items-center justify-center p-6"</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C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"w-full max-w-md"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C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"text-center mb-8"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C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"text-3xl font-bold "</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Welcome back</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C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"mt-2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D0">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Don't have an account?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5D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"/signup"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"text-teal-600 hover:text-teal-700 font-medium"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D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Sign up</w:t>
      </w:r>
    </w:p>
    <w:p w:rsidR="00000000" w:rsidDel="00000000" w:rsidP="00000000" w:rsidRDefault="00000000" w:rsidRPr="00000000" w14:paraId="000005D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Link</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D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D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D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LoginForm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D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D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main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D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D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Footer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D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&lt;/&gt;</w:t>
      </w:r>
    </w:p>
    <w:p w:rsidR="00000000" w:rsidDel="00000000" w:rsidP="00000000" w:rsidRDefault="00000000" w:rsidRPr="00000000" w14:paraId="000005D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D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D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D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Login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E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E1">
      <w:pPr>
        <w:rPr/>
      </w:pPr>
      <w:r w:rsidDel="00000000" w:rsidR="00000000" w:rsidRPr="00000000">
        <w:rPr>
          <w:rtl w:val="0"/>
        </w:rPr>
      </w:r>
    </w:p>
    <w:p w:rsidR="00000000" w:rsidDel="00000000" w:rsidP="00000000" w:rsidRDefault="00000000" w:rsidRPr="00000000" w14:paraId="000005E2">
      <w:pPr>
        <w:rPr/>
      </w:pPr>
      <w:r w:rsidDel="00000000" w:rsidR="00000000" w:rsidRPr="00000000">
        <w:rPr>
          <w:rtl w:val="0"/>
        </w:rPr>
      </w:r>
    </w:p>
    <w:p w:rsidR="00000000" w:rsidDel="00000000" w:rsidP="00000000" w:rsidRDefault="00000000" w:rsidRPr="00000000" w14:paraId="000005E3">
      <w:pPr>
        <w:pStyle w:val="Heading4"/>
        <w:rPr>
          <w:rFonts w:ascii="Times New Roman" w:cs="Times New Roman" w:eastAsia="Times New Roman" w:hAnsi="Times New Roman"/>
          <w:sz w:val="24"/>
          <w:szCs w:val="24"/>
        </w:rPr>
      </w:pPr>
      <w:bookmarkStart w:colFirst="0" w:colLast="0" w:name="_nasehnpljng" w:id="127"/>
      <w:bookmarkEnd w:id="127"/>
      <w:r w:rsidDel="00000000" w:rsidR="00000000" w:rsidRPr="00000000">
        <w:rPr>
          <w:rFonts w:ascii="Times New Roman" w:cs="Times New Roman" w:eastAsia="Times New Roman" w:hAnsi="Times New Roman"/>
          <w:sz w:val="24"/>
          <w:szCs w:val="24"/>
          <w:rtl w:val="0"/>
        </w:rPr>
        <w:t xml:space="preserve">5.2.1 Signup Page</w:t>
      </w:r>
    </w:p>
    <w:p w:rsidR="00000000" w:rsidDel="00000000" w:rsidP="00000000" w:rsidRDefault="00000000" w:rsidRPr="00000000" w14:paraId="000005E4">
      <w:pPr>
        <w:rPr/>
      </w:pPr>
      <w:r w:rsidDel="00000000" w:rsidR="00000000" w:rsidRPr="00000000">
        <w:rPr>
          <w:rtl w:val="0"/>
        </w:rPr>
      </w:r>
    </w:p>
    <w:p w:rsidR="00000000" w:rsidDel="00000000" w:rsidP="00000000" w:rsidRDefault="00000000" w:rsidRPr="00000000" w14:paraId="000005E5">
      <w:pPr>
        <w:shd w:fill="1e1e1e" w:val="clear"/>
        <w:spacing w:line="325.71428571428567" w:lineRule="auto"/>
        <w:rPr/>
      </w:pPr>
      <w:r w:rsidDel="00000000" w:rsidR="00000000" w:rsidRPr="00000000">
        <w:rPr>
          <w:rtl w:val="0"/>
        </w:rPr>
      </w:r>
    </w:p>
    <w:p w:rsidR="00000000" w:rsidDel="00000000" w:rsidP="00000000" w:rsidRDefault="00000000" w:rsidRPr="00000000" w14:paraId="000005E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"react-router-dom"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E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SignUpForm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"@/components/auth/SignUpForm"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E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Navbar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"@/components/Navbar"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E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Footer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"@/components/Footer"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E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E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SignUp</w:t>
      </w:r>
      <w:r w:rsidDel="00000000" w:rsidR="00000000" w:rsidRPr="00000000">
        <w:rPr>
          <w:rFonts w:ascii="Courier New" w:cs="Courier New" w:eastAsia="Courier New" w:hAnsi="Courier New"/>
          <w:color w:val="d4d4d4"/>
          <w:sz w:val="21"/>
          <w:szCs w:val="21"/>
          <w:rtl w:val="0"/>
        </w:rPr>
        <w:t xml:space="preserve"> =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E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E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&lt;&gt;</w:t>
      </w:r>
    </w:p>
    <w:p w:rsidR="00000000" w:rsidDel="00000000" w:rsidP="00000000" w:rsidRDefault="00000000" w:rsidRPr="00000000" w14:paraId="000005E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Navbar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E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"min-h-screen flex flex-col bg-gray-50"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F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"flex-grow flex items-center justify-center p-6"</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F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"w-full max-w-md"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F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"text-center mb-8"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F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"text-3xl font-bold text-teal-700"</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Create an account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F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"mt-2 text-gray-600"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F5">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Already have an account?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5F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"text-teal-600 hover:text-teal-700 font-medium"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F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Log in</w:t>
      </w:r>
    </w:p>
    <w:p w:rsidR="00000000" w:rsidDel="00000000" w:rsidP="00000000" w:rsidRDefault="00000000" w:rsidRPr="00000000" w14:paraId="000005F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Link</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F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F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F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SignUpForm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F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F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main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F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F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Footer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0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&lt;/&gt;</w:t>
      </w:r>
    </w:p>
    <w:p w:rsidR="00000000" w:rsidDel="00000000" w:rsidP="00000000" w:rsidRDefault="00000000" w:rsidRPr="00000000" w14:paraId="0000060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0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0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0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SignUp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0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06">
      <w:pPr>
        <w:rPr/>
      </w:pPr>
      <w:r w:rsidDel="00000000" w:rsidR="00000000" w:rsidRPr="00000000">
        <w:rPr>
          <w:rtl w:val="0"/>
        </w:rPr>
      </w:r>
    </w:p>
    <w:p w:rsidR="00000000" w:rsidDel="00000000" w:rsidP="00000000" w:rsidRDefault="00000000" w:rsidRPr="00000000" w14:paraId="000006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5.2.2 Landing Page</w:t>
      </w:r>
    </w:p>
    <w:p w:rsidR="00000000" w:rsidDel="00000000" w:rsidP="00000000" w:rsidRDefault="00000000" w:rsidRPr="00000000" w14:paraId="000006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Landing component creates a welcoming and informative landing page for DocuVerify a service for detecting plagiarism and AI-generated content. </w:t>
      </w:r>
    </w:p>
    <w:p w:rsidR="00000000" w:rsidDel="00000000" w:rsidP="00000000" w:rsidRDefault="00000000" w:rsidRPr="00000000" w14:paraId="0000060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Hero Section</w:t>
      </w:r>
      <w:r w:rsidDel="00000000" w:rsidR="00000000" w:rsidRPr="00000000">
        <w:rPr>
          <w:rFonts w:ascii="Times New Roman" w:cs="Times New Roman" w:eastAsia="Times New Roman" w:hAnsi="Times New Roman"/>
          <w:sz w:val="24"/>
          <w:szCs w:val="24"/>
          <w:rtl w:val="0"/>
        </w:rPr>
        <w:t xml:space="preserve"> carries a strong headline inviting the viewer to explore the platform for instantaneous plagiarism and AI detection. A call-to-action button also invites the user to sign up for free.</w:t>
      </w:r>
    </w:p>
    <w:p w:rsidR="00000000" w:rsidDel="00000000" w:rsidP="00000000" w:rsidRDefault="00000000" w:rsidRPr="00000000" w14:paraId="0000060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Features Section</w:t>
      </w:r>
      <w:r w:rsidDel="00000000" w:rsidR="00000000" w:rsidRPr="00000000">
        <w:rPr>
          <w:rFonts w:ascii="Times New Roman" w:cs="Times New Roman" w:eastAsia="Times New Roman" w:hAnsi="Times New Roman"/>
          <w:sz w:val="24"/>
          <w:szCs w:val="24"/>
          <w:rtl w:val="0"/>
        </w:rPr>
        <w:t xml:space="preserve"> - A three-column grid is used to highlight the major features and benefits of the service: instant results, 99.9% accuracy, and multi-document format support. Each feature includes an icon (from lucide-react) and a brief description, keeping the information visual and easy to grasp.</w:t>
      </w:r>
    </w:p>
    <w:p w:rsidR="00000000" w:rsidDel="00000000" w:rsidP="00000000" w:rsidRDefault="00000000" w:rsidRPr="00000000" w14:paraId="0000060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layout is responsive, with Tailwind CSS classes used to make sure the page splits up well on smaller screen sizes. The Navbar component provides continual navigation while the Footer component gives a finishing touch to the design.</w:t>
      </w:r>
    </w:p>
    <w:p w:rsidR="00000000" w:rsidDel="00000000" w:rsidP="00000000" w:rsidRDefault="00000000" w:rsidRPr="00000000" w14:paraId="000006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2">
      <w:pPr>
        <w:shd w:fill="1e1e1e" w:val="clear"/>
        <w:spacing w:line="325.7142857142856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useNavigate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"react-router-dom"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1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"@/components/ui/button"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1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FileText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Shield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Zap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"lucide-react"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1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Footer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"@/components/Footer"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1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Navbar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"@/components/Navbar"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1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1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Landing</w:t>
      </w:r>
      <w:r w:rsidDel="00000000" w:rsidR="00000000" w:rsidRPr="00000000">
        <w:rPr>
          <w:rFonts w:ascii="Courier New" w:cs="Courier New" w:eastAsia="Courier New" w:hAnsi="Courier New"/>
          <w:color w:val="d4d4d4"/>
          <w:sz w:val="21"/>
          <w:szCs w:val="21"/>
          <w:rtl w:val="0"/>
        </w:rPr>
        <w:t xml:space="preserve"> =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1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navigate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useNavigate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1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1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1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"min-h-screen flex flex-col"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1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Navbar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1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20">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Hero Section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62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"py-20 px-6"</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2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 mx-auto text-center"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2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"text-4xl md:text-6xl font-bold mb-6 text-gray-800"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2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Detect Plagiarism &amp; AI Content</w:t>
      </w:r>
    </w:p>
    <w:p w:rsidR="00000000" w:rsidDel="00000000" w:rsidP="00000000" w:rsidRDefault="00000000" w:rsidRPr="00000000" w14:paraId="0000062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"text-teal-600"</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Instantly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2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2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"text-xl md:text-2xl mb-12 text-gray-600 max-w-3xl mx-auto"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2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Our advanced AI-powered system helps you ensure content originality and detect AI-generated text with unmatched accuracy.</w:t>
      </w:r>
    </w:p>
    <w:p w:rsidR="00000000" w:rsidDel="00000000" w:rsidP="00000000" w:rsidRDefault="00000000" w:rsidRPr="00000000" w14:paraId="0000062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2A">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Button</w:t>
      </w:r>
    </w:p>
    <w:p w:rsidR="00000000" w:rsidDel="00000000" w:rsidP="00000000" w:rsidRDefault="00000000" w:rsidRPr="00000000" w14:paraId="0000062B">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"bg-teal-600 text-white hover:bg-teal-700 text-lg py-6 px-8"</w:t>
      </w:r>
    </w:p>
    <w:p w:rsidR="00000000" w:rsidDel="00000000" w:rsidP="00000000" w:rsidRDefault="00000000" w:rsidRPr="00000000" w14:paraId="0000062C">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navigate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'/signup'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62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2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Get Started Free</w:t>
      </w:r>
    </w:p>
    <w:p w:rsidR="00000000" w:rsidDel="00000000" w:rsidP="00000000" w:rsidRDefault="00000000" w:rsidRPr="00000000" w14:paraId="0000062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3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3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3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33">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Features Section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63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"py-20 bg-gray-50 px-6"</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3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 mx-auto"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3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"text-3xl md:text-4xl font-bold text-center mb-16 text-gray-800"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3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Why Choose DocuVerify?</w:t>
      </w:r>
    </w:p>
    <w:p w:rsidR="00000000" w:rsidDel="00000000" w:rsidP="00000000" w:rsidRDefault="00000000" w:rsidRPr="00000000" w14:paraId="0000063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3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"grid md:grid-cols-3 gap-12"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3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"text-center p-6"</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3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"w-16 h-16 bg-teal-100 rounded-full flex items-center justify-center mx-auto mb-6"</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3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Zap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"h-8 w-8 text-teal-600"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3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3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"text-xl font-bold mb-4 text-gray-800"</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Instant Results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3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"text-gray-600"</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Get detailed analysis reports in seconds, not minutes.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4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4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"text-center p-6"</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4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"w-16 h-16 bg-teal-100 rounded-full flex items-center justify-center mx-auto mb-6"</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4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Shield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"h-8 w-8 text-teal-600"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4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4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"text-xl font-bold mb-4 text-gray-800"</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99.9% Accuracy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4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"text-gray-600"</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Industry-leading accuracy in detecting both plagiarism and AI content.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4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4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"text-center p-6"</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4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"w-16 h-16 bg-teal-100 rounded-full flex items-center justify-center mx-auto mb-6"</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4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FileText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"h-8 w-8 text-teal-600"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4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4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"text-xl font-bold mb-4 text-gray-800"</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Multiple Formats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4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"text-gray-600"</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Support for PDF, DOCX, and other popular document formats.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4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4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5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5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5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53">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Footer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65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Footer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5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5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5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5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5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Landing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5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E">
      <w:pPr>
        <w:pStyle w:val="Heading4"/>
        <w:rPr/>
      </w:pPr>
      <w:bookmarkStart w:colFirst="0" w:colLast="0" w:name="_rpqsa11kxc0" w:id="128"/>
      <w:bookmarkEnd w:id="128"/>
      <w:r w:rsidDel="00000000" w:rsidR="00000000" w:rsidRPr="00000000">
        <w:rPr>
          <w:rtl w:val="0"/>
        </w:rPr>
        <w:t xml:space="preserve">5.2.3 Index page (Dashboard)</w:t>
      </w:r>
    </w:p>
    <w:p w:rsidR="00000000" w:rsidDel="00000000" w:rsidP="00000000" w:rsidRDefault="00000000" w:rsidRPr="00000000" w14:paraId="000006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Index is the main page of the document analysis service, where users can upload documents to analyze them for plagiarism and AI-generated content while viewing results. When loading, the component first checks whether a user is authenticated by looking for an access_token in the localStorage. It then seeks to confirm that the backend server is available by sending a request so that the user's session is still active. If the server happens to be down or the session has expired, a toast notification appears and the user is redirected to the login page. </w:t>
      </w:r>
    </w:p>
    <w:p w:rsidR="00000000" w:rsidDel="00000000" w:rsidP="00000000" w:rsidRDefault="00000000" w:rsidRPr="00000000" w14:paraId="0000066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event that one is found logged in, the interface provides for document uploads. Users may now upload files for analysis. Uploaded files will trigger the invocation of document analysis via the handleAnalyzeDocument function. This handles the document analysis, during which time a loading spinner is displayed to let the user know that their file is being processed. After the results have finished rendering inside the ResultsPanel component further information about the document and its contents is available for review and inspection.</w:t>
      </w:r>
    </w:p>
    <w:p w:rsidR="00000000" w:rsidDel="00000000" w:rsidP="00000000" w:rsidRDefault="00000000" w:rsidRPr="00000000" w14:paraId="0000066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an analysis, feedback is provided so the user knows what is going on "Analyzing your document..." and "This may take a few moments." If there has not yet been an analysis, a prompt will encourage the user to upload a file. If an error occurs during the analysis, the UI will provide a message telling the user that the operation failed.</w:t>
      </w:r>
    </w:p>
    <w:p w:rsidR="00000000" w:rsidDel="00000000" w:rsidP="00000000" w:rsidRDefault="00000000" w:rsidRPr="00000000" w14:paraId="000006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useState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useEffect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7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useNavigate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'react-router-dom'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7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Navbar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'@/components/Navbar'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7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Hero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'@/components/Hero'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7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DocumentUpload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'@/components/DocumentUpload'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7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ResultsPanel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'@/components/ResultsPanel'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7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Footer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'@/components/Footer'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7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DocumentAnalysis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'@/types/analysis'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7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sampleAnalysis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'@/utils/demoData'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7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useToast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'@/components/ui/use-toast'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8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analyzeDocument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backendAPI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'@/lib/api'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8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ErrorBoundary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'@/components/ErrorBoundary'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8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8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Index</w:t>
      </w:r>
      <w:r w:rsidDel="00000000" w:rsidR="00000000" w:rsidRPr="00000000">
        <w:rPr>
          <w:rFonts w:ascii="Courier New" w:cs="Courier New" w:eastAsia="Courier New" w:hAnsi="Courier New"/>
          <w:color w:val="d4d4d4"/>
          <w:sz w:val="21"/>
          <w:szCs w:val="21"/>
          <w:rtl w:val="0"/>
        </w:rPr>
        <w:t xml:space="preserve"> =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8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isAnalyzing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setIsAnalyzing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useState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8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analysisResult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setAnalysisResult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useState</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DocumentAnalysis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8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toast</w:t>
      </w:r>
      <w:r w:rsidDel="00000000" w:rsidR="00000000" w:rsidRPr="00000000">
        <w:rPr>
          <w:rFonts w:ascii="Courier New" w:cs="Courier New" w:eastAsia="Courier New" w:hAnsi="Courier New"/>
          <w:color w:val="d4d4d4"/>
          <w:sz w:val="21"/>
          <w:szCs w:val="21"/>
          <w:rtl w:val="0"/>
        </w:rPr>
        <w:t xml:space="preserve"> } = </w:t>
      </w:r>
      <w:r w:rsidDel="00000000" w:rsidR="00000000" w:rsidRPr="00000000">
        <w:rPr>
          <w:rFonts w:ascii="Courier New" w:cs="Courier New" w:eastAsia="Courier New" w:hAnsi="Courier New"/>
          <w:color w:val="dcdcaa"/>
          <w:sz w:val="21"/>
          <w:szCs w:val="21"/>
          <w:rtl w:val="0"/>
        </w:rPr>
        <w:t xml:space="preserve">useToast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8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navigate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useNavigate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8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8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useEffect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8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isAuthenticated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'access_token'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8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checkBackendServer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8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8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backendAPI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8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8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headers: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9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'Content-Type'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'application/json'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91">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'Authorization'</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`Bearer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localStorage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'access_token'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69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9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9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9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status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9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throw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'Backend server is down'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9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9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catch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9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toast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9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"Session Expired"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9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description: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"Your session has expired. Please log in again."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9C">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variant: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"destructive"</w:t>
      </w:r>
    </w:p>
    <w:p w:rsidR="00000000" w:rsidDel="00000000" w:rsidP="00000000" w:rsidRDefault="00000000" w:rsidRPr="00000000" w14:paraId="0000069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9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navigate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9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A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A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checkBackendServer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A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A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isAuthenticated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A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navigate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A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A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navigate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A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A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handleAnalyzeDocument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A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setIsAnalyzing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A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A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A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toast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A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"Analysis Started"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A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description: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`Analyzing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A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B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B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analyzeDocument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B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setAnalysisResult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B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B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B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analyzedAt: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toISOString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B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B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B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toast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B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"Analysis Complete"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B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description: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"Your document has been analyzed successfully."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B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B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catch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B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toast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B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"Analysis Failed"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B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description: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"Failed to analyze document"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C0">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variant: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"destructive"</w:t>
      </w:r>
    </w:p>
    <w:p w:rsidR="00000000" w:rsidDel="00000000" w:rsidP="00000000" w:rsidRDefault="00000000" w:rsidRPr="00000000" w14:paraId="000006C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C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finally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C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setIsAnalyzing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C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C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C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C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C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"min-h-screen flex flex-col bg-teal-50"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C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Navbar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C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Hero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C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C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"flex-grow py-12"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C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 mx-auto px-6 space-y-8"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C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"max-w-3xl mx-auto"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CF">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DocumentUpload</w:t>
      </w:r>
    </w:p>
    <w:p w:rsidR="00000000" w:rsidDel="00000000" w:rsidP="00000000" w:rsidRDefault="00000000" w:rsidRPr="00000000" w14:paraId="000006D0">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onAnalyze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handleAnalyzeDocument</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6D1">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isAnalyzing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isAnalyzing</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6D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D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D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D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analysisResult</w:t>
      </w:r>
      <w:r w:rsidDel="00000000" w:rsidR="00000000" w:rsidRPr="00000000">
        <w:rPr>
          <w:rFonts w:ascii="Courier New" w:cs="Courier New" w:eastAsia="Courier New" w:hAnsi="Courier New"/>
          <w:color w:val="d4d4d4"/>
          <w:sz w:val="21"/>
          <w:szCs w:val="21"/>
          <w:rtl w:val="0"/>
        </w:rPr>
        <w:t xml:space="preserve"> &amp;&amp; !</w:t>
      </w:r>
      <w:r w:rsidDel="00000000" w:rsidR="00000000" w:rsidRPr="00000000">
        <w:rPr>
          <w:rFonts w:ascii="Courier New" w:cs="Courier New" w:eastAsia="Courier New" w:hAnsi="Courier New"/>
          <w:color w:val="4fc1ff"/>
          <w:sz w:val="21"/>
          <w:szCs w:val="21"/>
          <w:rtl w:val="0"/>
        </w:rPr>
        <w:t xml:space="preserve">isAnalyzing</w:t>
      </w:r>
      <w:r w:rsidDel="00000000" w:rsidR="00000000" w:rsidRPr="00000000">
        <w:rPr>
          <w:rFonts w:ascii="Courier New" w:cs="Courier New" w:eastAsia="Courier New" w:hAnsi="Courier New"/>
          <w:color w:val="d4d4d4"/>
          <w:sz w:val="21"/>
          <w:szCs w:val="21"/>
          <w:rtl w:val="0"/>
        </w:rPr>
        <w:t xml:space="preserve"> &amp;&amp; (</w:t>
      </w:r>
    </w:p>
    <w:p w:rsidR="00000000" w:rsidDel="00000000" w:rsidP="00000000" w:rsidRDefault="00000000" w:rsidRPr="00000000" w14:paraId="000006D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"mt-12 animate-fade-in"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D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ErrorBoundary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D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ResultsPanel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analysis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analysisResult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D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ErrorBoundary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D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DB">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6D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D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isAnalyzing</w:t>
      </w:r>
      <w:r w:rsidDel="00000000" w:rsidR="00000000" w:rsidRPr="00000000">
        <w:rPr>
          <w:rFonts w:ascii="Courier New" w:cs="Courier New" w:eastAsia="Courier New" w:hAnsi="Courier New"/>
          <w:color w:val="d4d4d4"/>
          <w:sz w:val="21"/>
          <w:szCs w:val="21"/>
          <w:rtl w:val="0"/>
        </w:rPr>
        <w:t xml:space="preserve"> &amp;&amp; (</w:t>
      </w:r>
    </w:p>
    <w:p w:rsidR="00000000" w:rsidDel="00000000" w:rsidP="00000000" w:rsidRDefault="00000000" w:rsidRPr="00000000" w14:paraId="000006D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"mt-12 flex justify-center"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D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"p-8 text-center"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E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"inline-block h-12 w-12 animate-spin rounded-full border-4 border-teal-500 border-r-transparent mb-4"</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E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"text-teal-700 text-lg"</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Analyzing your document...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E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"text-gray-500 mt-2"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This may take a few moments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E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E4">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E5">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6E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E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analysisResult</w:t>
      </w:r>
      <w:r w:rsidDel="00000000" w:rsidR="00000000" w:rsidRPr="00000000">
        <w:rPr>
          <w:rFonts w:ascii="Courier New" w:cs="Courier New" w:eastAsia="Courier New" w:hAnsi="Courier New"/>
          <w:color w:val="d4d4d4"/>
          <w:sz w:val="21"/>
          <w:szCs w:val="21"/>
          <w:rtl w:val="0"/>
        </w:rPr>
        <w:t xml:space="preserve"> &amp;&amp; !</w:t>
      </w:r>
      <w:r w:rsidDel="00000000" w:rsidR="00000000" w:rsidRPr="00000000">
        <w:rPr>
          <w:rFonts w:ascii="Courier New" w:cs="Courier New" w:eastAsia="Courier New" w:hAnsi="Courier New"/>
          <w:color w:val="4fc1ff"/>
          <w:sz w:val="21"/>
          <w:szCs w:val="21"/>
          <w:rtl w:val="0"/>
        </w:rPr>
        <w:t xml:space="preserve">isAnalyzing</w:t>
      </w:r>
      <w:r w:rsidDel="00000000" w:rsidR="00000000" w:rsidRPr="00000000">
        <w:rPr>
          <w:rFonts w:ascii="Courier New" w:cs="Courier New" w:eastAsia="Courier New" w:hAnsi="Courier New"/>
          <w:color w:val="d4d4d4"/>
          <w:sz w:val="21"/>
          <w:szCs w:val="21"/>
          <w:rtl w:val="0"/>
        </w:rPr>
        <w:t xml:space="preserve"> &amp;&amp; (</w:t>
      </w:r>
    </w:p>
    <w:p w:rsidR="00000000" w:rsidDel="00000000" w:rsidP="00000000" w:rsidRDefault="00000000" w:rsidRPr="00000000" w14:paraId="000006E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"mt-12 p-8 text-center bg-white rounded-xl shadow-lg max-w-3xl mx-auto"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E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"text-xl font-medium text-teal-700 mb-3"</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Ready to Analyze Your Document?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E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"text-gray-600"</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Upload a file above to check for plagiarism and AI-generated content.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E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EC">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6E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E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main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E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F0">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Footer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F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F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F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F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F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Index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F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6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8">
      <w:pPr>
        <w:pStyle w:val="Heading4"/>
        <w:spacing w:after="240" w:before="240" w:line="360" w:lineRule="auto"/>
        <w:jc w:val="both"/>
        <w:rPr>
          <w:rFonts w:ascii="Times New Roman" w:cs="Times New Roman" w:eastAsia="Times New Roman" w:hAnsi="Times New Roman"/>
          <w:b w:val="1"/>
          <w:sz w:val="24"/>
          <w:szCs w:val="24"/>
        </w:rPr>
      </w:pPr>
      <w:bookmarkStart w:colFirst="0" w:colLast="0" w:name="_jkujcw4hm9m3" w:id="129"/>
      <w:bookmarkEnd w:id="129"/>
      <w:r w:rsidDel="00000000" w:rsidR="00000000" w:rsidRPr="00000000">
        <w:rPr>
          <w:rFonts w:ascii="Times New Roman" w:cs="Times New Roman" w:eastAsia="Times New Roman" w:hAnsi="Times New Roman"/>
          <w:b w:val="1"/>
          <w:sz w:val="24"/>
          <w:szCs w:val="24"/>
          <w:rtl w:val="0"/>
        </w:rPr>
        <w:t xml:space="preserve">5.2 Development Process</w:t>
      </w:r>
    </w:p>
    <w:p w:rsidR="00000000" w:rsidDel="00000000" w:rsidP="00000000" w:rsidRDefault="00000000" w:rsidRPr="00000000" w14:paraId="000006F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entire implementation underwent various phases which include designing database schema and creating Django models for the entities represented on the ER diagram. The API endpoints were developed using Django Rest Framework and tested with Postman and other tools e.g POST /api/projects/documents, /api/analyze-document/. As the API was being prepared, the frontend was scaffolded (e.g., Create React App) with components for submission forms and report dashboards. For the ML pieces, the pre-trained detectors were plugged into the backend: once a project was received, Django views would call the ML module, process the result, store it, and return it. We followed the iterative Agile approach, where features were developed in sprints and code was reviewed through pull requests, ensuring that builds passed with continuous integration. Comments and documented design choices were maintained.</w:t>
      </w:r>
    </w:p>
    <w:p w:rsidR="00000000" w:rsidDel="00000000" w:rsidP="00000000" w:rsidRDefault="00000000" w:rsidRPr="00000000" w14:paraId="000006FA">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B">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C">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D">
      <w:pPr>
        <w:pStyle w:val="Heading4"/>
        <w:spacing w:after="240" w:before="240" w:line="360" w:lineRule="auto"/>
        <w:jc w:val="both"/>
        <w:rPr>
          <w:rFonts w:ascii="Times New Roman" w:cs="Times New Roman" w:eastAsia="Times New Roman" w:hAnsi="Times New Roman"/>
          <w:b w:val="1"/>
          <w:sz w:val="24"/>
          <w:szCs w:val="24"/>
        </w:rPr>
      </w:pPr>
      <w:bookmarkStart w:colFirst="0" w:colLast="0" w:name="_24l4wm665wrz" w:id="130"/>
      <w:bookmarkEnd w:id="130"/>
      <w:r w:rsidDel="00000000" w:rsidR="00000000" w:rsidRPr="00000000">
        <w:rPr>
          <w:rFonts w:ascii="Times New Roman" w:cs="Times New Roman" w:eastAsia="Times New Roman" w:hAnsi="Times New Roman"/>
          <w:b w:val="1"/>
          <w:sz w:val="24"/>
          <w:szCs w:val="24"/>
          <w:rtl w:val="0"/>
        </w:rPr>
        <w:t xml:space="preserve">5.3 Testing and Tools</w:t>
      </w:r>
    </w:p>
    <w:p w:rsidR="00000000" w:rsidDel="00000000" w:rsidP="00000000" w:rsidRDefault="00000000" w:rsidRPr="00000000" w14:paraId="000006F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underwent grossly rigorous testing on various levels. Unit testing ran on single unit-level test cases for backend functions and frontend components. For example, we used the built-in Django test framework, which inherited from Python's unittest framework, to test models, methods, and API views. For React components tools including Jest and React Testing Library helped in testing the UI logic. Integration testing ensured the end-to-end functionality where a sequence of acts submitted a project via the UI and then checked that a report was generated and stored correctly. Integration tests check how application parts work together - the backend storing correctly to the database and triggering the ML process without mocking, for example. System testing was mostly manual QA done on the deployed app verifying that UI flows and detection results behaved as expected. We also incorporated several quality and automation tools-linters (ESLint for JS, pylint for Python) to check for style and CI/CD pipelines (GitHub Actions being one) to run the test suites on every commit. We did both white-box testing, where tests are constructed with knowledge of code internals, and black-box testing whereby we verify the functional requirements without regard to implementation details. The combination of unit and integration tests enabled us to verify the work of units in isolation and a system as a whole as for compliance with</w:t>
      </w:r>
    </w:p>
    <w:p w:rsidR="00000000" w:rsidDel="00000000" w:rsidP="00000000" w:rsidRDefault="00000000" w:rsidRPr="00000000" w14:paraId="000006F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brief, Chapter 5 walks through the way in which modern web frameworks (React, Django) and modern testing methodologies (unit vs. integration tests) were used in the implementation and validation of the Project Supervision Tool. These are common themes throughout the world of web development, which help ensure an application is dependable and maintainable.</w:t>
      </w:r>
    </w:p>
    <w:p w:rsidR="00000000" w:rsidDel="00000000" w:rsidP="00000000" w:rsidRDefault="00000000" w:rsidRPr="00000000" w14:paraId="00000700">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1">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702">
      <w:pPr>
        <w:rPr/>
      </w:pPr>
      <w:r w:rsidDel="00000000" w:rsidR="00000000" w:rsidRPr="00000000">
        <w:rPr>
          <w:rtl w:val="0"/>
        </w:rPr>
      </w:r>
    </w:p>
    <w:sectPr>
      <w:headerReference r:id="rId22" w:type="default"/>
      <w:headerReference r:id="rId23" w:type="first"/>
      <w:footerReference r:id="rId24" w:type="default"/>
      <w:pgSz w:h="15840" w:w="12240" w:orient="portrait"/>
      <w:pgMar w:bottom="1047.889404296875" w:top="608.955078125" w:left="1430" w:right="1399.1748046875"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ourier New"/>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line="360" w:lineRule="auto"/>
      <w:jc w:val="both"/>
    </w:pPr>
    <w:rPr>
      <w:rFonts w:ascii="Times New Roman" w:cs="Times New Roman" w:eastAsia="Times New Roman" w:hAnsi="Times New Roman"/>
      <w:sz w:val="24"/>
      <w:szCs w:val="24"/>
    </w:rPr>
  </w:style>
  <w:style w:type="paragraph" w:styleId="Heading4">
    <w:name w:val="heading 4"/>
    <w:basedOn w:val="Normal"/>
    <w:next w:val="Normal"/>
    <w:pPr>
      <w:keepNext w:val="1"/>
      <w:keepLines w:val="1"/>
    </w:pPr>
    <w:rPr>
      <w:rFonts w:ascii="Times New Roman" w:cs="Times New Roman" w:eastAsia="Times New Roman" w:hAnsi="Times New Roman"/>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spacing w:line="360" w:lineRule="auto"/>
      <w:jc w:val="both"/>
    </w:pPr>
    <w:rPr>
      <w:rFonts w:ascii="Times New Roman" w:cs="Times New Roman" w:eastAsia="Times New Roman" w:hAnsi="Times New Roman"/>
      <w:sz w:val="24"/>
      <w:szCs w:val="24"/>
      <w:highlight w:val="white"/>
    </w:rPr>
  </w:style>
  <w:style w:type="table" w:styleId="Table1">
    <w:basedOn w:val="TableNormal"/>
    <w:tblPr>
      <w:tblStyleRowBandSize w:val="1"/>
      <w:tblStyleColBandSize w:val="1"/>
      <w:tblCellMar>
        <w:top w:w="100.0" w:type="dxa"/>
        <w:left w:w="100.0" w:type="dxa"/>
        <w:bottom w:w="100.0" w:type="dxa"/>
        <w:right w:w="100.0" w:type="dxa"/>
      </w:tblCellMar>
    </w:tblPr>
    <w:tcPr>
      <w:shd w:fill="292a2d"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292a2d"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9.png"/><Relationship Id="rId22" Type="http://schemas.openxmlformats.org/officeDocument/2006/relationships/header" Target="header1.xml"/><Relationship Id="rId10" Type="http://schemas.openxmlformats.org/officeDocument/2006/relationships/image" Target="media/image14.png"/><Relationship Id="rId21" Type="http://schemas.openxmlformats.org/officeDocument/2006/relationships/hyperlink" Target="http://react.js" TargetMode="External"/><Relationship Id="rId13" Type="http://schemas.openxmlformats.org/officeDocument/2006/relationships/image" Target="media/image3.png"/><Relationship Id="rId24" Type="http://schemas.openxmlformats.org/officeDocument/2006/relationships/footer" Target="footer1.xml"/><Relationship Id="rId12" Type="http://schemas.openxmlformats.org/officeDocument/2006/relationships/image" Target="media/image4.png"/><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15" Type="http://schemas.openxmlformats.org/officeDocument/2006/relationships/image" Target="media/image17.png"/><Relationship Id="rId14" Type="http://schemas.openxmlformats.org/officeDocument/2006/relationships/image" Target="media/image11.png"/><Relationship Id="rId17" Type="http://schemas.openxmlformats.org/officeDocument/2006/relationships/image" Target="media/image8.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jpg"/><Relationship Id="rId18" Type="http://schemas.openxmlformats.org/officeDocument/2006/relationships/image" Target="media/image10.png"/><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