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6a. Putting a sale on hold — Hold and Recall</w:t>
        </w:r>
      </w:hyperlink>
    </w:p>
    <w:p>
      <w:pPr>
        <w:spacing w:after="40"/>
        <w:ind w:left="403"/>
      </w:pPr>
      <w:hyperlink w:anchor="_Toc0033">
        <w:r>
          <w:rPr>
            <w:color w:val="1155CC"/>
            <w:u w:val="single"/>
          </w:rPr>
          <w:t xml:space="preserve">7. Finishing the sale — Pay</w:t>
        </w:r>
      </w:hyperlink>
    </w:p>
    <w:p>
      <w:pPr>
        <w:spacing w:after="40"/>
        <w:ind w:left="403"/>
      </w:pPr>
      <w:hyperlink w:anchor="_Toc0034">
        <w:r>
          <w:rPr>
            <w:color w:val="1155CC"/>
            <w:u w:val="single"/>
          </w:rPr>
          <w:t xml:space="preserve">8. Quick troubleshooting</w:t>
        </w:r>
      </w:hyperlink>
    </w:p>
    <w:p>
      <w:pPr>
        <w:spacing w:after="40"/>
        <w:ind w:left="0"/>
      </w:pPr>
      <w:hyperlink w:anchor="_Toc0035">
        <w:r>
          <w:rPr>
            <w:b/>
            <w:color w:val="1155CC"/>
            <w:u w:val="single"/>
          </w:rPr>
          <w:t xml:space="preserve">Selling — Pharmacy and Restaurant</w:t>
        </w:r>
      </w:hyperlink>
    </w:p>
    <w:p>
      <w:pPr>
        <w:spacing w:after="40"/>
        <w:ind w:left="403"/>
      </w:pPr>
      <w:hyperlink w:anchor="_Toc0036">
        <w:r>
          <w:rPr>
            <w:color w:val="1155CC"/>
            <w:u w:val="single"/>
          </w:rPr>
          <w:t xml:space="preserve">1. Switching modes</w:t>
        </w:r>
      </w:hyperlink>
    </w:p>
    <w:p>
      <w:pPr>
        <w:spacing w:after="40"/>
        <w:ind w:left="403"/>
      </w:pPr>
      <w:hyperlink w:anchor="_Toc0037">
        <w:r>
          <w:rPr>
            <w:color w:val="1155CC"/>
            <w:u w:val="single"/>
          </w:rPr>
          <w:t xml:space="preserve">2. The Pharmacy register</w:t>
        </w:r>
      </w:hyperlink>
    </w:p>
    <w:p>
      <w:pPr>
        <w:spacing w:after="40"/>
        <w:ind w:left="403"/>
      </w:pPr>
      <w:hyperlink w:anchor="_Toc0038">
        <w:r>
          <w:rPr>
            <w:color w:val="1155CC"/>
            <w:u w:val="single"/>
          </w:rPr>
          <w:t xml:space="preserve">3. The Restaurant register</w:t>
        </w:r>
      </w:hyperlink>
    </w:p>
    <w:p>
      <w:pPr>
        <w:spacing w:after="40"/>
        <w:ind w:left="403"/>
      </w:pPr>
      <w:hyperlink w:anchor="_Toc0039">
        <w:r>
          <w:rPr>
            <w:color w:val="1155CC"/>
            <w:u w:val="single"/>
          </w:rPr>
          <w:t xml:space="preserve">4. Quick reference</w:t>
        </w:r>
      </w:hyperlink>
    </w:p>
    <w:p>
      <w:pPr>
        <w:spacing w:after="40"/>
        <w:ind w:left="0"/>
      </w:pPr>
      <w:hyperlink w:anchor="_Toc0040">
        <w:r>
          <w:rPr>
            <w:b/>
            <w:color w:val="1155CC"/>
            <w:u w:val="single"/>
          </w:rPr>
          <w:t xml:space="preserve">Taking Payment</w:t>
        </w:r>
      </w:hyperlink>
    </w:p>
    <w:p>
      <w:pPr>
        <w:spacing w:after="40"/>
        <w:ind w:left="403"/>
      </w:pPr>
      <w:hyperlink w:anchor="_Toc0041">
        <w:r>
          <w:rPr>
            <w:color w:val="1155CC"/>
            <w:u w:val="single"/>
          </w:rPr>
          <w:t xml:space="preserve">Opening the Payment screen</w:t>
        </w:r>
      </w:hyperlink>
    </w:p>
    <w:p>
      <w:pPr>
        <w:spacing w:after="40"/>
        <w:ind w:left="403"/>
      </w:pPr>
      <w:hyperlink w:anchor="_Toc0042">
        <w:r>
          <w:rPr>
            <w:color w:val="1155CC"/>
            <w:u w:val="single"/>
          </w:rPr>
          <w:t xml:space="preserve">What you see on the Payment screen</w:t>
        </w:r>
      </w:hyperlink>
    </w:p>
    <w:p>
      <w:pPr>
        <w:spacing w:after="40"/>
        <w:ind w:left="403"/>
      </w:pPr>
      <w:hyperlink w:anchor="_Toc0043">
        <w:r>
          <w:rPr>
            <w:color w:val="1155CC"/>
            <w:u w:val="single"/>
          </w:rPr>
          <w:t xml:space="preserve">The four tender types</w:t>
        </w:r>
      </w:hyperlink>
    </w:p>
    <w:p>
      <w:pPr>
        <w:spacing w:after="40"/>
        <w:ind w:left="403"/>
      </w:pPr>
      <w:hyperlink w:anchor="_Toc0044">
        <w:r>
          <w:rPr>
            <w:color w:val="1155CC"/>
            <w:u w:val="single"/>
          </w:rPr>
          <w:t xml:space="preserve">Task: a simple cash sale</w:t>
        </w:r>
      </w:hyperlink>
    </w:p>
    <w:p>
      <w:pPr>
        <w:spacing w:after="40"/>
        <w:ind w:left="403"/>
      </w:pPr>
      <w:hyperlink w:anchor="_Toc0045">
        <w:r>
          <w:rPr>
            <w:color w:val="1155CC"/>
            <w:u w:val="single"/>
          </w:rPr>
          <w:t xml:space="preserve">Task: a single non-cash payment</w:t>
        </w:r>
      </w:hyperlink>
    </w:p>
    <w:p>
      <w:pPr>
        <w:spacing w:after="40"/>
        <w:ind w:left="403"/>
      </w:pPr>
      <w:hyperlink w:anchor="_Toc0046">
        <w:r>
          <w:rPr>
            <w:color w:val="1155CC"/>
            <w:u w:val="single"/>
          </w:rPr>
          <w:t xml:space="preserve">Task: split or multi-tender payment</w:t>
        </w:r>
      </w:hyperlink>
    </w:p>
    <w:p>
      <w:pPr>
        <w:spacing w:after="40"/>
        <w:ind w:left="403"/>
      </w:pPr>
      <w:hyperlink w:anchor="_Toc0047">
        <w:r>
          <w:rPr>
            <w:color w:val="1155CC"/>
            <w:u w:val="single"/>
          </w:rPr>
          <w:t xml:space="preserve">The change preview</w:t>
        </w:r>
      </w:hyperlink>
    </w:p>
    <w:p>
      <w:pPr>
        <w:spacing w:after="40"/>
        <w:ind w:left="403"/>
      </w:pPr>
      <w:hyperlink w:anchor="_Toc0048">
        <w:r>
          <w:rPr>
            <w:color w:val="1155CC"/>
            <w:u w:val="single"/>
          </w:rPr>
          <w:t xml:space="preserve">Completing the sale</w:t>
        </w:r>
      </w:hyperlink>
    </w:p>
    <w:p>
      <w:pPr>
        <w:spacing w:after="40"/>
        <w:ind w:left="403"/>
      </w:pPr>
      <w:hyperlink w:anchor="_Toc0049">
        <w:r>
          <w:rPr>
            <w:color w:val="1155CC"/>
            <w:u w:val="single"/>
          </w:rPr>
          <w:t xml:space="preserve">"Did that go through?" — the safe retry</w:t>
        </w:r>
      </w:hyperlink>
    </w:p>
    <w:p>
      <w:pPr>
        <w:spacing w:after="40"/>
        <w:ind w:left="403"/>
      </w:pPr>
      <w:hyperlink w:anchor="_Toc0050">
        <w:r>
          <w:rPr>
            <w:color w:val="1155CC"/>
            <w:u w:val="single"/>
          </w:rPr>
          <w:t xml:space="preserve">After payment: the receipt</w:t>
        </w:r>
      </w:hyperlink>
    </w:p>
    <w:p>
      <w:pPr>
        <w:spacing w:after="40"/>
        <w:ind w:left="403"/>
      </w:pPr>
      <w:hyperlink w:anchor="_Toc0051">
        <w:r>
          <w:rPr>
            <w:color w:val="1155CC"/>
            <w:u w:val="single"/>
          </w:rPr>
          <w:t xml:space="preserve">Quick reference</w:t>
        </w:r>
      </w:hyperlink>
    </w:p>
    <w:p>
      <w:pPr>
        <w:spacing w:after="40"/>
        <w:ind w:left="0"/>
      </w:pPr>
      <w:hyperlink w:anchor="_Toc0052">
        <w:r>
          <w:rPr>
            <w:b/>
            <w:color w:val="1155CC"/>
            <w:u w:val="single"/>
          </w:rPr>
          <w:t xml:space="preserve">Receipts and Refunds</w:t>
        </w:r>
      </w:hyperlink>
    </w:p>
    <w:p>
      <w:pPr>
        <w:spacing w:after="40"/>
        <w:ind w:left="403"/>
      </w:pPr>
      <w:hyperlink w:anchor="_Toc0053">
        <w:r>
          <w:rPr>
            <w:color w:val="1155CC"/>
            <w:u w:val="single"/>
          </w:rPr>
          <w:t xml:space="preserve">1. The receipt screen</w:t>
        </w:r>
      </w:hyperlink>
    </w:p>
    <w:p>
      <w:pPr>
        <w:spacing w:after="40"/>
        <w:ind w:left="403"/>
      </w:pPr>
      <w:hyperlink w:anchor="_Toc0054">
        <w:r>
          <w:rPr>
            <w:color w:val="1155CC"/>
            <w:u w:val="single"/>
          </w:rPr>
          <w:t xml:space="preserve">2. Printing a receipt</w:t>
        </w:r>
      </w:hyperlink>
    </w:p>
    <w:p>
      <w:pPr>
        <w:spacing w:after="40"/>
        <w:ind w:left="403"/>
      </w:pPr>
      <w:hyperlink w:anchor="_Toc0055">
        <w:r>
          <w:rPr>
            <w:color w:val="1155CC"/>
            <w:u w:val="single"/>
          </w:rPr>
          <w:t xml:space="preserve">3. Gift receipts (hiding prices)</w:t>
        </w:r>
      </w:hyperlink>
    </w:p>
    <w:p>
      <w:pPr>
        <w:spacing w:after="40"/>
        <w:ind w:left="403"/>
      </w:pPr>
      <w:hyperlink w:anchor="_Toc0056">
        <w:r>
          <w:rPr>
            <w:color w:val="1155CC"/>
            <w:u w:val="single"/>
          </w:rPr>
          <w:t xml:space="preserve">4. Reprinting an earlier receipt</w:t>
        </w:r>
      </w:hyperlink>
    </w:p>
    <w:p>
      <w:pPr>
        <w:spacing w:after="40"/>
        <w:ind w:left="403"/>
      </w:pPr>
      <w:hyperlink w:anchor="_Toc0057">
        <w:r>
          <w:rPr>
            <w:color w:val="1155CC"/>
            <w:u w:val="single"/>
          </w:rPr>
          <w:t xml:space="preserve">5. Refunding (reversing) a whole sale</w:t>
        </w:r>
      </w:hyperlink>
    </w:p>
    <w:p>
      <w:pPr>
        <w:spacing w:after="40"/>
        <w:ind w:left="403"/>
      </w:pPr>
      <w:hyperlink w:anchor="_Toc0058">
        <w:r>
          <w:rPr>
            <w:color w:val="1155CC"/>
            <w:u w:val="single"/>
          </w:rPr>
          <w:t xml:space="preserve">6. What OrbixPOS does *not* do — partial and single-line refunds</w:t>
        </w:r>
      </w:hyperlink>
    </w:p>
    <w:p>
      <w:pPr>
        <w:spacing w:after="40"/>
        <w:ind w:left="403"/>
      </w:pPr>
      <w:hyperlink w:anchor="_Toc0059">
        <w:r>
          <w:rPr>
            <w:color w:val="1155CC"/>
            <w:u w:val="single"/>
          </w:rPr>
          <w:t xml:space="preserve">7. There is no cash-drawer refund payout</w:t>
        </w:r>
      </w:hyperlink>
    </w:p>
    <w:p>
      <w:pPr>
        <w:spacing w:after="40"/>
        <w:ind w:left="403"/>
      </w:pPr>
      <w:hyperlink w:anchor="_Toc0060">
        <w:r>
          <w:rPr>
            <w:color w:val="1155CC"/>
            <w:u w:val="single"/>
          </w:rPr>
          <w:t xml:space="preserve">8. Quick reference and troubleshooting</w:t>
        </w:r>
      </w:hyperlink>
    </w:p>
    <w:p>
      <w:pPr>
        <w:spacing w:after="40"/>
        <w:ind w:left="0"/>
      </w:pPr>
      <w:hyperlink w:anchor="_Toc0061">
        <w:r>
          <w:rPr>
            <w:b/>
            <w:color w:val="1155CC"/>
            <w:u w:val="single"/>
          </w:rPr>
          <w:t xml:space="preserve">Troubleshooting and Good Practice</w:t>
        </w:r>
      </w:hyperlink>
    </w:p>
    <w:p>
      <w:pPr>
        <w:spacing w:after="40"/>
        <w:ind w:left="403"/>
      </w:pPr>
      <w:hyperlink w:anchor="_Toc0062">
        <w:r>
          <w:rPr>
            <w:color w:val="1155CC"/>
            <w:u w:val="single"/>
          </w:rPr>
          <w:t xml:space="preserve">How OrbixPOS tells you something went wrong</w:t>
        </w:r>
      </w:hyperlink>
    </w:p>
    <w:p>
      <w:pPr>
        <w:spacing w:after="40"/>
        <w:ind w:left="403"/>
      </w:pPr>
      <w:hyperlink w:anchor="_Toc0063">
        <w:r>
          <w:rPr>
            <w:color w:val="1155CC"/>
            <w:u w:val="single"/>
          </w:rPr>
          <w:t xml:space="preserve">Cannot reach the server</w:t>
        </w:r>
      </w:hyperlink>
    </w:p>
    <w:p>
      <w:pPr>
        <w:spacing w:after="40"/>
        <w:ind w:left="403"/>
      </w:pPr>
      <w:hyperlink w:anchor="_Toc0064">
        <w:r>
          <w:rPr>
            <w:color w:val="1155CC"/>
            <w:u w:val="single"/>
          </w:rPr>
          <w:t xml:space="preserve">Sign-in problems</w:t>
        </w:r>
      </w:hyperlink>
    </w:p>
    <w:p>
      <w:pPr>
        <w:spacing w:after="40"/>
        <w:ind w:left="403"/>
      </w:pPr>
      <w:hyperlink w:anchor="_Toc0065">
        <w:r>
          <w:rPr>
            <w:color w:val="1155CC"/>
            <w:u w:val="single"/>
          </w:rPr>
          <w:t xml:space="preserve">Shift and till problems</w:t>
        </w:r>
      </w:hyperlink>
    </w:p>
    <w:p>
      <w:pPr>
        <w:spacing w:after="40"/>
        <w:ind w:left="403"/>
      </w:pPr>
      <w:hyperlink w:anchor="_Toc0066">
        <w:r>
          <w:rPr>
            <w:color w:val="1155CC"/>
            <w:u w:val="single"/>
          </w:rPr>
          <w:t xml:space="preserve">You do not have permission</w:t>
        </w:r>
      </w:hyperlink>
    </w:p>
    <w:p>
      <w:pPr>
        <w:spacing w:after="40"/>
        <w:ind w:left="403"/>
      </w:pPr>
      <w:hyperlink w:anchor="_Toc0067">
        <w:r>
          <w:rPr>
            <w:color w:val="1155CC"/>
            <w:u w:val="single"/>
          </w:rPr>
          <w:t xml:space="preserve">A sale is refused or its outcome is unclear</w:t>
        </w:r>
      </w:hyperlink>
    </w:p>
    <w:p>
      <w:pPr>
        <w:spacing w:after="40"/>
        <w:ind w:left="403"/>
      </w:pPr>
      <w:hyperlink w:anchor="_Toc0068">
        <w:r>
          <w:rPr>
            <w:color w:val="1155CC"/>
            <w:u w:val="single"/>
          </w:rPr>
          <w:t xml:space="preserve">Scanning and search problems</w:t>
        </w:r>
      </w:hyperlink>
    </w:p>
    <w:p>
      <w:pPr>
        <w:spacing w:after="40"/>
        <w:ind w:left="403"/>
      </w:pPr>
      <w:hyperlink w:anchor="_Toc0069">
        <w:r>
          <w:rPr>
            <w:color w:val="1155CC"/>
            <w:u w:val="single"/>
          </w:rPr>
          <w:t xml:space="preserve">Printer and cash drawer problems</w:t>
        </w:r>
      </w:hyperlink>
    </w:p>
    <w:p>
      <w:pPr>
        <w:spacing w:after="40"/>
        <w:ind w:left="403"/>
      </w:pPr>
      <w:hyperlink w:anchor="_Toc0070">
        <w:r>
          <w:rPr>
            <w:color w:val="1155CC"/>
            <w:u w:val="single"/>
          </w:rPr>
          <w:t xml:space="preserve">Reprinting a receipt (and why it never makes a new sale)</w:t>
        </w:r>
      </w:hyperlink>
    </w:p>
    <w:p>
      <w:pPr>
        <w:spacing w:after="40"/>
        <w:ind w:left="403"/>
      </w:pPr>
      <w:hyperlink w:anchor="_Toc0071">
        <w:r>
          <w:rPr>
            <w:color w:val="1155CC"/>
            <w:u w:val="single"/>
          </w:rPr>
          <w:t xml:space="preserve">Good habits that prevent problems</w:t>
        </w:r>
      </w:hyperlink>
    </w:p>
    <w:p>
      <w:pPr>
        <w:spacing w:after="40"/>
        <w:ind w:left="403"/>
      </w:pPr>
      <w:hyperlink w:anchor="_Toc0072">
        <w:r>
          <w:rPr>
            <w:color w:val="1155CC"/>
            <w:u w:val="single"/>
          </w:rPr>
          <w:t xml:space="preserve">Quick reference — symptom to fix</w:t>
        </w:r>
      </w:hyperlink>
    </w:p>
    <w:p>
      <w:pPr>
        <w:spacing w:after="40"/>
        <w:ind w:left="0"/>
      </w:pPr>
      <w:hyperlink w:anchor="_Toc0073">
        <w:r>
          <w:rPr>
            <w:b/>
            <w:color w:val="1155CC"/>
            <w:u w:val="single"/>
          </w:rPr>
          <w:t xml:space="preserve">For Supervisors and Store Managers</w:t>
        </w:r>
      </w:hyperlink>
    </w:p>
    <w:p>
      <w:pPr>
        <w:spacing w:after="40"/>
        <w:ind w:left="403"/>
      </w:pPr>
      <w:hyperlink w:anchor="_Toc0074">
        <w:r>
          <w:rPr>
            <w:color w:val="1155CC"/>
            <w:u w:val="single"/>
          </w:rPr>
          <w:t xml:space="preserve">What each role can and cannot do</w:t>
        </w:r>
      </w:hyperlink>
    </w:p>
    <w:p>
      <w:pPr>
        <w:spacing w:after="40"/>
        <w:ind w:left="403"/>
      </w:pPr>
      <w:hyperlink w:anchor="_Toc0075">
        <w:r>
          <w:rPr>
            <w:color w:val="1155CC"/>
            <w:u w:val="single"/>
          </w:rPr>
          <w:t xml:space="preserve">Manager approval at the till</w:t>
        </w:r>
      </w:hyperlink>
    </w:p>
    <w:p>
      <w:pPr>
        <w:spacing w:after="40"/>
        <w:ind w:left="403"/>
      </w:pPr>
      <w:hyperlink w:anchor="_Toc0076">
        <w:r>
          <w:rPr>
            <w:color w:val="1155CC"/>
            <w:u w:val="single"/>
          </w:rPr>
          <w:t xml:space="preserve">Segregation of duties — why two people, not one</w:t>
        </w:r>
      </w:hyperlink>
    </w:p>
    <w:p>
      <w:pPr>
        <w:spacing w:after="40"/>
        <w:ind w:left="403"/>
      </w:pPr>
      <w:hyperlink w:anchor="_Toc0077">
        <w:r>
          <w:rPr>
            <w:color w:val="1155CC"/>
            <w:u w:val="single"/>
          </w:rPr>
          <w:t xml:space="preserve">Close, reconcile and the Z-read</w:t>
        </w:r>
      </w:hyperlink>
    </w:p>
    <w:p>
      <w:pPr>
        <w:spacing w:after="40"/>
        <w:ind w:left="403"/>
      </w:pPr>
      <w:hyperlink w:anchor="_Toc0078">
        <w:r>
          <w:rPr>
            <w:color w:val="1155CC"/>
            <w:u w:val="single"/>
          </w:rPr>
          <w:t xml:space="preserve">X-read, payouts and reviewing a shift</w:t>
        </w:r>
      </w:hyperlink>
    </w:p>
    <w:p>
      <w:pPr>
        <w:spacing w:after="40"/>
        <w:ind w:left="403"/>
      </w:pPr>
      <w:hyperlink w:anchor="_Toc0079">
        <w:r>
          <w:rPr>
            <w:color w:val="1155CC"/>
            <w:u w:val="single"/>
          </w:rPr>
          <w:t xml:space="preserve">Freeing a till that is in use</w:t>
        </w:r>
      </w:hyperlink>
    </w:p>
    <w:p>
      <w:pPr>
        <w:spacing w:after="40"/>
        <w:ind w:left="403"/>
      </w:pPr>
      <w:hyperlink w:anchor="_Toc0080">
        <w:r>
          <w:rPr>
            <w:color w:val="1155CC"/>
            <w:u w:val="single"/>
          </w:rPr>
          <w:t xml:space="preserve">Operating multiple tills and branches</w:t>
        </w:r>
      </w:hyperlink>
    </w:p>
    <w:p>
      <w:pPr>
        <w:spacing w:after="40"/>
        <w:ind w:left="403"/>
      </w:pPr>
      <w:hyperlink w:anchor="_Toc0081">
        <w:r>
          <w:rPr>
            <w:color w:val="1155CC"/>
            <w:u w:val="single"/>
          </w:rPr>
          <w:t xml:space="preserve">Creating and retiring tills</w:t>
        </w:r>
      </w:hyperlink>
    </w:p>
    <w:p>
      <w:pPr>
        <w:spacing w:after="40"/>
        <w:ind w:left="403"/>
      </w:pPr>
      <w:hyperlink w:anchor="_Toc0082">
        <w:r>
          <w:rPr>
            <w:color w:val="1155CC"/>
            <w:u w:val="single"/>
          </w:rPr>
          <w:t xml:space="preserve">Provisioning cashiers — who is allowed to sell</w:t>
        </w:r>
      </w:hyperlink>
    </w:p>
    <w:p>
      <w:pPr>
        <w:spacing w:after="40"/>
        <w:ind w:left="403"/>
      </w:pPr>
      <w:hyperlink w:anchor="_Toc0083">
        <w:r>
          <w:rPr>
            <w:color w:val="1155CC"/>
            <w:u w:val="single"/>
          </w:rPr>
          <w:t xml:space="preserve">End-of-day close-out across tills</w:t>
        </w:r>
      </w:hyperlink>
    </w:p>
    <w:p>
      <w:pPr>
        <w:spacing w:after="40"/>
        <w:ind w:left="403"/>
      </w:pPr>
      <w:hyperlink w:anchor="_Toc0084">
        <w:r>
          <w:rPr>
            <w:color w:val="1155CC"/>
            <w:u w:val="single"/>
          </w:rPr>
          <w:t xml:space="preserve">Quick reference</w:t>
        </w:r>
      </w:hyperlink>
    </w:p>
    <w:p>
      <w:r>
        <w:br w:type="page"/>
      </w:r>
    </w:p>
    <w:p>
      <w:bookmarkStart w:id="0" w:name="_Toc0000"/>
      <w:bookmarkStart w:id="5179" w:name="_md0000"/>
      <w:pPr>
        <w:pStyle w:val="Heading1"/>
      </w:pPr>
      <w:r>
        <w:t>Getting Started</w:t>
      </w:r>
      <w:bookmarkEnd w:id="5179"/>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7" w:name="_md0001"/>
      <w:pPr>
        <w:pStyle w:val="Heading2"/>
      </w:pPr>
      <w:r>
        <w:t>What OrbixPOS Is</w:t>
      </w:r>
      <w:bookmarkEnd w:id="5187"/>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201" w:name="_md0002"/>
      <w:pPr>
        <w:pStyle w:val="Heading3"/>
      </w:pPr>
      <w:r>
        <w:t>The devices it runs on</w:t>
      </w:r>
      <w:bookmarkEnd w:id="5201"/>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7" w:name="_md0003"/>
      <w:pPr>
        <w:pStyle w:val="Heading2"/>
      </w:pPr>
      <w:r>
        <w:t>Installing OrbixPOS on a Till PC</w:t>
      </w:r>
      <w:bookmarkEnd w:id="5217"/>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OrbixPOS-1.6.0+13-windows.zip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numPr>
          <w:ilvl w:val="0"/>
          <w:numId w:val="10"/>
        </w:numPr>
      </w:pPr>
      <w:r>
        <w:t xml:space="preserve">Unzip the whole folder to a fixed place on the till PC, for example </w:t>
      </w:r>
      <w:r>
        <w:rPr>
          <w:rFonts w:ascii="Consolas" w:hAnsi="Consolas"/>
          <w:color w:val="B03060"/>
          <w:sz w:val="19"/>
        </w:rPr>
        <w:t>C:\OrbixPOS</w:t>
      </w:r>
      <w:r>
        <w:t>.</w:t>
      </w:r>
    </w:p>
    <w:p>
      <w:pPr>
        <w:pStyle w:val="ListNumber"/>
        <w:numPr>
          <w:ilvl w:val="0"/>
          <w:numId w:val="10"/>
        </w:numP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numPr>
          <w:ilvl w:val="0"/>
          <w:numId w:val="10"/>
        </w:numP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numPr>
          <w:ilvl w:val="0"/>
          <w:numId w:val="10"/>
        </w:numPr>
      </w:pPr>
      <w:r>
        <w:t xml:space="preserve">Carry on with </w:t>
      </w:r>
      <w:r>
        <w:rPr>
          <w:b/>
        </w:rPr>
        <w:t>First-Run Setup</w:t>
      </w:r>
      <w:r>
        <w:t xml:space="preserve"> below.</w:t>
      </w:r>
    </w:p>
    <w:p>
      <w:r>
        <w:t>To upgrade to a new version:</w:t>
      </w:r>
    </w:p>
    <w:p>
      <w:pPr>
        <w:pStyle w:val="ListNumber"/>
        <w:numPr>
          <w:ilvl w:val="0"/>
          <w:numId w:val="11"/>
        </w:numPr>
      </w:pPr>
      <w:r>
        <w:t>Close OrbixPOS.</w:t>
      </w:r>
    </w:p>
    <w:p>
      <w:pPr>
        <w:pStyle w:val="ListNumber"/>
        <w:numPr>
          <w:ilvl w:val="0"/>
          <w:numId w:val="11"/>
        </w:numPr>
      </w:pPr>
      <w:r>
        <w:t>Copy the new version's files over the old folder's files, replacing them.</w:t>
      </w:r>
    </w:p>
    <w:p>
      <w:pPr>
        <w:pStyle w:val="ListNumber"/>
        <w:numPr>
          <w:ilvl w:val="0"/>
          <w:numId w:val="11"/>
        </w:numP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at the bottom of the sign-in screen, and at the bottom of the </w:t>
      </w:r>
      <w:r>
        <w:rPr>
          <w:b/>
        </w:rPr>
        <w:t>Session</w:t>
      </w:r>
      <w:r>
        <w:t xml:space="preserve"> menu — for example </w:t>
      </w:r>
      <w:r>
        <w:rPr>
          <w:b/>
        </w:rPr>
        <w:t>OrbixPOS 1.6.0+13</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46" w:name="_md0004"/>
      <w:pPr>
        <w:pStyle w:val="Heading2"/>
      </w:pPr>
      <w:r>
        <w:t>Trusting Your Server's Certificate (https only)</w:t>
      </w:r>
      <w:bookmarkEnd w:id="5246"/>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numPr>
          <w:ilvl w:val="0"/>
          <w:numId w:val="12"/>
        </w:numPr>
      </w:pPr>
      <w:r>
        <w:t>Close OrbixPOS.</w:t>
      </w:r>
    </w:p>
    <w:p>
      <w:pPr>
        <w:pStyle w:val="ListNumber"/>
        <w:numPr>
          <w:ilvl w:val="0"/>
          <w:numId w:val="12"/>
        </w:numP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numPr>
          <w:ilvl w:val="0"/>
          <w:numId w:val="12"/>
        </w:numP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numPr>
          <w:ilvl w:val="0"/>
          <w:numId w:val="12"/>
        </w:numPr>
      </w:pPr>
      <w:r>
        <w:t>Start OrbixPOS again. It reads the certificate files only when it starts, so a file added while it is running has no effect until you restart it.</w:t>
      </w:r>
    </w:p>
    <w:p>
      <w:pPr>
        <w:pStyle w:val="ListNumber"/>
        <w:numPr>
          <w:ilvl w:val="0"/>
          <w:numId w:val="12"/>
        </w:numP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73" w:name="_md0005"/>
      <w:pPr>
        <w:pStyle w:val="Heading2"/>
      </w:pPr>
      <w:r>
        <w:t>First-Run Setup — Pointing the Till at Your Server and Printer</w:t>
      </w:r>
      <w:bookmarkEnd w:id="5273"/>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 and it is hidden.</w:t>
      </w:r>
      <w:r>
        <w:t xml:space="preserve"> So that nobody changes the server or printer by accident, there is no Server setup button in normal use: tap the version text at the bottom of the sign-in screen (for example </w:t>
      </w:r>
      <w:r>
        <w:rPr>
          <w:i/>
        </w:rPr>
        <w:t>OrbixPOS 1.7.2+17</w:t>
      </w:r>
      <w:r>
        <w:t xml:space="preserve">) </w:t>
      </w:r>
      <w:r>
        <w:rPr>
          <w:b/>
        </w:rPr>
        <w:t>seven times</w:t>
      </w:r>
      <w:r>
        <w:t xml:space="preserve"> in quick succession. After the fourth tap the till says how many taps are left. The one exception: when the till cannot reach the ERP at all, a </w:t>
      </w:r>
      <w:r>
        <w:rPr>
          <w:b/>
        </w:rPr>
        <w:t>Server setup</w:t>
      </w:r>
      <w:r>
        <w:t xml:space="preserve"> link appears below </w:t>
      </w:r>
      <w:r>
        <w:rPr>
          <w:b/>
        </w:rPr>
        <w:t>Sign in</w:t>
      </w:r>
      <w:r>
        <w:t xml:space="preserve"> by itself, so a till pointed at the wrong server can always be put right.</w:t>
      </w:r>
    </w:p>
    <w:p>
      <w:pPr>
        <w:ind w:left="432" w:right="216"/>
        <w:shd w:fill="FBF6E7"/>
      </w:pPr>
      <w:r>
        <w:t xml:space="preserve">To change the server or printer during a shift, sign out (your shift stays open), open </w:t>
      </w:r>
      <w:r>
        <w:rPr>
          <w:b/>
        </w:rPr>
        <w:t>Server setup</w:t>
      </w:r>
      <w:r>
        <w:t xml:space="preserve">, make the change, </w:t>
      </w:r>
      <w:r>
        <w:rPr>
          <w:b/>
        </w:rPr>
        <w:t>Save</w:t>
      </w:r>
      <w:r>
        <w:t>, and sign in again. OrbixPOS takes you straight back to your open shift.</w:t>
      </w:r>
    </w:p>
    <w:p>
      <w:bookmarkStart w:id="5287" w:name="_md0006"/>
      <w:pPr>
        <w:pStyle w:val="Heading3"/>
      </w:pPr>
      <w:r>
        <w:t>Setting the ERP host</w:t>
      </w:r>
      <w:bookmarkEnd w:id="5287"/>
    </w:p>
    <w:p>
      <w:pPr>
        <w:pStyle w:val="ListNumber"/>
        <w:numPr>
          <w:ilvl w:val="0"/>
          <w:numId w:val="13"/>
        </w:numPr>
      </w:pPr>
      <w:r>
        <w:t xml:space="preserve">On the sign-in screen, tap the version text at the bottom of the sign-in screen (for example </w:t>
      </w:r>
      <w:r>
        <w:rPr>
          <w:i/>
        </w:rPr>
        <w:t>OrbixPOS 1.7.2+17</w:t>
      </w:r>
      <w:r>
        <w:t xml:space="preserve">) </w:t>
      </w:r>
      <w:r>
        <w:rPr>
          <w:b/>
        </w:rPr>
        <w:t>seven times</w:t>
      </w:r>
      <w:r>
        <w:t xml:space="preserve"> in quick succession (or click the </w:t>
      </w:r>
      <w:r>
        <w:rPr>
          <w:b/>
        </w:rPr>
        <w:t>Server setup</w:t>
      </w:r>
      <w:r>
        <w:t xml:space="preserve"> link, if the till has just failed to reach the ERP). The </w:t>
      </w:r>
      <w:r>
        <w:rPr>
          <w:b/>
        </w:rPr>
        <w:t>Setup &amp; diagnostics</w:t>
      </w:r>
      <w:r>
        <w:t xml:space="preserve"> dialog opens, with the line "Point the till at your ERP server and receipt printer."</w:t>
      </w:r>
    </w:p>
    <w:p>
      <w:pPr>
        <w:pStyle w:val="ListNumber"/>
        <w:numPr>
          <w:ilvl w:val="0"/>
          <w:numId w:val="13"/>
        </w:numP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numPr>
          <w:ilvl w:val="0"/>
          <w:numId w:val="13"/>
        </w:numP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306" w:name="_md0007"/>
      <w:pPr>
        <w:pStyle w:val="Heading3"/>
      </w:pPr>
      <w:r>
        <w:t>Setting up the receipt printer</w:t>
      </w:r>
      <w:bookmarkEnd w:id="5306"/>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numPr>
          <w:ilvl w:val="0"/>
          <w:numId w:val="14"/>
        </w:numP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numPr>
          <w:ilvl w:val="0"/>
          <w:numId w:val="14"/>
        </w:numPr>
      </w:pPr>
      <w:r>
        <w:t>Check the paper: the text should be clean, the lines should fit the paper width, and (in thermal mode) the paper should be cut. If you ticked the drawer option, the drawer should open.</w:t>
      </w:r>
    </w:p>
    <w:p>
      <w:pPr>
        <w:pStyle w:val="ListNumber"/>
        <w:numPr>
          <w:ilvl w:val="0"/>
          <w:numId w:val="14"/>
        </w:numPr>
      </w:pPr>
      <w:r>
        <w:t xml:space="preserve">If the test page prints strange symbols or nothing at all, see the printer section of the </w:t>
      </w:r>
      <w:r>
        <w:rPr>
          <w:i/>
        </w:rPr>
        <w:t>Troubleshooting</w:t>
      </w:r>
      <w:r>
        <w:t xml:space="preserve"> chapter (Chapter 7).</w:t>
      </w:r>
    </w:p>
    <w:p>
      <w:bookmarkStart w:id="5323" w:name="_md0008"/>
      <w:pPr>
        <w:pStyle w:val="Heading3"/>
      </w:pPr>
      <w:r>
        <w:t>Saving</w:t>
      </w:r>
      <w:bookmarkEnd w:id="5323"/>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31" w:name="_md0009"/>
      <w:pPr>
        <w:pStyle w:val="Heading2"/>
      </w:pPr>
      <w:r>
        <w:t>Signing In</w:t>
      </w:r>
      <w:bookmarkEnd w:id="5331"/>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numPr>
          <w:ilvl w:val="0"/>
          <w:numId w:val="15"/>
        </w:numPr>
      </w:pPr>
      <w:r>
        <w:t xml:space="preserve">Open OrbixPOS. The </w:t>
      </w:r>
      <w:r>
        <w:rPr>
          <w:b/>
        </w:rPr>
        <w:t>Sign in</w:t>
      </w:r>
      <w:r>
        <w:t xml:space="preserve"> screen appears, headed "Sign in" with the line "Open your till and start your shift."</w:t>
      </w:r>
    </w:p>
    <w:p>
      <w:pPr>
        <w:pStyle w:val="ListNumber"/>
        <w:numPr>
          <w:ilvl w:val="0"/>
          <w:numId w:val="15"/>
        </w:numP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numPr>
          <w:ilvl w:val="0"/>
          <w:numId w:val="15"/>
        </w:numPr>
      </w:pPr>
      <w:r>
        <w:t xml:space="preserve">In the </w:t>
      </w:r>
      <w:r>
        <w:rPr>
          <w:b/>
        </w:rPr>
        <w:t>Password</w:t>
      </w:r>
      <w:r>
        <w:t xml:space="preserve"> field, type your password. It is hidden as you type.</w:t>
      </w:r>
    </w:p>
    <w:p>
      <w:pPr>
        <w:pStyle w:val="ListNumber"/>
        <w:numPr>
          <w:ilvl w:val="0"/>
          <w:numId w:val="15"/>
        </w:numP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57" w:name="_md0010"/>
      <w:pPr>
        <w:pStyle w:val="Heading3"/>
      </w:pPr>
      <w:r>
        <w:t>Sign-in problems</w:t>
      </w:r>
      <w:bookmarkEnd w:id="5357"/>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76" w:name="_md0011"/>
      <w:pPr>
        <w:pStyle w:val="Heading2"/>
      </w:pPr>
      <w:r>
        <w:t>The Screen Layout</w:t>
      </w:r>
      <w:bookmarkEnd w:id="5376"/>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95" w:name="_md0012"/>
      <w:pPr>
        <w:pStyle w:val="Heading2"/>
      </w:pPr>
      <w:r>
        <w:t>The Three Business Modes</w:t>
      </w:r>
      <w:bookmarkEnd w:id="5395"/>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The floor of tables and takeaways; orders stay open on the ERP, </w:t>
            </w:r>
            <w:r>
              <w:rPr>
                <w:b/>
              </w:rPr>
              <w:t>Send</w:t>
            </w:r>
            <w:r>
              <w:t xml:space="preserve"> prints kitchen and bar slips, </w:t>
            </w:r>
            <w:r>
              <w:rPr>
                <w:b/>
              </w:rPr>
              <w:t>Bill</w:t>
            </w:r>
            <w:r>
              <w:t xml:space="preserve"> prints the bill, </w:t>
            </w:r>
            <w:r>
              <w:rPr>
                <w:b/>
              </w:rPr>
              <w:t>PAY</w:t>
            </w:r>
            <w:r>
              <w:t xml:space="preserve"> closes the order.</w:t>
            </w:r>
          </w:p>
        </w:tc>
      </w:tr>
    </w:tbl>
    <w:p/>
    <w:p>
      <w:bookmarkStart w:id="5411" w:name="_md0013"/>
      <w:pPr>
        <w:pStyle w:val="Heading3"/>
      </w:pPr>
      <w:r>
        <w:t>Switching mode</w:t>
      </w:r>
      <w:bookmarkEnd w:id="5411"/>
    </w:p>
    <w:p>
      <w:pPr>
        <w:pStyle w:val="ListNumber"/>
        <w:numPr>
          <w:ilvl w:val="0"/>
          <w:numId w:val="16"/>
        </w:numPr>
      </w:pPr>
      <w:r>
        <w:t>Make sure the current sale is finished or cleared — you cannot switch mode while a sale has items in it.</w:t>
      </w:r>
    </w:p>
    <w:p>
      <w:pPr>
        <w:pStyle w:val="ListNumber"/>
        <w:numPr>
          <w:ilvl w:val="0"/>
          <w:numId w:val="16"/>
        </w:numP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20" w:name="_md0014"/>
      <w:pPr>
        <w:pStyle w:val="Heading2"/>
      </w:pPr>
      <w:r>
        <w:t>Signing Out</w:t>
      </w:r>
      <w:bookmarkEnd w:id="5420"/>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numPr>
          <w:ilvl w:val="0"/>
          <w:numId w:val="17"/>
        </w:numP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numPr>
          <w:ilvl w:val="0"/>
          <w:numId w:val="17"/>
        </w:numP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37" w:name="_md0015"/>
      <w:pPr>
        <w:pStyle w:val="Heading2"/>
      </w:pPr>
      <w:r>
        <w:t>Where to Go Next</w:t>
      </w:r>
      <w:bookmarkEnd w:id="5437"/>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9" w:name="_md0016"/>
      <w:pPr>
        <w:pStyle w:val="Heading1"/>
      </w:pPr>
      <w:r>
        <w:t>Starting and Ending a Shift</w:t>
      </w:r>
      <w:bookmarkEnd w:id="5449"/>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57" w:name="_md0017"/>
      <w:pPr>
        <w:pStyle w:val="Heading2"/>
      </w:pPr>
      <w:r>
        <w:t>What a till and a cash session are</w:t>
      </w:r>
      <w:bookmarkEnd w:id="5457"/>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81" w:name="_md0018"/>
      <w:pPr>
        <w:pStyle w:val="Heading2"/>
      </w:pPr>
      <w:r>
        <w:t>Opening your shift</w:t>
      </w:r>
      <w:bookmarkEnd w:id="5481"/>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9" w:name="_md0019"/>
      <w:pPr>
        <w:pStyle w:val="Heading3"/>
      </w:pPr>
      <w:r>
        <w:t>Step by step</w:t>
      </w:r>
      <w:bookmarkEnd w:id="5489"/>
    </w:p>
    <w:p>
      <w:pPr>
        <w:pStyle w:val="ListNumber"/>
        <w:numPr>
          <w:ilvl w:val="0"/>
          <w:numId w:val="18"/>
        </w:numP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numPr>
          <w:ilvl w:val="0"/>
          <w:numId w:val="18"/>
        </w:numP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numPr>
          <w:ilvl w:val="0"/>
          <w:numId w:val="18"/>
        </w:numP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numPr>
          <w:ilvl w:val="0"/>
          <w:numId w:val="18"/>
        </w:numP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numPr>
          <w:ilvl w:val="0"/>
          <w:numId w:val="18"/>
        </w:numP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28" w:name="_md0020"/>
      <w:pPr>
        <w:pStyle w:val="Heading2"/>
      </w:pPr>
      <w:r>
        <w:t>Getting back into a shift that is still open</w:t>
      </w:r>
      <w:bookmarkEnd w:id="5528"/>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46" w:name="_md0021"/>
      <w:pPr>
        <w:pStyle w:val="Heading3"/>
      </w:pPr>
      <w:r>
        <w:t>When resuming cannot load the shift's details</w:t>
      </w:r>
      <w:bookmarkEnd w:id="5546"/>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57" w:name="_md0022"/>
      <w:pPr>
        <w:pStyle w:val="Heading3"/>
      </w:pPr>
      <w:r>
        <w:t>Closing an abandoned shift from the till list</w:t>
      </w:r>
      <w:bookmarkEnd w:id="5557"/>
    </w:p>
    <w:p>
      <w:r>
        <w:t>Use this when you do not want to carry on with the old shift — for example it was left open overnight. This is a real cash-up, exactly like closing at the end of a shift.</w:t>
      </w:r>
    </w:p>
    <w:p>
      <w:pPr>
        <w:pStyle w:val="ListNumber"/>
        <w:numPr>
          <w:ilvl w:val="0"/>
          <w:numId w:val="19"/>
        </w:numPr>
      </w:pPr>
      <w:r>
        <w:t>Count all the cash in that till's drawer.</w:t>
      </w:r>
    </w:p>
    <w:p>
      <w:pPr>
        <w:pStyle w:val="ListNumber"/>
        <w:numPr>
          <w:ilvl w:val="0"/>
          <w:numId w:val="19"/>
        </w:numPr>
      </w:pPr>
      <w:r>
        <w:t xml:space="preserve">Click your </w:t>
      </w:r>
      <w:r>
        <w:rPr>
          <w:b/>
        </w:rPr>
        <w:t>· Your shift</w:t>
      </w:r>
      <w:r>
        <w:t xml:space="preserve"> tile, then </w:t>
      </w:r>
      <w:r>
        <w:rPr>
          <w:b/>
        </w:rPr>
        <w:t>Close shift</w:t>
      </w:r>
      <w:r>
        <w:t>.</w:t>
      </w:r>
    </w:p>
    <w:p>
      <w:pPr>
        <w:pStyle w:val="ListNumber"/>
        <w:numPr>
          <w:ilvl w:val="0"/>
          <w:numId w:val="19"/>
        </w:numP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numPr>
          <w:ilvl w:val="0"/>
          <w:numId w:val="19"/>
        </w:numP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numPr>
          <w:ilvl w:val="0"/>
          <w:numId w:val="19"/>
        </w:numP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71" w:name="_md0023"/>
      <w:pPr>
        <w:pStyle w:val="Heading2"/>
      </w:pPr>
      <w:r>
        <w:t>When a till is in use by someone else</w:t>
      </w:r>
      <w:bookmarkEnd w:id="5571"/>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85" w:name="_md0024"/>
      <w:pPr>
        <w:pStyle w:val="Heading2"/>
      </w:pPr>
      <w:r>
        <w:t>The session number and status chips</w:t>
      </w:r>
      <w:bookmarkEnd w:id="5585"/>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97" w:name="_md0025"/>
      <w:pPr>
        <w:pStyle w:val="Heading2"/>
      </w:pPr>
      <w:r>
        <w:t>The session menu</w:t>
      </w:r>
      <w:bookmarkEnd w:id="5597"/>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 A cashier's X-read leaves out the expected cash.</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(a paid-out, for example a drop to the safe). Reason required; a manager approves it at the till.</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 A manager approves it at the till.</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1.6.0+13</w:t>
      </w:r>
      <w:r>
        <w:t>) — quote it when you call for support.</w:t>
      </w:r>
    </w:p>
    <w:p>
      <w:r>
        <w:br/>
      </w:r>
    </w:p>
    <w:p>
      <w:bookmarkStart w:id="17" w:name="_Toc0017"/>
      <w:bookmarkStart w:id="5629" w:name="_md0026"/>
      <w:pPr>
        <w:pStyle w:val="Heading2"/>
      </w:pPr>
      <w:r>
        <w:t>Manager approval</w:t>
      </w:r>
      <w:bookmarkEnd w:id="5629"/>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numPr>
          <w:ilvl w:val="0"/>
          <w:numId w:val="20"/>
        </w:numPr>
      </w:pPr>
      <w:r>
        <w:t xml:space="preserve">The manager types their own </w:t>
      </w:r>
      <w:r>
        <w:rPr>
          <w:b/>
        </w:rPr>
        <w:t>Manager username</w:t>
      </w:r>
      <w:r>
        <w:t xml:space="preserve"> and </w:t>
      </w:r>
      <w:r>
        <w:rPr>
          <w:b/>
        </w:rPr>
        <w:t>Manager password</w:t>
      </w:r>
      <w:r>
        <w:t>.</w:t>
      </w:r>
    </w:p>
    <w:p>
      <w:pPr>
        <w:pStyle w:val="ListNumber"/>
        <w:numPr>
          <w:ilvl w:val="0"/>
          <w:numId w:val="20"/>
        </w:numP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cash payouts and till expenses, the approver must be someone allowed to reconcile tills (a supervisor or branch manager). If a report is still refused after approval, the till shows </w:t>
      </w:r>
      <w:r>
        <w:rPr>
          <w:b/>
        </w:rPr>
        <w:t>That approval was not accepted. Ask a supervisor who can reconcile the till.</w:t>
      </w:r>
    </w:p>
    <w:p>
      <w:pPr>
        <w:ind w:left="432" w:right="216"/>
        <w:shd w:fill="FBF6E7"/>
      </w:pPr>
      <w:r>
        <w:rPr>
          <w:b/>
        </w:rPr>
        <w:t>Cash leaving the drawer always has a second name on it.</w:t>
      </w:r>
      <w:r>
        <w:t xml:space="preserve"> Every </w:t>
      </w:r>
      <w:r>
        <w:rPr>
          <w:b/>
        </w:rPr>
        <w:t>Cash payout</w:t>
      </w:r>
      <w:r>
        <w:t xml:space="preserve"> and </w:t>
      </w:r>
      <w:r>
        <w:rPr>
          <w:b/>
        </w:rPr>
        <w:t>Till expense</w:t>
      </w:r>
      <w:r>
        <w:t xml:space="preserve"> asks for a manager's approval before it is recorded, and the manager who approved it is named on the record. If you are yourself allowed to reconcile tills (a supervisor or branch manager working a till), you are not asked — the payout is recorded in your own name.</w:t>
      </w:r>
    </w:p>
    <w:p>
      <w:r>
        <w:br/>
      </w:r>
    </w:p>
    <w:p>
      <w:bookmarkStart w:id="18" w:name="_Toc0018"/>
      <w:bookmarkStart w:id="5651" w:name="_md0027"/>
      <w:pPr>
        <w:pStyle w:val="Heading2"/>
      </w:pPr>
      <w:r>
        <w:t>X-read — a mid-shift drawer report</w:t>
      </w:r>
      <w:bookmarkEnd w:id="5651"/>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64" w:name="_md0019"/>
      <w:pPr>
        <w:pStyle w:val="Heading3"/>
      </w:pPr>
      <w:r>
        <w:t>Step by step</w:t>
      </w:r>
      <w:bookmarkEnd w:id="5664"/>
    </w:p>
    <w:p>
      <w:pPr>
        <w:pStyle w:val="ListNumber"/>
        <w:numPr>
          <w:ilvl w:val="0"/>
          <w:numId w:val="21"/>
        </w:numPr>
      </w:pPr>
      <w:r>
        <w:t xml:space="preserve">Open the </w:t>
      </w:r>
      <w:r>
        <w:rPr>
          <w:b/>
        </w:rPr>
        <w:t>Session menu</w:t>
      </w:r>
      <w:r>
        <w:t xml:space="preserve"> (the ☰ button).</w:t>
      </w:r>
    </w:p>
    <w:p>
      <w:pPr>
        <w:pStyle w:val="ListNumber"/>
        <w:numPr>
          <w:ilvl w:val="0"/>
          <w:numId w:val="21"/>
        </w:numPr>
      </w:pPr>
      <w:r>
        <w:t xml:space="preserve">Click </w:t>
      </w:r>
      <w:r>
        <w:rPr>
          <w:b/>
        </w:rPr>
        <w:t>X-read</w:t>
      </w:r>
      <w:r>
        <w:t>. If asked, have a manager approve it.</w:t>
      </w:r>
    </w:p>
    <w:p>
      <w:pPr>
        <w:pStyle w:val="ListNumber"/>
        <w:numPr>
          <w:ilvl w:val="0"/>
          <w:numId w:val="21"/>
        </w:numP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Paid out (2)</w:t>
            </w:r>
            <w:r>
              <w:t xml:space="preserve">, </w:t>
            </w:r>
            <w:r>
              <w:rPr>
                <w:b/>
              </w:rPr>
              <w:t>Expense (1)</w:t>
            </w:r>
            <w:r>
              <w:t>).</w:t>
            </w:r>
          </w:p>
        </w:tc>
      </w:tr>
      <w:tr>
        <w:tc>
          <w:tcPr>
            <w:tcW w:type="dxa" w:w="4320"/>
          </w:tcPr>
          <w:p>
            <w:r>
              <w:rPr>
                <w:b/>
              </w:rPr>
              <w:t>Expected cash</w:t>
            </w:r>
          </w:p>
        </w:tc>
        <w:tc>
          <w:tcPr>
            <w:tcW w:type="dxa" w:w="4320"/>
          </w:tcPr>
          <w:p>
            <w:r>
              <w:t xml:space="preserve">What the server says should be in the drawer right now: float + cash sales − payouts. </w:t>
            </w:r>
            <w:r>
              <w:rPr>
                <w:b/>
              </w:rPr>
              <w:t>Shown only to a supervisor</w:t>
            </w:r>
            <w:r>
              <w:t xml:space="preserve"> (someone allowed to reconcile the till) or when a manager approved this X-read at the till. A cashier counts the drawer </w:t>
            </w:r>
            <w:r>
              <w:rPr>
                <w:i/>
              </w:rPr>
              <w:t>blind</w:t>
            </w:r>
            <w:r>
              <w:t xml:space="preserve"> — without knowing the figure — so the count is honest.</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numPr>
          <w:ilvl w:val="0"/>
          <w:numId w:val="21"/>
        </w:numP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numPr>
          <w:ilvl w:val="0"/>
          <w:numId w:val="21"/>
        </w:numP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86" w:name="_md0028"/>
      <w:pPr>
        <w:pStyle w:val="Heading2"/>
      </w:pPr>
      <w:r>
        <w:t>Recording a cash payout</w:t>
      </w:r>
      <w:bookmarkEnd w:id="5686"/>
      <w:bookmarkEnd w:id="19"/>
    </w:p>
    <w:p>
      <w:r>
        <w:rPr>
          <w:b/>
        </w:rPr>
        <w:t>What it is.</w:t>
      </w:r>
      <w:r>
        <w:t xml:space="preserve"> A </w:t>
      </w:r>
      <w:r>
        <w:rPr>
          <w:i/>
        </w:rPr>
        <w:t>cash payout</w:t>
      </w:r>
      <w:r>
        <w:t xml:space="preserve"> (a </w:t>
      </w:r>
      <w:r>
        <w:rPr>
          <w:b/>
        </w:rPr>
        <w:t>Paid out</w:t>
      </w:r>
      <w:r>
        <w:t>) records money physically leaving the drawer during the shift that is not change on a sale and not a business expense — for example a drop to the safe. It reduces the cash the server expects in the drawer, and it is booked to the ledger as an expense against the drawer, filed under the reason you type — so the reason matters.</w:t>
      </w:r>
    </w:p>
    <w:p>
      <w:pPr>
        <w:ind w:left="432" w:right="216"/>
        <w:shd w:fill="FBF6E7"/>
      </w:pPr>
      <w:r>
        <w:rPr>
          <w:b/>
        </w:rPr>
        <w:t>A cash payout is never a refund.</w:t>
      </w:r>
      <w:r>
        <w:t xml:space="preserve"> To give a customer their money back, open the sale in </w:t>
      </w:r>
      <w:r>
        <w:rPr>
          <w:b/>
        </w:rPr>
        <w:t>Today's sales</w:t>
      </w:r>
      <w:r>
        <w:t xml:space="preserve"> (or its receipt) and use </w:t>
      </w:r>
      <w:r>
        <w:rPr>
          <w:b/>
        </w:rPr>
        <w:t>Refund / reverse</w:t>
      </w:r>
      <w:r>
        <w:t xml:space="preserve"> — see Chapter 6. That puts the stock back and corrects the sales and VAT figures; a payout does none of that. The till no longer offers a "Refund" payout.</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 A manager approves every payout at the till (unless you are yourself allowed to reconcile the till).</w:t>
      </w:r>
    </w:p>
    <w:p>
      <w:bookmarkStart w:id="5698" w:name="_md0019"/>
      <w:pPr>
        <w:pStyle w:val="Heading3"/>
      </w:pPr>
      <w:r>
        <w:t>Step by step</w:t>
      </w:r>
      <w:bookmarkEnd w:id="5698"/>
    </w:p>
    <w:p>
      <w:pPr>
        <w:pStyle w:val="ListNumber"/>
        <w:numPr>
          <w:ilvl w:val="0"/>
          <w:numId w:val="22"/>
        </w:numPr>
      </w:pPr>
      <w:r>
        <w:t xml:space="preserve">Open the </w:t>
      </w:r>
      <w:r>
        <w:rPr>
          <w:b/>
        </w:rPr>
        <w:t>Session menu</w:t>
      </w:r>
      <w:r>
        <w:t xml:space="preserve"> and click </w:t>
      </w:r>
      <w:r>
        <w:rPr>
          <w:b/>
        </w:rPr>
        <w:t>Cash payout</w:t>
      </w:r>
      <w:r>
        <w:t xml:space="preserve"> ("Cash paid out of the drawer — manager approves").</w:t>
      </w:r>
    </w:p>
    <w:p>
      <w:pPr>
        <w:pStyle w:val="ListNumber"/>
        <w:numPr>
          <w:ilvl w:val="0"/>
          <w:numId w:val="22"/>
        </w:numPr>
      </w:pPr>
      <w:r>
        <w:t xml:space="preserve">In </w:t>
      </w:r>
      <w:r>
        <w:rPr>
          <w:b/>
        </w:rPr>
        <w:t>Amount (TZS)</w:t>
      </w:r>
      <w:r>
        <w:t>, type how much cash is leaving, digits only. It must be greater than zero.</w:t>
      </w:r>
    </w:p>
    <w:p>
      <w:pPr>
        <w:pStyle w:val="ListNumber"/>
        <w:numPr>
          <w:ilvl w:val="0"/>
          <w:numId w:val="22"/>
        </w:numPr>
      </w:pPr>
      <w:r>
        <w:t xml:space="preserve">In </w:t>
      </w:r>
      <w:r>
        <w:rPr>
          <w:b/>
        </w:rPr>
        <w:t>Reason (required)</w:t>
      </w:r>
      <w:r>
        <w:t xml:space="preserve">, type what the cash is for — for example </w:t>
      </w:r>
      <w:r>
        <w:rPr>
          <w:rFonts w:ascii="Consolas" w:hAnsi="Consolas"/>
          <w:color w:val="B03060"/>
          <w:sz w:val="19"/>
        </w:rPr>
        <w:t>drawer-to-safe drop</w:t>
      </w:r>
      <w:r>
        <w:t>. A few words at least.</w:t>
      </w:r>
    </w:p>
    <w:p>
      <w:pPr>
        <w:pStyle w:val="ListNumber"/>
        <w:numPr>
          <w:ilvl w:val="0"/>
          <w:numId w:val="22"/>
        </w:numPr>
      </w:pPr>
      <w:r>
        <w:t xml:space="preserve">Click </w:t>
      </w:r>
      <w:r>
        <w:rPr>
          <w:b/>
        </w:rPr>
        <w:t>Record</w:t>
      </w:r>
      <w:r>
        <w:t xml:space="preserve">. The </w:t>
      </w:r>
      <w:r>
        <w:rPr>
          <w:b/>
        </w:rPr>
        <w:t>Manager approval — cash payout</w:t>
      </w:r>
      <w:r>
        <w:t xml:space="preserve"> prompt opens: the manager types their own username and password and clicks </w:t>
      </w:r>
      <w:r>
        <w:rPr>
          <w:b/>
        </w:rPr>
        <w:t>Approve</w:t>
      </w:r>
      <w:r>
        <w:t>.</w:t>
      </w:r>
    </w:p>
    <w:p>
      <w:pPr>
        <w:pStyle w:val="ListNumber"/>
        <w:numPr>
          <w:ilvl w:val="0"/>
          <w:numId w:val="22"/>
        </w:numPr>
      </w:pPr>
      <w:r>
        <w:t>Count out and remove the cash from the drawer.</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and the manager who approved it is named on the record.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That manager is not authorised to approve cash out of the till.</w:t>
            </w:r>
          </w:p>
        </w:tc>
        <w:tc>
          <w:tcPr>
            <w:tcW w:type="dxa" w:w="4320"/>
          </w:tcPr>
          <w:p>
            <w:r>
              <w:t>The person who approved may not settle the till. Ask a manager who can reconcile the till.</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r>
        <w:br/>
      </w:r>
    </w:p>
    <w:p>
      <w:bookmarkStart w:id="20" w:name="_Toc0020"/>
      <w:bookmarkStart w:id="5718" w:name="_md0029"/>
      <w:pPr>
        <w:pStyle w:val="Heading2"/>
      </w:pPr>
      <w:r>
        <w:t>Recording a till expense</w:t>
      </w:r>
      <w:bookmarkEnd w:id="5718"/>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26" w:name="_md0019"/>
      <w:pPr>
        <w:pStyle w:val="Heading3"/>
      </w:pPr>
      <w:r>
        <w:t>Step by step</w:t>
      </w:r>
      <w:bookmarkEnd w:id="5726"/>
    </w:p>
    <w:p>
      <w:pPr>
        <w:pStyle w:val="ListNumber"/>
        <w:numPr>
          <w:ilvl w:val="0"/>
          <w:numId w:val="23"/>
        </w:numPr>
      </w:pPr>
      <w:r>
        <w:t>Pay the cash and keep the paper receipt from the seller, if there is one, for your supervisor.</w:t>
      </w:r>
    </w:p>
    <w:p>
      <w:pPr>
        <w:pStyle w:val="ListNumber"/>
        <w:numPr>
          <w:ilvl w:val="0"/>
          <w:numId w:val="23"/>
        </w:numPr>
      </w:pPr>
      <w:r>
        <w:t xml:space="preserve">Open the </w:t>
      </w:r>
      <w:r>
        <w:rPr>
          <w:b/>
        </w:rPr>
        <w:t>Session menu</w:t>
      </w:r>
      <w:r>
        <w:t xml:space="preserve"> and click </w:t>
      </w:r>
      <w:r>
        <w:rPr>
          <w:b/>
        </w:rPr>
        <w:t>Till expense</w:t>
      </w:r>
      <w:r>
        <w:t xml:space="preserve"> ("Cash paid out for the business — by category").</w:t>
      </w:r>
    </w:p>
    <w:p>
      <w:pPr>
        <w:pStyle w:val="ListNumber"/>
        <w:numPr>
          <w:ilvl w:val="0"/>
          <w:numId w:val="23"/>
        </w:numPr>
      </w:pPr>
      <w:r>
        <w:t xml:space="preserve">In the </w:t>
      </w:r>
      <w:r>
        <w:rPr>
          <w:b/>
        </w:rPr>
        <w:t>Till expense</w:t>
      </w:r>
      <w:r>
        <w:t xml:space="preserve"> dialog, type the amount into </w:t>
      </w:r>
      <w:r>
        <w:rPr>
          <w:b/>
        </w:rPr>
        <w:t>Amount (TZS)</w:t>
      </w:r>
      <w:r>
        <w:t>, digits only. It must be greater than zero.</w:t>
      </w:r>
    </w:p>
    <w:p>
      <w:pPr>
        <w:pStyle w:val="ListNumber"/>
        <w:numPr>
          <w:ilvl w:val="0"/>
          <w:numId w:val="23"/>
        </w:numP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numPr>
          <w:ilvl w:val="0"/>
          <w:numId w:val="23"/>
        </w:numP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numPr>
          <w:ilvl w:val="0"/>
          <w:numId w:val="23"/>
        </w:numPr>
      </w:pPr>
      <w:r>
        <w:t xml:space="preserve">Click </w:t>
      </w:r>
      <w:r>
        <w:rPr>
          <w:b/>
        </w:rPr>
        <w:t>Record</w:t>
      </w:r>
      <w:r>
        <w:t xml:space="preserve">. The </w:t>
      </w:r>
      <w:r>
        <w:rPr>
          <w:b/>
        </w:rPr>
        <w:t>Manager approval — till expense</w:t>
      </w:r>
      <w:r>
        <w:t xml:space="preserve"> prompt opens: the manager types their own username and password and clicks </w:t>
      </w:r>
      <w:r>
        <w:rPr>
          <w:b/>
        </w:rPr>
        <w:t>Approve</w:t>
      </w:r>
      <w:r>
        <w:t xml:space="preserve"> (you are not asked if you are yourself allowed to reconcile the till).</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records only a </w:t>
      </w:r>
      <w:r>
        <w:rPr>
          <w:b/>
        </w:rPr>
        <w:t>Paid out</w:t>
      </w:r>
      <w:r>
        <w:t xml:space="preserve"> — there is no expense or refund choice there. Business expenses always go through </w:t>
      </w:r>
      <w:r>
        <w:rPr>
          <w:b/>
        </w:rPr>
        <w:t>Till expense</w:t>
      </w:r>
      <w:r>
        <w:t xml:space="preserve">; refunds always go through </w:t>
      </w:r>
      <w:r>
        <w:rPr>
          <w:b/>
        </w:rPr>
        <w:t>Refund / reverse</w:t>
      </w:r>
      <w:r>
        <w:t>.</w:t>
      </w:r>
    </w:p>
    <w:p>
      <w:r>
        <w:br/>
      </w:r>
    </w:p>
    <w:p>
      <w:bookmarkStart w:id="21" w:name="_Toc0021"/>
      <w:bookmarkStart w:id="5751" w:name="_md0030"/>
      <w:pPr>
        <w:pStyle w:val="Heading2"/>
      </w:pPr>
      <w:r>
        <w:t>Closing the session</w:t>
      </w:r>
      <w:bookmarkEnd w:id="5751"/>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66" w:name="_md0019"/>
      <w:pPr>
        <w:pStyle w:val="Heading3"/>
      </w:pPr>
      <w:r>
        <w:t>Step by step</w:t>
      </w:r>
      <w:bookmarkEnd w:id="5766"/>
    </w:p>
    <w:p>
      <w:pPr>
        <w:pStyle w:val="ListNumber"/>
        <w:numPr>
          <w:ilvl w:val="0"/>
          <w:numId w:val="24"/>
        </w:numPr>
      </w:pPr>
      <w:r>
        <w:t>Count all the cash in the drawer carefully, including the opening float.</w:t>
      </w:r>
    </w:p>
    <w:p>
      <w:pPr>
        <w:pStyle w:val="ListNumber"/>
        <w:numPr>
          <w:ilvl w:val="0"/>
          <w:numId w:val="24"/>
        </w:numPr>
      </w:pPr>
      <w:r>
        <w:t xml:space="preserve">Open the </w:t>
      </w:r>
      <w:r>
        <w:rPr>
          <w:b/>
        </w:rPr>
        <w:t>Session menu</w:t>
      </w:r>
      <w:r>
        <w:t xml:space="preserve"> and click </w:t>
      </w:r>
      <w:r>
        <w:rPr>
          <w:b/>
        </w:rPr>
        <w:t>Close session</w:t>
      </w:r>
      <w:r>
        <w:t xml:space="preserve"> ("Count the drawer → variance").</w:t>
      </w:r>
    </w:p>
    <w:p>
      <w:pPr>
        <w:pStyle w:val="ListNumber"/>
        <w:numPr>
          <w:ilvl w:val="0"/>
          <w:numId w:val="24"/>
        </w:numPr>
      </w:pPr>
      <w:r>
        <w:t xml:space="preserve">In the </w:t>
      </w:r>
      <w:r>
        <w:rPr>
          <w:b/>
        </w:rPr>
        <w:t>Close session</w:t>
      </w:r>
      <w:r>
        <w:t xml:space="preserve"> dialog ("Count the drawer and enter the cash total."), type the figure into </w:t>
      </w:r>
      <w:r>
        <w:rPr>
          <w:b/>
        </w:rPr>
        <w:t>Counted cash (TZS)</w:t>
      </w:r>
      <w:r>
        <w:t>, digits only.</w:t>
      </w:r>
    </w:p>
    <w:p>
      <w:pPr>
        <w:pStyle w:val="ListNumber"/>
        <w:numPr>
          <w:ilvl w:val="0"/>
          <w:numId w:val="24"/>
        </w:numP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rPr>
          <w:b/>
        </w:rPr>
        <w:t>Expected</w:t>
      </w:r>
      <w:r>
        <w:t xml:space="preserve"> and </w:t>
      </w:r>
      <w:r>
        <w:rPr>
          <w:b/>
        </w:rPr>
        <w:t>Variance</w:t>
      </w:r>
      <w:r>
        <w:t xml:space="preserve"> are shown only to someone allowed to reconcile the till. A cashier sees just the </w:t>
      </w:r>
      <w:r>
        <w:rPr>
          <w:b/>
        </w:rPr>
        <w:t>Counted</w:t>
      </w:r>
      <w:r>
        <w:t xml:space="preserve"> figure and the note "Session closed. A supervisor will check the count and settle the drawer." — the supervisor sees the result when they reconcile.</w:t>
      </w:r>
    </w:p>
    <w:p>
      <w:r>
        <w:t xml:space="preserve">Under the variance, a note reminds you: </w:t>
      </w:r>
      <w:r>
        <w:rPr>
          <w:i/>
        </w:rPr>
        <w:t>"Reconcile (Z-read) posts this variance — supervisor."</w:t>
      </w:r>
    </w:p>
    <w:p>
      <w:pPr>
        <w:pStyle w:val="ListNumber"/>
        <w:numPr>
          <w:ilvl w:val="0"/>
          <w:numId w:val="24"/>
        </w:numP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802" w:name="_md0031"/>
      <w:pPr>
        <w:pStyle w:val="Heading2"/>
      </w:pPr>
      <w:r>
        <w:t>Reconcile / Z-read (supervisor only)</w:t>
      </w:r>
      <w:bookmarkEnd w:id="5802"/>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14" w:name="_md0032"/>
      <w:pPr>
        <w:pStyle w:val="Heading3"/>
      </w:pPr>
      <w:r>
        <w:t>Step by step (supervisor)</w:t>
      </w:r>
      <w:bookmarkEnd w:id="5814"/>
    </w:p>
    <w:p>
      <w:pPr>
        <w:pStyle w:val="ListNumber"/>
        <w:numPr>
          <w:ilvl w:val="0"/>
          <w:numId w:val="25"/>
        </w:numP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numPr>
          <w:ilvl w:val="0"/>
          <w:numId w:val="25"/>
        </w:numPr>
      </w:pPr>
      <w:r>
        <w:t xml:space="preserve">Open the </w:t>
      </w:r>
      <w:r>
        <w:rPr>
          <w:b/>
        </w:rPr>
        <w:t>Session menu</w:t>
      </w:r>
      <w:r>
        <w:t xml:space="preserve"> and click </w:t>
      </w:r>
      <w:r>
        <w:rPr>
          <w:b/>
        </w:rPr>
        <w:t>Reconcile (Z-read)</w:t>
      </w:r>
      <w:r>
        <w:t xml:space="preserve"> ("Post the variance — this is final").</w:t>
      </w:r>
    </w:p>
    <w:p>
      <w:pPr>
        <w:pStyle w:val="ListNumber"/>
        <w:numPr>
          <w:ilvl w:val="0"/>
          <w:numId w:val="25"/>
        </w:numP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numPr>
          <w:ilvl w:val="0"/>
          <w:numId w:val="25"/>
        </w:numP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numPr>
          <w:ilvl w:val="0"/>
          <w:numId w:val="25"/>
        </w:numP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numPr>
          <w:ilvl w:val="0"/>
          <w:numId w:val="25"/>
        </w:numP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46" w:name="_md0033"/>
      <w:pPr>
        <w:pStyle w:val="Heading3"/>
      </w:pPr>
      <w:r>
        <w:t>Reprinting the Z-read</w:t>
      </w:r>
      <w:bookmarkEnd w:id="5846"/>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60" w:name="_md0034"/>
      <w:pPr>
        <w:pStyle w:val="Heading2"/>
      </w:pPr>
      <w:r>
        <w:t>Printing drawer reports</w:t>
      </w:r>
      <w:bookmarkEnd w:id="5860"/>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71" w:name="_md0035"/>
      <w:pPr>
        <w:pStyle w:val="Heading2"/>
      </w:pPr>
      <w:r>
        <w:t>End-of-shift checklist</w:t>
      </w:r>
      <w:bookmarkEnd w:id="5871"/>
      <w:bookmarkEnd w:id="24"/>
    </w:p>
    <w:p>
      <w:r>
        <w:t>Work through this every time you finish a shift:</w:t>
      </w:r>
    </w:p>
    <w:p>
      <w:pPr>
        <w:pStyle w:val="ListNumber"/>
        <w:numPr>
          <w:ilvl w:val="0"/>
          <w:numId w:val="26"/>
        </w:numPr>
      </w:pPr>
      <w:r>
        <w:rPr>
          <w:b/>
        </w:rPr>
        <w:t>Finish open work.</w:t>
      </w:r>
      <w:r>
        <w:t xml:space="preserve"> Complete or clear any sale in progress, and answer any </w:t>
      </w:r>
      <w:r>
        <w:rPr>
          <w:b/>
        </w:rPr>
        <w:t>Unfinished sale</w:t>
      </w:r>
      <w:r>
        <w:t xml:space="preserve"> prompt.</w:t>
      </w:r>
    </w:p>
    <w:p>
      <w:pPr>
        <w:pStyle w:val="ListNumber"/>
        <w:numPr>
          <w:ilvl w:val="0"/>
          <w:numId w:val="26"/>
        </w:numPr>
      </w:pPr>
      <w:r>
        <w:rPr>
          <w:b/>
        </w:rPr>
        <w:t>Record any last payouts and expenses.</w:t>
      </w:r>
      <w:r>
        <w:t xml:space="preserve"> If you removed cash for a safe drop, record it via </w:t>
      </w:r>
      <w:r>
        <w:rPr>
          <w:b/>
        </w:rPr>
        <w:t>Cash payout</w:t>
      </w:r>
      <w:r>
        <w:t xml:space="preserve"> (refunds go through </w:t>
      </w:r>
      <w:r>
        <w:rPr>
          <w:b/>
        </w:rPr>
        <w:t>Refund / reverse</w:t>
      </w:r>
      <w:r>
        <w:t xml:space="preserve">, never a payout); if you paid a business cost from the till, record it via </w:t>
      </w:r>
      <w:r>
        <w:rPr>
          <w:b/>
        </w:rPr>
        <w:t>Till expense</w:t>
      </w:r>
      <w:r>
        <w:t xml:space="preserve"> — so the expected figure is right.</w:t>
      </w:r>
    </w:p>
    <w:p>
      <w:pPr>
        <w:pStyle w:val="ListNumber"/>
        <w:numPr>
          <w:ilvl w:val="0"/>
          <w:numId w:val="26"/>
        </w:numPr>
      </w:pPr>
      <w:r>
        <w:rPr>
          <w:b/>
        </w:rPr>
        <w:t>(Optional) Run an X-read.</w:t>
      </w:r>
      <w:r>
        <w:t xml:space="preserve"> </w:t>
      </w:r>
      <w:r>
        <w:rPr>
          <w:b/>
        </w:rPr>
        <w:t>Session menu → X-read</w:t>
      </w:r>
      <w:r>
        <w:t xml:space="preserve"> to check the sales and payouts so far. A cashier's X-read does not show the expected cash: count the drawer </w:t>
      </w:r>
      <w:r>
        <w:rPr>
          <w:i/>
        </w:rPr>
        <w:t>blind</w:t>
      </w:r>
      <w:r>
        <w:t xml:space="preserve"> and let the supervisor compare.</w:t>
      </w:r>
    </w:p>
    <w:p>
      <w:pPr>
        <w:pStyle w:val="ListNumber"/>
        <w:numPr>
          <w:ilvl w:val="0"/>
          <w:numId w:val="26"/>
        </w:numPr>
      </w:pPr>
      <w:r>
        <w:rPr>
          <w:b/>
        </w:rPr>
        <w:t>Count the drawer.</w:t>
      </w:r>
      <w:r>
        <w:t xml:space="preserve"> Count all cash, including the opening float. Count twice.</w:t>
      </w:r>
    </w:p>
    <w:p>
      <w:pPr>
        <w:pStyle w:val="ListNumber"/>
        <w:numPr>
          <w:ilvl w:val="0"/>
          <w:numId w:val="26"/>
        </w:numP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then </w:t>
      </w:r>
      <w:r>
        <w:rPr>
          <w:b/>
        </w:rPr>
        <w:t>Done</w:t>
      </w:r>
      <w:r>
        <w:t xml:space="preserve">. A supervisor also sees the </w:t>
      </w:r>
      <w:r>
        <w:rPr>
          <w:b/>
        </w:rPr>
        <w:t>Variance</w:t>
      </w:r>
      <w:r>
        <w:t xml:space="preserve"> here (green = balanced/over, red = short); a cashier sees only the counted figure.</w:t>
      </w:r>
    </w:p>
    <w:p>
      <w:pPr>
        <w:pStyle w:val="ListNumber"/>
        <w:numPr>
          <w:ilvl w:val="0"/>
          <w:numId w:val="26"/>
        </w:numP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numPr>
          <w:ilvl w:val="0"/>
          <w:numId w:val="26"/>
        </w:numP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87" w:name="_md0036"/>
      <w:pPr>
        <w:pStyle w:val="Heading1"/>
      </w:pPr>
      <w:r>
        <w:t>Selling — Supermarket</w:t>
      </w:r>
      <w:bookmarkEnd w:id="5887"/>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97" w:name="_md0037"/>
      <w:pPr>
        <w:pStyle w:val="Heading2"/>
      </w:pPr>
      <w:r>
        <w:t>1. The supermarket screen at a glance</w:t>
      </w:r>
      <w:bookmarkEnd w:id="5897"/>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Hold</w:t>
            </w:r>
            <w:r>
              <w:t xml:space="preserve"> / </w:t>
            </w:r>
            <w:r>
              <w:rPr>
                <w:b/>
              </w:rPr>
              <w:t>Recall</w:t>
            </w:r>
            <w:r>
              <w:t xml:space="preserve"> keys</w:t>
            </w:r>
          </w:p>
        </w:tc>
        <w:tc>
          <w:tcPr>
            <w:tcW w:type="dxa" w:w="2880"/>
          </w:tcPr>
          <w:p>
            <w:r>
              <w:t>Right, under the number pad</w:t>
            </w:r>
          </w:p>
        </w:tc>
        <w:tc>
          <w:tcPr>
            <w:tcW w:type="dxa" w:w="2880"/>
          </w:tcPr>
          <w:p>
            <w:r>
              <w:t>Put the basket aside and bring it back later. See section 6a.</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23" w:name="_md0038"/>
      <w:pPr>
        <w:pStyle w:val="Heading2"/>
      </w:pPr>
      <w:r>
        <w:t>2. Adding items</w:t>
      </w:r>
      <w:bookmarkEnd w:id="5923"/>
      <w:bookmarkEnd w:id="27"/>
    </w:p>
    <w:p>
      <w:r>
        <w:t>There are several ways to put a product in the basket, and the search bar handles all of them. You do not pick a method — you just scan or type, and the till works out what you meant:</w:t>
      </w:r>
    </w:p>
    <w:p>
      <w:pPr>
        <w:pStyle w:val="ListNumber"/>
        <w:numPr>
          <w:ilvl w:val="0"/>
          <w:numId w:val="27"/>
        </w:numPr>
      </w:pPr>
      <w:r>
        <w:t xml:space="preserve">If what you entered </w:t>
      </w:r>
      <w:r>
        <w:rPr>
          <w:b/>
        </w:rPr>
        <w:t>looks like a barcode</w:t>
      </w:r>
      <w:r>
        <w:t xml:space="preserve"> (only digits, at least 6 of them), the till first asks the ERP for that barcode.</w:t>
      </w:r>
    </w:p>
    <w:p>
      <w:pPr>
        <w:pStyle w:val="ListNumber"/>
        <w:numPr>
          <w:ilvl w:val="0"/>
          <w:numId w:val="27"/>
        </w:numP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read from the ERP. The prices in the basket are always read fresh; the prices shown in the search list are refreshed after every sale and at least every five minutes. So a price change made in the back office reaches the till within a few minutes, without restarting it.</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34" w:name="_md0039"/>
      <w:pPr>
        <w:pStyle w:val="Heading3"/>
      </w:pPr>
      <w:r>
        <w:t>2.1 Scan a barcode</w:t>
      </w:r>
      <w:bookmarkEnd w:id="5934"/>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numPr>
          <w:ilvl w:val="0"/>
          <w:numId w:val="28"/>
        </w:numPr>
      </w:pPr>
      <w:r>
        <w:t>Make sure the basket screen is showing (the search bar shows a small scanner icon on the left).</w:t>
      </w:r>
    </w:p>
    <w:p>
      <w:pPr>
        <w:pStyle w:val="ListNumber"/>
        <w:numPr>
          <w:ilvl w:val="0"/>
          <w:numId w:val="28"/>
        </w:numPr>
      </w:pPr>
      <w:r>
        <w:t>Point the scanner at the product's barcode and scan.</w:t>
      </w:r>
    </w:p>
    <w:p>
      <w:pPr>
        <w:pStyle w:val="ListNumber"/>
        <w:numPr>
          <w:ilvl w:val="0"/>
          <w:numId w:val="28"/>
        </w:numP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50" w:name="_md0040"/>
      <w:pPr>
        <w:pStyle w:val="Heading3"/>
      </w:pPr>
      <w:r>
        <w:t>2.2 Carton and box barcodes</w:t>
      </w:r>
      <w:bookmarkEnd w:id="5950"/>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56" w:name="_md0041"/>
      <w:pPr>
        <w:pStyle w:val="Heading3"/>
      </w:pPr>
      <w:r>
        <w:t>2.3 Scale labels (weighed items)</w:t>
      </w:r>
      <w:bookmarkEnd w:id="5956"/>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66" w:name="_md0042"/>
      <w:pPr>
        <w:pStyle w:val="Heading3"/>
      </w:pPr>
      <w:r>
        <w:t>2.4 Search by code or name</w:t>
      </w:r>
      <w:bookmarkEnd w:id="5966"/>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numPr>
          <w:ilvl w:val="0"/>
          <w:numId w:val="29"/>
        </w:numP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numPr>
          <w:ilvl w:val="0"/>
          <w:numId w:val="29"/>
        </w:numPr>
      </w:pPr>
      <w:r>
        <w:t>The list appears with the first row highlighted.</w:t>
      </w:r>
    </w:p>
    <w:p>
      <w:pPr>
        <w:pStyle w:val="ListNumber"/>
        <w:numPr>
          <w:ilvl w:val="0"/>
          <w:numId w:val="29"/>
        </w:numP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numPr>
          <w:ilvl w:val="0"/>
          <w:numId w:val="29"/>
        </w:numP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pPr>
        <w:ind w:left="432" w:right="216"/>
        <w:shd w:fill="FBF6E7"/>
      </w:pPr>
      <w:r>
        <w:rPr>
          <w:b/>
        </w:rPr>
        <w:t>"No match" and "Can't reach the ERP" are different.</w:t>
      </w:r>
      <w:r>
        <w:t xml:space="preserve"> </w:t>
      </w:r>
      <w:r>
        <w:rPr>
          <w:i/>
        </w:rPr>
        <w:t>No match for "…"</w:t>
      </w:r>
      <w:r>
        <w:t xml:space="preserve"> means the ERP answered and has no such product. If the till could not reach the ERP at all — the network dropped for a moment — you see </w:t>
      </w:r>
      <w:r>
        <w:rPr>
          <w:b/>
        </w:rPr>
        <w:t>Can't reach the ERP — check the connection.</w:t>
      </w:r>
      <w:r>
        <w:t xml:space="preserve"> instead. The product may well exist: check the network cable or Wi-Fi and scan again.</w:t>
      </w:r>
    </w:p>
    <w:p>
      <w:bookmarkStart w:id="5989" w:name="_md0043"/>
      <w:pPr>
        <w:pStyle w:val="Heading3"/>
      </w:pPr>
      <w:r>
        <w:t>2.5 Type an exact code</w:t>
      </w:r>
      <w:bookmarkEnd w:id="5989"/>
    </w:p>
    <w:p>
      <w:r>
        <w:rPr>
          <w:b/>
        </w:rPr>
        <w:t>What it is.</w:t>
      </w:r>
      <w:r>
        <w:t xml:space="preserve"> Keying in a product's exact code and pressing Enter — the fastest add when you know the code.</w:t>
      </w:r>
    </w:p>
    <w:p>
      <w:pPr>
        <w:pStyle w:val="ListNumber"/>
        <w:numPr>
          <w:ilvl w:val="0"/>
          <w:numId w:val="30"/>
        </w:numPr>
      </w:pPr>
      <w:r>
        <w:t>Click into the search bar.</w:t>
      </w:r>
    </w:p>
    <w:p>
      <w:pPr>
        <w:pStyle w:val="ListNumber"/>
        <w:numPr>
          <w:ilvl w:val="0"/>
          <w:numId w:val="30"/>
        </w:numPr>
      </w:pPr>
      <w:r>
        <w:t>Type the exact product code.</w:t>
      </w:r>
    </w:p>
    <w:p>
      <w:pPr>
        <w:pStyle w:val="ListNumber"/>
        <w:numPr>
          <w:ilvl w:val="0"/>
          <w:numId w:val="30"/>
        </w:numP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6001" w:name="_md0044"/>
      <w:pPr>
        <w:pStyle w:val="Heading2"/>
      </w:pPr>
      <w:r>
        <w:t>3. Working with lines in the grid</w:t>
      </w:r>
      <w:bookmarkEnd w:id="6001"/>
      <w:bookmarkEnd w:id="28"/>
    </w:p>
    <w:p>
      <w:r>
        <w:t xml:space="preserve">Each row in the grid is one </w:t>
      </w:r>
      <w:r>
        <w:rPr>
          <w:b/>
        </w:rPr>
        <w:t>line</w:t>
      </w:r>
      <w:r>
        <w:t xml:space="preserve"> — one product, in one unit, with a quantity, a price preview, an optional discount, and a line total.</w:t>
      </w:r>
    </w:p>
    <w:p>
      <w:bookmarkStart w:id="6005" w:name="_md0045"/>
      <w:pPr>
        <w:pStyle w:val="Heading3"/>
      </w:pPr>
      <w:r>
        <w:t>3.1 Reading a line</w:t>
      </w:r>
      <w:bookmarkEnd w:id="600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22" w:name="_md0046"/>
      <w:pPr>
        <w:pStyle w:val="Heading3"/>
      </w:pPr>
      <w:r>
        <w:t>3.2 Selecting a line</w:t>
      </w:r>
      <w:bookmarkEnd w:id="6022"/>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28" w:name="_md0047"/>
      <w:pPr>
        <w:pStyle w:val="Heading3"/>
      </w:pPr>
      <w:r>
        <w:t>3.3 Changing the quantity</w:t>
      </w:r>
      <w:bookmarkEnd w:id="6028"/>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numPr>
          <w:ilvl w:val="0"/>
          <w:numId w:val="31"/>
        </w:numPr>
      </w:pPr>
      <w:r>
        <w:t xml:space="preserve">Tap the line's </w:t>
      </w:r>
      <w:r>
        <w:rPr>
          <w:b/>
        </w:rPr>
        <w:t>QTY</w:t>
      </w:r>
      <w:r>
        <w:t xml:space="preserve"> cell. The toggle on the right now reads </w:t>
      </w:r>
      <w:r>
        <w:rPr>
          <w:b/>
        </w:rPr>
        <w:t>× Qty</w:t>
      </w:r>
      <w:r>
        <w:t>.</w:t>
      </w:r>
    </w:p>
    <w:p>
      <w:pPr>
        <w:pStyle w:val="ListNumber"/>
        <w:numPr>
          <w:ilvl w:val="0"/>
          <w:numId w:val="31"/>
        </w:numP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numPr>
          <w:ilvl w:val="0"/>
          <w:numId w:val="31"/>
        </w:numP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40" w:name="_md0048"/>
      <w:pPr>
        <w:pStyle w:val="Heading3"/>
      </w:pPr>
      <w:r>
        <w:t>3.4 Selling by the pack (changing the unit)</w:t>
      </w:r>
      <w:bookmarkEnd w:id="6040"/>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numPr>
          <w:ilvl w:val="0"/>
          <w:numId w:val="32"/>
        </w:numPr>
      </w:pPr>
      <w:r>
        <w:t xml:space="preserve">Tap the line's </w:t>
      </w:r>
      <w:r>
        <w:rPr>
          <w:b/>
        </w:rPr>
        <w:t>UNIT</w:t>
      </w:r>
      <w:r>
        <w:t xml:space="preserve"> cell (it has a small drop-down arrow).</w:t>
      </w:r>
    </w:p>
    <w:p>
      <w:pPr>
        <w:pStyle w:val="ListNumber"/>
        <w:numPr>
          <w:ilvl w:val="0"/>
          <w:numId w:val="32"/>
        </w:numP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numPr>
          <w:ilvl w:val="0"/>
          <w:numId w:val="32"/>
        </w:numP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54" w:name="_md0049"/>
      <w:pPr>
        <w:pStyle w:val="Heading3"/>
      </w:pPr>
      <w:r>
        <w:t>3.5 Applying a line discount</w:t>
      </w:r>
      <w:bookmarkEnd w:id="6054"/>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numPr>
          <w:ilvl w:val="0"/>
          <w:numId w:val="33"/>
        </w:numPr>
      </w:pPr>
      <w:r>
        <w:t xml:space="preserve">Tap the line's </w:t>
      </w:r>
      <w:r>
        <w:rPr>
          <w:b/>
        </w:rPr>
        <w:t>DISC</w:t>
      </w:r>
      <w:r>
        <w:t xml:space="preserve"> cell (or tap the line and flip the toggle to </w:t>
      </w:r>
      <w:r>
        <w:rPr>
          <w:b/>
        </w:rPr>
        <w:t>− Disc</w:t>
      </w:r>
      <w:r>
        <w:t>).</w:t>
      </w:r>
    </w:p>
    <w:p>
      <w:pPr>
        <w:pStyle w:val="ListNumber"/>
        <w:numPr>
          <w:ilvl w:val="0"/>
          <w:numId w:val="33"/>
        </w:numPr>
      </w:pPr>
      <w:r>
        <w:t>Key the discount amount on the on-screen keys or the keyboard.</w:t>
      </w:r>
    </w:p>
    <w:p>
      <w:pPr>
        <w:pStyle w:val="ListNumber"/>
        <w:numPr>
          <w:ilvl w:val="0"/>
          <w:numId w:val="33"/>
        </w:numP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68" w:name="_md0050"/>
      <w:pPr>
        <w:pStyle w:val="Heading4"/>
      </w:pPr>
      <w:r>
        <w:t>When a discount needs a manager</w:t>
      </w:r>
      <w:bookmarkEnd w:id="6068"/>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numPr>
          <w:ilvl w:val="0"/>
          <w:numId w:val="34"/>
        </w:numP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numPr>
          <w:ilvl w:val="0"/>
          <w:numId w:val="34"/>
        </w:numPr>
      </w:pPr>
      <w:r>
        <w:t xml:space="preserve">Tap </w:t>
      </w:r>
      <w:r>
        <w:rPr>
          <w:b/>
        </w:rPr>
        <w:t>Approve discount…</w:t>
      </w:r>
      <w:r>
        <w:t xml:space="preserve">. A </w:t>
      </w:r>
      <w:r>
        <w:rPr>
          <w:b/>
        </w:rPr>
        <w:t>Manager approval — discount</w:t>
      </w:r>
      <w:r>
        <w:t xml:space="preserve"> box opens, naming the product and the discount.</w:t>
      </w:r>
    </w:p>
    <w:p>
      <w:pPr>
        <w:pStyle w:val="ListNumber"/>
        <w:numPr>
          <w:ilvl w:val="0"/>
          <w:numId w:val="34"/>
        </w:numP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numPr>
          <w:ilvl w:val="0"/>
          <w:numId w:val="34"/>
        </w:numP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81" w:name="_md0051"/>
      <w:pPr>
        <w:pStyle w:val="Heading3"/>
      </w:pPr>
      <w:r>
        <w:t>3.6 Clearing the number box</w:t>
      </w:r>
      <w:bookmarkEnd w:id="6081"/>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85" w:name="_md0052"/>
      <w:pPr>
        <w:pStyle w:val="Heading3"/>
      </w:pPr>
      <w:r>
        <w:t>3.7 Void versus remove — two different columns</w:t>
      </w:r>
      <w:bookmarkEnd w:id="6085"/>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numPr>
          <w:ilvl w:val="0"/>
          <w:numId w:val="35"/>
        </w:numPr>
      </w:pPr>
      <w:r>
        <w:t xml:space="preserve">To </w:t>
      </w:r>
      <w:r>
        <w:rPr>
          <w:b/>
        </w:rPr>
        <w:t>remove</w:t>
      </w:r>
      <w:r>
        <w:t xml:space="preserve"> a line, tap the </w:t>
      </w:r>
      <w:r>
        <w:rPr>
          <w:b/>
        </w:rPr>
        <w:t>×</w:t>
      </w:r>
      <w:r>
        <w:t xml:space="preserve"> in the last-but-one column. It vanishes.</w:t>
      </w:r>
    </w:p>
    <w:p>
      <w:pPr>
        <w:pStyle w:val="ListNumber"/>
        <w:numPr>
          <w:ilvl w:val="0"/>
          <w:numId w:val="35"/>
        </w:numP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101" w:name="_md0053"/>
      <w:pPr>
        <w:pStyle w:val="Heading2"/>
      </w:pPr>
      <w:r>
        <w:t>4. Age-restricted items</w:t>
      </w:r>
      <w:bookmarkEnd w:id="6101"/>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15" w:name="_md0054"/>
      <w:pPr>
        <w:pStyle w:val="Heading2"/>
      </w:pPr>
      <w:r>
        <w:t>5. Choosing the customer</w:t>
      </w:r>
      <w:bookmarkEnd w:id="6115"/>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numPr>
          <w:ilvl w:val="0"/>
          <w:numId w:val="36"/>
        </w:numPr>
      </w:pPr>
      <w:r>
        <w:t xml:space="preserve">Tap the </w:t>
      </w:r>
      <w:r>
        <w:rPr>
          <w:b/>
        </w:rPr>
        <w:t>Customer</w:t>
      </w:r>
      <w:r>
        <w:t xml:space="preserve"> chip on the right.</w:t>
      </w:r>
    </w:p>
    <w:p>
      <w:pPr>
        <w:pStyle w:val="ListNumber"/>
        <w:numPr>
          <w:ilvl w:val="0"/>
          <w:numId w:val="36"/>
        </w:numPr>
      </w:pPr>
      <w:r>
        <w:t xml:space="preserve">The </w:t>
      </w:r>
      <w:r>
        <w:rPr>
          <w:b/>
        </w:rPr>
        <w:t>Customer</w:t>
      </w:r>
      <w:r>
        <w:t xml:space="preserve"> picker opens with a search box reading </w:t>
      </w:r>
      <w:r>
        <w:rPr>
          <w:i/>
        </w:rPr>
        <w:t>Search name / code / phone…</w:t>
      </w:r>
      <w:r>
        <w:t>.</w:t>
      </w:r>
    </w:p>
    <w:p>
      <w:pPr>
        <w:pStyle w:val="ListNumber"/>
        <w:numPr>
          <w:ilvl w:val="0"/>
          <w:numId w:val="36"/>
        </w:numP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numPr>
          <w:ilvl w:val="0"/>
          <w:numId w:val="36"/>
        </w:numPr>
      </w:pPr>
      <w:r>
        <w:t xml:space="preserve">Tap the customer you want. The picker closes and the chip shows their name. A tick marks the currently selected customer in the list. If the basket already has items, the till first re-reads their prices </w:t>
      </w:r>
      <w:r>
        <w:rPr>
          <w:b/>
        </w:rPr>
        <w:t>for this customer</w:t>
      </w:r>
      <w:r>
        <w:t xml:space="preserve"> — an account customer may have their own price list or contract prices — so the total you read out is the one they will be charged.</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the items stay, and their prices are updated for the customer you choose.</w:t>
      </w:r>
    </w:p>
    <w:p>
      <w:pPr>
        <w:ind w:left="432" w:right="216"/>
        <w:shd w:fill="FBF6E7"/>
      </w:pPr>
      <w:r>
        <w:rPr>
          <w:b/>
        </w:rPr>
        <w:t>Every new sale starts on the walk-in customer.</w:t>
      </w:r>
      <w:r>
        <w:t xml:space="preserve"> After a sale is paid, the next basket goes back to the walk-in customer automatically, so a named customer is never carried onto the next shopper's sale.</w:t>
      </w:r>
    </w:p>
    <w:p>
      <w:r>
        <w:br/>
      </w:r>
    </w:p>
    <w:p>
      <w:bookmarkStart w:id="31" w:name="_Toc0031"/>
      <w:bookmarkStart w:id="6140" w:name="_md0055"/>
      <w:pPr>
        <w:pStyle w:val="Heading2"/>
      </w:pPr>
      <w:r>
        <w:t>6. Reading the running total</w:t>
      </w:r>
      <w:bookmarkEnd w:id="6140"/>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Line discounts are taken off exactly the way the ERP takes them off, so a discounted basket shows the same total as the printed receipt — important when a customer pays the exact amount by mobile money.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52" w:name="_md0056"/>
      <w:pPr>
        <w:pStyle w:val="Heading2"/>
      </w:pPr>
      <w:r>
        <w:t>6a. Putting a sale on hold — Hold and Recall</w:t>
      </w:r>
      <w:bookmarkEnd w:id="6152"/>
      <w:bookmarkEnd w:id="32"/>
    </w:p>
    <w:p>
      <w:r>
        <w:rPr>
          <w:b/>
        </w:rPr>
        <w:t>What it is.</w:t>
      </w:r>
      <w:r>
        <w:t xml:space="preserve"> </w:t>
      </w:r>
      <w:r>
        <w:rPr>
          <w:b/>
        </w:rPr>
        <w:t>Hold</w:t>
      </w:r>
      <w:r>
        <w:t xml:space="preserve"> (under the number pad, beside </w:t>
      </w:r>
      <w:r>
        <w:rPr>
          <w:b/>
        </w:rPr>
        <w:t>Recall</w:t>
      </w:r>
      <w:r>
        <w:t xml:space="preserve">) puts the whole basket aside so you can serve the next customer — for example when a shopper goes back for an item or to fetch money. </w:t>
      </w:r>
      <w:r>
        <w:rPr>
          <w:b/>
        </w:rPr>
        <w:t>Recall</w:t>
      </w:r>
      <w:r>
        <w:t xml:space="preserve"> brings it back.</w:t>
      </w:r>
    </w:p>
    <w:p>
      <w:r>
        <w:rPr>
          <w:b/>
        </w:rPr>
        <w:t>How it works.</w:t>
      </w:r>
    </w:p>
    <w:p>
      <w:pPr>
        <w:pStyle w:val="ListNumber"/>
        <w:numPr>
          <w:ilvl w:val="0"/>
          <w:numId w:val="37"/>
        </w:numPr>
      </w:pPr>
      <w:r>
        <w:t xml:space="preserve">With items in the basket, press </w:t>
      </w:r>
      <w:r>
        <w:rPr>
          <w:b/>
        </w:rPr>
        <w:t>Hold</w:t>
      </w:r>
      <w:r>
        <w:t xml:space="preserve">. You see </w:t>
      </w:r>
      <w:r>
        <w:rPr>
          <w:i/>
        </w:rPr>
        <w:t>Sale on hold. Use Recall when the customer is back.</w:t>
      </w:r>
      <w:r>
        <w:t xml:space="preserve"> and the basket empties for the next customer. The </w:t>
      </w:r>
      <w:r>
        <w:rPr>
          <w:b/>
        </w:rPr>
        <w:t>Recall</w:t>
      </w:r>
      <w:r>
        <w:t xml:space="preserve"> key shows how many sales are waiting, for example </w:t>
      </w:r>
      <w:r>
        <w:rPr>
          <w:b/>
        </w:rPr>
        <w:t>Recall (2)</w:t>
      </w:r>
      <w:r>
        <w:t>.</w:t>
      </w:r>
    </w:p>
    <w:p>
      <w:pPr>
        <w:pStyle w:val="ListNumber"/>
        <w:numPr>
          <w:ilvl w:val="0"/>
          <w:numId w:val="37"/>
        </w:numPr>
      </w:pPr>
      <w:r>
        <w:t xml:space="preserve">When the customer returns, finish or hold the sale you are on, then press </w:t>
      </w:r>
      <w:r>
        <w:rPr>
          <w:b/>
        </w:rPr>
        <w:t>Recall</w:t>
      </w:r>
      <w:r>
        <w:t xml:space="preserve">. The </w:t>
      </w:r>
      <w:r>
        <w:rPr>
          <w:b/>
        </w:rPr>
        <w:t>Sales on hold</w:t>
      </w:r>
      <w:r>
        <w:t xml:space="preserve"> list shows each basket's first item, the customer, the time it was held and its total. Tap the one you want.</w:t>
      </w:r>
    </w:p>
    <w:p>
      <w:pPr>
        <w:pStyle w:val="ListNumber"/>
        <w:numPr>
          <w:ilvl w:val="0"/>
          <w:numId w:val="37"/>
        </w:numPr>
      </w:pPr>
      <w:r>
        <w:t>The items and customer come back into the basket and the prices are read again from the ERP (they may have changed while the basket waited). Take payment as usual.</w:t>
      </w:r>
    </w:p>
    <w:p>
      <w:pPr>
        <w:ind w:left="432" w:right="216"/>
        <w:shd w:fill="FBF6E7"/>
      </w:pPr>
      <w:r>
        <w:t xml:space="preserve">Held sales are kept </w:t>
      </w:r>
      <w:r>
        <w:rPr>
          <w:b/>
        </w:rPr>
        <w:t>on this till only</w:t>
      </w:r>
      <w:r>
        <w:t xml:space="preserve">, for </w:t>
      </w:r>
      <w:r>
        <w:rPr>
          <w:b/>
        </w:rPr>
        <w:t>this shift</w:t>
      </w:r>
      <w:r>
        <w:t>, and for at most a day. They are not sales yet: nothing is charged, no stock moves and nothing reaches the ERP until you recall the basket and take payment. A line discount comes back with the basket, but a manager's approval for it does not — ask again if the till needs one.</w:t>
      </w:r>
    </w:p>
    <w:p>
      <w:r>
        <w:br/>
      </w:r>
    </w:p>
    <w:p>
      <w:bookmarkStart w:id="33" w:name="_Toc0033"/>
      <w:bookmarkStart w:id="6166" w:name="_md0057"/>
      <w:pPr>
        <w:pStyle w:val="Heading2"/>
      </w:pPr>
      <w:r>
        <w:t>7. Finishing the sale — Pay</w:t>
      </w:r>
      <w:bookmarkEnd w:id="6166"/>
      <w:bookmarkEnd w:id="33"/>
    </w:p>
    <w:p>
      <w:r>
        <w:t>When everything is in the basket, you take payment.</w:t>
      </w:r>
    </w:p>
    <w:p>
      <w:pPr>
        <w:pStyle w:val="ListNumber"/>
        <w:numPr>
          <w:ilvl w:val="0"/>
          <w:numId w:val="38"/>
        </w:numPr>
      </w:pPr>
      <w:r>
        <w:t xml:space="preserve">Press the dark blue </w:t>
      </w:r>
      <w:r>
        <w:rPr>
          <w:b/>
        </w:rPr>
        <w:t>PAY</w:t>
      </w:r>
      <w:r>
        <w:t xml:space="preserve"> button at the bottom-right (it shows the preview total). It is disabled while the basket is empty or every line is voided.</w:t>
      </w:r>
    </w:p>
    <w:p>
      <w:pPr>
        <w:pStyle w:val="ListNumber"/>
        <w:numPr>
          <w:ilvl w:val="0"/>
          <w:numId w:val="38"/>
        </w:numPr>
      </w:pPr>
      <w:r>
        <w:t>If no customer is set, the till asks you to pick one first (section 5).</w:t>
      </w:r>
    </w:p>
    <w:p>
      <w:pPr>
        <w:pStyle w:val="ListNumber"/>
        <w:numPr>
          <w:ilvl w:val="0"/>
          <w:numId w:val="38"/>
        </w:numP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numPr>
          <w:ilvl w:val="0"/>
          <w:numId w:val="38"/>
        </w:numPr>
      </w:pPr>
      <w:r>
        <w:t xml:space="preserve">If the basket has any age-restricted items, the </w:t>
      </w:r>
      <w:r>
        <w:rPr>
          <w:b/>
        </w:rPr>
        <w:t>Age-restricted items</w:t>
      </w:r>
      <w:r>
        <w:t xml:space="preserve"> check (section 4) appears here before the sale can complete.</w:t>
      </w:r>
    </w:p>
    <w:p>
      <w:pPr>
        <w:pStyle w:val="ListNumber"/>
        <w:numPr>
          <w:ilvl w:val="0"/>
          <w:numId w:val="38"/>
        </w:numP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4" w:name="_Toc0034"/>
      <w:bookmarkStart w:id="6182" w:name="_md0058"/>
      <w:pPr>
        <w:pStyle w:val="Heading2"/>
      </w:pPr>
      <w:r>
        <w:t>8. Quick troubleshooting</w:t>
      </w:r>
      <w:bookmarkEnd w:id="6182"/>
      <w:bookmarkEnd w:id="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t xml:space="preserve">A scan or search shows </w:t>
            </w:r>
            <w:r>
              <w:rPr>
                <w:b/>
              </w:rPr>
              <w:t>Can't reach the ERP — check the connection.</w:t>
            </w:r>
          </w:p>
        </w:tc>
        <w:tc>
          <w:tcPr>
            <w:tcW w:type="dxa" w:w="4320"/>
          </w:tcPr>
          <w:p>
            <w:r>
              <w:t xml:space="preserve">The till could not reach the ERP for a moment — this does </w:t>
            </w:r>
            <w:r>
              <w:rPr>
                <w:b/>
              </w:rPr>
              <w:t>not</w:t>
            </w:r>
            <w:r>
              <w:t xml:space="preserve"> mean the product is missing. Check the network, then scan again.</w:t>
            </w:r>
          </w:p>
        </w:tc>
      </w:tr>
      <w:tr>
        <w:tc>
          <w:tcPr>
            <w:tcW w:type="dxa" w:w="4320"/>
          </w:tcPr>
          <w:p>
            <w:r>
              <w:t>The prices changed after you picked the customer.</w:t>
            </w:r>
          </w:p>
        </w:tc>
        <w:tc>
          <w:tcPr>
            <w:tcW w:type="dxa" w:w="4320"/>
          </w:tcPr>
          <w:p>
            <w:r>
              <w:t>Correct — the basket is priced for the chosen customer, who may have their own prices.</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5" w:name="_Toc0035"/>
      <w:bookmarkStart w:id="6208" w:name="_md0059"/>
      <w:pPr>
        <w:pStyle w:val="Heading1"/>
      </w:pPr>
      <w:r>
        <w:t>Selling — Pharmacy and Restaurant</w:t>
      </w:r>
      <w:bookmarkEnd w:id="6208"/>
      <w:bookmarkEnd w:id="35"/>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and takeaway, with orders kept on the ERP, kitchen and bar slips, and a bill before payment).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w:t>
      </w:r>
      <w:r>
        <w:t xml:space="preserve"> The Pharmacy and Restaurant registers ring real sales: payment, receipts, stock and the cash drawer work exactly as in the supermarket. The Pharmacy register has fewer tools than the supermarket till (no number pad, line discounts or void tick box, no prescription records). The Restaurant register works differently: orders stay open on the ERP while the table eats, slips go to the kitchen and bar, and the bill is printed before payment.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6" w:name="_Toc0036"/>
      <w:bookmarkStart w:id="6220" w:name="_md0060"/>
      <w:pPr>
        <w:pStyle w:val="Heading2"/>
      </w:pPr>
      <w:r>
        <w:t>1. Switching modes</w:t>
      </w:r>
      <w:bookmarkEnd w:id="6220"/>
      <w:bookmarkEnd w:id="36"/>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30" w:name="_md0061"/>
      <w:pPr>
        <w:pStyle w:val="Heading3"/>
      </w:pPr>
      <w:r>
        <w:t>1.1 The mid-sale guard</w:t>
      </w:r>
      <w:bookmarkEnd w:id="6230"/>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7" w:name="_Toc0037"/>
      <w:bookmarkStart w:id="6243" w:name="_md0062"/>
      <w:pPr>
        <w:pStyle w:val="Heading2"/>
      </w:pPr>
      <w:r>
        <w:t>2. The Pharmacy register</w:t>
      </w:r>
      <w:bookmarkEnd w:id="6243"/>
      <w:bookmarkEnd w:id="37"/>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49" w:name="_md0063"/>
      <w:pPr>
        <w:pStyle w:val="Heading3"/>
      </w:pPr>
      <w:r>
        <w:t>2.1 The patient / prescription header</w:t>
      </w:r>
      <w:bookmarkEnd w:id="6249"/>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57" w:name="_md0064"/>
      <w:pPr>
        <w:pStyle w:val="Heading4"/>
      </w:pPr>
      <w:r>
        <w:t>Set the patient</w:t>
      </w:r>
      <w:bookmarkEnd w:id="6257"/>
    </w:p>
    <w:p>
      <w:pPr>
        <w:pStyle w:val="ListNumber"/>
        <w:numPr>
          <w:ilvl w:val="0"/>
          <w:numId w:val="39"/>
        </w:numPr>
      </w:pPr>
      <w:r>
        <w:t xml:space="preserve">Tap the </w:t>
      </w:r>
      <w:r>
        <w:rPr>
          <w:b/>
        </w:rPr>
        <w:t>Patient</w:t>
      </w:r>
      <w:r>
        <w:t xml:space="preserve"> tile.</w:t>
      </w:r>
    </w:p>
    <w:p>
      <w:pPr>
        <w:pStyle w:val="ListNumber"/>
        <w:numPr>
          <w:ilvl w:val="0"/>
          <w:numId w:val="39"/>
        </w:numPr>
      </w:pPr>
      <w:r>
        <w:t xml:space="preserve">The </w:t>
      </w:r>
      <w:r>
        <w:rPr>
          <w:b/>
        </w:rPr>
        <w:t>Customer</w:t>
      </w:r>
      <w:r>
        <w:t xml:space="preserve"> picker opens. Type a name, code or phone number in the </w:t>
      </w:r>
      <w:r>
        <w:rPr>
          <w:b/>
        </w:rPr>
        <w:t>Search name / code / phone…</w:t>
      </w:r>
      <w:r>
        <w:t xml:space="preserve"> box.</w:t>
      </w:r>
    </w:p>
    <w:p>
      <w:pPr>
        <w:pStyle w:val="ListNumber"/>
        <w:numPr>
          <w:ilvl w:val="0"/>
          <w:numId w:val="39"/>
        </w:numPr>
      </w:pPr>
      <w:r>
        <w:t>Tap the patient in the list. A tick marks the one currently selected.</w:t>
      </w:r>
    </w:p>
    <w:p>
      <w:pPr>
        <w:pStyle w:val="ListNumber"/>
        <w:numPr>
          <w:ilvl w:val="0"/>
          <w:numId w:val="39"/>
        </w:numPr>
      </w:pPr>
      <w:r>
        <w:t xml:space="preserve">The picker closes and the </w:t>
      </w:r>
      <w:r>
        <w:rPr>
          <w:b/>
        </w:rPr>
        <w:t>Patient</w:t>
      </w:r>
      <w:r>
        <w:t xml:space="preserve"> tile shows the chosen name. If medicines are already on the sale, their prices are read again </w:t>
      </w:r>
      <w:r>
        <w:rPr>
          <w:b/>
        </w:rPr>
        <w:t>for this patient</w:t>
      </w:r>
      <w:r>
        <w:t xml:space="preserve"> — a registered customer may have their own prices.</w:t>
      </w:r>
    </w:p>
    <w:p>
      <w:r>
        <w:t xml:space="preserve">After each sale the tile goes back to </w:t>
      </w:r>
      <w:r>
        <w:rPr>
          <w:b/>
        </w:rPr>
        <w:t>Walk-in</w:t>
      </w:r>
      <w:r>
        <w:t xml:space="preserve"> by itself, so the next customer never inherits the last one's name or prices.</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70" w:name="_md0065"/>
      <w:pPr>
        <w:pStyle w:val="Heading4"/>
      </w:pPr>
      <w:r>
        <w:t>Type the prescriber and Rx number</w:t>
      </w:r>
      <w:bookmarkEnd w:id="6270"/>
    </w:p>
    <w:p>
      <w:pPr>
        <w:pStyle w:val="ListNumber"/>
        <w:numPr>
          <w:ilvl w:val="0"/>
          <w:numId w:val="40"/>
        </w:numPr>
      </w:pPr>
      <w:r>
        <w:t xml:space="preserve">Click the </w:t>
      </w:r>
      <w:r>
        <w:rPr>
          <w:b/>
        </w:rPr>
        <w:t>Prescriber</w:t>
      </w:r>
      <w:r>
        <w:t xml:space="preserve"> box and type the prescriber's name.</w:t>
      </w:r>
    </w:p>
    <w:p>
      <w:pPr>
        <w:pStyle w:val="ListNumber"/>
        <w:numPr>
          <w:ilvl w:val="0"/>
          <w:numId w:val="40"/>
        </w:numP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79" w:name="_md0066"/>
      <w:pPr>
        <w:pStyle w:val="Heading3"/>
      </w:pPr>
      <w:r>
        <w:t>2.2 Adding medicines to the sale</w:t>
      </w:r>
      <w:bookmarkEnd w:id="6279"/>
    </w:p>
    <w:p>
      <w:r>
        <w:rPr>
          <w:b/>
        </w:rPr>
        <w:t>What it is.</w:t>
      </w:r>
      <w:r>
        <w:t xml:space="preserve"> The </w:t>
      </w:r>
      <w:r>
        <w:rPr>
          <w:b/>
        </w:rPr>
        <w:t>Scan or search a drug…</w:t>
      </w:r>
      <w:r>
        <w:t xml:space="preserve"> box, under the header, is how every line gets onto the table.</w:t>
      </w:r>
    </w:p>
    <w:p>
      <w:pPr>
        <w:pStyle w:val="ListNumber"/>
        <w:numPr>
          <w:ilvl w:val="0"/>
          <w:numId w:val="41"/>
        </w:numPr>
      </w:pPr>
      <w:r>
        <w:t xml:space="preserve">Make sure the cursor is in the </w:t>
      </w:r>
      <w:r>
        <w:rPr>
          <w:b/>
        </w:rPr>
        <w:t>Scan or search a drug…</w:t>
      </w:r>
      <w:r>
        <w:t xml:space="preserve"> box (click it if not).</w:t>
      </w:r>
    </w:p>
    <w:p>
      <w:pPr>
        <w:pStyle w:val="ListNumber"/>
        <w:numPr>
          <w:ilvl w:val="0"/>
          <w:numId w:val="41"/>
        </w:numPr>
      </w:pPr>
      <w:r>
        <w:rPr>
          <w:b/>
        </w:rPr>
        <w:t>Scan</w:t>
      </w:r>
      <w:r>
        <w:t xml:space="preserve"> the pack's barcode, </w:t>
      </w:r>
      <w:r>
        <w:rPr>
          <w:b/>
        </w:rPr>
        <w:t>or</w:t>
      </w:r>
      <w:r>
        <w:t xml:space="preserve"> type the product code or part of the name and press </w:t>
      </w:r>
      <w:r>
        <w:rPr>
          <w:b/>
        </w:rPr>
        <w:t>Enter</w:t>
      </w:r>
      <w:r>
        <w:t>.</w:t>
      </w:r>
    </w:p>
    <w:p>
      <w:pPr>
        <w:pStyle w:val="ListNumber"/>
        <w:numPr>
          <w:ilvl w:val="0"/>
          <w:numId w:val="41"/>
        </w:numP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r>
        <w:tc>
          <w:tcPr>
            <w:tcW w:type="dxa" w:w="4320"/>
          </w:tcPr>
          <w:p>
            <w:r>
              <w:t>Anything, while the network is down</w:t>
            </w:r>
          </w:p>
        </w:tc>
        <w:tc>
          <w:tcPr>
            <w:tcW w:type="dxa" w:w="4320"/>
          </w:tcPr>
          <w:p>
            <w:r>
              <w:rPr>
                <w:b/>
              </w:rPr>
              <w:t>Can't reach the ERP — check the connection.</w:t>
            </w:r>
            <w:r>
              <w:t xml:space="preserve"> Nothing is added. The product may exist — check the network and try again.</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300" w:name="_md0067"/>
      <w:pPr>
        <w:pStyle w:val="Heading3"/>
      </w:pPr>
      <w:r>
        <w:t>2.3 The dispensing line table</w:t>
      </w:r>
      <w:bookmarkEnd w:id="6300"/>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309" w:name="_md0068"/>
      <w:pPr>
        <w:pStyle w:val="Heading4"/>
      </w:pPr>
      <w:r>
        <w:t>Change a quantity</w:t>
      </w:r>
      <w:bookmarkEnd w:id="6309"/>
    </w:p>
    <w:p>
      <w:pPr>
        <w:pStyle w:val="ListNumber"/>
        <w:numPr>
          <w:ilvl w:val="0"/>
          <w:numId w:val="42"/>
        </w:numPr>
      </w:pPr>
      <w:r>
        <w:t xml:space="preserve">Tap </w:t>
      </w:r>
      <w:r>
        <w:rPr>
          <w:b/>
        </w:rPr>
        <w:t>–</w:t>
      </w:r>
      <w:r>
        <w:t xml:space="preserve"> to lower the quantity by one (it never goes below 1; to take the item off, use </w:t>
      </w:r>
      <w:r>
        <w:rPr>
          <w:b/>
        </w:rPr>
        <w:t>✕</w:t>
      </w:r>
      <w:r>
        <w:t>).</w:t>
      </w:r>
    </w:p>
    <w:p>
      <w:pPr>
        <w:pStyle w:val="ListNumber"/>
        <w:numPr>
          <w:ilvl w:val="0"/>
          <w:numId w:val="42"/>
        </w:numP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316" w:name="_md0069"/>
      <w:pPr>
        <w:pStyle w:val="Heading4"/>
      </w:pPr>
      <w:r>
        <w:t>Sell by the box or strip</w:t>
      </w:r>
      <w:bookmarkEnd w:id="6316"/>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320" w:name="_md0070"/>
      <w:pPr>
        <w:pStyle w:val="Heading4"/>
      </w:pPr>
      <w:r>
        <w:t>Remove a line</w:t>
      </w:r>
      <w:bookmarkEnd w:id="6320"/>
    </w:p>
    <w:p>
      <w:r>
        <w:t xml:space="preserve">Tap the </w:t>
      </w:r>
      <w:r>
        <w:rPr>
          <w:b/>
        </w:rPr>
        <w:t>✕</w:t>
      </w:r>
      <w:r>
        <w:t xml:space="preserve"> at the right-hand end of the line. To abandon the whole sale, remove each line in turn.</w:t>
      </w:r>
    </w:p>
    <w:p>
      <w:bookmarkStart w:id="6324" w:name="_md0071"/>
      <w:pPr>
        <w:pStyle w:val="Heading3"/>
      </w:pPr>
      <w:r>
        <w:t>2.4 The running total and PAY</w:t>
      </w:r>
      <w:bookmarkEnd w:id="6324"/>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numPr>
          <w:ilvl w:val="0"/>
          <w:numId w:val="43"/>
        </w:numPr>
      </w:pPr>
      <w:r>
        <w:t xml:space="preserve">Check the lines and the </w:t>
      </w:r>
      <w:r>
        <w:rPr>
          <w:b/>
        </w:rPr>
        <w:t>Total</w:t>
      </w:r>
      <w:r>
        <w:t xml:space="preserve"> with the customer.</w:t>
      </w:r>
    </w:p>
    <w:p>
      <w:pPr>
        <w:pStyle w:val="ListNumber"/>
        <w:numPr>
          <w:ilvl w:val="0"/>
          <w:numId w:val="43"/>
        </w:numPr>
      </w:pPr>
      <w:r>
        <w:t xml:space="preserve">Tap </w:t>
      </w:r>
      <w:r>
        <w:rPr>
          <w:b/>
        </w:rPr>
        <w:t>PAY</w:t>
      </w:r>
      <w:r>
        <w:t>. (It is disabled while the table is empty.)</w:t>
      </w:r>
    </w:p>
    <w:p>
      <w:pPr>
        <w:pStyle w:val="ListNumber"/>
        <w:numPr>
          <w:ilvl w:val="0"/>
          <w:numId w:val="43"/>
        </w:numP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34" w:name="_md0072"/>
      <w:pPr>
        <w:pStyle w:val="Heading3"/>
      </w:pPr>
      <w:r>
        <w:t>2.5 What the Pharmacy register does not do</w:t>
      </w:r>
      <w:bookmarkEnd w:id="6334"/>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 xml:space="preserve">No </w:t>
      </w:r>
      <w:r>
        <w:rPr>
          <w:b/>
        </w:rPr>
        <w:t>Hold</w:t>
      </w:r>
      <w:r>
        <w:t xml:space="preserve"> / </w:t>
      </w:r>
      <w:r>
        <w:rPr>
          <w:b/>
        </w:rPr>
        <w:t>Recall</w:t>
      </w:r>
      <w:r>
        <w:t xml:space="preserve"> — putting a sale on hold is on the Supermarket register only.</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8" w:name="_Toc0038"/>
      <w:bookmarkStart w:id="6344" w:name="_md0073"/>
      <w:pPr>
        <w:pStyle w:val="Heading2"/>
      </w:pPr>
      <w:r>
        <w:t>3. The Restaurant register</w:t>
      </w:r>
      <w:bookmarkEnd w:id="6344"/>
      <w:bookmarkEnd w:id="38"/>
    </w:p>
    <w:p>
      <w:r>
        <w:t xml:space="preserve">The Restaurant register is for table service and takeaway. Orders are kept </w:t>
      </w:r>
      <w:r>
        <w:rPr>
          <w:b/>
        </w:rPr>
        <w:t>on the ERP server</w:t>
      </w:r>
      <w:r>
        <w:t>, not on the till, so every till, every waiter's tablet and the kitchen see the same orders. One table can stay open for the whole meal while other tables are served. If a till restarts, nothing is lost.</w:t>
      </w:r>
    </w:p>
    <w:p>
      <w:r>
        <w:t>The flow is the standard one:</w:t>
      </w:r>
    </w:p>
    <w:p>
      <w:pPr>
        <w:pStyle w:val="ListNumber"/>
        <w:numPr>
          <w:ilvl w:val="0"/>
          <w:numId w:val="44"/>
        </w:numPr>
      </w:pPr>
      <w:r>
        <w:rPr>
          <w:b/>
        </w:rPr>
        <w:t>Open an order</w:t>
      </w:r>
      <w:r>
        <w:t xml:space="preserve"> at a table (or as a takeaway).</w:t>
      </w:r>
    </w:p>
    <w:p>
      <w:pPr>
        <w:pStyle w:val="ListNumber"/>
        <w:numPr>
          <w:ilvl w:val="0"/>
          <w:numId w:val="44"/>
        </w:numPr>
      </w:pPr>
      <w:r>
        <w:rPr>
          <w:b/>
        </w:rPr>
        <w:t>Add items</w:t>
      </w:r>
      <w:r>
        <w:t xml:space="preserve"> and tap </w:t>
      </w:r>
      <w:r>
        <w:rPr>
          <w:b/>
        </w:rPr>
        <w:t>Send</w:t>
      </w:r>
      <w:r>
        <w:t>: a slip prints at each station that makes something on the order — the kitchen for food, the bar or barista for drinks.</w:t>
      </w:r>
    </w:p>
    <w:p>
      <w:pPr>
        <w:pStyle w:val="ListNumber"/>
        <w:numPr>
          <w:ilvl w:val="0"/>
          <w:numId w:val="44"/>
        </w:numPr>
      </w:pPr>
      <w:r>
        <w:t xml:space="preserve">When the guests ask for the bill, tap </w:t>
      </w:r>
      <w:r>
        <w:rPr>
          <w:b/>
        </w:rPr>
        <w:t>Bill</w:t>
      </w:r>
      <w:r>
        <w:t xml:space="preserve">: the bill prints on </w:t>
      </w:r>
      <w:r>
        <w:rPr>
          <w:b/>
        </w:rPr>
        <w:t>this till's receipt printer only</w:t>
      </w:r>
      <w:r>
        <w:t>.</w:t>
      </w:r>
    </w:p>
    <w:p>
      <w:pPr>
        <w:pStyle w:val="ListNumber"/>
        <w:numPr>
          <w:ilvl w:val="0"/>
          <w:numId w:val="44"/>
        </w:numPr>
      </w:pPr>
      <w:r>
        <w:t xml:space="preserve">Tap </w:t>
      </w:r>
      <w:r>
        <w:rPr>
          <w:b/>
        </w:rPr>
        <w:t>PAY</w:t>
      </w:r>
      <w:r>
        <w:t xml:space="preserve"> and take payment as usual. The order is closed and the table is free again.</w:t>
      </w:r>
    </w:p>
    <w:p>
      <w:pPr>
        <w:ind w:left="432" w:right="216"/>
        <w:shd w:fill="FBF6E7"/>
      </w:pPr>
      <w:r>
        <w:rPr>
          <w:b/>
        </w:rPr>
        <w:t>Set up once, in the ERP.</w:t>
      </w:r>
      <w:r>
        <w:t xml:space="preserve"> A manager sets up the tables, the kitchen and bar stations and their printers, and which item categories go to which station in the ERP under </w:t>
      </w:r>
      <w:r>
        <w:rPr>
          <w:b/>
        </w:rPr>
        <w:t>Point of Sale → Restaurant Setup</w:t>
      </w:r>
      <w:r>
        <w:t xml:space="preserve">. The till reads all of that; nothing is typed on the till except which printer each station uses on </w:t>
      </w:r>
      <w:r>
        <w:rPr>
          <w:i/>
        </w:rPr>
        <w:t>this</w:t>
      </w:r>
      <w:r>
        <w:t xml:space="preserve"> device (3.10).</w:t>
      </w:r>
    </w:p>
    <w:p>
      <w:bookmarkStart w:id="6357" w:name="_md0074"/>
      <w:pPr>
        <w:pStyle w:val="Heading3"/>
      </w:pPr>
      <w:r>
        <w:t>3.1 The floor</w:t>
      </w:r>
      <w:bookmarkEnd w:id="6357"/>
    </w:p>
    <w:p>
      <w:r>
        <w:t xml:space="preserve">When you open the Restaurant register you see the </w:t>
      </w:r>
      <w:r>
        <w:rPr>
          <w:b/>
        </w:rPr>
        <w:t>Floor</w:t>
      </w:r>
      <w:r>
        <w:t>: one tile per table with its name and seats, and its state.</w:t>
      </w:r>
    </w:p>
    <w:p>
      <w:pPr>
        <w:pStyle w:val="ListBullet"/>
      </w:pPr>
      <w:r>
        <w:rPr>
          <w:b/>
        </w:rPr>
        <w:t>Free</w:t>
      </w:r>
      <w:r>
        <w:t xml:space="preserve"> — no open order.</w:t>
      </w:r>
    </w:p>
    <w:p>
      <w:pPr>
        <w:pStyle w:val="ListBullet"/>
      </w:pPr>
      <w:r>
        <w:rPr>
          <w:b/>
        </w:rPr>
        <w:t>Occupied</w:t>
      </w:r>
      <w:r>
        <w:t xml:space="preserve"> — an order is open. A small number on the tile means more than one order is open at that table (for example two groups at a long table).</w:t>
      </w:r>
    </w:p>
    <w:p>
      <w:pPr>
        <w:pStyle w:val="ListBullet"/>
      </w:pPr>
      <w:r>
        <w:rPr>
          <w:b/>
        </w:rPr>
        <w:t>Bill printed</w:t>
      </w:r>
      <w:r>
        <w:t xml:space="preserve"> — the bill has been printed and the table is waiting to pay.</w:t>
      </w:r>
    </w:p>
    <w:p>
      <w:r>
        <w:t xml:space="preserve">An occupied table also shows </w:t>
      </w:r>
      <w:r>
        <w:rPr>
          <w:b/>
        </w:rPr>
        <w:t>who is serving it</w:t>
      </w:r>
      <w:r>
        <w:t xml:space="preserve"> (the waiter who opened the order), so the cashier knows whose bill it is at a glance.</w:t>
      </w:r>
    </w:p>
    <w:p>
      <w:r>
        <w:t xml:space="preserve">On the right (above the tables on a tablet) is the </w:t>
      </w:r>
      <w:r>
        <w:rPr>
          <w:b/>
        </w:rPr>
        <w:t>Open orders</w:t>
      </w:r>
      <w:r>
        <w:t xml:space="preserve"> list: every order not yet paid, tables and takeaways, each with its waiter, the number of items, and the bill amount once printed. Orders whose bill is printed come first. When more than one waiter has orders open, choose a name in </w:t>
      </w:r>
      <w:r>
        <w:rPr>
          <w:b/>
        </w:rPr>
        <w:t>All waiters</w:t>
      </w:r>
      <w:r>
        <w:t xml:space="preserve"> to see only that waiter's orders. Tap an order to open it.</w:t>
      </w:r>
    </w:p>
    <w:p>
      <w:r>
        <w:t xml:space="preserve">Along the top are </w:t>
      </w:r>
      <w:r>
        <w:rPr>
          <w:b/>
        </w:rPr>
        <w:t>Settings</w:t>
      </w:r>
      <w:r>
        <w:t xml:space="preserve"> (3.10), </w:t>
      </w:r>
      <w:r>
        <w:rPr>
          <w:b/>
        </w:rPr>
        <w:t>Refresh</w:t>
      </w:r>
      <w:r>
        <w:t xml:space="preserve"> (reloads the floor — useful when another till has opened or paid an order) and </w:t>
      </w:r>
      <w:r>
        <w:rPr>
          <w:b/>
        </w:rPr>
        <w:t>New takeaway</w:t>
      </w:r>
      <w:r>
        <w:t>.</w:t>
      </w:r>
    </w:p>
    <w:p>
      <w:r>
        <w:t xml:space="preserve">If the floor says </w:t>
      </w:r>
      <w:r>
        <w:rPr>
          <w:b/>
        </w:rPr>
        <w:t>No tables are set up for this branch</w:t>
      </w:r>
      <w:r>
        <w:t xml:space="preserve">, a manager has not added tables yet; takeaway still works. If it says </w:t>
      </w:r>
      <w:r>
        <w:rPr>
          <w:b/>
        </w:rPr>
        <w:t>Restaurant orders are not enabled for your login</w:t>
      </w:r>
      <w:r>
        <w:t>, ask a manager to give you the restaurant permission.</w:t>
      </w:r>
    </w:p>
    <w:p>
      <w:bookmarkStart w:id="6373" w:name="_md0075"/>
      <w:pPr>
        <w:pStyle w:val="Heading3"/>
      </w:pPr>
      <w:r>
        <w:t>3.2 Open an order</w:t>
      </w:r>
      <w:bookmarkEnd w:id="6373"/>
    </w:p>
    <w:p>
      <w:pPr>
        <w:pStyle w:val="ListBullet"/>
      </w:pPr>
      <w:r>
        <w:rPr>
          <w:b/>
        </w:rPr>
        <w:t>At a table:</w:t>
      </w:r>
      <w:r>
        <w:t xml:space="preserve"> tap a </w:t>
      </w:r>
      <w:r>
        <w:rPr>
          <w:b/>
        </w:rPr>
        <w:t>Free</w:t>
      </w:r>
      <w:r>
        <w:t xml:space="preserve"> table. Type </w:t>
      </w:r>
      <w:r>
        <w:rPr>
          <w:b/>
        </w:rPr>
        <w:t>How many?</w:t>
      </w:r>
      <w:r>
        <w:t xml:space="preserve"> guests (or skip) and the order opens. Tapping an </w:t>
      </w:r>
      <w:r>
        <w:rPr>
          <w:b/>
        </w:rPr>
        <w:t>Occupied</w:t>
      </w:r>
      <w:r>
        <w:t xml:space="preserve"> table opens its order; if it has more than one, choose which, or choose </w:t>
      </w:r>
      <w:r>
        <w:rPr>
          <w:b/>
        </w:rPr>
        <w:t>New order at this table</w:t>
      </w:r>
      <w:r>
        <w:t>.</w:t>
      </w:r>
    </w:p>
    <w:p>
      <w:pPr>
        <w:pStyle w:val="ListBullet"/>
      </w:pPr>
      <w:r>
        <w:rPr>
          <w:b/>
        </w:rPr>
        <w:t>Takeaway:</w:t>
      </w:r>
      <w:r>
        <w:t xml:space="preserve"> tap </w:t>
      </w:r>
      <w:r>
        <w:rPr>
          <w:b/>
        </w:rPr>
        <w:t>New takeaway</w:t>
      </w:r>
      <w:r>
        <w:t xml:space="preserve">. To come back to it, tap it in </w:t>
      </w:r>
      <w:r>
        <w:rPr>
          <w:b/>
        </w:rPr>
        <w:t>Open orders</w:t>
      </w:r>
      <w:r>
        <w:t>.</w:t>
      </w:r>
    </w:p>
    <w:p>
      <w:r>
        <w:t xml:space="preserve">The order screen shows the </w:t>
      </w:r>
      <w:r>
        <w:rPr>
          <w:b/>
        </w:rPr>
        <w:t>menu</w:t>
      </w:r>
      <w:r>
        <w:t xml:space="preserve"> on the left and the </w:t>
      </w:r>
      <w:r>
        <w:rPr>
          <w:b/>
        </w:rPr>
        <w:t>order</w:t>
      </w:r>
      <w:r>
        <w:t xml:space="preserve"> on the right (on a narrow tablet they are two tabs, </w:t>
      </w:r>
      <w:r>
        <w:rPr>
          <w:b/>
        </w:rPr>
        <w:t>Menu</w:t>
      </w:r>
      <w:r>
        <w:t xml:space="preserve"> and the order). The order header shows the table (or </w:t>
      </w:r>
      <w:r>
        <w:rPr>
          <w:i/>
        </w:rPr>
        <w:t>Takeaway</w:t>
      </w:r>
      <w:r>
        <w:t xml:space="preserve">), the order number (for example </w:t>
      </w:r>
      <w:r>
        <w:rPr>
          <w:rFonts w:ascii="Consolas" w:hAnsi="Consolas"/>
          <w:color w:val="B03060"/>
          <w:sz w:val="19"/>
        </w:rPr>
        <w:t>ORD-0012</w:t>
      </w:r>
      <w:r>
        <w:t xml:space="preserve">), the number of guests and the waiter. </w:t>
      </w:r>
      <w:r>
        <w:rPr>
          <w:b/>
        </w:rPr>
        <w:t>Floor</w:t>
      </w:r>
      <w:r>
        <w:t xml:space="preserve"> (top-left) goes back to the floor — the order stays open.</w:t>
      </w:r>
    </w:p>
    <w:p>
      <w:bookmarkStart w:id="6380" w:name="_md0076"/>
      <w:pPr>
        <w:pStyle w:val="Heading3"/>
      </w:pPr>
      <w:r>
        <w:t>3.3 Add items</w:t>
      </w:r>
      <w:bookmarkEnd w:id="6380"/>
    </w:p>
    <w:p>
      <w:r>
        <w:t xml:space="preserve">The menu tiles show each item's name and </w:t>
      </w:r>
      <w:r>
        <w:rPr>
          <w:b/>
        </w:rPr>
        <w:t>price</w:t>
      </w:r>
      <w:r>
        <w:t xml:space="preserve"> (VAT included). Type in </w:t>
      </w:r>
      <w:r>
        <w:rPr>
          <w:b/>
        </w:rPr>
        <w:t>Search the menu…</w:t>
      </w:r>
      <w:r>
        <w:t xml:space="preserve"> to find an item by name or code.</w:t>
      </w:r>
    </w:p>
    <w:p>
      <w:pPr>
        <w:pStyle w:val="ListBullet"/>
      </w:pPr>
      <w:r>
        <w:rPr>
          <w:b/>
        </w:rPr>
        <w:t>Tap</w:t>
      </w:r>
      <w:r>
        <w:t xml:space="preserve"> a tile to add one. Tap again to add another.</w:t>
      </w:r>
    </w:p>
    <w:p>
      <w:pPr>
        <w:pStyle w:val="ListBullet"/>
      </w:pPr>
      <w:r>
        <w:rPr>
          <w:b/>
        </w:rPr>
        <w:t>Long-press</w:t>
      </w:r>
      <w:r>
        <w:t xml:space="preserve"> a tile to add it with </w:t>
      </w:r>
      <w:r>
        <w:rPr>
          <w:b/>
        </w:rPr>
        <w:t>choices</w:t>
      </w:r>
      <w:r>
        <w:t xml:space="preserve"> (for example </w:t>
      </w:r>
      <w:r>
        <w:rPr>
          <w:i/>
        </w:rPr>
        <w:t>Milk: oat</w:t>
      </w:r>
      <w:r>
        <w:t xml:space="preserve">, </w:t>
      </w:r>
      <w:r>
        <w:rPr>
          <w:i/>
        </w:rPr>
        <w:t>No sugar</w:t>
      </w:r>
      <w:r>
        <w:t xml:space="preserve">), a </w:t>
      </w:r>
      <w:r>
        <w:rPr>
          <w:b/>
        </w:rPr>
        <w:t>course</w:t>
      </w:r>
      <w:r>
        <w:t xml:space="preserve">, </w:t>
      </w:r>
      <w:r>
        <w:rPr>
          <w:b/>
        </w:rPr>
        <w:t>Hold until fired</w:t>
      </w:r>
      <w:r>
        <w:t xml:space="preserve">, or a </w:t>
      </w:r>
      <w:r>
        <w:rPr>
          <w:b/>
        </w:rPr>
        <w:t>note for the kitchen</w:t>
      </w:r>
      <w:r>
        <w:t xml:space="preserve">. Items that must have a choice (a manager sets these up as </w:t>
      </w:r>
      <w:r>
        <w:rPr>
          <w:i/>
        </w:rPr>
        <w:t>modifiers</w:t>
      </w:r>
      <w:r>
        <w:t>) open the choices on a normal tap.</w:t>
      </w:r>
    </w:p>
    <w:p>
      <w:pPr>
        <w:pStyle w:val="ListBullet"/>
      </w:pPr>
      <w:r>
        <w:t xml:space="preserve">A choice with a price is added as its own line under the item (shown as </w:t>
      </w:r>
      <w:r>
        <w:rPr>
          <w:b/>
        </w:rPr>
        <w:t>+ Extra cheese</w:t>
      </w:r>
      <w:r>
        <w:t>), so the bill shows what it cost.</w:t>
      </w:r>
    </w:p>
    <w:p>
      <w:r>
        <w:t xml:space="preserve">New items appear under </w:t>
      </w:r>
      <w:r>
        <w:rPr>
          <w:b/>
        </w:rPr>
        <w:t>NEW — NOT SENT YET</w:t>
      </w:r>
      <w:r>
        <w:t xml:space="preserve">. Until they are sent you can change them freely: </w:t>
      </w:r>
      <w:r>
        <w:rPr>
          <w:b/>
        </w:rPr>
        <w:t>–</w:t>
      </w:r>
      <w:r>
        <w:t xml:space="preserve"> / </w:t>
      </w:r>
      <w:r>
        <w:rPr>
          <w:b/>
        </w:rPr>
        <w:t>+</w:t>
      </w:r>
      <w:r>
        <w:t xml:space="preserve"> for the quantity, </w:t>
      </w:r>
      <w:r>
        <w:rPr>
          <w:b/>
        </w:rPr>
        <w:t>✕</w:t>
      </w:r>
      <w:r>
        <w:t xml:space="preserve"> to remove, tap </w:t>
      </w:r>
      <w:r>
        <w:rPr>
          <w:b/>
        </w:rPr>
        <w:t>Course N</w:t>
      </w:r>
      <w:r>
        <w:t xml:space="preserve"> to move the item to the next course, tap </w:t>
      </w:r>
      <w:r>
        <w:rPr>
          <w:b/>
        </w:rPr>
        <w:t>Hold</w:t>
      </w:r>
      <w:r>
        <w:t xml:space="preserve"> to keep it back.</w:t>
      </w:r>
    </w:p>
    <w:p>
      <w:r>
        <w:t xml:space="preserve">The total at the bottom says </w:t>
      </w:r>
      <w:r>
        <w:rPr>
          <w:b/>
        </w:rPr>
        <w:t>Estimated</w:t>
      </w:r>
      <w:r>
        <w:t xml:space="preserve"> until the bill is printed; the ERP works out the exact figure.</w:t>
      </w:r>
    </w:p>
    <w:p>
      <w:bookmarkStart w:id="6392" w:name="_md0077"/>
      <w:pPr>
        <w:pStyle w:val="Heading3"/>
      </w:pPr>
      <w:r>
        <w:t>3.4 Send to the kitchen and bar</w:t>
      </w:r>
      <w:bookmarkEnd w:id="6392"/>
    </w:p>
    <w:p>
      <w:r>
        <w:t xml:space="preserve">Tap </w:t>
      </w:r>
      <w:r>
        <w:rPr>
          <w:b/>
        </w:rPr>
        <w:t>Send (N)</w:t>
      </w:r>
      <w:r>
        <w:t xml:space="preserve">. Each station that makes something on the order gets its own slip, with the table, the order number, who is serving, the items with their choices and notes, and the course. The items move under </w:t>
      </w:r>
      <w:r>
        <w:rPr>
          <w:b/>
        </w:rPr>
        <w:t>SENT</w:t>
      </w:r>
      <w:r>
        <w:t xml:space="preserve">, and a message confirms where they went (for example </w:t>
      </w:r>
      <w:r>
        <w:rPr>
          <w:i/>
        </w:rPr>
        <w:t>Sent to Kitchen and Bar.</w:t>
      </w:r>
      <w:r>
        <w:t>).</w:t>
      </w:r>
    </w:p>
    <w:p>
      <w:r>
        <w:t xml:space="preserve">Only the new items are sent: adding a coffee later and tapping </w:t>
      </w:r>
      <w:r>
        <w:rPr>
          <w:b/>
        </w:rPr>
        <w:t>Send</w:t>
      </w:r>
      <w:r>
        <w:t xml:space="preserve"> again prints a slip with just the coffee.</w:t>
      </w:r>
    </w:p>
    <w:p>
      <w:r>
        <w:rPr>
          <w:b/>
        </w:rPr>
        <w:t>If a slip does not print</w:t>
      </w:r>
      <w:r>
        <w:t xml:space="preserve">, the till lists which station failed and why, with </w:t>
      </w:r>
      <w:r>
        <w:rPr>
          <w:b/>
        </w:rPr>
        <w:t>Print again</w:t>
      </w:r>
      <w:r>
        <w:t xml:space="preserve"> for each. The order </w:t>
      </w:r>
      <w:r>
        <w:rPr>
          <w:b/>
        </w:rPr>
        <w:t>is</w:t>
      </w:r>
      <w:r>
        <w:t xml:space="preserve"> sent — only the paper is missing. Reprint, or tell the station by voice. </w:t>
      </w:r>
      <w:r>
        <w:rPr>
          <w:b/>
        </w:rPr>
        <w:t>More → Reprint last kitchen/bar slips</w:t>
      </w:r>
      <w:r>
        <w:t xml:space="preserve"> prints them again at any time.</w:t>
      </w:r>
    </w:p>
    <w:p>
      <w:r>
        <w:t xml:space="preserve">If a station has no printer at all, nothing prints at the till: the station gets the order on the </w:t>
      </w:r>
      <w:r>
        <w:rPr>
          <w:b/>
        </w:rPr>
        <w:t>Kitchen Display</w:t>
      </w:r>
      <w:r>
        <w:t xml:space="preserve"> in the ERP, or from a PC at the station that prints for every till (3.10).</w:t>
      </w:r>
    </w:p>
    <w:p>
      <w:bookmarkStart w:id="6402" w:name="_md0078"/>
      <w:pPr>
        <w:pStyle w:val="Heading3"/>
      </w:pPr>
      <w:r>
        <w:t>3.5 Courses: hold and fire</w:t>
      </w:r>
      <w:bookmarkEnd w:id="6402"/>
    </w:p>
    <w:p>
      <w:r>
        <w:t xml:space="preserve">To send starters now and mains later, give the mains </w:t>
      </w:r>
      <w:r>
        <w:rPr>
          <w:b/>
        </w:rPr>
        <w:t>Course 2</w:t>
      </w:r>
      <w:r>
        <w:t xml:space="preserve"> (tap the course tag, or choose it on a long-press) and tap </w:t>
      </w:r>
      <w:r>
        <w:rPr>
          <w:b/>
        </w:rPr>
        <w:t>Hold</w:t>
      </w:r>
      <w:r>
        <w:t xml:space="preserve">. </w:t>
      </w:r>
      <w:r>
        <w:rPr>
          <w:b/>
        </w:rPr>
        <w:t>Send</w:t>
      </w:r>
      <w:r>
        <w:t xml:space="preserve"> then sends only the starters. When the table is ready for the mains, tap </w:t>
      </w:r>
      <w:r>
        <w:rPr>
          <w:b/>
        </w:rPr>
        <w:t>Fire (N)</w:t>
      </w:r>
      <w:r>
        <w:t xml:space="preserve"> (and choose the course if more than one is held): the held items are sent with a </w:t>
      </w:r>
      <w:r>
        <w:rPr>
          <w:i/>
        </w:rPr>
        <w:t>COURSE 2</w:t>
      </w:r>
      <w:r>
        <w:t xml:space="preserve"> heading on the slip.</w:t>
      </w:r>
    </w:p>
    <w:p>
      <w:bookmarkStart w:id="6406" w:name="_md0079"/>
      <w:pPr>
        <w:pStyle w:val="Heading3"/>
      </w:pPr>
      <w:r>
        <w:t>3.6 Change or void a sent item</w:t>
      </w:r>
      <w:bookmarkEnd w:id="6406"/>
    </w:p>
    <w:p>
      <w:r>
        <w:t xml:space="preserve">A sent item cannot be edited — the kitchen already has it. Tap </w:t>
      </w:r>
      <w:r>
        <w:rPr>
          <w:b/>
        </w:rPr>
        <w:t>Void</w:t>
      </w:r>
      <w:r>
        <w:t xml:space="preserve"> on the line, choose how many and a reason (</w:t>
      </w:r>
      <w:r>
        <w:rPr>
          <w:b/>
        </w:rPr>
        <w:t>Wrong item</w:t>
      </w:r>
      <w:r>
        <w:t xml:space="preserve">, </w:t>
      </w:r>
      <w:r>
        <w:rPr>
          <w:b/>
        </w:rPr>
        <w:t>Customer changed mind</w:t>
      </w:r>
      <w:r>
        <w:t xml:space="preserve">, </w:t>
      </w:r>
      <w:r>
        <w:rPr>
          <w:b/>
        </w:rPr>
        <w:t>Food ready</w:t>
      </w:r>
      <w:r>
        <w:t xml:space="preserve">…). If your login may not void, a manager approves it on the till with their own sign-in. A </w:t>
      </w:r>
      <w:r>
        <w:rPr>
          <w:b/>
        </w:rPr>
        <w:t>VOID</w:t>
      </w:r>
      <w:r>
        <w:t xml:space="preserve"> slip prints at the station so they stop making it, and the item comes off the bill.</w:t>
      </w:r>
    </w:p>
    <w:p>
      <w:bookmarkStart w:id="6410" w:name="_md0080"/>
      <w:pPr>
        <w:pStyle w:val="Heading3"/>
      </w:pPr>
      <w:r>
        <w:t>3.7 Bill and pay</w:t>
      </w:r>
      <w:bookmarkEnd w:id="6410"/>
    </w:p>
    <w:p>
      <w:pPr>
        <w:pStyle w:val="ListBullet"/>
      </w:pPr>
      <w:r>
        <w:rPr>
          <w:b/>
        </w:rPr>
        <w:t>Bill</w:t>
      </w:r>
      <w:r>
        <w:t xml:space="preserve"> prints the bill on this till's receipt printer (the receipt printer from </w:t>
      </w:r>
      <w:r>
        <w:rPr>
          <w:i/>
        </w:rPr>
        <w:t>Setup</w:t>
      </w:r>
      <w:r>
        <w:t xml:space="preserve">). If any items have not been sent yet, the till asks whether to send them first. The table turns </w:t>
      </w:r>
      <w:r>
        <w:rPr>
          <w:b/>
        </w:rPr>
        <w:t>Bill printed</w:t>
      </w:r>
      <w:r>
        <w:t xml:space="preserve"> and the total reads </w:t>
      </w:r>
      <w:r>
        <w:rPr>
          <w:b/>
        </w:rPr>
        <w:t>Bill</w:t>
      </w:r>
      <w:r>
        <w:t xml:space="preserve">. If the printer fails, the bill is shown on screen so you can still tell the customer the total; </w:t>
      </w:r>
      <w:r>
        <w:rPr>
          <w:b/>
        </w:rPr>
        <w:t>Reprint bill</w:t>
      </w:r>
      <w:r>
        <w:t xml:space="preserve"> prints it again.</w:t>
      </w:r>
    </w:p>
    <w:p>
      <w:pPr>
        <w:pStyle w:val="ListBullet"/>
      </w:pPr>
      <w:r>
        <w:rPr>
          <w:b/>
        </w:rPr>
        <w:t>PAY</w:t>
      </w:r>
      <w:r>
        <w:t xml:space="preserve"> opens the normal payment screen (Chapter 5) with the bill total; its title names the table, the order and the waiter. </w:t>
      </w:r>
      <w:r>
        <w:rPr>
          <w:b/>
        </w:rPr>
        <w:t>Split evenly</w:t>
      </w:r>
      <w:r>
        <w:t xml:space="preserve"> (</w:t>
      </w:r>
      <w:r>
        <w:rPr>
          <w:b/>
        </w:rPr>
        <w:t>÷2</w:t>
      </w:r>
      <w:r>
        <w:t xml:space="preserve">, </w:t>
      </w:r>
      <w:r>
        <w:rPr>
          <w:b/>
        </w:rPr>
        <w:t>÷3</w:t>
      </w:r>
      <w:r>
        <w:t xml:space="preserve">, </w:t>
      </w:r>
      <w:r>
        <w:rPr>
          <w:b/>
        </w:rPr>
        <w:t>÷4</w:t>
      </w:r>
      <w:r>
        <w:t xml:space="preserve">) divides the amount into equal payments, each taken by any tender. When payment completes, the receipt prints, the order closes and you return to the floor. The receipt shows </w:t>
      </w:r>
      <w:r>
        <w:rPr>
          <w:b/>
        </w:rPr>
        <w:t>WAITER</w:t>
      </w:r>
      <w:r>
        <w:t xml:space="preserve"> and </w:t>
      </w:r>
      <w:r>
        <w:rPr>
          <w:b/>
        </w:rPr>
        <w:t>TABLE / ORDER</w:t>
      </w:r>
      <w:r>
        <w:t xml:space="preserve"> under the cashier.</w:t>
      </w:r>
    </w:p>
    <w:p>
      <w:r>
        <w:t>If an item is added after the bill was printed, the order goes back to open and the bill must be printed again. If prices changed in the ERP since the bill, the payment is refused with a message — print the bill again.</w:t>
      </w:r>
    </w:p>
    <w:p>
      <w:bookmarkStart w:id="6417" w:name="_md0081"/>
      <w:pPr>
        <w:pStyle w:val="Heading3"/>
      </w:pPr>
      <w:r>
        <w:t>3.8 Split, merge, move and cancel</w:t>
      </w:r>
      <w:bookmarkEnd w:id="6417"/>
    </w:p>
    <w:p>
      <w:r>
        <w:t xml:space="preserve">All four are under </w:t>
      </w:r>
      <w:r>
        <w:rPr>
          <w:b/>
        </w:rPr>
        <w:t>More</w:t>
      </w:r>
      <w:r>
        <w:t xml:space="preserve"> (⋮) in the order header.</w:t>
      </w:r>
    </w:p>
    <w:p>
      <w:pPr>
        <w:pStyle w:val="ListBullet"/>
      </w:pPr>
      <w:r>
        <w:rPr>
          <w:b/>
        </w:rPr>
        <w:t>Split the bill…</w:t>
      </w:r>
      <w:r>
        <w:t xml:space="preserve"> — choose items (and how many of each) to move to a </w:t>
      </w:r>
      <w:r>
        <w:rPr>
          <w:b/>
        </w:rPr>
        <w:t>new check</w:t>
      </w:r>
      <w:r>
        <w:t xml:space="preserve"> at the same table; each check is billed and paid on its own. To split one amount equally instead, use </w:t>
      </w:r>
      <w:r>
        <w:rPr>
          <w:b/>
        </w:rPr>
        <w:t>÷2 ÷3 ÷4</w:t>
      </w:r>
      <w:r>
        <w:t xml:space="preserve"> at payment.</w:t>
      </w:r>
    </w:p>
    <w:p>
      <w:pPr>
        <w:pStyle w:val="ListBullet"/>
      </w:pPr>
      <w:r>
        <w:rPr>
          <w:b/>
        </w:rPr>
        <w:t>Merge another order into this…</w:t>
      </w:r>
      <w:r>
        <w:t xml:space="preserve"> — tables pushed together, or a takeaway that sat down: the other order's items move into this one.</w:t>
      </w:r>
    </w:p>
    <w:p>
      <w:pPr>
        <w:pStyle w:val="ListBullet"/>
      </w:pPr>
      <w:r>
        <w:rPr>
          <w:b/>
        </w:rPr>
        <w:t>Move to another table</w:t>
      </w:r>
      <w:r>
        <w:t xml:space="preserve"> — the whole order moves; the old table is free.</w:t>
      </w:r>
    </w:p>
    <w:p>
      <w:pPr>
        <w:pStyle w:val="ListBullet"/>
      </w:pPr>
      <w:r>
        <w:rPr>
          <w:b/>
        </w:rPr>
        <w:t>Cancel order</w:t>
      </w:r>
      <w:r>
        <w:t xml:space="preserve"> — closes the order without a sale. If anything was already sent, it needs a reason and the void permission (or a manager's approval), and VOID slips print at the stations.</w:t>
      </w:r>
    </w:p>
    <w:p>
      <w:bookmarkStart w:id="6426" w:name="_md0082"/>
      <w:pPr>
        <w:pStyle w:val="Heading3"/>
      </w:pPr>
      <w:r>
        <w:t>3.9 Waiters</w:t>
      </w:r>
      <w:bookmarkEnd w:id="6426"/>
    </w:p>
    <w:p>
      <w:r>
        <w:t>There are two ways to work with waiters; both can run in the same restaurant.</w:t>
      </w:r>
    </w:p>
    <w:p>
      <w:pPr>
        <w:pStyle w:val="ListBullet"/>
      </w:pPr>
      <w:r>
        <w:rPr>
          <w:b/>
        </w:rPr>
        <w:t>Waiters on their own tablet or phone.</w:t>
      </w:r>
      <w:r>
        <w:t xml:space="preserve"> A login with the </w:t>
      </w:r>
      <w:r>
        <w:rPr>
          <w:b/>
        </w:rPr>
        <w:t>Waiter</w:t>
      </w:r>
      <w:r>
        <w:t xml:space="preserve"> role opens straight onto the floor. A waiter opens orders, sends them and prints bills, but </w:t>
      </w:r>
      <w:r>
        <w:rPr>
          <w:b/>
        </w:rPr>
        <w:t>PAY</w:t>
      </w:r>
      <w:r>
        <w:t xml:space="preserve"> is replaced by </w:t>
      </w:r>
      <w:r>
        <w:rPr>
          <w:b/>
        </w:rPr>
        <w:t>Payment is taken at the cashier</w:t>
      </w:r>
      <w:r>
        <w:t xml:space="preserve">: the cashier opens the same order on the till and takes payment. </w:t>
      </w:r>
      <w:r>
        <w:rPr>
          <w:b/>
        </w:rPr>
        <w:t>Sign out</w:t>
      </w:r>
      <w:r>
        <w:t xml:space="preserve"> on the floor ends the waiter's session.</w:t>
      </w:r>
    </w:p>
    <w:p>
      <w:pPr>
        <w:pStyle w:val="ListBullet"/>
      </w:pPr>
      <w:r>
        <w:rPr>
          <w:b/>
        </w:rPr>
        <w:t>Waiters signing in on the till itself.</w:t>
      </w:r>
      <w:r>
        <w:t xml:space="preserve"> The sign-in screen shows the branch's waiters as </w:t>
      </w:r>
      <w:r>
        <w:rPr>
          <w:b/>
        </w:rPr>
        <w:t>tiles</w:t>
      </w:r>
      <w:r>
        <w:t xml:space="preserve">. A waiter taps their name — the username fills in — and types their password on the </w:t>
      </w:r>
      <w:r>
        <w:rPr>
          <w:b/>
        </w:rPr>
        <w:t>on-screen keyboard</w:t>
      </w:r>
      <w:r>
        <w:t xml:space="preserve">, which appears once a name (or a field) is tapped. With many waiters there is a </w:t>
      </w:r>
      <w:r>
        <w:rPr>
          <w:b/>
        </w:rPr>
        <w:t>Search waiters</w:t>
      </w:r>
      <w:r>
        <w:t xml:space="preserve"> box and an </w:t>
      </w:r>
      <w:r>
        <w:rPr>
          <w:b/>
        </w:rPr>
        <w:t>A–Z</w:t>
      </w:r>
      <w:r>
        <w:t xml:space="preserve"> strip: tap a letter to see only the names starting with it. On a shared till (below), a waiter signed in this way is signed out after 3 minutes without use, so the next waiter finds the tiles. The tiles come from the ERP each time someone signs in on the till, so a new waiter appears after the next sign-in.</w:t>
      </w:r>
    </w:p>
    <w:p>
      <w:pPr>
        <w:pStyle w:val="ListBullet"/>
      </w:pPr>
      <w:r>
        <w:rPr>
          <w:b/>
        </w:rPr>
        <w:t>Waiters sharing the cashier's till.</w:t>
      </w:r>
      <w:r>
        <w:t xml:space="preserve"> A manager chooses </w:t>
      </w:r>
      <w:r>
        <w:rPr>
          <w:b/>
        </w:rPr>
        <w:t>Who is serving?</w:t>
      </w:r>
      <w:r>
        <w:t xml:space="preserve"> in </w:t>
      </w:r>
      <w:r>
        <w:rPr>
          <w:b/>
        </w:rPr>
        <w:t>Settings</w:t>
      </w:r>
      <w:r>
        <w:t xml:space="preserve"> (3.10):</w:t>
      </w:r>
    </w:p>
    <w:p>
      <w:pPr>
        <w:pStyle w:val="ListBullet"/>
        <w:ind w:left="720"/>
      </w:pPr>
      <w:r>
        <w:rPr>
          <w:b/>
        </w:rPr>
        <w:t>Don't ask</w:t>
      </w:r>
      <w:r>
        <w:t xml:space="preserve"> — orders go to whoever is signed in on the till.</w:t>
      </w:r>
    </w:p>
    <w:p>
      <w:pPr>
        <w:pStyle w:val="ListBullet"/>
        <w:ind w:left="720"/>
      </w:pPr>
      <w:r>
        <w:rPr>
          <w:b/>
        </w:rPr>
        <w:t>Ask before a new order</w:t>
      </w:r>
      <w:r>
        <w:t xml:space="preserve"> — before opening a table or takeaway, the waiter taps their name and types their password. The top of the floor shows </w:t>
      </w:r>
      <w:r>
        <w:rPr>
          <w:b/>
        </w:rPr>
        <w:t>Serving: Name</w:t>
      </w:r>
      <w:r>
        <w:t xml:space="preserve">; the till forgets the waiter after 3 minutes without use, or when you tap </w:t>
      </w:r>
      <w:r>
        <w:rPr>
          <w:b/>
        </w:rPr>
        <w:t>✕</w:t>
      </w:r>
      <w:r>
        <w:t xml:space="preserve"> on the chip.</w:t>
      </w:r>
    </w:p>
    <w:p>
      <w:pPr>
        <w:pStyle w:val="ListBullet"/>
        <w:ind w:left="720"/>
      </w:pPr>
      <w:r>
        <w:rPr>
          <w:b/>
        </w:rPr>
        <w:t>Ask every time a table is opened</w:t>
      </w:r>
      <w:r>
        <w:t xml:space="preserve"> — the waiter taps their name and types their password </w:t>
      </w:r>
      <w:r>
        <w:rPr>
          <w:b/>
        </w:rPr>
        <w:t>every time</w:t>
      </w:r>
      <w:r>
        <w:t xml:space="preserve"> they open a table, a takeaway or an order from the list. Nothing is remembered. The cashier signed in on the till is a tile too (</w:t>
      </w:r>
      <w:r>
        <w:rPr>
          <w:i/>
        </w:rPr>
        <w:t>Name (cashier)</w:t>
      </w:r>
      <w:r>
        <w:t>) and confirms with their own password, so the till always knows who is standing at it.</w:t>
      </w:r>
    </w:p>
    <w:p>
      <w:r>
        <w:rPr>
          <w:b/>
        </w:rPr>
        <w:t>Who is serving?</w:t>
      </w:r>
      <w:r>
        <w:t xml:space="preserve"> shows the same tiles, search and keyboard as the sign-in screen. The waiter's name is on the order, the slips and the bill.</w:t>
      </w:r>
    </w:p>
    <w:p>
      <w:r>
        <w:t xml:space="preserve">A login with only the </w:t>
      </w:r>
      <w:r>
        <w:rPr>
          <w:b/>
        </w:rPr>
        <w:t>Kitchen</w:t>
      </w:r>
      <w:r>
        <w:t xml:space="preserve"> role opens the </w:t>
      </w:r>
      <w:r>
        <w:rPr>
          <w:b/>
        </w:rPr>
        <w:t>Kitchen printer</w:t>
      </w:r>
      <w:r>
        <w:t xml:space="preserve"> screen (3.10) instead of the floor.</w:t>
      </w:r>
    </w:p>
    <w:p>
      <w:bookmarkStart w:id="6441" w:name="_md0083"/>
      <w:pPr>
        <w:pStyle w:val="Heading3"/>
      </w:pPr>
      <w:r>
        <w:t>Whose table is it?</w:t>
      </w:r>
      <w:bookmarkEnd w:id="6441"/>
    </w:p>
    <w:p>
      <w:r>
        <w:t xml:space="preserve">A table belongs to the </w:t>
      </w:r>
      <w:r>
        <w:rPr>
          <w:b/>
        </w:rPr>
        <w:t>waiter serving it</w:t>
      </w:r>
      <w:r>
        <w:t xml:space="preserve"> — the one who opened it, or the one it was last moved to. Their name is on the table tile, the order, the bill and the receipt, and the waiter reports credit the bill to them.</w:t>
      </w:r>
    </w:p>
    <w:p>
      <w:pPr>
        <w:pStyle w:val="ListBullet"/>
      </w:pPr>
      <w:r>
        <w:rPr>
          <w:b/>
        </w:rPr>
        <w:t>Another waiter's table opens read-only.</w:t>
      </w:r>
      <w:r>
        <w:t xml:space="preserve"> A waiter who opens a colleague's table sees the order with the note </w:t>
      </w:r>
      <w:r>
        <w:rPr>
          <w:b/>
        </w:rPr>
        <w:t>Served by Name — ask a manager to move the table to you</w:t>
      </w:r>
      <w:r>
        <w:t>. They cannot add, send, void, bill, split, merge, move or cancel it.</w:t>
      </w:r>
    </w:p>
    <w:p>
      <w:pPr>
        <w:pStyle w:val="ListBullet"/>
      </w:pPr>
      <w:r>
        <w:rPr>
          <w:b/>
        </w:rPr>
        <w:t>Cashiers and managers can work any table</w:t>
      </w:r>
      <w:r>
        <w:t xml:space="preserve"> — to take payment, print the bill or fix a mistake.</w:t>
      </w:r>
    </w:p>
    <w:p>
      <w:pPr>
        <w:pStyle w:val="ListBullet"/>
      </w:pPr>
      <w:r>
        <w:rPr>
          <w:b/>
        </w:rPr>
        <w:t>Moving a table to another waiter</w:t>
      </w:r>
      <w:r>
        <w:t xml:space="preserve"> (a shift change, a break): open the order, then </w:t>
      </w:r>
      <w:r>
        <w:rPr>
          <w:b/>
        </w:rPr>
        <w:t>More → Transfer to another waiter…</w:t>
      </w:r>
      <w:r>
        <w:t xml:space="preserve"> and tap the waiter taking it over. A cashier or manager does this alone; when a waiter does it, a manager approves on the till with their own sign-in. From then on the new waiter serves the table and is credited with its bill when it is paid.</w:t>
      </w:r>
    </w:p>
    <w:p>
      <w:pPr>
        <w:pStyle w:val="ListBullet"/>
      </w:pPr>
      <w:r>
        <w:rPr>
          <w:b/>
        </w:rPr>
        <w:t>Team service.</w:t>
      </w:r>
      <w:r>
        <w:t xml:space="preserve"> Some restaurants let any waiter serve any table. A manager can switch on </w:t>
      </w:r>
      <w:r>
        <w:rPr>
          <w:b/>
        </w:rPr>
        <w:t>Team service</w:t>
      </w:r>
      <w:r>
        <w:t xml:space="preserve"> in </w:t>
      </w:r>
      <w:r>
        <w:rPr>
          <w:b/>
        </w:rPr>
        <w:t>Settings</w:t>
      </w:r>
      <w:r>
        <w:t xml:space="preserve"> for that till; the tables then open normally for every waiter, and the bill is still credited to the waiter holding the table.</w:t>
      </w:r>
    </w:p>
    <w:p>
      <w:bookmarkStart w:id="6450" w:name="_md0084"/>
      <w:pPr>
        <w:pStyle w:val="Heading3"/>
      </w:pPr>
      <w:r>
        <w:t>3.10 Settings — printers on this device</w:t>
      </w:r>
      <w:bookmarkEnd w:id="6450"/>
    </w:p>
    <w:p>
      <w:r>
        <w:rPr>
          <w:b/>
        </w:rPr>
        <w:t>Settings</w:t>
      </w:r>
      <w:r>
        <w:t xml:space="preserve"> on the floor opens </w:t>
      </w:r>
      <w:r>
        <w:rPr>
          <w:b/>
        </w:rPr>
        <w:t>Restaurant settings — this device</w:t>
      </w:r>
      <w:r>
        <w:t xml:space="preserve">. For each station (Kitchen, Bar…) it shows where its slips print from this till, with a </w:t>
      </w:r>
      <w:r>
        <w:rPr>
          <w:b/>
        </w:rPr>
        <w:t>Test</w:t>
      </w:r>
      <w:r>
        <w:t xml:space="preserve"> button:</w:t>
      </w:r>
    </w:p>
    <w:p>
      <w:pPr>
        <w:pStyle w:val="ListBullet"/>
      </w:pPr>
      <w:r>
        <w:rPr>
          <w:b/>
        </w:rPr>
        <w:t>Printer:</w:t>
      </w:r>
      <w:r>
        <w:t xml:space="preserve"> leave it on the station's network printer from the ERP, or choose </w:t>
      </w:r>
      <w:r>
        <w:rPr>
          <w:b/>
        </w:rPr>
        <w:t>This device — *printer name</w:t>
      </w:r>
      <w:r>
        <w:t>* for a printer plugged into this computer by USB.</w:t>
      </w:r>
    </w:p>
    <w:p>
      <w:pPr>
        <w:pStyle w:val="ListBullet"/>
      </w:pPr>
      <w:r>
        <w:rPr>
          <w:b/>
        </w:rPr>
        <w:t>Paper:</w:t>
      </w:r>
      <w:r>
        <w:t xml:space="preserve"> 58 mm or 80 mm.</w:t>
      </w:r>
    </w:p>
    <w:p>
      <w:pPr>
        <w:pStyle w:val="ListBullet"/>
      </w:pPr>
      <w:r>
        <w:rPr>
          <w:b/>
        </w:rPr>
        <w:t xml:space="preserve">Print ALL </w:t>
      </w:r>
      <w:r>
        <w:rPr>
          <w:b/>
          <w:i/>
        </w:rPr>
        <w:t>station</w:t>
      </w:r>
      <w:r>
        <w:rPr>
          <w:b/>
        </w:rPr>
        <w:t xml:space="preserve"> slips here, from every till</w:t>
      </w:r>
      <w:r>
        <w:t xml:space="preserve"> — tick this on the </w:t>
      </w:r>
      <w:r>
        <w:rPr>
          <w:b/>
        </w:rPr>
        <w:t>PC the station printer is plugged into</w:t>
      </w:r>
      <w:r>
        <w:t xml:space="preserve"> (for example a kitchen PC with a USB printer). Keep OrbixPOS open on that PC: it fetches new slips from the ERP every few seconds and prints them, whichever till or tablet sent the order. The floor then shows </w:t>
      </w:r>
      <w:r>
        <w:rPr>
          <w:b/>
        </w:rPr>
        <w:t>Printing for: all tills</w:t>
      </w:r>
      <w:r>
        <w:t>.</w:t>
      </w:r>
    </w:p>
    <w:p>
      <w:r>
        <w:t xml:space="preserve">A manager also sets </w:t>
      </w:r>
      <w:r>
        <w:rPr>
          <w:b/>
        </w:rPr>
        <w:t>Who is serving?</w:t>
      </w:r>
      <w:r>
        <w:t xml:space="preserve"> and </w:t>
      </w:r>
      <w:r>
        <w:rPr>
          <w:b/>
        </w:rPr>
        <w:t>Team service</w:t>
      </w:r>
      <w:r>
        <w:t xml:space="preserve"> here (3.9), and </w:t>
      </w:r>
      <w:r>
        <w:rPr>
          <w:b/>
        </w:rPr>
        <w:t>Restaurant only — this till</w:t>
      </w:r>
      <w:r>
        <w:t>: switched on, this till shows only the Restaurant register — Supermarket and Pharmacy are hidden for everyone who signs in on it, and a new shift opens in Restaurant mode.</w:t>
      </w:r>
    </w:p>
    <w:p>
      <w:r>
        <w:t>These settings are kept on this device only.</w:t>
      </w:r>
    </w:p>
    <w:p>
      <w:bookmarkStart w:id="6462" w:name="_md0085"/>
      <w:pPr>
        <w:pStyle w:val="Heading3"/>
      </w:pPr>
      <w:r>
        <w:t>3.11 What the Restaurant register does not do</w:t>
      </w:r>
      <w:bookmarkEnd w:id="6462"/>
    </w:p>
    <w:p>
      <w:pPr>
        <w:pStyle w:val="ListBullet"/>
      </w:pPr>
      <w:r>
        <w:t>Line discounts and pack units are not available on restaurant orders.</w:t>
      </w:r>
    </w:p>
    <w:p>
      <w:pPr>
        <w:pStyle w:val="ListBullet"/>
      </w:pPr>
      <w:r>
        <w:t>Table layout, stations, routing and choices are set up in the ERP, not on the till.</w:t>
      </w:r>
    </w:p>
    <w:p>
      <w:pPr>
        <w:pStyle w:val="ListBullet"/>
      </w:pPr>
      <w:r>
        <w:t xml:space="preserve">The till cannot print to a printer it cannot reach: a network printer must be on the same network, and a USB printer must be on this computer or on a PC running OrbixPOS with </w:t>
      </w:r>
      <w:r>
        <w:rPr>
          <w:b/>
        </w:rPr>
        <w:t>Print ALL slips here</w:t>
      </w:r>
      <w:r>
        <w:t xml:space="preserve"> ticked.</w:t>
      </w:r>
    </w:p>
    <w:p>
      <w:r>
        <w:br/>
      </w:r>
    </w:p>
    <w:p>
      <w:bookmarkStart w:id="39" w:name="_Toc0039"/>
      <w:bookmarkStart w:id="6471" w:name="_md0086"/>
      <w:pPr>
        <w:pStyle w:val="Heading2"/>
      </w:pPr>
      <w:r>
        <w:t>4. Quick reference</w:t>
      </w:r>
      <w:bookmarkEnd w:id="6471"/>
      <w:bookmarkEnd w:id="3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long-press for choices, course, hold or a note</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a table on the </w:t>
            </w:r>
            <w:r>
              <w:rPr>
                <w:b/>
              </w:rPr>
              <w:t>Floor</w:t>
            </w:r>
            <w:r>
              <w:t xml:space="preserve">, or </w:t>
            </w:r>
            <w:r>
              <w:rPr>
                <w:b/>
              </w:rPr>
              <w:t>New takeaway</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before sending; </w:t>
            </w:r>
            <w:r>
              <w:rPr>
                <w:b/>
              </w:rPr>
              <w:t>Void</w:t>
            </w:r>
            <w:r>
              <w:t xml:space="preserve"> after</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before sending; </w:t>
            </w:r>
            <w:r>
              <w:rPr>
                <w:b/>
              </w:rPr>
              <w:t>Void</w:t>
            </w:r>
            <w:r>
              <w:t xml:space="preserve"> after (a VOID slip prints)</w:t>
            </w:r>
          </w:p>
        </w:tc>
      </w:tr>
      <w:tr>
        <w:tc>
          <w:tcPr>
            <w:tcW w:type="dxa" w:w="2880"/>
          </w:tcPr>
          <w:p>
            <w:r>
              <w:t>Fire the order to the kitchen</w:t>
            </w:r>
          </w:p>
        </w:tc>
        <w:tc>
          <w:tcPr>
            <w:tcW w:type="dxa" w:w="2880"/>
          </w:tcPr>
          <w:p>
            <w:r>
              <w:t>—</w:t>
            </w:r>
          </w:p>
        </w:tc>
        <w:tc>
          <w:tcPr>
            <w:tcW w:type="dxa" w:w="2880"/>
          </w:tcPr>
          <w:p>
            <w:r>
              <w:rPr>
                <w:b/>
              </w:rPr>
              <w:t>Send (N)</w:t>
            </w:r>
            <w:r>
              <w:t xml:space="preserve">; held courses with </w:t>
            </w:r>
            <w:r>
              <w:rPr>
                <w:b/>
              </w:rPr>
              <w:t>Fire (N)</w:t>
            </w:r>
          </w:p>
        </w:tc>
      </w:tr>
      <w:tr>
        <w:tc>
          <w:tcPr>
            <w:tcW w:type="dxa" w:w="2880"/>
          </w:tcPr>
          <w:p>
            <w:r>
              <w:t>Print the bill</w:t>
            </w:r>
          </w:p>
        </w:tc>
        <w:tc>
          <w:tcPr>
            <w:tcW w:type="dxa" w:w="2880"/>
          </w:tcPr>
          <w:p>
            <w:r>
              <w:t>—</w:t>
            </w:r>
          </w:p>
        </w:tc>
        <w:tc>
          <w:tcPr>
            <w:tcW w:type="dxa" w:w="2880"/>
          </w:tcPr>
          <w:p>
            <w:r>
              <w:rPr>
                <w:b/>
              </w:rPr>
              <w:t>Bill</w:t>
            </w:r>
            <w:r>
              <w:t xml:space="preserve"> (this till's receipt printer)</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order); </w:t>
            </w:r>
            <w:r>
              <w:rPr>
                <w:b/>
              </w:rPr>
              <w:t>÷2 ÷3 ÷4</w:t>
            </w:r>
            <w:r>
              <w:t xml:space="preserve"> to split evenly</w:t>
            </w:r>
          </w:p>
        </w:tc>
      </w:tr>
      <w:tr>
        <w:tc>
          <w:tcPr>
            <w:tcW w:type="dxa" w:w="2880"/>
          </w:tcPr>
          <w:p>
            <w:r>
              <w:t>Switch register</w:t>
            </w:r>
          </w:p>
        </w:tc>
        <w:tc>
          <w:tcPr>
            <w:tcW w:type="dxa" w:w="2880"/>
          </w:tcPr>
          <w:p>
            <w:r>
              <w:t>Top-bar switcher — only when the sale is empty</w:t>
            </w:r>
          </w:p>
        </w:tc>
        <w:tc>
          <w:tcPr>
            <w:tcW w:type="dxa" w:w="2880"/>
          </w:tcPr>
          <w:p>
            <w:r>
              <w:t>Top-bar switcher — open orders stay on the ERP</w:t>
            </w:r>
          </w:p>
        </w:tc>
      </w:tr>
    </w:tbl>
    <w:p/>
    <w:p>
      <w:pPr>
        <w:ind w:left="432" w:right="216"/>
        <w:shd w:fill="FBF6E7"/>
      </w:pPr>
      <w:r>
        <w:rPr>
          <w:b/>
        </w:rPr>
        <w:t>One more reminder.</w:t>
      </w:r>
      <w:r>
        <w:t xml:space="preserve"> The patient/prescriber/Rx details are saved as a </w:t>
      </w:r>
      <w:r>
        <w:rPr>
          <w:b/>
        </w:rPr>
        <w:t>note</w:t>
      </w:r>
      <w:r>
        <w:t xml:space="preserve"> on the sale for the back office; they are not printed on the receipt and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40" w:name="_Toc0040"/>
      <w:bookmarkStart w:id="6494" w:name="_md0087"/>
      <w:pPr>
        <w:pStyle w:val="Heading1"/>
      </w:pPr>
      <w:r>
        <w:t>Taking Payment</w:t>
      </w:r>
      <w:bookmarkEnd w:id="6494"/>
      <w:bookmarkEnd w:id="40"/>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1" w:name="_Toc0041"/>
      <w:bookmarkStart w:id="6504" w:name="_md0088"/>
      <w:pPr>
        <w:pStyle w:val="Heading2"/>
      </w:pPr>
      <w:r>
        <w:t>Opening the Payment screen</w:t>
      </w:r>
      <w:bookmarkEnd w:id="6504"/>
      <w:bookmarkEnd w:id="41"/>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numPr>
          <w:ilvl w:val="0"/>
          <w:numId w:val="45"/>
        </w:numPr>
      </w:pPr>
      <w:r>
        <w:t>Finish adding items to the basket on the register.</w:t>
      </w:r>
    </w:p>
    <w:p>
      <w:pPr>
        <w:pStyle w:val="ListNumber"/>
        <w:numPr>
          <w:ilvl w:val="0"/>
          <w:numId w:val="45"/>
        </w:numPr>
      </w:pPr>
      <w:r>
        <w:t>Read the total back to the customer.</w:t>
      </w:r>
    </w:p>
    <w:p>
      <w:pPr>
        <w:pStyle w:val="ListNumber"/>
        <w:numPr>
          <w:ilvl w:val="0"/>
          <w:numId w:val="45"/>
        </w:numP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2" w:name="_Toc0042"/>
      <w:bookmarkStart w:id="6531" w:name="_md0089"/>
      <w:pPr>
        <w:pStyle w:val="Heading2"/>
      </w:pPr>
      <w:r>
        <w:t>What you see on the Payment screen</w:t>
      </w:r>
      <w:bookmarkEnd w:id="6531"/>
      <w:bookmarkEnd w:id="42"/>
    </w:p>
    <w:p>
      <w:r>
        <w:t xml:space="preserve">The </w:t>
      </w:r>
      <w:r>
        <w:rPr>
          <w:b/>
        </w:rPr>
        <w:t>Payment</w:t>
      </w:r>
      <w:r>
        <w:t xml:space="preserve"> screen has two halves.</w:t>
      </w:r>
    </w:p>
    <w:p>
      <w:bookmarkStart w:id="6535" w:name="_md0090"/>
      <w:pPr>
        <w:pStyle w:val="Heading3"/>
      </w:pPr>
      <w:r>
        <w:t>The left half — what is owed and what is paid</w:t>
      </w:r>
      <w:bookmarkEnd w:id="65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544" w:name="_md0091"/>
      <w:pPr>
        <w:pStyle w:val="Heading3"/>
      </w:pPr>
      <w:r>
        <w:t>The right half — the amount box and number pad</w:t>
      </w:r>
      <w:bookmarkEnd w:id="654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3" w:name="_Toc0043"/>
      <w:bookmarkStart w:id="6560" w:name="_md0092"/>
      <w:pPr>
        <w:pStyle w:val="Heading2"/>
      </w:pPr>
      <w:r>
        <w:t>The four tender types</w:t>
      </w:r>
      <w:bookmarkEnd w:id="6560"/>
      <w:bookmarkEnd w:id="43"/>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4" w:name="_Toc0044"/>
      <w:bookmarkStart w:id="6581" w:name="_md0093"/>
      <w:pPr>
        <w:pStyle w:val="Heading2"/>
      </w:pPr>
      <w:r>
        <w:t>Task: a simple cash sale</w:t>
      </w:r>
      <w:bookmarkEnd w:id="6581"/>
      <w:bookmarkEnd w:id="44"/>
    </w:p>
    <w:p>
      <w:r>
        <w:t>This is the everyday case — the customer pays the whole basket in cash.</w:t>
      </w:r>
    </w:p>
    <w:p>
      <w:pPr>
        <w:pStyle w:val="ListNumber"/>
        <w:numPr>
          <w:ilvl w:val="0"/>
          <w:numId w:val="46"/>
        </w:numP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numPr>
          <w:ilvl w:val="0"/>
          <w:numId w:val="46"/>
        </w:numPr>
      </w:pPr>
      <w:r>
        <w:t>Take the cash from the customer.</w:t>
      </w:r>
    </w:p>
    <w:p>
      <w:pPr>
        <w:pStyle w:val="ListNumber"/>
        <w:numPr>
          <w:ilvl w:val="0"/>
          <w:numId w:val="46"/>
        </w:numP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numPr>
          <w:ilvl w:val="0"/>
          <w:numId w:val="46"/>
        </w:numP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numPr>
          <w:ilvl w:val="0"/>
          <w:numId w:val="46"/>
        </w:numPr>
      </w:pPr>
      <w:r>
        <w:t xml:space="preserve">Press </w:t>
      </w:r>
      <w:r>
        <w:rPr>
          <w:b/>
        </w:rPr>
        <w:t>Complete sale</w:t>
      </w:r>
      <w:r>
        <w:t xml:space="preserve"> (or press </w:t>
      </w:r>
      <w:r>
        <w:rPr>
          <w:b/>
        </w:rPr>
        <w:t>Enter</w:t>
      </w:r>
      <w:r>
        <w:t>).</w:t>
      </w:r>
    </w:p>
    <w:p>
      <w:pPr>
        <w:pStyle w:val="ListNumber"/>
        <w:numPr>
          <w:ilvl w:val="0"/>
          <w:numId w:val="46"/>
        </w:numP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5" w:name="_Toc0045"/>
      <w:bookmarkStart w:id="6602" w:name="_md0094"/>
      <w:pPr>
        <w:pStyle w:val="Heading2"/>
      </w:pPr>
      <w:r>
        <w:t>Task: a single non-cash payment</w:t>
      </w:r>
      <w:bookmarkEnd w:id="6602"/>
      <w:bookmarkEnd w:id="45"/>
    </w:p>
    <w:p>
      <w:r>
        <w:t xml:space="preserve">If the customer pays the whole basket by </w:t>
      </w:r>
      <w:r>
        <w:rPr>
          <w:b/>
        </w:rPr>
        <w:t>Card</w:t>
      </w:r>
      <w:r>
        <w:t xml:space="preserve">, </w:t>
      </w:r>
      <w:r>
        <w:rPr>
          <w:b/>
        </w:rPr>
        <w:t>Mobile</w:t>
      </w:r>
      <w:r>
        <w:t xml:space="preserve"> or </w:t>
      </w:r>
      <w:r>
        <w:rPr>
          <w:b/>
        </w:rPr>
        <w:t>Cheque</w:t>
      </w:r>
      <w:r>
        <w:t>:</w:t>
      </w:r>
    </w:p>
    <w:p>
      <w:pPr>
        <w:pStyle w:val="ListNumber"/>
        <w:numPr>
          <w:ilvl w:val="0"/>
          <w:numId w:val="47"/>
        </w:numPr>
      </w:pPr>
      <w:r>
        <w:t xml:space="preserve">Press </w:t>
      </w:r>
      <w:r>
        <w:rPr>
          <w:b/>
        </w:rPr>
        <w:t>PAY</w:t>
      </w:r>
      <w:r>
        <w:t>.</w:t>
      </w:r>
    </w:p>
    <w:p>
      <w:pPr>
        <w:pStyle w:val="ListNumber"/>
        <w:numPr>
          <w:ilvl w:val="0"/>
          <w:numId w:val="47"/>
        </w:numPr>
      </w:pPr>
      <w:r>
        <w:t xml:space="preserve">Click the tender type (for example </w:t>
      </w:r>
      <w:r>
        <w:rPr>
          <w:b/>
        </w:rPr>
        <w:t>Mobile</w:t>
      </w:r>
      <w:r>
        <w:t>).</w:t>
      </w:r>
    </w:p>
    <w:p>
      <w:pPr>
        <w:pStyle w:val="ListNumber"/>
        <w:numPr>
          <w:ilvl w:val="0"/>
          <w:numId w:val="47"/>
        </w:numPr>
      </w:pPr>
      <w:r>
        <w:t>Take the payment on the card terminal or confirm it on the phone, for the exact total.</w:t>
      </w:r>
    </w:p>
    <w:p>
      <w:pPr>
        <w:pStyle w:val="ListNumber"/>
        <w:numPr>
          <w:ilvl w:val="0"/>
          <w:numId w:val="47"/>
        </w:numP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6" w:name="_Toc0046"/>
      <w:bookmarkStart w:id="6615" w:name="_md0095"/>
      <w:pPr>
        <w:pStyle w:val="Heading2"/>
      </w:pPr>
      <w:r>
        <w:t>Task: split or multi-tender payment</w:t>
      </w:r>
      <w:bookmarkEnd w:id="6615"/>
      <w:bookmarkEnd w:id="46"/>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numPr>
          <w:ilvl w:val="0"/>
          <w:numId w:val="48"/>
        </w:numPr>
      </w:pPr>
      <w:r>
        <w:t xml:space="preserve">Press </w:t>
      </w:r>
      <w:r>
        <w:rPr>
          <w:b/>
        </w:rPr>
        <w:t>PAY</w:t>
      </w:r>
      <w:r>
        <w:t xml:space="preserve"> to open the </w:t>
      </w:r>
      <w:r>
        <w:rPr>
          <w:b/>
        </w:rPr>
        <w:t>Payment</w:t>
      </w:r>
      <w:r>
        <w:t xml:space="preserve"> screen.</w:t>
      </w:r>
    </w:p>
    <w:p>
      <w:pPr>
        <w:pStyle w:val="ListNumber"/>
        <w:numPr>
          <w:ilvl w:val="0"/>
          <w:numId w:val="48"/>
        </w:numPr>
      </w:pPr>
      <w:r>
        <w:t xml:space="preserve">Choose the tender type for the first payment (for example click </w:t>
      </w:r>
      <w:r>
        <w:rPr>
          <w:b/>
        </w:rPr>
        <w:t>Mobile</w:t>
      </w:r>
      <w:r>
        <w:t>).</w:t>
      </w:r>
    </w:p>
    <w:p>
      <w:pPr>
        <w:pStyle w:val="ListNumber"/>
        <w:numPr>
          <w:ilvl w:val="0"/>
          <w:numId w:val="48"/>
        </w:numPr>
      </w:pPr>
      <w:r>
        <w:t>Enter that payment's amount (for example the mobile-money portion).</w:t>
      </w:r>
    </w:p>
    <w:p>
      <w:pPr>
        <w:pStyle w:val="ListNumber"/>
        <w:numPr>
          <w:ilvl w:val="0"/>
          <w:numId w:val="48"/>
        </w:numPr>
      </w:pPr>
      <w:r>
        <w:t xml:space="preserve">Press </w:t>
      </w:r>
      <w:r>
        <w:rPr>
          <w:b/>
        </w:rPr>
        <w:t>Add tender</w:t>
      </w:r>
      <w:r>
        <w:t xml:space="preserve">. The payment appears in the tender list on the left, and </w:t>
      </w:r>
      <w:r>
        <w:rPr>
          <w:b/>
        </w:rPr>
        <w:t>Paid</w:t>
      </w:r>
      <w:r>
        <w:t xml:space="preserve"> increases by that amount.</w:t>
      </w:r>
    </w:p>
    <w:p>
      <w:pPr>
        <w:pStyle w:val="ListNumber"/>
        <w:numPr>
          <w:ilvl w:val="0"/>
          <w:numId w:val="48"/>
        </w:numP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numPr>
          <w:ilvl w:val="0"/>
          <w:numId w:val="48"/>
        </w:numP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numPr>
          <w:ilvl w:val="0"/>
          <w:numId w:val="48"/>
        </w:numP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637" w:name="_md0096"/>
      <w:pPr>
        <w:pStyle w:val="Heading3"/>
      </w:pPr>
      <w:r>
        <w:t>Split-payment troubleshooting</w:t>
      </w:r>
      <w:bookmarkEnd w:id="663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7" w:name="_Toc0047"/>
      <w:bookmarkStart w:id="6647" w:name="_md0097"/>
      <w:pPr>
        <w:pStyle w:val="Heading2"/>
      </w:pPr>
      <w:r>
        <w:t>The change preview</w:t>
      </w:r>
      <w:bookmarkEnd w:id="6647"/>
      <w:bookmarkEnd w:id="47"/>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8" w:name="_Toc0048"/>
      <w:bookmarkStart w:id="6662" w:name="_md0098"/>
      <w:pPr>
        <w:pStyle w:val="Heading2"/>
      </w:pPr>
      <w:r>
        <w:t>Completing the sale</w:t>
      </w:r>
      <w:bookmarkEnd w:id="6662"/>
      <w:bookmarkEnd w:id="48"/>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numPr>
          <w:ilvl w:val="0"/>
          <w:numId w:val="49"/>
        </w:numPr>
      </w:pPr>
      <w:r>
        <w:t>OrbixPOS checks that the payments cover the total. If they do not, it warns you (</w:t>
      </w:r>
      <w:r>
        <w:rPr>
          <w:i/>
        </w:rPr>
        <w:t>"Tendered … is less than the total …"</w:t>
      </w:r>
      <w:r>
        <w:t>) and stops — fix the payments and try again.</w:t>
      </w:r>
    </w:p>
    <w:p>
      <w:pPr>
        <w:pStyle w:val="ListNumber"/>
        <w:numPr>
          <w:ilvl w:val="0"/>
          <w:numId w:val="49"/>
        </w:numPr>
      </w:pPr>
      <w:r>
        <w:t xml:space="preserve">If the basket contains an </w:t>
      </w:r>
      <w:r>
        <w:rPr>
          <w:b/>
        </w:rPr>
        <w:t>age-restricted</w:t>
      </w:r>
      <w:r>
        <w:t xml:space="preserve"> item, you are asked to confirm the customer's age first (see below).</w:t>
      </w:r>
    </w:p>
    <w:p>
      <w:pPr>
        <w:pStyle w:val="ListNumber"/>
        <w:numPr>
          <w:ilvl w:val="0"/>
          <w:numId w:val="49"/>
        </w:numPr>
      </w:pPr>
      <w:r>
        <w:t xml:space="preserve">The sale is sent to the server. The button is disabled, and the </w:t>
      </w:r>
      <w:r>
        <w:rPr>
          <w:b/>
        </w:rPr>
        <w:t>Payment</w:t>
      </w:r>
      <w:r>
        <w:t xml:space="preserve"> screen cannot be closed, until the server answers.</w:t>
      </w:r>
    </w:p>
    <w:p>
      <w:pPr>
        <w:pStyle w:val="ListNumber"/>
        <w:numPr>
          <w:ilvl w:val="0"/>
          <w:numId w:val="49"/>
        </w:numP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677" w:name="_md0099"/>
      <w:pPr>
        <w:pStyle w:val="Heading3"/>
      </w:pPr>
      <w:r>
        <w:t>Age-restricted items</w:t>
      </w:r>
      <w:bookmarkEnd w:id="6677"/>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numPr>
          <w:ilvl w:val="0"/>
          <w:numId w:val="50"/>
        </w:numPr>
      </w:pPr>
      <w:r>
        <w:t>Verify the customer's age — by checking ID where required.</w:t>
      </w:r>
    </w:p>
    <w:p>
      <w:pPr>
        <w:pStyle w:val="ListNumber"/>
        <w:numPr>
          <w:ilvl w:val="0"/>
          <w:numId w:val="50"/>
        </w:numPr>
      </w:pPr>
      <w:r>
        <w:t xml:space="preserve">If they meet the minimum age, press </w:t>
      </w:r>
      <w:r>
        <w:rPr>
          <w:b/>
        </w:rPr>
        <w:t>Age verified</w:t>
      </w:r>
      <w:r>
        <w:t xml:space="preserve"> and the sale continues.</w:t>
      </w:r>
    </w:p>
    <w:p>
      <w:pPr>
        <w:pStyle w:val="ListNumber"/>
        <w:numPr>
          <w:ilvl w:val="0"/>
          <w:numId w:val="50"/>
        </w:numP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91" w:name="_md0100"/>
      <w:pPr>
        <w:pStyle w:val="Heading3"/>
      </w:pPr>
      <w:r>
        <w:t>When the server refuses the sale</w:t>
      </w:r>
      <w:bookmarkEnd w:id="6691"/>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numPr>
          <w:ilvl w:val="0"/>
          <w:numId w:val="51"/>
        </w:numPr>
      </w:pPr>
      <w:r>
        <w:t>Read the reason.</w:t>
      </w:r>
    </w:p>
    <w:p>
      <w:pPr>
        <w:pStyle w:val="ListNumber"/>
        <w:numPr>
          <w:ilvl w:val="0"/>
          <w:numId w:val="51"/>
        </w:numPr>
      </w:pPr>
      <w:r>
        <w:t>Fix the cause (close the Payment screen to change the basket if needed).</w:t>
      </w:r>
    </w:p>
    <w:p>
      <w:pPr>
        <w:pStyle w:val="ListNumber"/>
        <w:numPr>
          <w:ilvl w:val="0"/>
          <w:numId w:val="51"/>
        </w:numP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9" w:name="_Toc0049"/>
      <w:bookmarkStart w:id="6705" w:name="_md0101"/>
      <w:pPr>
        <w:pStyle w:val="Heading2"/>
      </w:pPr>
      <w:r>
        <w:t>"Did that go through?" — the safe retry</w:t>
      </w:r>
      <w:bookmarkEnd w:id="6705"/>
      <w:bookmarkEnd w:id="49"/>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numPr>
          <w:ilvl w:val="0"/>
          <w:numId w:val="52"/>
        </w:numPr>
      </w:pPr>
      <w:r>
        <w:t>Read the yellow banner. It means: the till is not sure whether the sale was recorded.</w:t>
      </w:r>
    </w:p>
    <w:p>
      <w:pPr>
        <w:pStyle w:val="ListNumber"/>
        <w:numPr>
          <w:ilvl w:val="0"/>
          <w:numId w:val="52"/>
        </w:numPr>
      </w:pPr>
      <w:r>
        <w:t xml:space="preserve">Press </w:t>
      </w:r>
      <w:r>
        <w:rPr>
          <w:b/>
        </w:rPr>
        <w:t>Retry this sale</w:t>
      </w:r>
      <w:r>
        <w:t>.</w:t>
      </w:r>
    </w:p>
    <w:p>
      <w:pPr>
        <w:pStyle w:val="ListNumber"/>
        <w:numPr>
          <w:ilvl w:val="0"/>
          <w:numId w:val="52"/>
        </w:numP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numPr>
          <w:ilvl w:val="0"/>
          <w:numId w:val="52"/>
        </w:numPr>
      </w:pPr>
      <w:r>
        <w:t xml:space="preserve">You can press </w:t>
      </w:r>
      <w:r>
        <w:rPr>
          <w:b/>
        </w:rPr>
        <w:t>Retry this sale</w:t>
      </w:r>
      <w:r>
        <w:t xml:space="preserve"> as many times as it takes; it is always safe.</w:t>
      </w:r>
    </w:p>
    <w:p>
      <w:pPr>
        <w:pStyle w:val="ListNumber"/>
        <w:numPr>
          <w:ilvl w:val="0"/>
          <w:numId w:val="52"/>
        </w:numP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738" w:name="_md0102"/>
      <w:pPr>
        <w:pStyle w:val="Heading3"/>
      </w:pPr>
      <w:r>
        <w:t>An unfinished sale from before</w:t>
      </w:r>
      <w:bookmarkEnd w:id="6738"/>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50" w:name="_Toc0050"/>
      <w:bookmarkStart w:id="6761" w:name="_md0103"/>
      <w:pPr>
        <w:pStyle w:val="Heading2"/>
      </w:pPr>
      <w:r>
        <w:t>After payment: the receipt</w:t>
      </w:r>
      <w:bookmarkEnd w:id="6761"/>
      <w:bookmarkEnd w:id="50"/>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1" w:name="_Toc0051"/>
      <w:bookmarkStart w:id="6773" w:name="_md0104"/>
      <w:pPr>
        <w:pStyle w:val="Heading2"/>
      </w:pPr>
      <w:r>
        <w:t>Quick reference</w:t>
      </w:r>
      <w:bookmarkEnd w:id="6773"/>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2" w:name="_Toc0052"/>
      <w:bookmarkStart w:id="6792" w:name="_md0105"/>
      <w:pPr>
        <w:pStyle w:val="Heading1"/>
      </w:pPr>
      <w:r>
        <w:t>Receipts and Refunds</w:t>
      </w:r>
      <w:bookmarkEnd w:id="6792"/>
      <w:bookmarkEnd w:id="52"/>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3" w:name="_Toc0053"/>
      <w:bookmarkStart w:id="6802" w:name="_md0106"/>
      <w:pPr>
        <w:pStyle w:val="Heading2"/>
      </w:pPr>
      <w:r>
        <w:t>1. The receipt screen</w:t>
      </w:r>
      <w:bookmarkEnd w:id="6802"/>
      <w:bookmarkEnd w:id="53"/>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812" w:name="_md0107"/>
      <w:pPr>
        <w:pStyle w:val="Heading3"/>
      </w:pPr>
      <w:r>
        <w:t>1.1 Reading the receipt</w:t>
      </w:r>
      <w:bookmarkEnd w:id="6812"/>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849" w:name="_md0108"/>
      <w:pPr>
        <w:pStyle w:val="Heading3"/>
      </w:pPr>
      <w:r>
        <w:t>1.2 A sample receipt</w:t>
      </w:r>
      <w:bookmarkEnd w:id="6849"/>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93" w:name="_md0109"/>
      <w:pPr>
        <w:pStyle w:val="Heading3"/>
      </w:pPr>
      <w:r>
        <w:t>1.3 Closing the receipt</w:t>
      </w:r>
      <w:bookmarkEnd w:id="6893"/>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4" w:name="_Toc0054"/>
      <w:bookmarkStart w:id="6899" w:name="_md0110"/>
      <w:pPr>
        <w:pStyle w:val="Heading2"/>
      </w:pPr>
      <w:r>
        <w:t>2. Printing a receipt</w:t>
      </w:r>
      <w:bookmarkEnd w:id="6899"/>
      <w:bookmarkEnd w:id="54"/>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numPr>
          <w:ilvl w:val="0"/>
          <w:numId w:val="53"/>
        </w:numPr>
      </w:pPr>
      <w:r>
        <w:t xml:space="preserve">With the receipt showing, press </w:t>
      </w:r>
      <w:r>
        <w:rPr>
          <w:b/>
        </w:rPr>
        <w:t>Print</w:t>
      </w:r>
      <w:r>
        <w:t xml:space="preserve"> (the printer icon, top-left of the buttons).</w:t>
      </w:r>
    </w:p>
    <w:p>
      <w:pPr>
        <w:pStyle w:val="ListNumber"/>
        <w:numPr>
          <w:ilvl w:val="0"/>
          <w:numId w:val="53"/>
        </w:numP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open </w:t>
            </w:r>
            <w:r>
              <w:rPr>
                <w:b/>
              </w:rPr>
              <w:t>Server setup</w:t>
            </w:r>
            <w:r>
              <w:t xml:space="preserve"> on the sign-in screen (tap the version text at the bottom seven times),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5" w:name="_Toc0055"/>
      <w:bookmarkStart w:id="6920" w:name="_md0111"/>
      <w:pPr>
        <w:pStyle w:val="Heading2"/>
      </w:pPr>
      <w:r>
        <w:t>3. Gift receipts (hiding prices)</w:t>
      </w:r>
      <w:bookmarkEnd w:id="6920"/>
      <w:bookmarkEnd w:id="55"/>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numPr>
          <w:ilvl w:val="0"/>
          <w:numId w:val="54"/>
        </w:numPr>
      </w:pPr>
      <w:r>
        <w:t xml:space="preserve">With the receipt showing, press </w:t>
      </w:r>
      <w:r>
        <w:rPr>
          <w:b/>
        </w:rPr>
        <w:t>Gift receipt</w:t>
      </w:r>
      <w:r>
        <w:t xml:space="preserve"> (the gift-card icon).</w:t>
      </w:r>
    </w:p>
    <w:p>
      <w:pPr>
        <w:pStyle w:val="ListNumber"/>
        <w:numPr>
          <w:ilvl w:val="0"/>
          <w:numId w:val="54"/>
        </w:numP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numPr>
          <w:ilvl w:val="0"/>
          <w:numId w:val="54"/>
        </w:numPr>
      </w:pPr>
      <w:r>
        <w:t xml:space="preserve">Press </w:t>
      </w:r>
      <w:r>
        <w:rPr>
          <w:b/>
        </w:rPr>
        <w:t>Print</w:t>
      </w:r>
      <w:r>
        <w:t xml:space="preserve"> to print this price-free copy.</w:t>
      </w:r>
    </w:p>
    <w:p>
      <w:pPr>
        <w:pStyle w:val="ListNumber"/>
        <w:numPr>
          <w:ilvl w:val="0"/>
          <w:numId w:val="54"/>
        </w:numP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6" w:name="_Toc0056"/>
      <w:bookmarkStart w:id="6937" w:name="_md0112"/>
      <w:pPr>
        <w:pStyle w:val="Heading2"/>
      </w:pPr>
      <w:r>
        <w:t>4. Reprinting an earlier receipt</w:t>
      </w:r>
      <w:bookmarkEnd w:id="6937"/>
      <w:bookmarkEnd w:id="56"/>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950" w:name="_md0113"/>
      <w:pPr>
        <w:pStyle w:val="Heading3"/>
      </w:pPr>
      <w:r>
        <w:t>4.1 Today's sales (look up on the ERP)</w:t>
      </w:r>
      <w:bookmarkEnd w:id="6950"/>
    </w:p>
    <w:p>
      <w:pPr>
        <w:pStyle w:val="ListNumber"/>
        <w:numPr>
          <w:ilvl w:val="0"/>
          <w:numId w:val="55"/>
        </w:numPr>
      </w:pPr>
      <w:r>
        <w:t xml:space="preserve">Press </w:t>
      </w:r>
      <w:r>
        <w:rPr>
          <w:b/>
        </w:rPr>
        <w:t>☰</w:t>
      </w:r>
      <w:r>
        <w:t xml:space="preserve"> to open the </w:t>
      </w:r>
      <w:r>
        <w:rPr>
          <w:b/>
        </w:rPr>
        <w:t>Session</w:t>
      </w:r>
      <w:r>
        <w:t xml:space="preserve"> panel.</w:t>
      </w:r>
    </w:p>
    <w:p>
      <w:pPr>
        <w:pStyle w:val="ListNumber"/>
        <w:numPr>
          <w:ilvl w:val="0"/>
          <w:numId w:val="55"/>
        </w:numPr>
      </w:pPr>
      <w:r>
        <w:t xml:space="preserve">Press </w:t>
      </w:r>
      <w:r>
        <w:rPr>
          <w:b/>
        </w:rPr>
        <w:t>Today's sales</w:t>
      </w:r>
      <w:r>
        <w:t xml:space="preserve"> (</w:t>
      </w:r>
      <w:r>
        <w:rPr>
          <w:i/>
        </w:rPr>
        <w:t>Look up &amp; reprint a receipt</w:t>
      </w:r>
      <w:r>
        <w:t>).</w:t>
      </w:r>
    </w:p>
    <w:p>
      <w:pPr>
        <w:pStyle w:val="ListNumber"/>
        <w:numPr>
          <w:ilvl w:val="0"/>
          <w:numId w:val="55"/>
        </w:numP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numPr>
          <w:ilvl w:val="0"/>
          <w:numId w:val="55"/>
        </w:numPr>
      </w:pPr>
      <w:r>
        <w:t>Tap the sale you want. The full receipt loads and the receipt screen opens.</w:t>
      </w:r>
    </w:p>
    <w:p>
      <w:pPr>
        <w:pStyle w:val="ListNumber"/>
        <w:numPr>
          <w:ilvl w:val="0"/>
          <w:numId w:val="55"/>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960" w:name="_md0114"/>
      <w:pPr>
        <w:pStyle w:val="Heading3"/>
      </w:pPr>
      <w:r>
        <w:t>4.2 Recent receipts (this till, works offline)</w:t>
      </w:r>
      <w:bookmarkEnd w:id="6960"/>
    </w:p>
    <w:p>
      <w:r>
        <w:rPr>
          <w:b/>
        </w:rPr>
        <w:t>What it is.</w:t>
      </w:r>
      <w:r>
        <w:t xml:space="preserve"> The last 50 receipts completed </w:t>
      </w:r>
      <w:r>
        <w:rPr>
          <w:b/>
        </w:rPr>
        <w:t>on this till</w:t>
      </w:r>
      <w:r>
        <w:t>, kept on the till itself.</w:t>
      </w:r>
    </w:p>
    <w:p>
      <w:pPr>
        <w:pStyle w:val="ListNumber"/>
        <w:numPr>
          <w:ilvl w:val="0"/>
          <w:numId w:val="56"/>
        </w:numPr>
      </w:pPr>
      <w:r>
        <w:t xml:space="preserve">Press </w:t>
      </w:r>
      <w:r>
        <w:rPr>
          <w:b/>
        </w:rPr>
        <w:t>☰</w:t>
      </w:r>
      <w:r>
        <w:t xml:space="preserve"> to open the </w:t>
      </w:r>
      <w:r>
        <w:rPr>
          <w:b/>
        </w:rPr>
        <w:t>Session</w:t>
      </w:r>
      <w:r>
        <w:t xml:space="preserve"> panel.</w:t>
      </w:r>
    </w:p>
    <w:p>
      <w:pPr>
        <w:pStyle w:val="ListNumber"/>
        <w:numPr>
          <w:ilvl w:val="0"/>
          <w:numId w:val="56"/>
        </w:numPr>
      </w:pPr>
      <w:r>
        <w:t xml:space="preserve">Press </w:t>
      </w:r>
      <w:r>
        <w:rPr>
          <w:b/>
        </w:rPr>
        <w:t>Recent receipts</w:t>
      </w:r>
      <w:r>
        <w:t xml:space="preserve"> (</w:t>
      </w:r>
      <w:r>
        <w:rPr>
          <w:i/>
        </w:rPr>
        <w:t>Reprint from this device (offline)</w:t>
      </w:r>
      <w:r>
        <w:t>).</w:t>
      </w:r>
    </w:p>
    <w:p>
      <w:pPr>
        <w:pStyle w:val="ListNumber"/>
        <w:numPr>
          <w:ilvl w:val="0"/>
          <w:numId w:val="56"/>
        </w:numPr>
      </w:pPr>
      <w:r>
        <w:t xml:space="preserve">A list headed </w:t>
      </w:r>
      <w:r>
        <w:rPr>
          <w:b/>
        </w:rPr>
        <w:t>Recent receipts (this device)</w:t>
      </w:r>
      <w:r>
        <w:t xml:space="preserve"> appears — each row shows the receipt number, the date and time, and the total.</w:t>
      </w:r>
    </w:p>
    <w:p>
      <w:pPr>
        <w:pStyle w:val="ListNumber"/>
        <w:numPr>
          <w:ilvl w:val="0"/>
          <w:numId w:val="56"/>
        </w:numPr>
      </w:pPr>
      <w:r>
        <w:t>Tap the receipt you want. The receipt screen opens.</w:t>
      </w:r>
    </w:p>
    <w:p>
      <w:pPr>
        <w:pStyle w:val="ListNumber"/>
        <w:numPr>
          <w:ilvl w:val="0"/>
          <w:numId w:val="56"/>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7" w:name="_Toc0057"/>
      <w:bookmarkStart w:id="6976" w:name="_md0115"/>
      <w:pPr>
        <w:pStyle w:val="Heading2"/>
      </w:pPr>
      <w:r>
        <w:t>5. Refunding (reversing) a whole sale</w:t>
      </w:r>
      <w:bookmarkEnd w:id="6976"/>
      <w:bookmarkEnd w:id="57"/>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989" w:name="_md0116"/>
      <w:pPr>
        <w:pStyle w:val="Heading3"/>
      </w:pPr>
      <w:r>
        <w:t>5.1 How to reverse a sale</w:t>
      </w:r>
      <w:bookmarkEnd w:id="6989"/>
    </w:p>
    <w:p>
      <w:pPr>
        <w:pStyle w:val="ListNumber"/>
        <w:numPr>
          <w:ilvl w:val="0"/>
          <w:numId w:val="57"/>
        </w:numP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numPr>
          <w:ilvl w:val="0"/>
          <w:numId w:val="57"/>
        </w:numPr>
      </w:pPr>
      <w:r>
        <w:t xml:space="preserve">Press </w:t>
      </w:r>
      <w:r>
        <w:rPr>
          <w:b/>
        </w:rPr>
        <w:t>Refund / reverse</w:t>
      </w:r>
      <w:r>
        <w:t xml:space="preserve"> (the red button with the undo arrow). It appears only when a refund is allowed — see section 5.2.</w:t>
      </w:r>
    </w:p>
    <w:p>
      <w:pPr>
        <w:pStyle w:val="ListNumber"/>
        <w:numPr>
          <w:ilvl w:val="0"/>
          <w:numId w:val="57"/>
        </w:numP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numPr>
          <w:ilvl w:val="0"/>
          <w:numId w:val="57"/>
        </w:numP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numPr>
          <w:ilvl w:val="0"/>
          <w:numId w:val="57"/>
        </w:numPr>
      </w:pPr>
      <w:r>
        <w:t xml:space="preserve">Press </w:t>
      </w:r>
      <w:r>
        <w:rPr>
          <w:b/>
        </w:rPr>
        <w:t>Continue</w:t>
      </w:r>
      <w:r>
        <w:t xml:space="preserve">, or </w:t>
      </w:r>
      <w:r>
        <w:rPr>
          <w:b/>
        </w:rPr>
        <w:t>Cancel</w:t>
      </w:r>
      <w:r>
        <w:t xml:space="preserve"> to back out.</w:t>
      </w:r>
    </w:p>
    <w:p>
      <w:pPr>
        <w:pStyle w:val="ListNumber"/>
        <w:numPr>
          <w:ilvl w:val="0"/>
          <w:numId w:val="57"/>
        </w:numP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numPr>
          <w:ilvl w:val="0"/>
          <w:numId w:val="57"/>
        </w:numP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numPr>
          <w:ilvl w:val="0"/>
          <w:numId w:val="57"/>
        </w:numP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7004" w:name="_md0117"/>
      <w:pPr>
        <w:pStyle w:val="Heading3"/>
      </w:pPr>
      <w:r>
        <w:t>5.2 When the Refund / reverse button is available</w:t>
      </w:r>
      <w:bookmarkEnd w:id="7004"/>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8" w:name="_Toc0058"/>
      <w:bookmarkStart w:id="7030" w:name="_md0118"/>
      <w:pPr>
        <w:pStyle w:val="Heading2"/>
      </w:pPr>
      <w:r>
        <w:t xml:space="preserve">6. What OrbixPOS does </w:t>
      </w:r>
      <w:r>
        <w:rPr>
          <w:i/>
        </w:rPr>
        <w:t>not</w:t>
      </w:r>
      <w:r>
        <w:t xml:space="preserve"> do — partial and single-line refunds</w:t>
      </w:r>
      <w:bookmarkEnd w:id="7030"/>
      <w:bookmarkEnd w:id="58"/>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Send the customer to the back office for a sales return — the till has no cash refund payout any more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9" w:name="_Toc0059"/>
      <w:bookmarkStart w:id="7045" w:name="_md0119"/>
      <w:pPr>
        <w:pStyle w:val="Heading2"/>
      </w:pPr>
      <w:r>
        <w:t>7. There is no cash-drawer refund payout</w:t>
      </w:r>
      <w:bookmarkEnd w:id="7045"/>
      <w:bookmarkEnd w:id="59"/>
    </w:p>
    <w:p>
      <w:r>
        <w:t xml:space="preserve">Earlier versions of OrbixPOS let a cashier hand cash back as a </w:t>
      </w:r>
      <w:r>
        <w:rPr>
          <w:b/>
        </w:rPr>
        <w:t>Refund</w:t>
      </w:r>
      <w:r>
        <w:t xml:space="preserve"> </w:t>
      </w:r>
      <w:r>
        <w:rPr>
          <w:i/>
        </w:rPr>
        <w:t>cash payout</w:t>
      </w:r>
      <w:r>
        <w:t>. That is gone. A refund payout took money out of the drawer on a typed reason alone: the goods stayed "sold", stock was not returned, VAT and revenue were not reversed, and the drawer still balanced — so nobody could see it.</w:t>
      </w:r>
    </w:p>
    <w:p>
      <w:r>
        <w:rPr>
          <w:b/>
        </w:rPr>
        <w:t>What to do instead.</w:t>
      </w:r>
      <w:r>
        <w:t xml:space="preserve"> Refund the sale with </w:t>
      </w:r>
      <w:r>
        <w:rPr>
          <w:b/>
        </w:rPr>
        <w:t>Refund / reverse</w:t>
      </w:r>
      <w:r>
        <w:t xml:space="preserve"> (section 5). It needs a manager's approval, and it puts the stock back and corrects the sales, VAT and ledger in one step. If the sale cannot be reversed at the till (for example it was rung on a shift that is already closed, or only some items are coming back), send the customer to the back office for a sales return.</w:t>
      </w:r>
    </w:p>
    <w:p>
      <w:pPr>
        <w:ind w:left="432" w:right="216"/>
        <w:shd w:fill="FBF6E7"/>
      </w:pPr>
      <w:r>
        <w:t xml:space="preserve">A till that has not been updated yet may still show </w:t>
      </w:r>
      <w:r>
        <w:rPr>
          <w:b/>
        </w:rPr>
        <w:t>Refund</w:t>
      </w:r>
      <w:r>
        <w:t xml:space="preserve"> in the </w:t>
      </w:r>
      <w:r>
        <w:rPr>
          <w:b/>
        </w:rPr>
        <w:t>Cash payout</w:t>
      </w:r>
      <w:r>
        <w:t xml:space="preserve"> dialog. The server now refuses it with </w:t>
      </w:r>
      <w:r>
        <w:rPr>
          <w:i/>
        </w:rPr>
        <w:t>"A cash refund needs a supervisor. To give a customer their money back, reverse the sale from Today's sales instead."</w:t>
      </w:r>
      <w:r>
        <w:t xml:space="preserve"> A supervisor who is allowed to reverse sales can still record one from their own login, and it is recorded with their name.</w:t>
      </w:r>
    </w:p>
    <w:p>
      <w:r>
        <w:br/>
      </w:r>
    </w:p>
    <w:p>
      <w:bookmarkStart w:id="60" w:name="_Toc0060"/>
      <w:bookmarkStart w:id="7055" w:name="_md0120"/>
      <w:pPr>
        <w:pStyle w:val="Heading2"/>
      </w:pPr>
      <w:r>
        <w:t>8. Quick reference and troubleshooting</w:t>
      </w:r>
      <w:bookmarkEnd w:id="7055"/>
      <w:bookmarkEnd w:id="6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 tap the version text at the bottom seven times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t>Ask the back office for a sales return — there is no till refund payout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ask the back office for a sales return.</w:t>
      </w:r>
    </w:p>
    <w:p>
      <w:r>
        <w:br/>
      </w:r>
    </w:p>
    <w:p>
      <w:bookmarkStart w:id="61" w:name="_Toc0061"/>
      <w:bookmarkStart w:id="7083" w:name="_md0121"/>
      <w:pPr>
        <w:pStyle w:val="Heading1"/>
      </w:pPr>
      <w:r>
        <w:t>Troubleshooting and Good Practice</w:t>
      </w:r>
      <w:bookmarkEnd w:id="7083"/>
      <w:bookmarkEnd w:id="61"/>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2" w:name="_Toc0062"/>
      <w:bookmarkStart w:id="7095" w:name="_md0122"/>
      <w:pPr>
        <w:pStyle w:val="Heading2"/>
      </w:pPr>
      <w:r>
        <w:t>How OrbixPOS tells you something went wrong</w:t>
      </w:r>
      <w:bookmarkEnd w:id="7095"/>
      <w:bookmarkEnd w:id="62"/>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3" w:name="_Toc0063"/>
      <w:bookmarkStart w:id="7112" w:name="_md0123"/>
      <w:pPr>
        <w:pStyle w:val="Heading2"/>
      </w:pPr>
      <w:r>
        <w:t>Cannot reach the server</w:t>
      </w:r>
      <w:bookmarkEnd w:id="7112"/>
      <w:bookmarkEnd w:id="63"/>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120" w:name="_md0124"/>
      <w:pPr>
        <w:pStyle w:val="Heading3"/>
      </w:pPr>
      <w:r>
        <w:t>Check the server, step by step</w:t>
      </w:r>
      <w:bookmarkEnd w:id="7120"/>
    </w:p>
    <w:p>
      <w:pPr>
        <w:pStyle w:val="ListNumber"/>
        <w:numPr>
          <w:ilvl w:val="0"/>
          <w:numId w:val="58"/>
        </w:numPr>
      </w:pPr>
      <w:r>
        <w:t xml:space="preserve">If you are signed in, sign out (your shift stays open). </w:t>
      </w:r>
      <w:r>
        <w:rPr>
          <w:b/>
        </w:rPr>
        <w:t>Setup &amp; diagnostics</w:t>
      </w:r>
      <w:r>
        <w:t xml:space="preserve"> is only on the sign-in screen.</w:t>
      </w:r>
    </w:p>
    <w:p>
      <w:pPr>
        <w:pStyle w:val="ListNumber"/>
        <w:numPr>
          <w:ilvl w:val="0"/>
          <w:numId w:val="58"/>
        </w:numPr>
      </w:pPr>
      <w:r>
        <w:t xml:space="preserve">On the </w:t>
      </w:r>
      <w:r>
        <w:rPr>
          <w:b/>
        </w:rPr>
        <w:t>Sign in</w:t>
      </w:r>
      <w:r>
        <w:t xml:space="preserve"> screen, open </w:t>
      </w:r>
      <w:r>
        <w:rPr>
          <w:b/>
        </w:rPr>
        <w:t>Server setup</w:t>
      </w:r>
      <w:r>
        <w:t xml:space="preserve">: after a </w:t>
      </w:r>
      <w:r>
        <w:rPr>
          <w:i/>
        </w:rPr>
        <w:t>Cannot reach the ERP</w:t>
      </w:r>
      <w:r>
        <w:t xml:space="preserve"> message a </w:t>
      </w:r>
      <w:r>
        <w:rPr>
          <w:b/>
        </w:rPr>
        <w:t>Server setup</w:t>
      </w:r>
      <w:r>
        <w:t xml:space="preserve"> link appears below </w:t>
      </w:r>
      <w:r>
        <w:rPr>
          <w:b/>
        </w:rPr>
        <w:t>Sign in</w:t>
      </w:r>
      <w:r>
        <w:t xml:space="preserve">; otherwise tap the version text at the bottom of the sign-in screen (for example </w:t>
      </w:r>
      <w:r>
        <w:rPr>
          <w:i/>
        </w:rPr>
        <w:t>OrbixPOS 1.7.2+17</w:t>
      </w:r>
      <w:r>
        <w:t xml:space="preserve">) </w:t>
      </w:r>
      <w:r>
        <w:rPr>
          <w:b/>
        </w:rPr>
        <w:t>seven times</w:t>
      </w:r>
      <w:r>
        <w:t xml:space="preserve"> in quick succession.</w:t>
      </w:r>
    </w:p>
    <w:p>
      <w:pPr>
        <w:pStyle w:val="ListNumber"/>
        <w:numPr>
          <w:ilvl w:val="0"/>
          <w:numId w:val="58"/>
        </w:numPr>
      </w:pPr>
      <w:r>
        <w:t xml:space="preserve">Look at the </w:t>
      </w:r>
      <w:r>
        <w:rPr>
          <w:b/>
        </w:rPr>
        <w:t>ERP host</w:t>
      </w:r>
      <w:r>
        <w:t xml:space="preserve"> field. It should hold exactly the address your administrator gave you.</w:t>
      </w:r>
    </w:p>
    <w:p>
      <w:pPr>
        <w:pStyle w:val="ListNumber"/>
        <w:numPr>
          <w:ilvl w:val="0"/>
          <w:numId w:val="58"/>
        </w:numP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numPr>
          <w:ilvl w:val="0"/>
          <w:numId w:val="58"/>
        </w:numPr>
      </w:pPr>
      <w:r>
        <w:t xml:space="preserve">When the result is green, click </w:t>
      </w:r>
      <w:r>
        <w:rPr>
          <w:b/>
        </w:rPr>
        <w:t>Save</w:t>
      </w:r>
      <w:r>
        <w:t xml:space="preserve">. To leave without changing anything, click </w:t>
      </w:r>
      <w:r>
        <w:rPr>
          <w:b/>
        </w:rPr>
        <w:t>Cancel</w:t>
      </w:r>
      <w:r>
        <w:t>.</w:t>
      </w:r>
    </w:p>
    <w:p>
      <w:bookmarkStart w:id="7135" w:name="_md0125"/>
      <w:pPr>
        <w:pStyle w:val="Heading3"/>
      </w:pPr>
      <w:r>
        <w:t>If "Test connection" stays red</w:t>
      </w:r>
      <w:bookmarkEnd w:id="71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4" w:name="_Toc0064"/>
      <w:bookmarkStart w:id="7152" w:name="_md0010"/>
      <w:pPr>
        <w:pStyle w:val="Heading2"/>
      </w:pPr>
      <w:r>
        <w:t>Sign-in problems</w:t>
      </w:r>
      <w:bookmarkEnd w:id="7152"/>
      <w:bookmarkEnd w:id="6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164" w:name="_md0126"/>
      <w:pPr>
        <w:pStyle w:val="Heading3"/>
      </w:pPr>
      <w:r>
        <w:t>Your session has expired / you were signed out</w:t>
      </w:r>
      <w:bookmarkEnd w:id="7164"/>
    </w:p>
    <w:p>
      <w:r>
        <w:rPr>
          <w:b/>
        </w:rPr>
        <w:t>What it is.</w:t>
      </w:r>
      <w:r>
        <w:t xml:space="preserve"> When you sign in, the server gives the till a time-limited pass, which the till renews quietly in the background while you work. If the server refuses to renew it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If the server simply does not answer — a network drop, or the server restarting or busy — you are </w:t>
      </w:r>
      <w:r>
        <w:rPr>
          <w:b/>
        </w:rPr>
        <w:t>not</w:t>
      </w:r>
      <w:r>
        <w:t xml:space="preserve"> signed out: you see </w:t>
      </w:r>
      <w:r>
        <w:rPr>
          <w:b/>
        </w:rPr>
        <w:t>Cannot reach the ERP. Check the connection and host.</w:t>
      </w:r>
      <w:r>
        <w:t>, and the till carries on as soon as the server answers again.</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r>
        <w:rPr>
          <w:b/>
        </w:rPr>
        <w:t>If it keeps happening.</w:t>
      </w:r>
      <w:r>
        <w:t xml:space="preserve"> The usual cause is the </w:t>
      </w:r>
      <w:r>
        <w:rPr>
          <w:b/>
        </w:rPr>
        <w:t>same username signed in somewhere else</w:t>
      </w:r>
      <w:r>
        <w:t xml:space="preserve"> at the same time — on another till, or in the ERP in a web browser. The server allows each sign-in pass to be renewed only once; when two places renew the same one, it treats that as a stolen sign-in and ends the session everywhere. Give each person their own username, and sign out of the ERP in the browser before using that username on a till. If it still happens, ask your administrator to check the ERP server's log.</w:t>
      </w:r>
    </w:p>
    <w:p>
      <w:pPr>
        <w:ind w:left="432" w:right="216"/>
        <w:shd w:fill="FBF6E7"/>
      </w:pPr>
      <w:r>
        <w:rPr>
          <w:b/>
        </w:rPr>
        <w:t>Only one OrbixPOS at a time.</w:t>
      </w:r>
      <w:r>
        <w:t xml:space="preserve"> Opening OrbixPOS while it is already running brings the open till to the front instead of starting a second copy. Two copies on one computer would share one sign-in and end each other's sessions.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5" w:name="_Toc0065"/>
      <w:bookmarkStart w:id="7178" w:name="_md0127"/>
      <w:pPr>
        <w:pStyle w:val="Heading2"/>
      </w:pPr>
      <w:r>
        <w:t>Shift and till problems</w:t>
      </w:r>
      <w:bookmarkEnd w:id="7178"/>
      <w:bookmarkEnd w:id="65"/>
    </w:p>
    <w:p>
      <w:bookmarkStart w:id="7180" w:name="_md0128"/>
      <w:pPr>
        <w:pStyle w:val="Heading3"/>
      </w:pPr>
      <w:r>
        <w:t>The shift will not open</w:t>
      </w:r>
      <w:bookmarkEnd w:id="718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90" w:name="_md0129"/>
      <w:pPr>
        <w:pStyle w:val="Heading3"/>
      </w:pPr>
      <w:r>
        <w:t>The till is stuck "in use"</w:t>
      </w:r>
      <w:bookmarkEnd w:id="719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202" w:name="_md0130"/>
      <w:pPr>
        <w:pStyle w:val="Heading3"/>
      </w:pPr>
      <w:r>
        <w:t>Other shift problems</w:t>
      </w:r>
      <w:bookmarkEnd w:id="720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t xml:space="preserve">A </w:t>
            </w:r>
            <w:r>
              <w:rPr>
                <w:b/>
              </w:rPr>
              <w:t>Manager approval — cash payout</w:t>
            </w:r>
            <w:r>
              <w:t xml:space="preserve"> or </w:t>
            </w:r>
            <w:r>
              <w:rPr>
                <w:b/>
              </w:rPr>
              <w:t>Manager approval — till expense</w:t>
            </w:r>
            <w:r>
              <w:t xml:space="preserve"> box opens</w:t>
            </w:r>
          </w:p>
        </w:tc>
        <w:tc>
          <w:tcPr>
            <w:tcW w:type="dxa" w:w="2880"/>
          </w:tcPr>
          <w:p>
            <w:r>
              <w:t>Cash leaving the drawer needs a manager.</w:t>
            </w:r>
          </w:p>
        </w:tc>
        <w:tc>
          <w:tcPr>
            <w:tcW w:type="dxa" w:w="2880"/>
          </w:tcPr>
          <w:p>
            <w:r>
              <w:t xml:space="preserve">Ask a supervisor or branch manager to type their own username and password and press </w:t>
            </w:r>
            <w:r>
              <w:rPr>
                <w:b/>
              </w:rPr>
              <w:t>Approve</w:t>
            </w:r>
            <w:r>
              <w:t>.</w:t>
            </w:r>
          </w:p>
        </w:tc>
      </w:tr>
      <w:tr>
        <w:tc>
          <w:tcPr>
            <w:tcW w:type="dxa" w:w="2880"/>
          </w:tcPr>
          <w:p>
            <w:r>
              <w:t xml:space="preserve">The X-read has no </w:t>
            </w:r>
            <w:r>
              <w:rPr>
                <w:b/>
              </w:rPr>
              <w:t>Expected cash</w:t>
            </w:r>
            <w:r>
              <w:t xml:space="preserve"> line, or the closed session shows only </w:t>
            </w:r>
            <w:r>
              <w:rPr>
                <w:b/>
              </w:rPr>
              <w:t>Counted</w:t>
            </w:r>
          </w:p>
        </w:tc>
        <w:tc>
          <w:tcPr>
            <w:tcW w:type="dxa" w:w="2880"/>
          </w:tcPr>
          <w:p>
            <w:r>
              <w:t>Blind cash-up: a cashier does not see the expected figure or the variance.</w:t>
            </w:r>
          </w:p>
        </w:tc>
        <w:tc>
          <w:tcPr>
            <w:tcW w:type="dxa" w:w="2880"/>
          </w:tcPr>
          <w:p>
            <w:r>
              <w:t>Nothing is wrong. Count honestly; the supervisor sees the result when they reconcile.</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6" w:name="_Toc0066"/>
      <w:bookmarkStart w:id="7219" w:name="_md0131"/>
      <w:pPr>
        <w:pStyle w:val="Heading2"/>
      </w:pPr>
      <w:r>
        <w:t>You do not have permission</w:t>
      </w:r>
      <w:bookmarkEnd w:id="7219"/>
      <w:bookmarkEnd w:id="66"/>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7" w:name="_Toc0067"/>
      <w:bookmarkStart w:id="7245" w:name="_md0132"/>
      <w:pPr>
        <w:pStyle w:val="Heading2"/>
      </w:pPr>
      <w:r>
        <w:t>A sale is refused or its outcome is unclear</w:t>
      </w:r>
      <w:bookmarkEnd w:id="7245"/>
      <w:bookmarkEnd w:id="67"/>
    </w:p>
    <w:p>
      <w:bookmarkStart w:id="7247" w:name="_md0133"/>
      <w:pPr>
        <w:pStyle w:val="Heading3"/>
      </w:pPr>
      <w:r>
        <w:t>Slow network or a "blip" mid-sale — the unknown outcome</w:t>
      </w:r>
      <w:bookmarkEnd w:id="7247"/>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numPr>
          <w:ilvl w:val="0"/>
          <w:numId w:val="59"/>
        </w:numPr>
      </w:pPr>
      <w:r>
        <w:t xml:space="preserve">Do </w:t>
      </w:r>
      <w:r>
        <w:rPr>
          <w:b/>
        </w:rPr>
        <w:t>not</w:t>
      </w:r>
      <w:r>
        <w:t xml:space="preserve"> close the window and do </w:t>
      </w:r>
      <w:r>
        <w:rPr>
          <w:b/>
        </w:rPr>
        <w:t>not</w:t>
      </w:r>
      <w:r>
        <w:t xml:space="preserve"> start a new sale.</w:t>
      </w:r>
    </w:p>
    <w:p>
      <w:pPr>
        <w:pStyle w:val="ListNumber"/>
        <w:numPr>
          <w:ilvl w:val="0"/>
          <w:numId w:val="59"/>
        </w:numPr>
      </w:pPr>
      <w:r>
        <w:t xml:space="preserve">Press </w:t>
      </w:r>
      <w:r>
        <w:rPr>
          <w:b/>
        </w:rPr>
        <w:t>Retry this sale</w:t>
      </w:r>
      <w:r>
        <w:t>.</w:t>
      </w:r>
    </w:p>
    <w:p>
      <w:pPr>
        <w:pStyle w:val="ListNumber"/>
        <w:numPr>
          <w:ilvl w:val="0"/>
          <w:numId w:val="59"/>
        </w:numPr>
      </w:pPr>
      <w:r>
        <w:t>The receipt appears — either the original or the newly recorded one. You are done.</w:t>
      </w:r>
    </w:p>
    <w:p>
      <w:pPr>
        <w:pStyle w:val="ListNumber"/>
        <w:numPr>
          <w:ilvl w:val="0"/>
          <w:numId w:val="59"/>
        </w:numPr>
      </w:pPr>
      <w:r>
        <w:t xml:space="preserve">If it is still unclear, wait a few seconds for the network to settle and press </w:t>
      </w:r>
      <w:r>
        <w:rPr>
          <w:b/>
        </w:rPr>
        <w:t>Retry this sale</w:t>
      </w:r>
      <w:r>
        <w:t xml:space="preserve"> again. It is always safe.</w:t>
      </w:r>
    </w:p>
    <w:p>
      <w:pPr>
        <w:pStyle w:val="ListNumber"/>
        <w:numPr>
          <w:ilvl w:val="0"/>
          <w:numId w:val="59"/>
        </w:numP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269" w:name="_md0134"/>
      <w:pPr>
        <w:pStyle w:val="Heading3"/>
      </w:pPr>
      <w:r>
        <w:t>The "Unfinished sale" prompt</w:t>
      </w:r>
      <w:bookmarkEnd w:id="7269"/>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86" w:name="_md0135"/>
      <w:pPr>
        <w:pStyle w:val="Heading3"/>
      </w:pPr>
      <w:r>
        <w:t>The sale was refused</w:t>
      </w:r>
      <w:bookmarkEnd w:id="7286"/>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98" w:name="_md0136"/>
      <w:pPr>
        <w:pStyle w:val="Heading3"/>
      </w:pPr>
      <w:r>
        <w:t>"Select a customer before completing the sale."</w:t>
      </w:r>
      <w:bookmarkEnd w:id="7298"/>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304" w:name="_md0137"/>
      <w:pPr>
        <w:pStyle w:val="Heading3"/>
      </w:pPr>
      <w:r>
        <w:t>"No sales agent could be determined"</w:t>
      </w:r>
      <w:bookmarkEnd w:id="7304"/>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numPr>
          <w:ilvl w:val="0"/>
          <w:numId w:val="60"/>
        </w:numPr>
      </w:pPr>
      <w:r>
        <w:t xml:space="preserve">Note the message exactly as shown, and stop trying to ring on this account — pressing </w:t>
      </w:r>
      <w:r>
        <w:rPr>
          <w:b/>
        </w:rPr>
        <w:t>Complete sale</w:t>
      </w:r>
      <w:r>
        <w:t xml:space="preserve"> again will fail the same way.</w:t>
      </w:r>
    </w:p>
    <w:p>
      <w:pPr>
        <w:pStyle w:val="ListNumber"/>
        <w:numPr>
          <w:ilvl w:val="0"/>
          <w:numId w:val="60"/>
        </w:numP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numPr>
          <w:ilvl w:val="0"/>
          <w:numId w:val="60"/>
        </w:numP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316" w:name="_md0138"/>
      <w:pPr>
        <w:pStyle w:val="Heading3"/>
      </w:pPr>
      <w:r>
        <w:t>"Tendered … is less than the total …"</w:t>
      </w:r>
      <w:bookmarkEnd w:id="7316"/>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322" w:name="_md0139"/>
      <w:pPr>
        <w:pStyle w:val="Heading3"/>
      </w:pPr>
      <w:r>
        <w:t>Age not verified stops a sale</w:t>
      </w:r>
      <w:bookmarkEnd w:id="7322"/>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8" w:name="_Toc0068"/>
      <w:bookmarkStart w:id="7332" w:name="_md0140"/>
      <w:pPr>
        <w:pStyle w:val="Heading2"/>
      </w:pPr>
      <w:r>
        <w:t>Scanning and search problems</w:t>
      </w:r>
      <w:bookmarkEnd w:id="7332"/>
      <w:bookmarkEnd w:id="68"/>
    </w:p>
    <w:p>
      <w:bookmarkStart w:id="7334" w:name="_md0141"/>
      <w:pPr>
        <w:pStyle w:val="Heading3"/>
      </w:pPr>
      <w:r>
        <w:t>A scan or search finds nothing</w:t>
      </w:r>
      <w:bookmarkEnd w:id="7334"/>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rPr>
                <w:b/>
              </w:rPr>
              <w:t>Can't reach the ERP — check the connection.</w:t>
            </w:r>
            <w:r>
              <w:t xml:space="preserve"> after a scan or search</w:t>
            </w:r>
          </w:p>
        </w:tc>
        <w:tc>
          <w:tcPr>
            <w:tcW w:type="dxa" w:w="4320"/>
          </w:tcPr>
          <w:p>
            <w:r>
              <w:t xml:space="preserve">The till could not reach the ERP at that moment; the product may well exist. Check the network cable or Wi-Fi and try again. If it keeps happening, see </w:t>
            </w:r>
            <w:r>
              <w:rPr>
                <w:b/>
              </w:rPr>
              <w:t>Cannot reach the server</w:t>
            </w:r>
            <w:r>
              <w:t>.</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348" w:name="_md0142"/>
      <w:pPr>
        <w:pStyle w:val="Heading3"/>
      </w:pPr>
      <w:r>
        <w:t>The scan adds the wrong item</w:t>
      </w:r>
      <w:bookmarkEnd w:id="7348"/>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at the bottom of the sign-in screen or at the bottom of the </w:t>
      </w:r>
      <w:r>
        <w:rPr>
          <w:b/>
        </w:rPr>
        <w:t>Session</w:t>
      </w:r>
      <w:r>
        <w:t xml:space="preserve"> menu (for example </w:t>
      </w:r>
      <w:r>
        <w:rPr>
          <w:b/>
        </w:rPr>
        <w:t>OrbixPOS 1.6.0+13</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354" w:name="_md0143"/>
      <w:pPr>
        <w:pStyle w:val="Heading3"/>
      </w:pPr>
      <w:r>
        <w:t>The scanner is a "keyboard wedge" — keep the field focused</w:t>
      </w:r>
      <w:bookmarkEnd w:id="7354"/>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9" w:name="_Toc0069"/>
      <w:bookmarkStart w:id="7368" w:name="_md0144"/>
      <w:pPr>
        <w:pStyle w:val="Heading2"/>
      </w:pPr>
      <w:r>
        <w:t>Printer and cash drawer problems</w:t>
      </w:r>
      <w:bookmarkEnd w:id="7368"/>
      <w:bookmarkEnd w:id="69"/>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(tap the version text seven times)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70" w:name="_Toc0070"/>
      <w:bookmarkStart w:id="7394" w:name="_md0145"/>
      <w:pPr>
        <w:pStyle w:val="Heading2"/>
      </w:pPr>
      <w:r>
        <w:t>Reprinting a receipt (and why it never makes a new sale)</w:t>
      </w:r>
      <w:bookmarkEnd w:id="7394"/>
      <w:bookmarkEnd w:id="70"/>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reverse the whole sale and ring the rest again. There is no cash refund payout at the till; anything the till cannot reverse goes to the back office as a sales return. See Chapter 6.</w:t>
      </w:r>
    </w:p>
    <w:p>
      <w:r>
        <w:br/>
      </w:r>
    </w:p>
    <w:p>
      <w:bookmarkStart w:id="71" w:name="_Toc0071"/>
      <w:bookmarkStart w:id="7409" w:name="_md0146"/>
      <w:pPr>
        <w:pStyle w:val="Heading2"/>
      </w:pPr>
      <w:r>
        <w:t>Good habits that prevent problems</w:t>
      </w:r>
      <w:bookmarkEnd w:id="7409"/>
      <w:bookmarkEnd w:id="71"/>
    </w:p>
    <w:p>
      <w:bookmarkStart w:id="7411" w:name="_md0147"/>
      <w:pPr>
        <w:pStyle w:val="Heading3"/>
      </w:pPr>
      <w:r>
        <w:t>One sale at a time</w:t>
      </w:r>
      <w:bookmarkEnd w:id="7411"/>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415" w:name="_md0148"/>
      <w:pPr>
        <w:pStyle w:val="Heading3"/>
      </w:pPr>
      <w:r>
        <w:t>Verify the printed total matches the screen</w:t>
      </w:r>
      <w:bookmarkEnd w:id="7415"/>
    </w:p>
    <w:p>
      <w:r>
        <w:t xml:space="preserve">The money you see while building a basket is a </w:t>
      </w:r>
      <w:r>
        <w:rPr>
          <w:b/>
        </w:rPr>
        <w:t>preview</w:t>
      </w:r>
      <w:r>
        <w:t xml:space="preserve">. It is worked out the same way as the receipt — for the chosen customer's prices and with discounts taken off the same way — so the two should agree.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419" w:name="_md0149"/>
      <w:pPr>
        <w:pStyle w:val="Heading3"/>
      </w:pPr>
      <w:r>
        <w:t xml:space="preserve">Never re-ring a sale when you are unsure — retry the </w:t>
      </w:r>
      <w:r>
        <w:rPr>
          <w:i/>
        </w:rPr>
        <w:t>same</w:t>
      </w:r>
      <w:r>
        <w:t xml:space="preserve"> one</w:t>
      </w:r>
      <w:bookmarkEnd w:id="7419"/>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423" w:name="_md0150"/>
      <w:pPr>
        <w:pStyle w:val="Heading3"/>
      </w:pPr>
      <w:r>
        <w:t>Keep the search field focused</w:t>
      </w:r>
      <w:bookmarkEnd w:id="7423"/>
    </w:p>
    <w:p>
      <w:r>
        <w:t xml:space="preserve">The scanner types into the focused field. Before each scan, make sure the cursor sits in the </w:t>
      </w:r>
      <w:r>
        <w:rPr>
          <w:b/>
        </w:rPr>
        <w:t>Scan a barcode or search by code / name…</w:t>
      </w:r>
      <w:r>
        <w:t xml:space="preserve"> field.</w:t>
      </w:r>
    </w:p>
    <w:p>
      <w:bookmarkStart w:id="7427" w:name="_md0151"/>
      <w:pPr>
        <w:pStyle w:val="Heading3"/>
      </w:pPr>
      <w:r>
        <w:t>Close the shift, don't just close the app</w:t>
      </w:r>
      <w:bookmarkEnd w:id="7427"/>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431" w:name="_md0152"/>
      <w:pPr>
        <w:pStyle w:val="Heading3"/>
      </w:pPr>
      <w:r>
        <w:t>Check, don't guess</w:t>
      </w:r>
      <w:bookmarkEnd w:id="7431"/>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at the bottom of the sign-in screen and of the </w:t>
      </w:r>
      <w:r>
        <w:rPr>
          <w:b/>
        </w:rPr>
        <w:t>Session</w:t>
      </w:r>
      <w:r>
        <w:t xml:space="preserve"> menu, for example </w:t>
      </w:r>
      <w:r>
        <w:rPr>
          <w:b/>
        </w:rPr>
        <w:t>OrbixPOS 1.5.4+12</w:t>
      </w:r>
      <w:r>
        <w:t>), and hand it on.</w:t>
      </w:r>
    </w:p>
    <w:p>
      <w:r>
        <w:br/>
      </w:r>
    </w:p>
    <w:p>
      <w:bookmarkStart w:id="72" w:name="_Toc0072"/>
      <w:bookmarkStart w:id="7437" w:name="_md0153"/>
      <w:pPr>
        <w:pStyle w:val="Heading2"/>
      </w:pPr>
      <w:r>
        <w:t>Quick reference — symptom to fix</w:t>
      </w:r>
      <w:bookmarkEnd w:id="7437"/>
      <w:bookmarkEnd w:id="7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rPr>
                <w:b/>
              </w:rPr>
              <w:t>Can't reach the ERP — check the connection.</w:t>
            </w:r>
            <w:r>
              <w:t xml:space="preserve"> (when scanning or searching)</w:t>
            </w:r>
          </w:p>
        </w:tc>
        <w:tc>
          <w:tcPr>
            <w:tcW w:type="dxa" w:w="2880"/>
          </w:tcPr>
          <w:p>
            <w:r>
              <w:t>Network dropped for a moment.</w:t>
            </w:r>
          </w:p>
        </w:tc>
        <w:tc>
          <w:tcPr>
            <w:tcW w:type="dxa" w:w="2880"/>
          </w:tcPr>
          <w:p>
            <w:r>
              <w:t>Check the network, scan again. Not a missing product.</w:t>
            </w:r>
          </w:p>
        </w:tc>
      </w:tr>
      <w:tr>
        <w:tc>
          <w:tcPr>
            <w:tcW w:type="dxa" w:w="2880"/>
          </w:tcPr>
          <w:p>
            <w:r>
              <w:rPr>
                <w:b/>
              </w:rPr>
              <w:t>A cash refund needs a supervisor…</w:t>
            </w:r>
          </w:p>
        </w:tc>
        <w:tc>
          <w:tcPr>
            <w:tcW w:type="dxa" w:w="2880"/>
          </w:tcPr>
          <w:p>
            <w:r>
              <w:t xml:space="preserve">An older till offered a </w:t>
            </w:r>
            <w:r>
              <w:rPr>
                <w:b/>
              </w:rPr>
              <w:t>Refund</w:t>
            </w:r>
            <w:r>
              <w:t xml:space="preserve"> payout.</w:t>
            </w:r>
          </w:p>
        </w:tc>
        <w:tc>
          <w:tcPr>
            <w:tcW w:type="dxa" w:w="2880"/>
          </w:tcPr>
          <w:p>
            <w:r>
              <w:t xml:space="preserve">Refund with </w:t>
            </w:r>
            <w:r>
              <w:rPr>
                <w:b/>
              </w:rPr>
              <w:t>Refund / reverse</w:t>
            </w:r>
            <w:r>
              <w:t xml:space="preserve"> on the sale instead; update the till to 1.6.0.</w:t>
            </w:r>
          </w:p>
        </w:tc>
      </w:tr>
      <w:tr>
        <w:tc>
          <w:tcPr>
            <w:tcW w:type="dxa" w:w="2880"/>
          </w:tcPr>
          <w:p>
            <w:r>
              <w:rPr>
                <w:b/>
              </w:rPr>
              <w:t>Expected cash</w:t>
            </w:r>
            <w:r>
              <w:t xml:space="preserve"> missing from the X-read, or </w:t>
            </w:r>
            <w:r>
              <w:rPr>
                <w:b/>
              </w:rPr>
              <w:t>Expected cash 0.00</w:t>
            </w:r>
          </w:p>
        </w:tc>
        <w:tc>
          <w:tcPr>
            <w:tcW w:type="dxa" w:w="2880"/>
          </w:tcPr>
          <w:p>
            <w:r>
              <w:t>Blind cash-up: only a supervisor sees the expected figure.</w:t>
            </w:r>
          </w:p>
        </w:tc>
        <w:tc>
          <w:tcPr>
            <w:tcW w:type="dxa" w:w="2880"/>
          </w:tcPr>
          <w:p>
            <w:r>
              <w:t>Count the drawer as normal; the supervisor compares.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3" w:name="_Toc0073"/>
      <w:bookmarkStart w:id="7487" w:name="_md0154"/>
      <w:pPr>
        <w:pStyle w:val="Heading1"/>
      </w:pPr>
      <w:r>
        <w:t>For Supervisors and Store Managers</w:t>
      </w:r>
      <w:bookmarkEnd w:id="7487"/>
      <w:bookmarkEnd w:id="73"/>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4" w:name="_Toc0074"/>
      <w:bookmarkStart w:id="7497" w:name="_md0155"/>
      <w:pPr>
        <w:pStyle w:val="Heading2"/>
      </w:pPr>
      <w:r>
        <w:t>What each role can and cannot do</w:t>
      </w:r>
      <w:bookmarkEnd w:id="7497"/>
      <w:bookmarkEnd w:id="74"/>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(paid-out only)</w:t>
            </w:r>
          </w:p>
        </w:tc>
        <w:tc>
          <w:tcPr>
            <w:tcW w:type="dxa" w:w="2160"/>
          </w:tcPr>
          <w:p>
            <w:r>
              <w:t>Yes, with a manager's approval</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 with a manager's approval</w:t>
            </w:r>
          </w:p>
        </w:tc>
        <w:tc>
          <w:tcPr>
            <w:tcW w:type="dxa" w:w="2160"/>
          </w:tcPr>
          <w:p>
            <w:r>
              <w:t>No</w:t>
            </w:r>
          </w:p>
        </w:tc>
        <w:tc>
          <w:tcPr>
            <w:tcW w:type="dxa" w:w="2160"/>
          </w:tcPr>
          <w:p>
            <w:r>
              <w:t>No</w:t>
            </w:r>
          </w:p>
        </w:tc>
      </w:tr>
      <w:tr>
        <w:tc>
          <w:tcPr>
            <w:tcW w:type="dxa" w:w="2160"/>
          </w:tcPr>
          <w:p>
            <w:r>
              <w:rPr>
                <w:b/>
              </w:rPr>
              <w:t>Approve</w:t>
            </w:r>
            <w:r>
              <w:t xml:space="preserve"> a cash payout or till expense at a cashier's till</w:t>
            </w:r>
          </w:p>
        </w:tc>
        <w:tc>
          <w:tcPr>
            <w:tcW w:type="dxa" w:w="2160"/>
          </w:tcPr>
          <w:p>
            <w:r>
              <w:t>No</w:t>
            </w:r>
          </w:p>
        </w:tc>
        <w:tc>
          <w:tcPr>
            <w:tcW w:type="dxa" w:w="2160"/>
          </w:tcPr>
          <w:p>
            <w:r>
              <w:t>No</w:t>
            </w:r>
          </w:p>
        </w:tc>
        <w:tc>
          <w:tcPr>
            <w:tcW w:type="dxa" w:w="2160"/>
          </w:tcPr>
          <w:p>
            <w:r>
              <w:t>Yes</w:t>
            </w:r>
          </w:p>
        </w:tc>
      </w:tr>
      <w:tr>
        <w:tc>
          <w:tcPr>
            <w:tcW w:type="dxa" w:w="2160"/>
          </w:tcPr>
          <w:p>
            <w:r>
              <w:t xml:space="preserve">See the </w:t>
            </w:r>
            <w:r>
              <w:rPr>
                <w:b/>
              </w:rPr>
              <w:t>expected cash</w:t>
            </w:r>
            <w:r>
              <w:t xml:space="preserve"> on the X-read and the variance at close</w:t>
            </w:r>
          </w:p>
        </w:tc>
        <w:tc>
          <w:tcPr>
            <w:tcW w:type="dxa" w:w="2160"/>
          </w:tcPr>
          <w:p>
            <w:r>
              <w:t>No</w:t>
            </w:r>
          </w:p>
        </w:tc>
        <w:tc>
          <w:tcPr>
            <w:tcW w:type="dxa" w:w="2160"/>
          </w:tcPr>
          <w:p>
            <w:r>
              <w:t>No</w:t>
            </w:r>
          </w:p>
        </w:tc>
        <w:tc>
          <w:tcPr>
            <w:tcW w:type="dxa" w:w="2160"/>
          </w:tcPr>
          <w:p>
            <w:r>
              <w:t>Yes</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5" w:name="_Toc0075"/>
      <w:bookmarkStart w:id="7537" w:name="_md0156"/>
      <w:pPr>
        <w:pStyle w:val="Heading2"/>
      </w:pPr>
      <w:r>
        <w:t>Manager approval at the till</w:t>
      </w:r>
      <w:bookmarkEnd w:id="7537"/>
      <w:bookmarkEnd w:id="75"/>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cash paid out of the drawer, the Z-read — without the cashier having to sign out and the manager sign in.</w:t>
      </w:r>
    </w:p>
    <w:p>
      <w:r>
        <w:rPr>
          <w:b/>
        </w:rPr>
        <w:t>How it works.</w:t>
      </w:r>
    </w:p>
    <w:p>
      <w:pPr>
        <w:pStyle w:val="ListNumber"/>
        <w:numPr>
          <w:ilvl w:val="0"/>
          <w:numId w:val="61"/>
        </w:numP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numPr>
          <w:ilvl w:val="0"/>
          <w:numId w:val="61"/>
        </w:numPr>
      </w:pPr>
      <w:r>
        <w:t xml:space="preserve">The manager types their </w:t>
      </w:r>
      <w:r>
        <w:rPr>
          <w:b/>
        </w:rPr>
        <w:t>Manager username</w:t>
      </w:r>
      <w:r>
        <w:t xml:space="preserve"> and </w:t>
      </w:r>
      <w:r>
        <w:rPr>
          <w:b/>
        </w:rPr>
        <w:t>Manager password</w:t>
      </w:r>
      <w:r>
        <w:t>.</w:t>
      </w:r>
    </w:p>
    <w:p>
      <w:pPr>
        <w:pStyle w:val="ListNumber"/>
        <w:numPr>
          <w:ilvl w:val="0"/>
          <w:numId w:val="61"/>
        </w:numPr>
      </w:pPr>
      <w:r>
        <w:t xml:space="preserve">The manager presses </w:t>
      </w:r>
      <w:r>
        <w:rPr>
          <w:b/>
        </w:rPr>
        <w:t>Approve</w:t>
      </w:r>
      <w:r>
        <w:t xml:space="preserve"> (or </w:t>
      </w:r>
      <w:r>
        <w:rPr>
          <w:b/>
        </w:rPr>
        <w:t>Cancel</w:t>
      </w:r>
      <w:r>
        <w:t xml:space="preserve"> to refuse).</w:t>
      </w:r>
    </w:p>
    <w:p>
      <w:pPr>
        <w:pStyle w:val="ListNumber"/>
        <w:numPr>
          <w:ilvl w:val="0"/>
          <w:numId w:val="61"/>
        </w:numP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557" w:name="_md0157"/>
      <w:pPr>
        <w:pStyle w:val="Heading3"/>
      </w:pPr>
      <w:r>
        <w:t>Which actions need a manager</w:t>
      </w:r>
      <w:bookmarkEnd w:id="7557"/>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r>
        <w:tc>
          <w:tcPr>
            <w:tcW w:type="dxa" w:w="2160"/>
          </w:tcPr>
          <w:p>
            <w:r>
              <w:t xml:space="preserve">Recording a </w:t>
            </w:r>
            <w:r>
              <w:rPr>
                <w:b/>
              </w:rPr>
              <w:t>Cash payout</w:t>
            </w:r>
          </w:p>
        </w:tc>
        <w:tc>
          <w:tcPr>
            <w:tcW w:type="dxa" w:w="2160"/>
          </w:tcPr>
          <w:p>
            <w:r>
              <w:rPr>
                <w:b/>
              </w:rPr>
              <w:t>Manager approval — cash payout</w:t>
            </w:r>
          </w:p>
        </w:tc>
        <w:tc>
          <w:tcPr>
            <w:tcW w:type="dxa" w:w="2160"/>
          </w:tcPr>
          <w:p>
            <w:r>
              <w:t>the session-reconcile permission</w:t>
            </w:r>
          </w:p>
        </w:tc>
        <w:tc>
          <w:tcPr>
            <w:tcW w:type="dxa" w:w="2160"/>
          </w:tcPr>
          <w:p>
            <w:r>
              <w:t>Branch Manager</w:t>
            </w:r>
          </w:p>
        </w:tc>
      </w:tr>
      <w:tr>
        <w:tc>
          <w:tcPr>
            <w:tcW w:type="dxa" w:w="2160"/>
          </w:tcPr>
          <w:p>
            <w:r>
              <w:t xml:space="preserve">Recording a </w:t>
            </w:r>
            <w:r>
              <w:rPr>
                <w:b/>
              </w:rPr>
              <w:t>Till expense</w:t>
            </w:r>
          </w:p>
        </w:tc>
        <w:tc>
          <w:tcPr>
            <w:tcW w:type="dxa" w:w="2160"/>
          </w:tcPr>
          <w:p>
            <w:r>
              <w:rPr>
                <w:b/>
              </w:rPr>
              <w:t>Manager approval — till expense</w:t>
            </w:r>
          </w:p>
        </w:tc>
        <w:tc>
          <w:tcPr>
            <w:tcW w:type="dxa" w:w="2160"/>
          </w:tcPr>
          <w:p>
            <w:r>
              <w:t>the session-reconcile permission</w:t>
            </w:r>
          </w:p>
        </w:tc>
        <w:tc>
          <w:tcPr>
            <w:tcW w:type="dxa" w:w="2160"/>
          </w:tcPr>
          <w:p>
            <w:r>
              <w:t>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Cash payouts and till expenses.</w:t>
      </w:r>
      <w:r>
        <w:t xml:space="preserve"> Every payout and expense needs a manager who can settle the till, and the approver is named on the record. A user who holds the session-reconcile permission and works a till themselves is not asked; the entry is recorded in their own name. An older till (1.5.x) records payouts and expenses without asking — update every till to 1.6.0.</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6" w:name="_Toc0076"/>
      <w:bookmarkStart w:id="7581" w:name="_md0158"/>
      <w:pPr>
        <w:pStyle w:val="Heading2"/>
      </w:pPr>
      <w:r>
        <w:t>Segregation of duties — why two people, not one</w:t>
      </w:r>
      <w:bookmarkEnd w:id="7581"/>
      <w:bookmarkEnd w:id="76"/>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7" w:name="_Toc0077"/>
      <w:bookmarkStart w:id="7598" w:name="_md0159"/>
      <w:pPr>
        <w:pStyle w:val="Heading2"/>
      </w:pPr>
      <w:r>
        <w:t>Close, reconcile and the Z-read</w:t>
      </w:r>
      <w:bookmarkEnd w:id="7598"/>
      <w:bookmarkEnd w:id="77"/>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602" w:name="_md0160"/>
      <w:pPr>
        <w:pStyle w:val="Heading3"/>
      </w:pPr>
      <w:r>
        <w:t>Reading the close screen (what the cashier sees)</w:t>
      </w:r>
      <w:bookmarkEnd w:id="7602"/>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614" w:name="_md0161"/>
      <w:pPr>
        <w:pStyle w:val="Heading3"/>
      </w:pPr>
      <w:r>
        <w:t>How to reconcile a cashier's session (ERP web app)</w:t>
      </w:r>
      <w:bookmarkEnd w:id="7614"/>
    </w:p>
    <w:p>
      <w:pPr>
        <w:pStyle w:val="ListNumber"/>
        <w:numPr>
          <w:ilvl w:val="0"/>
          <w:numId w:val="62"/>
        </w:numPr>
      </w:pPr>
      <w:r>
        <w:t>Confirm the counted figure with the cashier.</w:t>
      </w:r>
    </w:p>
    <w:p>
      <w:pPr>
        <w:pStyle w:val="ListNumber"/>
        <w:numPr>
          <w:ilvl w:val="0"/>
          <w:numId w:val="62"/>
        </w:numPr>
      </w:pPr>
      <w:r>
        <w:t xml:space="preserve">In the ERP web app, open </w:t>
      </w:r>
      <w:r>
        <w:rPr>
          <w:b/>
        </w:rPr>
        <w:t>POS Sessions</w:t>
      </w:r>
      <w:r>
        <w:t xml:space="preserve">. Filter by status </w:t>
      </w:r>
      <w:r>
        <w:rPr>
          <w:b/>
        </w:rPr>
        <w:t>Closed</w:t>
      </w:r>
      <w:r>
        <w:t xml:space="preserve"> to see sessions waiting for you.</w:t>
      </w:r>
    </w:p>
    <w:p>
      <w:pPr>
        <w:pStyle w:val="ListNumber"/>
        <w:numPr>
          <w:ilvl w:val="0"/>
          <w:numId w:val="62"/>
        </w:numPr>
      </w:pPr>
      <w:r>
        <w:t>Open the session and check the figures.</w:t>
      </w:r>
    </w:p>
    <w:p>
      <w:pPr>
        <w:pStyle w:val="ListNumber"/>
        <w:numPr>
          <w:ilvl w:val="0"/>
          <w:numId w:val="62"/>
        </w:numPr>
      </w:pPr>
      <w:r>
        <w:t xml:space="preserve">Press </w:t>
      </w:r>
      <w:r>
        <w:rPr>
          <w:b/>
        </w:rPr>
        <w:t>Reconcile</w:t>
      </w:r>
      <w:r>
        <w:t xml:space="preserve"> and confirm. The session moves to </w:t>
      </w:r>
      <w:r>
        <w:rPr>
          <w:b/>
        </w:rPr>
        <w:t>RECONCILED</w:t>
      </w:r>
      <w:r>
        <w:t xml:space="preserve"> and the variance is posted.</w:t>
      </w:r>
    </w:p>
    <w:p>
      <w:pPr>
        <w:pStyle w:val="ListNumber"/>
        <w:numPr>
          <w:ilvl w:val="0"/>
          <w:numId w:val="62"/>
        </w:numPr>
      </w:pPr>
      <w:r>
        <w:t xml:space="preserve">The </w:t>
      </w:r>
      <w:r>
        <w:rPr>
          <w:b/>
        </w:rPr>
        <w:t>Z-Read (Final Shift Report)</w:t>
      </w:r>
      <w:r>
        <w:t xml:space="preserve"> for the session is shown on the same page.</w:t>
      </w:r>
    </w:p>
    <w:p>
      <w:bookmarkStart w:id="7622" w:name="_md0162"/>
      <w:pPr>
        <w:pStyle w:val="Heading3"/>
      </w:pPr>
      <w:r>
        <w:t>Reconciling in OrbixPOS (when you ran and closed the shift yourself)</w:t>
      </w:r>
      <w:bookmarkEnd w:id="7622"/>
    </w:p>
    <w:p>
      <w:r>
        <w:t>If your account holds the reconcile permission and you closed the session on this till yourself, without signing out:</w:t>
      </w:r>
    </w:p>
    <w:p>
      <w:pPr>
        <w:pStyle w:val="ListNumber"/>
        <w:numPr>
          <w:ilvl w:val="0"/>
          <w:numId w:val="63"/>
        </w:numP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numPr>
          <w:ilvl w:val="0"/>
          <w:numId w:val="63"/>
        </w:numP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numPr>
          <w:ilvl w:val="0"/>
          <w:numId w:val="63"/>
        </w:numPr>
      </w:pPr>
      <w:r>
        <w:t xml:space="preserve">Tap </w:t>
      </w:r>
      <w:r>
        <w:rPr>
          <w:b/>
        </w:rPr>
        <w:t>Reconcile</w:t>
      </w:r>
      <w:r>
        <w:t>.</w:t>
      </w:r>
    </w:p>
    <w:p>
      <w:pPr>
        <w:pStyle w:val="ListNumber"/>
        <w:numPr>
          <w:ilvl w:val="0"/>
          <w:numId w:val="63"/>
        </w:numP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numPr>
          <w:ilvl w:val="0"/>
          <w:numId w:val="63"/>
        </w:numPr>
      </w:pPr>
      <w:r>
        <w:t xml:space="preserve">To print it, tap </w:t>
      </w:r>
      <w:r>
        <w:rPr>
          <w:b/>
        </w:rPr>
        <w:t>Print</w:t>
      </w:r>
      <w:r>
        <w:t>. Because you hold the reconcile permission, it prints straight away — no approval box.</w:t>
      </w:r>
    </w:p>
    <w:p>
      <w:pPr>
        <w:pStyle w:val="ListNumber"/>
        <w:numPr>
          <w:ilvl w:val="0"/>
          <w:numId w:val="63"/>
        </w:numPr>
      </w:pPr>
      <w:r>
        <w:t xml:space="preserve">Tap </w:t>
      </w:r>
      <w:r>
        <w:rPr>
          <w:b/>
        </w:rPr>
        <w:t>Finish shift</w:t>
      </w:r>
      <w:r>
        <w:t xml:space="preserve">. The till returns to the </w:t>
      </w:r>
      <w:r>
        <w:rPr>
          <w:b/>
        </w:rPr>
        <w:t>Open shift</w:t>
      </w:r>
      <w:r>
        <w:t xml:space="preserve"> screen and is free for the next shift.</w:t>
      </w:r>
    </w:p>
    <w:p>
      <w:bookmarkStart w:id="7645" w:name="_md0163"/>
      <w:pPr>
        <w:pStyle w:val="Heading3"/>
      </w:pPr>
      <w:r>
        <w:t>Reprinting a Z-read</w:t>
      </w:r>
      <w:bookmarkEnd w:id="7645"/>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651" w:name="_md0164"/>
      <w:pPr>
        <w:pStyle w:val="Heading3"/>
      </w:pPr>
      <w:r>
        <w:t>If reconcile is missing or fails</w:t>
      </w:r>
      <w:bookmarkEnd w:id="76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8" w:name="_Toc0078"/>
      <w:bookmarkStart w:id="7662" w:name="_md0165"/>
      <w:pPr>
        <w:pStyle w:val="Heading2"/>
      </w:pPr>
      <w:r>
        <w:t>X-read, payouts and reviewing a shift</w:t>
      </w:r>
      <w:bookmarkEnd w:id="7662"/>
      <w:bookmarkEnd w:id="78"/>
    </w:p>
    <w:p>
      <w:bookmarkStart w:id="7664" w:name="_md0166"/>
      <w:pPr>
        <w:pStyle w:val="Heading3"/>
      </w:pPr>
      <w:r>
        <w:t>X-read — a mid-shift drawer check</w:t>
      </w:r>
      <w:bookmarkEnd w:id="7664"/>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numPr>
          <w:ilvl w:val="0"/>
          <w:numId w:val="64"/>
        </w:numPr>
      </w:pPr>
      <w:r>
        <w:t>On the till, open the session menu (</w:t>
      </w:r>
      <w:r>
        <w:rPr>
          <w:b/>
        </w:rPr>
        <w:t>☰</w:t>
      </w:r>
      <w:r>
        <w:t>).</w:t>
      </w:r>
    </w:p>
    <w:p>
      <w:pPr>
        <w:pStyle w:val="ListNumber"/>
        <w:numPr>
          <w:ilvl w:val="0"/>
          <w:numId w:val="64"/>
        </w:numPr>
      </w:pPr>
      <w:r>
        <w:t xml:space="preserve">Tap </w:t>
      </w:r>
      <w:r>
        <w:rPr>
          <w:b/>
        </w:rPr>
        <w:t>X-read</w:t>
      </w:r>
      <w:r>
        <w:t xml:space="preserve"> (</w:t>
      </w:r>
      <w:r>
        <w:rPr>
          <w:i/>
        </w:rPr>
        <w:t>Mid-shift drawer report — resets nothing</w:t>
      </w:r>
      <w:r>
        <w:t>).</w:t>
      </w:r>
    </w:p>
    <w:p>
      <w:pPr>
        <w:pStyle w:val="ListNumber"/>
        <w:numPr>
          <w:ilvl w:val="0"/>
          <w:numId w:val="64"/>
        </w:numP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numPr>
          <w:ilvl w:val="0"/>
          <w:numId w:val="64"/>
        </w:numP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w:t>
      </w:r>
      <w:r>
        <w:rPr>
          <w:b/>
        </w:rPr>
        <w:t>Expected cash</w:t>
      </w:r>
      <w:r>
        <w:t xml:space="preserve"> is shown only to someone who holds the session-reconcile permission, or when such a manager approved the X-read at the till. A cashier reading their own X-read does not see it — so they count the drawer </w:t>
      </w:r>
      <w:r>
        <w:rPr>
          <w:i/>
        </w:rPr>
        <w:t>blind</w:t>
      </w:r>
      <w:r>
        <w:t xml:space="preserve">, and their count cannot be bent to match the figure. It ends with </w:t>
      </w:r>
      <w:r>
        <w:rPr>
          <w:i/>
        </w:rPr>
        <w:t>An X-read does not close the shift and resets nothing.</w:t>
      </w:r>
    </w:p>
    <w:p>
      <w:pPr>
        <w:pStyle w:val="ListNumber"/>
        <w:numPr>
          <w:ilvl w:val="0"/>
          <w:numId w:val="64"/>
        </w:numP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676" w:name="_md0167"/>
      <w:pPr>
        <w:pStyle w:val="Heading3"/>
      </w:pPr>
      <w:r>
        <w:t>Cash payout — recording cash that leaves the drawer</w:t>
      </w:r>
      <w:bookmarkEnd w:id="7676"/>
    </w:p>
    <w:p>
      <w:r>
        <w:rPr>
          <w:b/>
        </w:rPr>
        <w:t>What it is.</w:t>
      </w:r>
      <w:r>
        <w:t xml:space="preserve"> A record of money taken </w:t>
      </w:r>
      <w:r>
        <w:rPr>
          <w:i/>
        </w:rPr>
        <w:t>out</w:t>
      </w:r>
      <w:r>
        <w:t xml:space="preserve"> of the drawer mid-shift — a </w:t>
      </w:r>
      <w:r>
        <w:rPr>
          <w:b/>
        </w:rPr>
        <w:t>Paid out</w:t>
      </w:r>
      <w:r>
        <w:t xml:space="preserve">, for example a drop to the safe. There is no longer a </w:t>
      </w:r>
      <w:r>
        <w:rPr>
          <w:b/>
        </w:rPr>
        <w:t>Refund</w:t>
      </w:r>
      <w:r>
        <w:t xml:space="preserve"> payout: money goes back to a customer only through </w:t>
      </w:r>
      <w:r>
        <w:rPr>
          <w:b/>
        </w:rPr>
        <w:t>Refund / reverse</w:t>
      </w:r>
      <w:r>
        <w:t xml:space="preserve"> on the sale.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numPr>
          <w:ilvl w:val="0"/>
          <w:numId w:val="65"/>
        </w:numPr>
      </w:pPr>
      <w:r>
        <w:t>Open the session menu (</w:t>
      </w:r>
      <w:r>
        <w:rPr>
          <w:b/>
        </w:rPr>
        <w:t>☰</w:t>
      </w:r>
      <w:r>
        <w:t>).</w:t>
      </w:r>
    </w:p>
    <w:p>
      <w:pPr>
        <w:pStyle w:val="ListNumber"/>
        <w:numPr>
          <w:ilvl w:val="0"/>
          <w:numId w:val="65"/>
        </w:numPr>
      </w:pPr>
      <w:r>
        <w:t xml:space="preserve">Tap </w:t>
      </w:r>
      <w:r>
        <w:rPr>
          <w:b/>
        </w:rPr>
        <w:t>Cash payout</w:t>
      </w:r>
      <w:r>
        <w:t xml:space="preserve"> (</w:t>
      </w:r>
      <w:r>
        <w:rPr>
          <w:i/>
        </w:rPr>
        <w:t>Cash paid out of the drawer — manager approves</w:t>
      </w:r>
      <w:r>
        <w:t>). It is only available while the shift is open.</w:t>
      </w:r>
    </w:p>
    <w:p>
      <w:pPr>
        <w:pStyle w:val="ListNumber"/>
        <w:numPr>
          <w:ilvl w:val="0"/>
          <w:numId w:val="65"/>
        </w:numP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numPr>
          <w:ilvl w:val="0"/>
          <w:numId w:val="65"/>
        </w:numPr>
      </w:pPr>
      <w:r>
        <w:t xml:space="preserve">Tap </w:t>
      </w:r>
      <w:r>
        <w:rPr>
          <w:b/>
        </w:rPr>
        <w:t>Record</w:t>
      </w:r>
      <w:r>
        <w:t xml:space="preserve">. A </w:t>
      </w:r>
      <w:r>
        <w:rPr>
          <w:b/>
        </w:rPr>
        <w:t>Manager approval — cash payout</w:t>
      </w:r>
      <w:r>
        <w:t xml:space="preserve"> box opens; a Branch Manager types their own username and password and taps </w:t>
      </w:r>
      <w:r>
        <w:rPr>
          <w:b/>
        </w:rPr>
        <w:t>Approve</w:t>
      </w:r>
      <w:r>
        <w:t xml:space="preserve"> (you are not asked if you hold the session-reconcile permission yourself). OrbixPOS confirms </w:t>
      </w:r>
      <w:r>
        <w:rPr>
          <w:i/>
        </w:rPr>
        <w:t>Payout recorded.</w:t>
      </w:r>
      <w:r>
        <w:t xml:space="preserve"> or </w:t>
      </w:r>
      <w:r>
        <w:rPr>
          <w:i/>
        </w:rPr>
        <w:t>Payout recorded and posted to the ledger.</w:t>
      </w:r>
    </w:p>
    <w:p>
      <w:pPr>
        <w:ind w:left="432" w:right="216"/>
        <w:shd w:fill="FBF6E7"/>
      </w:pPr>
      <w:r>
        <w:rPr>
          <w:b/>
        </w:rPr>
        <w:t>No refund payouts.</w:t>
      </w:r>
      <w:r>
        <w:t xml:space="preserve"> A refund payout took cash out of the drawer on a typed reason alone, with no stock, sales or VAT reversed. To give money back, use </w:t>
      </w:r>
      <w:r>
        <w:rPr>
          <w:b/>
        </w:rPr>
        <w:t>Refund / reverse</w:t>
      </w:r>
      <w:r>
        <w:t xml:space="preserve"> on the sale; when that is not possible at the till — a return from a shift that has already closed, or only some items coming back — record a sales return in the ERP web app. A till still on 1.5.x may show a </w:t>
      </w:r>
      <w:r>
        <w:rPr>
          <w:b/>
        </w:rPr>
        <w:t>Refund</w:t>
      </w:r>
      <w:r>
        <w:t xml:space="preserve"> choice: the ERP refuses it for anyone who may not reverse sales (</w:t>
      </w:r>
      <w:r>
        <w:rPr>
          <w:i/>
        </w:rPr>
        <w:t>A cash refund needs a supervisor…</w:t>
      </w:r>
      <w:r>
        <w:t xml:space="preserve">). See the </w:t>
      </w:r>
      <w:r>
        <w:rPr>
          <w:i/>
        </w:rPr>
        <w:t>Receipts and Refunds</w:t>
      </w:r>
      <w:r>
        <w:t xml:space="preserve"> chapter (Chapter 6).</w:t>
      </w:r>
    </w:p>
    <w:p>
      <w:bookmarkStart w:id="7687" w:name="_md0168"/>
      <w:pPr>
        <w:pStyle w:val="Heading3"/>
      </w:pPr>
      <w:r>
        <w:t>Till expense — business costs paid from the drawer</w:t>
      </w:r>
      <w:bookmarkEnd w:id="7687"/>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numPr>
          <w:ilvl w:val="0"/>
          <w:numId w:val="66"/>
        </w:numPr>
      </w:pPr>
      <w:r>
        <w:t>Open the session menu (</w:t>
      </w:r>
      <w:r>
        <w:rPr>
          <w:b/>
        </w:rPr>
        <w:t>☰</w:t>
      </w:r>
      <w:r>
        <w:t xml:space="preserve">) and tap </w:t>
      </w:r>
      <w:r>
        <w:rPr>
          <w:b/>
        </w:rPr>
        <w:t>Till expense</w:t>
      </w:r>
      <w:r>
        <w:t>.</w:t>
      </w:r>
    </w:p>
    <w:p>
      <w:pPr>
        <w:pStyle w:val="ListNumber"/>
        <w:numPr>
          <w:ilvl w:val="0"/>
          <w:numId w:val="66"/>
        </w:numPr>
      </w:pPr>
      <w:r>
        <w:t xml:space="preserve">Enter the </w:t>
      </w:r>
      <w:r>
        <w:rPr>
          <w:b/>
        </w:rPr>
        <w:t>Amount (TZS)</w:t>
      </w:r>
      <w:r>
        <w:t>.</w:t>
      </w:r>
    </w:p>
    <w:p>
      <w:pPr>
        <w:pStyle w:val="ListNumber"/>
        <w:numPr>
          <w:ilvl w:val="0"/>
          <w:numId w:val="66"/>
        </w:numP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numPr>
          <w:ilvl w:val="0"/>
          <w:numId w:val="66"/>
        </w:numPr>
      </w:pPr>
      <w:r>
        <w:t xml:space="preserve">Under </w:t>
      </w:r>
      <w:r>
        <w:rPr>
          <w:b/>
        </w:rPr>
        <w:t>What was it for? (required)</w:t>
      </w:r>
      <w:r>
        <w:t>, say in a few words what was bought.</w:t>
      </w:r>
    </w:p>
    <w:p>
      <w:pPr>
        <w:pStyle w:val="ListNumber"/>
        <w:numPr>
          <w:ilvl w:val="0"/>
          <w:numId w:val="66"/>
        </w:numPr>
      </w:pPr>
      <w:r>
        <w:t xml:space="preserve">Tap </w:t>
      </w:r>
      <w:r>
        <w:rPr>
          <w:b/>
        </w:rPr>
        <w:t>Record</w:t>
      </w:r>
      <w:r>
        <w:t xml:space="preserve">. A </w:t>
      </w:r>
      <w:r>
        <w:rPr>
          <w:b/>
        </w:rPr>
        <w:t>Manager approval — till expense</w:t>
      </w:r>
      <w:r>
        <w:t xml:space="preserve"> box opens for a Branch Manager to approve (not asked if you hold the session-reconcile permission yourself).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701" w:name="_md0169"/>
      <w:pPr>
        <w:pStyle w:val="Heading3"/>
      </w:pPr>
      <w:r>
        <w:t>Reviewing a shift's sales</w:t>
      </w:r>
      <w:bookmarkEnd w:id="7701"/>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9" w:name="_Toc0079"/>
      <w:bookmarkStart w:id="7709" w:name="_md0170"/>
      <w:pPr>
        <w:pStyle w:val="Heading2"/>
      </w:pPr>
      <w:r>
        <w:t>Freeing a till that is in use</w:t>
      </w:r>
      <w:bookmarkEnd w:id="7709"/>
      <w:bookmarkEnd w:id="79"/>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numPr>
          <w:ilvl w:val="0"/>
          <w:numId w:val="67"/>
        </w:numPr>
      </w:pPr>
      <w:r>
        <w:t>Count the cash in that till's drawer (ideally with a witness).</w:t>
      </w:r>
    </w:p>
    <w:p>
      <w:pPr>
        <w:pStyle w:val="ListNumber"/>
        <w:numPr>
          <w:ilvl w:val="0"/>
          <w:numId w:val="67"/>
        </w:numPr>
      </w:pPr>
      <w:r>
        <w:t xml:space="preserve">In the ERP web app, open </w:t>
      </w:r>
      <w:r>
        <w:rPr>
          <w:b/>
        </w:rPr>
        <w:t>POS Sessions</w:t>
      </w:r>
      <w:r>
        <w:t>, find the open session for that till and open it.</w:t>
      </w:r>
    </w:p>
    <w:p>
      <w:pPr>
        <w:pStyle w:val="ListNumber"/>
        <w:numPr>
          <w:ilvl w:val="0"/>
          <w:numId w:val="67"/>
        </w:numPr>
      </w:pPr>
      <w:r>
        <w:t xml:space="preserve">Press </w:t>
      </w:r>
      <w:r>
        <w:rPr>
          <w:b/>
        </w:rPr>
        <w:t>Close Session</w:t>
      </w:r>
      <w:r>
        <w:t xml:space="preserve"> and enter the counted cash.</w:t>
      </w:r>
    </w:p>
    <w:p>
      <w:pPr>
        <w:pStyle w:val="ListNumber"/>
        <w:numPr>
          <w:ilvl w:val="0"/>
          <w:numId w:val="67"/>
        </w:numPr>
      </w:pPr>
      <w:r>
        <w:t xml:space="preserve">Reconcile it as usual (it is now </w:t>
      </w:r>
      <w:r>
        <w:rPr>
          <w:b/>
        </w:rPr>
        <w:t>CLOSED</w:t>
      </w:r>
      <w:r>
        <w:t>).</w:t>
      </w:r>
    </w:p>
    <w:p>
      <w:pPr>
        <w:pStyle w:val="ListNumber"/>
        <w:numPr>
          <w:ilvl w:val="0"/>
          <w:numId w:val="67"/>
        </w:numPr>
      </w:pPr>
      <w:r>
        <w:t xml:space="preserve">On the till, press </w:t>
      </w:r>
      <w:r>
        <w:rPr>
          <w:b/>
        </w:rPr>
        <w:t>Refresh</w:t>
      </w:r>
      <w:r>
        <w:t xml:space="preserve"> — the tile turns green and the till can be opened again.</w:t>
      </w:r>
    </w:p>
    <w:p>
      <w:r>
        <w:br/>
      </w:r>
    </w:p>
    <w:p>
      <w:bookmarkStart w:id="80" w:name="_Toc0080"/>
      <w:bookmarkStart w:id="7737" w:name="_md0171"/>
      <w:pPr>
        <w:pStyle w:val="Heading2"/>
      </w:pPr>
      <w:r>
        <w:t>Operating multiple tills and branches</w:t>
      </w:r>
      <w:bookmarkEnd w:id="7737"/>
      <w:bookmarkEnd w:id="80"/>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1" w:name="_Toc0081"/>
      <w:bookmarkStart w:id="7750" w:name="_md0172"/>
      <w:pPr>
        <w:pStyle w:val="Heading2"/>
      </w:pPr>
      <w:r>
        <w:t>Creating and retiring tills</w:t>
      </w:r>
      <w:bookmarkEnd w:id="7750"/>
      <w:bookmarkEnd w:id="81"/>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754" w:name="_md0173"/>
      <w:pPr>
        <w:pStyle w:val="Heading3"/>
      </w:pPr>
      <w:r>
        <w:t>Creating a till</w:t>
      </w:r>
      <w:bookmarkEnd w:id="7754"/>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numPr>
          <w:ilvl w:val="0"/>
          <w:numId w:val="68"/>
        </w:numPr>
      </w:pPr>
      <w:r>
        <w:t xml:space="preserve">Sign in and reach the </w:t>
      </w:r>
      <w:r>
        <w:rPr>
          <w:b/>
        </w:rPr>
        <w:t>Open shift</w:t>
      </w:r>
      <w:r>
        <w:t xml:space="preserve"> screen.</w:t>
      </w:r>
    </w:p>
    <w:p>
      <w:pPr>
        <w:pStyle w:val="ListNumber"/>
        <w:numPr>
          <w:ilvl w:val="0"/>
          <w:numId w:val="68"/>
        </w:numPr>
      </w:pPr>
      <w:r>
        <w:t xml:space="preserve">Tap </w:t>
      </w:r>
      <w:r>
        <w:rPr>
          <w:b/>
        </w:rPr>
        <w:t>New till</w:t>
      </w:r>
      <w:r>
        <w:t xml:space="preserve"> (next to </w:t>
      </w:r>
      <w:r>
        <w:rPr>
          <w:b/>
        </w:rPr>
        <w:t>Refresh</w:t>
      </w:r>
      <w:r>
        <w:t>). If you do not see it, your account lacks the till-management permission.</w:t>
      </w:r>
    </w:p>
    <w:p>
      <w:pPr>
        <w:pStyle w:val="ListNumber"/>
        <w:numPr>
          <w:ilvl w:val="0"/>
          <w:numId w:val="68"/>
        </w:numPr>
      </w:pPr>
      <w:r>
        <w:t xml:space="preserve">In the </w:t>
      </w:r>
      <w:r>
        <w:rPr>
          <w:b/>
        </w:rPr>
        <w:t>New till</w:t>
      </w:r>
      <w:r>
        <w:t xml:space="preserve"> box, type a clear </w:t>
      </w:r>
      <w:r>
        <w:rPr>
          <w:b/>
        </w:rPr>
        <w:t>Till name</w:t>
      </w:r>
      <w:r>
        <w:t xml:space="preserve"> — for example </w:t>
      </w:r>
      <w:r>
        <w:rPr>
          <w:i/>
        </w:rPr>
        <w:t>Front 1</w:t>
      </w:r>
      <w:r>
        <w:t>.</w:t>
      </w:r>
    </w:p>
    <w:p>
      <w:pPr>
        <w:pStyle w:val="ListNumber"/>
        <w:numPr>
          <w:ilvl w:val="0"/>
          <w:numId w:val="68"/>
        </w:numPr>
      </w:pPr>
      <w:r>
        <w:t xml:space="preserve">Tap </w:t>
      </w:r>
      <w:r>
        <w:rPr>
          <w:b/>
        </w:rPr>
        <w:t>Create</w:t>
      </w:r>
      <w:r>
        <w:t>.</w:t>
      </w:r>
    </w:p>
    <w:p>
      <w:pPr>
        <w:pStyle w:val="ListNumber"/>
        <w:numPr>
          <w:ilvl w:val="0"/>
          <w:numId w:val="68"/>
        </w:numP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766" w:name="_md0174"/>
      <w:pPr>
        <w:pStyle w:val="Heading3"/>
      </w:pPr>
      <w:r>
        <w:t>Retiring a till</w:t>
      </w:r>
      <w:bookmarkEnd w:id="7766"/>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2" w:name="_Toc0082"/>
      <w:bookmarkStart w:id="7777" w:name="_md0175"/>
      <w:pPr>
        <w:pStyle w:val="Heading2"/>
      </w:pPr>
      <w:r>
        <w:t>Provisioning cashiers — who is allowed to sell</w:t>
      </w:r>
      <w:bookmarkEnd w:id="7777"/>
      <w:bookmarkEnd w:id="82"/>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numPr>
          <w:ilvl w:val="0"/>
          <w:numId w:val="69"/>
        </w:numPr>
      </w:pPr>
      <w:r>
        <w:t xml:space="preserve">They have an </w:t>
      </w:r>
      <w:r>
        <w:rPr>
          <w:b/>
        </w:rPr>
        <w:t>active user account</w:t>
      </w:r>
      <w:r>
        <w:t>.</w:t>
      </w:r>
    </w:p>
    <w:p>
      <w:pPr>
        <w:pStyle w:val="ListNumber"/>
        <w:numPr>
          <w:ilvl w:val="0"/>
          <w:numId w:val="69"/>
        </w:numPr>
      </w:pPr>
      <w:r>
        <w:t xml:space="preserve">They are </w:t>
      </w:r>
      <w:r>
        <w:rPr>
          <w:b/>
        </w:rPr>
        <w:t>assigned to the branch</w:t>
      </w:r>
      <w:r>
        <w:t xml:space="preserve"> they will sell in (with that branch as their default).</w:t>
      </w:r>
    </w:p>
    <w:p>
      <w:pPr>
        <w:pStyle w:val="ListNumber"/>
        <w:numPr>
          <w:ilvl w:val="0"/>
          <w:numId w:val="69"/>
        </w:numP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 tap the version text seven times)</w:t>
            </w:r>
          </w:p>
        </w:tc>
        <w:tc>
          <w:tcPr>
            <w:tcW w:type="dxa" w:w="4320"/>
          </w:tcPr>
          <w:p>
            <w:r>
              <w:rPr>
                <w:b/>
              </w:rPr>
              <w:t>Print</w:t>
            </w:r>
            <w:r>
              <w:t xml:space="preserve"> shows </w:t>
            </w:r>
            <w:r>
              <w:rPr>
                <w:i/>
              </w:rPr>
              <w:t>No receipt printer set — configure one in Setup.</w:t>
            </w:r>
          </w:p>
        </w:tc>
      </w:tr>
    </w:tbl>
    <w:p/>
    <w:p>
      <w:bookmarkStart w:id="7799" w:name="_md0176"/>
      <w:pPr>
        <w:pStyle w:val="Heading3"/>
      </w:pPr>
      <w:r>
        <w:t>What it looks like when a cashier is not provisioned</w:t>
      </w:r>
      <w:bookmarkEnd w:id="779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3" w:name="_Toc0083"/>
      <w:bookmarkStart w:id="7811" w:name="_md0177"/>
      <w:pPr>
        <w:pStyle w:val="Heading2"/>
      </w:pPr>
      <w:r>
        <w:t>End-of-day close-out across tills</w:t>
      </w:r>
      <w:bookmarkEnd w:id="7811"/>
      <w:bookmarkEnd w:id="83"/>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numPr>
          <w:ilvl w:val="0"/>
          <w:numId w:val="70"/>
        </w:numPr>
      </w:pPr>
      <w:r>
        <w:rPr>
          <w:b/>
        </w:rPr>
        <w:t>Stop selling on that till.</w:t>
      </w:r>
      <w:r>
        <w:t xml:space="preserve"> Make sure no sale is in progress.</w:t>
      </w:r>
    </w:p>
    <w:p>
      <w:pPr>
        <w:pStyle w:val="ListNumber"/>
        <w:numPr>
          <w:ilvl w:val="0"/>
          <w:numId w:val="70"/>
        </w:numPr>
      </w:pPr>
      <w:r>
        <w:rPr>
          <w:b/>
        </w:rPr>
        <w:t>(Optional) X-read.</w:t>
      </w:r>
      <w:r>
        <w:t xml:space="preserve"> On the till, </w:t>
      </w:r>
      <w:r>
        <w:rPr>
          <w:b/>
        </w:rPr>
        <w:t>☰</w:t>
      </w:r>
      <w:r>
        <w:t xml:space="preserve"> › </w:t>
      </w:r>
      <w:r>
        <w:rPr>
          <w:b/>
        </w:rPr>
        <w:t>X-read</w:t>
      </w:r>
      <w:r>
        <w:t xml:space="preserve"> to check sales and payouts. Only a manager sees the expected cash on it — do not read it out to the cashier before they count.</w:t>
      </w:r>
    </w:p>
    <w:p>
      <w:pPr>
        <w:pStyle w:val="ListNumber"/>
        <w:numPr>
          <w:ilvl w:val="0"/>
          <w:numId w:val="70"/>
        </w:numP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cashier's </w:t>
      </w:r>
      <w:r>
        <w:rPr>
          <w:b/>
        </w:rPr>
        <w:t>Session closed</w:t>
      </w:r>
      <w:r>
        <w:t xml:space="preserve"> panel shows only the Counted figure; Expected and Variance are shown to a manager.</w:t>
      </w:r>
    </w:p>
    <w:p>
      <w:pPr>
        <w:pStyle w:val="ListNumber"/>
        <w:numPr>
          <w:ilvl w:val="0"/>
          <w:numId w:val="70"/>
        </w:numPr>
      </w:pPr>
      <w:r>
        <w:rPr>
          <w:b/>
        </w:rPr>
        <w:t>Note the count.</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numPr>
          <w:ilvl w:val="0"/>
          <w:numId w:val="70"/>
        </w:numP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numPr>
          <w:ilvl w:val="0"/>
          <w:numId w:val="70"/>
        </w:numP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826" w:name="_md0178"/>
      <w:pPr>
        <w:pStyle w:val="Heading3"/>
      </w:pPr>
      <w:r>
        <w:t>End-of-day checklist</w:t>
      </w:r>
      <w:bookmarkEnd w:id="782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4" w:name="_Toc0084"/>
      <w:bookmarkStart w:id="7842" w:name="_md0104"/>
      <w:pPr>
        <w:pStyle w:val="Heading2"/>
      </w:pPr>
      <w:r>
        <w:t>Quick reference</w:t>
      </w:r>
      <w:bookmarkEnd w:id="7842"/>
      <w:bookmarkEnd w:id="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